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Міністерство освіти та науки України</w:t>
      </w: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Національний університет «Одеська політехніка»</w:t>
      </w: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Практична робота 1</w:t>
      </w: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з дисципліни «Філософія та методологія наукових досліджень»</w:t>
      </w: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Default="00301EC9" w:rsidP="009349CB">
      <w:pPr>
        <w:pStyle w:val="Standard"/>
        <w:spacing w:line="360" w:lineRule="auto"/>
        <w:jc w:val="center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9349CB" w:rsidRDefault="009349CB" w:rsidP="009349CB">
      <w:pPr>
        <w:pStyle w:val="Standard"/>
        <w:spacing w:line="360" w:lineRule="auto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9349CB" w:rsidRPr="009349CB" w:rsidRDefault="009349CB" w:rsidP="009349CB">
      <w:pPr>
        <w:pStyle w:val="Standard"/>
        <w:spacing w:line="360" w:lineRule="auto"/>
        <w:jc w:val="center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ru-UA"/>
        </w:rPr>
      </w:pPr>
      <w:r w:rsidRPr="009349CB">
        <w:rPr>
          <w:sz w:val="28"/>
          <w:szCs w:val="28"/>
          <w:lang w:val="uk-UA"/>
        </w:rPr>
        <w:t xml:space="preserve">Виконав </w:t>
      </w:r>
      <w:r w:rsidRPr="009349CB">
        <w:rPr>
          <w:sz w:val="28"/>
          <w:szCs w:val="28"/>
          <w:lang w:val="ru-UA"/>
        </w:rPr>
        <w:t>асп</w:t>
      </w:r>
      <w:r w:rsidRPr="009349CB">
        <w:rPr>
          <w:sz w:val="28"/>
          <w:szCs w:val="28"/>
          <w:lang w:val="uk-UA"/>
        </w:rPr>
        <w:t xml:space="preserve">. гр. </w:t>
      </w:r>
      <w:r w:rsidRPr="009349CB">
        <w:rPr>
          <w:sz w:val="28"/>
          <w:szCs w:val="28"/>
          <w:lang w:val="ru-UA"/>
        </w:rPr>
        <w:t>125/23</w:t>
      </w:r>
    </w:p>
    <w:p w:rsidR="00301EC9" w:rsidRPr="009349CB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Радуш В.В</w:t>
      </w:r>
    </w:p>
    <w:p w:rsidR="00301EC9" w:rsidRPr="009349CB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Перевірив:</w:t>
      </w:r>
    </w:p>
    <w:p w:rsidR="00301EC9" w:rsidRPr="009349CB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ru-UA"/>
        </w:rPr>
        <w:t>проф. Афан</w:t>
      </w:r>
      <w:r w:rsidRPr="009349CB">
        <w:rPr>
          <w:sz w:val="28"/>
          <w:szCs w:val="28"/>
          <w:lang w:val="uk-UA"/>
        </w:rPr>
        <w:t>а</w:t>
      </w:r>
      <w:r w:rsidRPr="009349CB">
        <w:rPr>
          <w:sz w:val="28"/>
          <w:szCs w:val="28"/>
          <w:lang w:val="ru-UA"/>
        </w:rPr>
        <w:t>сь</w:t>
      </w:r>
      <w:proofErr w:type="spellStart"/>
      <w:r w:rsidRPr="009349CB">
        <w:rPr>
          <w:sz w:val="28"/>
          <w:szCs w:val="28"/>
          <w:lang w:val="uk-UA"/>
        </w:rPr>
        <w:t>єв</w:t>
      </w:r>
      <w:proofErr w:type="spellEnd"/>
      <w:r w:rsidRPr="009349CB">
        <w:rPr>
          <w:sz w:val="28"/>
          <w:szCs w:val="28"/>
          <w:lang w:val="uk-UA"/>
        </w:rPr>
        <w:t xml:space="preserve"> О.І</w:t>
      </w:r>
    </w:p>
    <w:p w:rsidR="00301EC9" w:rsidRPr="009349CB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</w:p>
    <w:p w:rsidR="00301EC9" w:rsidRDefault="00301EC9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9349CB" w:rsidRDefault="009349CB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9349CB" w:rsidRPr="009349CB" w:rsidRDefault="009349CB" w:rsidP="009349CB">
      <w:pPr>
        <w:pStyle w:val="Standard"/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9349CB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Одеса, 2024</w:t>
      </w:r>
    </w:p>
    <w:p w:rsidR="00F17559" w:rsidRPr="009349CB" w:rsidRDefault="00F17559" w:rsidP="009349C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349CB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Єдність та відмінність філософії та науки.</w:t>
      </w:r>
    </w:p>
    <w:p w:rsidR="00F17559" w:rsidRPr="00684B75" w:rsidRDefault="00F17559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530FF" w:rsidRPr="00684B75" w:rsidRDefault="00F17559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Філософія – це теоретично сформульований світогляд, система найбільш загальних теоретичних поглядів на світ, місце в ньому людини, виявлення різних форм відношення людини до світу.</w:t>
      </w:r>
    </w:p>
    <w:p w:rsidR="00F17559" w:rsidRPr="00684B75" w:rsidRDefault="00F17559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Філософія відноситься до рефлексивного типу світогляду, що характеризується міркуваннями над власними уявленнями про світ і місце людини в ньому. Вона ставить і намагається дати відповіді на фундаментальні питання людського існування, знайти «граничні» підстави і нормативи свідомого ставлення людини до дійсності. Філософія є особливим видом духовної діяльності, якому притаманна сукупність рис, які як зближають її з деякими іншими сферами духовного життя суспільства (наукою, мистецтвом, релігією), так і відокремлюють філософію від них.</w:t>
      </w:r>
    </w:p>
    <w:p w:rsidR="00F17559" w:rsidRPr="00684B75" w:rsidRDefault="00F17559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Наука – це діяльність зі здобуття системних істинних знань про об’єктивні закономірності світу і способи впливу на нього, здійснювана спеціалізованими спільнотами. То ж найчастіше виявлення специфіки філософії здійснюється саме через порівняння її з наукою.</w:t>
      </w:r>
    </w:p>
    <w:p w:rsidR="00DD2CB6" w:rsidRPr="00684B75" w:rsidRDefault="00DD2CB6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91B12" w:rsidRPr="00684B75" w:rsidTr="00DD2CB6">
        <w:trPr>
          <w:tblHeader/>
        </w:trPr>
        <w:tc>
          <w:tcPr>
            <w:tcW w:w="3226" w:type="dxa"/>
          </w:tcPr>
          <w:p w:rsidR="00F17559" w:rsidRPr="00684B75" w:rsidRDefault="00DD2CB6" w:rsidP="00DD2CB6">
            <w:pPr>
              <w:tabs>
                <w:tab w:val="left" w:pos="199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Теза</w:t>
            </w:r>
          </w:p>
        </w:tc>
        <w:tc>
          <w:tcPr>
            <w:tcW w:w="3226" w:type="dxa"/>
          </w:tcPr>
          <w:p w:rsidR="00F17559" w:rsidRPr="00684B75" w:rsidRDefault="00DD2CB6" w:rsidP="00DD2CB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Наука</w:t>
            </w:r>
          </w:p>
        </w:tc>
        <w:tc>
          <w:tcPr>
            <w:tcW w:w="3227" w:type="dxa"/>
          </w:tcPr>
          <w:p w:rsidR="00F17559" w:rsidRPr="00684B75" w:rsidRDefault="00DD2CB6" w:rsidP="00DD2CB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Філософія</w:t>
            </w:r>
          </w:p>
        </w:tc>
      </w:tr>
      <w:tr w:rsidR="00191B12" w:rsidRPr="00684B75" w:rsidTr="00DD2CB6">
        <w:tc>
          <w:tcPr>
            <w:tcW w:w="3226" w:type="dxa"/>
            <w:vAlign w:val="center"/>
          </w:tcPr>
          <w:p w:rsidR="00F17559" w:rsidRPr="00684B75" w:rsidRDefault="00DD2CB6" w:rsidP="00DD2CB6">
            <w:pPr>
              <w:tabs>
                <w:tab w:val="left" w:pos="205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1. Мета</w:t>
            </w:r>
          </w:p>
        </w:tc>
        <w:tc>
          <w:tcPr>
            <w:tcW w:w="3226" w:type="dxa"/>
            <w:vAlign w:val="center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Отримання істинних знань про реальність. Емпірична перевірка фактів, закономірностей, теорій, «наукових картин світу».</w:t>
            </w:r>
          </w:p>
        </w:tc>
        <w:tc>
          <w:tcPr>
            <w:tcW w:w="3227" w:type="dxa"/>
            <w:vAlign w:val="center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Не підлягає емпіричній перевірці, досліджує світоглядні проблеми буття.</w:t>
            </w:r>
          </w:p>
        </w:tc>
      </w:tr>
      <w:tr w:rsidR="00191B12" w:rsidRPr="00684B75" w:rsidTr="00DD2CB6">
        <w:tc>
          <w:tcPr>
            <w:tcW w:w="3226" w:type="dxa"/>
            <w:vAlign w:val="center"/>
          </w:tcPr>
          <w:p w:rsidR="00F17559" w:rsidRPr="00684B75" w:rsidRDefault="00DD2CB6" w:rsidP="00DD2CB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2. Об'єкт дослідження</w:t>
            </w:r>
          </w:p>
        </w:tc>
        <w:tc>
          <w:tcPr>
            <w:tcW w:w="3226" w:type="dxa"/>
            <w:vAlign w:val="center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Частково абстрагована реальність, досліджує окремі фрагменти світу.</w:t>
            </w:r>
          </w:p>
        </w:tc>
        <w:tc>
          <w:tcPr>
            <w:tcW w:w="3227" w:type="dxa"/>
            <w:vAlign w:val="center"/>
          </w:tcPr>
          <w:p w:rsidR="00DD2CB6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Світ як ціле, досліджує буття та сенс існування.</w:t>
            </w:r>
          </w:p>
          <w:p w:rsidR="00F17559" w:rsidRPr="00684B75" w:rsidRDefault="00F17559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191B12" w:rsidRPr="00684B75" w:rsidTr="00DD2CB6">
        <w:tc>
          <w:tcPr>
            <w:tcW w:w="3226" w:type="dxa"/>
            <w:vAlign w:val="center"/>
          </w:tcPr>
          <w:p w:rsidR="00F17559" w:rsidRPr="00684B75" w:rsidRDefault="00DD2CB6" w:rsidP="00DD2CB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3. Характер знань</w:t>
            </w:r>
          </w:p>
        </w:tc>
        <w:tc>
          <w:tcPr>
            <w:tcW w:w="3226" w:type="dxa"/>
            <w:vAlign w:val="center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Утилітарний, використовується для створення технологій та механізмів.</w:t>
            </w:r>
          </w:p>
        </w:tc>
        <w:tc>
          <w:tcPr>
            <w:tcW w:w="3227" w:type="dxa"/>
            <w:vAlign w:val="center"/>
          </w:tcPr>
          <w:p w:rsidR="00DD2CB6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Пошук відповідей на питання про сенс життя, несе ціннісну складову.</w:t>
            </w:r>
          </w:p>
          <w:p w:rsidR="00F17559" w:rsidRPr="00684B75" w:rsidRDefault="00DD2CB6" w:rsidP="00DD2CB6">
            <w:pPr>
              <w:tabs>
                <w:tab w:val="left" w:pos="205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ab/>
            </w:r>
          </w:p>
        </w:tc>
      </w:tr>
      <w:tr w:rsidR="00191B12" w:rsidRPr="00684B75" w:rsidTr="00F17559">
        <w:tc>
          <w:tcPr>
            <w:tcW w:w="3226" w:type="dxa"/>
          </w:tcPr>
          <w:p w:rsidR="00F17559" w:rsidRPr="00684B75" w:rsidRDefault="00DD2CB6" w:rsidP="00DD2CB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4. Питання</w:t>
            </w:r>
          </w:p>
        </w:tc>
        <w:tc>
          <w:tcPr>
            <w:tcW w:w="3226" w:type="dxa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Відповідає на запитання "чому?".</w:t>
            </w:r>
          </w:p>
        </w:tc>
        <w:tc>
          <w:tcPr>
            <w:tcW w:w="3227" w:type="dxa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Відповідає на запитання "для чого?" і "з якою метою?"</w:t>
            </w:r>
          </w:p>
        </w:tc>
      </w:tr>
      <w:tr w:rsidR="00191B12" w:rsidRPr="00684B75" w:rsidTr="00F17559">
        <w:tc>
          <w:tcPr>
            <w:tcW w:w="3226" w:type="dxa"/>
          </w:tcPr>
          <w:p w:rsidR="00F17559" w:rsidRPr="00684B75" w:rsidRDefault="00DD2CB6" w:rsidP="00DD2CB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5. Теорії</w:t>
            </w:r>
          </w:p>
        </w:tc>
        <w:tc>
          <w:tcPr>
            <w:tcW w:w="3226" w:type="dxa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Прийняття єдиної парадигми, на яку спираються всі вчені у конкретній сфері.</w:t>
            </w:r>
          </w:p>
        </w:tc>
        <w:tc>
          <w:tcPr>
            <w:tcW w:w="3227" w:type="dxa"/>
          </w:tcPr>
          <w:p w:rsidR="00DD2CB6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Відсутність єдиної парадигми, характерний плюралізм систем, шкіл і течій.</w:t>
            </w:r>
          </w:p>
          <w:p w:rsidR="00F17559" w:rsidRPr="00684B75" w:rsidRDefault="00F17559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191B12" w:rsidRPr="00684B75" w:rsidTr="00F17559">
        <w:tc>
          <w:tcPr>
            <w:tcW w:w="3226" w:type="dxa"/>
          </w:tcPr>
          <w:p w:rsidR="00F17559" w:rsidRPr="00684B75" w:rsidRDefault="00DD2CB6" w:rsidP="00DD2CB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6. Сутність</w:t>
            </w:r>
          </w:p>
        </w:tc>
        <w:tc>
          <w:tcPr>
            <w:tcW w:w="3226" w:type="dxa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Раціональне і об'єктивне пізнання.</w:t>
            </w:r>
          </w:p>
        </w:tc>
        <w:tc>
          <w:tcPr>
            <w:tcW w:w="3227" w:type="dxa"/>
          </w:tcPr>
          <w:p w:rsidR="00F17559" w:rsidRPr="00684B75" w:rsidRDefault="00DD2CB6" w:rsidP="00DD2C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84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Свобода духу, можливість приймати різні точки зору.</w:t>
            </w:r>
          </w:p>
        </w:tc>
      </w:tr>
    </w:tbl>
    <w:p w:rsidR="00F17559" w:rsidRPr="00684B75" w:rsidRDefault="00F17559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Доцільно виділити такі основні історичні типи взаємозв’язку філософії та науки: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1. </w:t>
      </w:r>
      <w:r w:rsidRPr="00684B7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Натурфілософський</w:t>
      </w: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У даному типі пріоритет надається саме філософії: філософське знання є більш значущим, ніж знання конкретно-наукове. Представники даного типу вважають, що будь-яке наукове знання можна отримати з філософії. А якщо на сьогоднішній день це не можна зробити, то потрібно більш заглиблено розвивати філософію. Не випадково в одному з тезисів-гасел цієї моделі була добре відома гегелівська теза: «філософія – наука наук!». 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684B7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Позитивістський</w:t>
      </w: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типом філософської системи, у рамках якої питання про взаємозв’язок філософії й науки, а також питання про демаркацію наукового й філософського знання були особливо гострими. У цьому типі перевага вже надається саме науці, причому маються на увазі, головним чином, ідеали природничих наук. 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3.Третій тип взаємозв’язку філософії та науки характеризується «зваженими», нерадикальними, оцінками. Прихильники даного типу орієнтуються на науковий аналіз, але з оглядом також і на цінності філософських традицій, їхні міркування й аргументації (категорії, ідеї діалектики, філософські </w:t>
      </w: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принципи). На відміну від натурфілософського типу, прихильники даної моделі не абсолютизують роль і місце філософії в науковому пізнанні. З їхньої точки зору філософія може забезпечити лише загальне бачення проблемної галузі науки та визначити й оцінити різні підходи, але реалізація конкретного підходу в її вимірі – справа самої конкретної науки. Ця «зважена» модель ближче до реальної історії науки, більш адекватно відображає взаємний вплив науки й філософії.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91B12" w:rsidRPr="00684B75" w:rsidRDefault="00191B12" w:rsidP="00191B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0"/>
          <w:lang w:val="uk-UA" w:eastAsia="ru-RU"/>
        </w:rPr>
      </w:pPr>
      <w:proofErr w:type="spellStart"/>
      <w:r w:rsidRPr="00684B75">
        <w:rPr>
          <w:rFonts w:ascii="Times New Roman" w:eastAsia="Calibri" w:hAnsi="Times New Roman" w:cs="Times New Roman"/>
          <w:b/>
          <w:color w:val="000000" w:themeColor="text1"/>
          <w:sz w:val="28"/>
          <w:szCs w:val="20"/>
          <w:lang w:val="uk-UA" w:eastAsia="ru-RU"/>
        </w:rPr>
        <w:t>Філософсько</w:t>
      </w:r>
      <w:proofErr w:type="spellEnd"/>
      <w:r w:rsidRPr="00684B75">
        <w:rPr>
          <w:rFonts w:ascii="Times New Roman" w:eastAsia="Calibri" w:hAnsi="Times New Roman" w:cs="Times New Roman"/>
          <w:b/>
          <w:color w:val="000000" w:themeColor="text1"/>
          <w:sz w:val="28"/>
          <w:szCs w:val="20"/>
          <w:lang w:val="uk-UA" w:eastAsia="ru-RU"/>
        </w:rPr>
        <w:t>-методологічне осмислення науки.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17559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Філософія науки (філософські проблеми окремих наук) — це певні теоретичні спеціально-наукові проблеми, для розв’язання яких необхідні філософські інтерпретації. Наявність філософських проблем спеціальних наук приводить до висновку, що філософське знання, з одного боку, належить до фундаментального типу знання, спрямованого на розробку світоглядних категорій, принципів, законів, на розвиток філософської теорії, а з іншого боку, воно спрямоване на осмислення теоретичних проблем гуманітарного, природничого, технічного й економічного знання. 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Філософія науки – розділ філософії, предметом якого є цілісний і ціннісний розгляд науки як специфічної сфери людської діяльності в усіх її проявах. Філософія науки має на меті: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>формування онтологічних основ науки;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>формування гносеологічної бази наукової діяльності;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розробку логічних і методологічних основ науки;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моделі наукової підходу і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синергетики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в науковій роботі;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аналіз мови науки;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розробку класифікації наук;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науки і суспільства;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висвітлення проблем ефективності науки; </w:t>
      </w:r>
    </w:p>
    <w:p w:rsidR="00684B75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розгляд взаємозв’язків науки і релігії, наук</w:t>
      </w:r>
      <w:r w:rsidR="00684B75"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и і політики; раціональності;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розкриття проблем наукової творчості; </w:t>
      </w:r>
    </w:p>
    <w:p w:rsidR="00684B75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>розкриття можливостей використання</w:t>
      </w:r>
      <w:r w:rsidR="00684B75"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системного підходу до науки;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>розгляд аксіологічних основ науки;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розкриття проблем етики та естетики науки; </w:t>
      </w:r>
    </w:p>
    <w:p w:rsidR="00191B12" w:rsidRPr="00684B75" w:rsidRDefault="00191B12" w:rsidP="00684B7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розробку стратегічної доктрини науки. 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Якщо проаналізувати ключову проблематику філософії науки, то в першій третині ХХ століття в центрі уваги знаходились такі проблеми: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побудова цілісної наукової картини світу;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співвідношення детермінізму і причинності;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динамічних і статистичних закономірностей;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аналіз структурних елементів наукового дослідження: співвідношення логіки та інтуїції, індукції та дедукції, аналізу і синтезу;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та обґрунтування теорії й факту. У другій третині ХХ століття домінуюче місце посіли такі проблеми: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аналіз емпіричного обґрунтування науки: вивчення процедур фальсифікації,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дедуктивно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-монологічного пояснення;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обґрунтування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парадигмальної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моделі наукового знання,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науководослідної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програми; </w:t>
      </w:r>
    </w:p>
    <w:p w:rsidR="00191B12" w:rsidRPr="00684B75" w:rsidRDefault="00191B12" w:rsidP="00684B75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проблеми тематичного аналізу науки. В останній третині ХХ століття обговорюється розширене поняття наукової раціональності, загострюється конкуренція різних моделей росту науки, є спроби нової реконструкції логіки наукового пошуку. 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Нової актуальності набувають критерії науковості, методологічні норми і понятійний апарат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постнекласичної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стадії розвитку науки. Відбувається поглиблене вивчення історії науки, акцентується увага на соціальній детермінації наукового знання, гуманізації науки. Філософія науки досліджуючи ці проблеми </w:t>
      </w:r>
      <w:r w:rsidRPr="00684B7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набуває нормативного значення і функціонує як методологія пізнання. Тому вивчення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філософсько</w:t>
      </w:r>
      <w:proofErr w:type="spellEnd"/>
      <w:r w:rsidR="00684B75">
        <w:rPr>
          <w:rFonts w:ascii="Times New Roman" w:hAnsi="Times New Roman" w:cs="Times New Roman"/>
          <w:sz w:val="28"/>
          <w:szCs w:val="28"/>
          <w:lang w:val="ru-UA"/>
        </w:rPr>
        <w:t>-</w:t>
      </w: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методологічних проблем науки має велике практичне значення для дослідників. </w:t>
      </w:r>
    </w:p>
    <w:p w:rsidR="00684B75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Основні функції філософії науки: </w:t>
      </w:r>
    </w:p>
    <w:p w:rsidR="00684B75" w:rsidRPr="00684B75" w:rsidRDefault="00191B12" w:rsidP="00684B75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культурно-світоглядна – культивування гуманістичного за змістом світогляду в умовах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постнекласичного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типу раціональності і науки; </w:t>
      </w:r>
    </w:p>
    <w:p w:rsidR="00684B75" w:rsidRPr="00684B75" w:rsidRDefault="00191B12" w:rsidP="00684B75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методологічна – формування досвіду застосування системи наукових підходів, знань і наукового методу, що забезпечують адекватну діяльність не лише у світі сучасної науки, але й у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наукообразній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 дійсності в цілому; </w:t>
      </w:r>
    </w:p>
    <w:p w:rsidR="00684B75" w:rsidRPr="00684B75" w:rsidRDefault="00191B12" w:rsidP="00684B75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інтегративно</w:t>
      </w:r>
      <w:proofErr w:type="spellEnd"/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-евристична – возз’єднання досвіду з інтелектуальної праці та ін. </w:t>
      </w:r>
    </w:p>
    <w:p w:rsid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Філософія і наука − два раціональні теоретичні способи освоєння дійсності. І це їх об’єднує. Однак форми освоєння дійсності у філософії та науці різні. Філософія носить духовно-практичний і світоглядний характер. </w:t>
      </w:r>
    </w:p>
    <w:p w:rsidR="00191B12" w:rsidRPr="00684B75" w:rsidRDefault="00191B12" w:rsidP="00F175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4B75">
        <w:rPr>
          <w:rFonts w:ascii="Times New Roman" w:hAnsi="Times New Roman" w:cs="Times New Roman"/>
          <w:sz w:val="28"/>
          <w:szCs w:val="28"/>
          <w:lang w:val="uk-UA"/>
        </w:rPr>
        <w:t xml:space="preserve">Філософія – це раціональний світогляд, система загальних теоретичних поглядів на світ у цілому, місце людини в ньому, з’ясування форм ставлення людини до світу і людини до людини. Філософія є форма пізнання всезагальних основ буття, її важливими рисами є універсалізм і </w:t>
      </w:r>
      <w:proofErr w:type="spellStart"/>
      <w:r w:rsidRPr="00684B75">
        <w:rPr>
          <w:rFonts w:ascii="Times New Roman" w:hAnsi="Times New Roman" w:cs="Times New Roman"/>
          <w:sz w:val="28"/>
          <w:szCs w:val="28"/>
          <w:lang w:val="uk-UA"/>
        </w:rPr>
        <w:t>субстанціоналізм</w:t>
      </w:r>
      <w:proofErr w:type="spellEnd"/>
    </w:p>
    <w:p w:rsidR="00F17559" w:rsidRPr="00684B75" w:rsidRDefault="00F17559">
      <w:pPr>
        <w:rPr>
          <w:color w:val="000000" w:themeColor="text1"/>
          <w:lang w:val="uk-UA"/>
        </w:rPr>
      </w:pPr>
    </w:p>
    <w:p w:rsidR="00F17559" w:rsidRPr="00684B75" w:rsidRDefault="00F17559">
      <w:pPr>
        <w:rPr>
          <w:color w:val="000000" w:themeColor="text1"/>
          <w:lang w:val="uk-UA"/>
        </w:rPr>
      </w:pPr>
    </w:p>
    <w:p w:rsidR="00F17559" w:rsidRPr="00684B75" w:rsidRDefault="00F17559">
      <w:pPr>
        <w:rPr>
          <w:color w:val="000000" w:themeColor="text1"/>
          <w:lang w:val="uk-UA"/>
        </w:rPr>
      </w:pPr>
    </w:p>
    <w:sectPr w:rsidR="00F17559" w:rsidRPr="00684B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.0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290"/>
    <w:multiLevelType w:val="hybridMultilevel"/>
    <w:tmpl w:val="E94A6EAC"/>
    <w:lvl w:ilvl="0" w:tplc="006C9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D589D"/>
    <w:multiLevelType w:val="hybridMultilevel"/>
    <w:tmpl w:val="732CF15A"/>
    <w:lvl w:ilvl="0" w:tplc="8B805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  <w:sz w:val="24"/>
        <w:szCs w:val="24"/>
      </w:rPr>
    </w:lvl>
    <w:lvl w:ilvl="1" w:tplc="8A1CF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0F463D6"/>
    <w:multiLevelType w:val="hybridMultilevel"/>
    <w:tmpl w:val="F74491C6"/>
    <w:lvl w:ilvl="0" w:tplc="BC2C8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8275B"/>
    <w:multiLevelType w:val="hybridMultilevel"/>
    <w:tmpl w:val="30686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D767E8"/>
    <w:multiLevelType w:val="hybridMultilevel"/>
    <w:tmpl w:val="D6D2F444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E551DE"/>
    <w:multiLevelType w:val="hybridMultilevel"/>
    <w:tmpl w:val="EDCE967A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8A524A"/>
    <w:multiLevelType w:val="hybridMultilevel"/>
    <w:tmpl w:val="2D020FBA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B9"/>
    <w:rsid w:val="00191B12"/>
    <w:rsid w:val="00301EC9"/>
    <w:rsid w:val="00684B75"/>
    <w:rsid w:val="009349CB"/>
    <w:rsid w:val="00A92D0C"/>
    <w:rsid w:val="00D46B9D"/>
    <w:rsid w:val="00DD2CB6"/>
    <w:rsid w:val="00E95FB9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03D9"/>
  <w15:chartTrackingRefBased/>
  <w15:docId w15:val="{523B99D0-FB38-4850-82D7-7DD1709F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59"/>
    <w:pPr>
      <w:ind w:left="720"/>
      <w:contextualSpacing/>
    </w:pPr>
  </w:style>
  <w:style w:type="table" w:styleId="a4">
    <w:name w:val="Table Grid"/>
    <w:basedOn w:val="a1"/>
    <w:uiPriority w:val="39"/>
    <w:rsid w:val="00F1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01E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Радуш Владимир</dc:creator>
  <cp:keywords/>
  <dc:description/>
  <cp:lastModifiedBy>Радуш Владимир</cp:lastModifiedBy>
  <cp:revision>3</cp:revision>
  <dcterms:created xsi:type="dcterms:W3CDTF">2024-09-26T20:03:00Z</dcterms:created>
  <dcterms:modified xsi:type="dcterms:W3CDTF">2024-09-26T20:55:00Z</dcterms:modified>
</cp:coreProperties>
</file>