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7E0EB" w14:textId="77777777" w:rsidR="00A91162" w:rsidRDefault="00A91162">
      <w:pPr>
        <w:spacing w:before="1800"/>
      </w:pPr>
    </w:p>
    <w:p w14:paraId="177C76C2" w14:textId="77777777" w:rsidR="00A91162" w:rsidRDefault="00000000">
      <w:pPr>
        <w:spacing w:after="40" w:line="276" w:lineRule="auto"/>
        <w:jc w:val="center"/>
      </w:pPr>
      <w:r>
        <w:rPr>
          <w:b/>
          <w:bCs/>
          <w:color w:val="1B2A4A"/>
          <w:sz w:val="48"/>
          <w:szCs w:val="48"/>
        </w:rPr>
        <w:t>TEST CODE STRATEGY</w:t>
      </w:r>
    </w:p>
    <w:p w14:paraId="1CE4ACB9" w14:textId="77777777" w:rsidR="00A91162" w:rsidRDefault="00000000">
      <w:pPr>
        <w:spacing w:after="100" w:line="276" w:lineRule="auto"/>
        <w:jc w:val="center"/>
      </w:pPr>
      <w:r>
        <w:rPr>
          <w:b/>
          <w:bCs/>
          <w:color w:val="1B2A4A"/>
          <w:sz w:val="36"/>
          <w:szCs w:val="36"/>
        </w:rPr>
        <w:t>&amp; PIPELINE GOVERNANCE</w:t>
      </w:r>
    </w:p>
    <w:p w14:paraId="0BC2EA2F" w14:textId="77777777" w:rsidR="00A91162" w:rsidRDefault="00000000">
      <w:pPr>
        <w:spacing w:after="60" w:line="276" w:lineRule="auto"/>
        <w:jc w:val="center"/>
      </w:pPr>
      <w:r>
        <w:rPr>
          <w:color w:val="2C5282"/>
          <w:sz w:val="24"/>
          <w:szCs w:val="24"/>
        </w:rPr>
        <w:t>Repository Structure, Tag Taxonomy, Environment Safety Guards</w:t>
      </w:r>
    </w:p>
    <w:p w14:paraId="4F9ED0A9" w14:textId="77777777" w:rsidR="00A91162" w:rsidRDefault="00000000">
      <w:pPr>
        <w:spacing w:after="400" w:line="276" w:lineRule="auto"/>
        <w:jc w:val="center"/>
      </w:pPr>
      <w:r>
        <w:rPr>
          <w:i/>
          <w:iCs/>
          <w:color w:val="4A5568"/>
          <w:sz w:val="20"/>
          <w:szCs w:val="20"/>
        </w:rPr>
        <w:t>For the Automated Hotfix Pipeline (CD + 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91162" w14:paraId="000381F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7FAFC"/>
            <w:tcMar>
              <w:top w:w="80" w:type="dxa"/>
              <w:left w:w="120" w:type="dxa"/>
              <w:bottom w:w="80" w:type="dxa"/>
              <w:right w:w="120" w:type="dxa"/>
            </w:tcMar>
          </w:tcPr>
          <w:p w14:paraId="1AB7B718" w14:textId="77777777" w:rsidR="00A91162" w:rsidRDefault="00000000">
            <w:pPr>
              <w:spacing w:after="30"/>
            </w:pPr>
            <w:r>
              <w:rPr>
                <w:b/>
                <w:bCs/>
                <w:color w:val="1B2A4A"/>
                <w:sz w:val="20"/>
                <w:szCs w:val="20"/>
              </w:rPr>
              <w:t>Document Version</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4F7C314" w14:textId="77777777" w:rsidR="00A91162" w:rsidRDefault="00000000">
            <w:pPr>
              <w:spacing w:after="30"/>
            </w:pPr>
            <w:r>
              <w:rPr>
                <w:color w:val="1A202C"/>
                <w:sz w:val="20"/>
                <w:szCs w:val="20"/>
              </w:rPr>
              <w:t>1.0</w:t>
            </w:r>
          </w:p>
        </w:tc>
      </w:tr>
      <w:tr w:rsidR="00A91162" w14:paraId="3274D50C"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7FAFC"/>
            <w:tcMar>
              <w:top w:w="80" w:type="dxa"/>
              <w:left w:w="120" w:type="dxa"/>
              <w:bottom w:w="80" w:type="dxa"/>
              <w:right w:w="120" w:type="dxa"/>
            </w:tcMar>
          </w:tcPr>
          <w:p w14:paraId="219D1D26" w14:textId="77777777" w:rsidR="00A91162" w:rsidRDefault="00000000">
            <w:pPr>
              <w:spacing w:after="30"/>
            </w:pPr>
            <w:r>
              <w:rPr>
                <w:b/>
                <w:bCs/>
                <w:color w:val="1B2A4A"/>
                <w:sz w:val="20"/>
                <w:szCs w:val="20"/>
              </w:rPr>
              <w:t>Date</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373F46E" w14:textId="77777777" w:rsidR="00A91162" w:rsidRDefault="00000000">
            <w:pPr>
              <w:spacing w:after="30"/>
            </w:pPr>
            <w:r>
              <w:rPr>
                <w:color w:val="1A202C"/>
                <w:sz w:val="20"/>
                <w:szCs w:val="20"/>
              </w:rPr>
              <w:t>2026-02-18</w:t>
            </w:r>
          </w:p>
        </w:tc>
      </w:tr>
      <w:tr w:rsidR="00A91162" w14:paraId="23DD993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7FAFC"/>
            <w:tcMar>
              <w:top w:w="80" w:type="dxa"/>
              <w:left w:w="120" w:type="dxa"/>
              <w:bottom w:w="80" w:type="dxa"/>
              <w:right w:w="120" w:type="dxa"/>
            </w:tcMar>
          </w:tcPr>
          <w:p w14:paraId="471E0E94" w14:textId="77777777" w:rsidR="00A91162" w:rsidRDefault="00000000">
            <w:pPr>
              <w:spacing w:after="30"/>
            </w:pPr>
            <w:r>
              <w:rPr>
                <w:b/>
                <w:bCs/>
                <w:color w:val="1B2A4A"/>
                <w:sz w:val="20"/>
                <w:szCs w:val="20"/>
              </w:rPr>
              <w:t>Owner</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7222475" w14:textId="77777777" w:rsidR="00A91162" w:rsidRDefault="00000000">
            <w:pPr>
              <w:spacing w:after="30"/>
            </w:pPr>
            <w:r>
              <w:rPr>
                <w:color w:val="1A202C"/>
                <w:sz w:val="20"/>
                <w:szCs w:val="20"/>
              </w:rPr>
              <w:t>Quality Engineering</w:t>
            </w:r>
          </w:p>
        </w:tc>
      </w:tr>
      <w:tr w:rsidR="00A91162" w14:paraId="361AF99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7FAFC"/>
            <w:tcMar>
              <w:top w:w="80" w:type="dxa"/>
              <w:left w:w="120" w:type="dxa"/>
              <w:bottom w:w="80" w:type="dxa"/>
              <w:right w:w="120" w:type="dxa"/>
            </w:tcMar>
          </w:tcPr>
          <w:p w14:paraId="074A8382" w14:textId="77777777" w:rsidR="00A91162" w:rsidRDefault="00000000">
            <w:pPr>
              <w:spacing w:after="30"/>
            </w:pPr>
            <w:r>
              <w:rPr>
                <w:b/>
                <w:bCs/>
                <w:color w:val="1B2A4A"/>
                <w:sz w:val="20"/>
                <w:szCs w:val="20"/>
              </w:rPr>
              <w:t>Status</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0A3C720" w14:textId="77777777" w:rsidR="00A91162" w:rsidRDefault="00000000">
            <w:pPr>
              <w:spacing w:after="30"/>
            </w:pPr>
            <w:r>
              <w:rPr>
                <w:color w:val="1A202C"/>
                <w:sz w:val="20"/>
                <w:szCs w:val="20"/>
              </w:rPr>
              <w:t>DRAFT</w:t>
            </w:r>
          </w:p>
        </w:tc>
      </w:tr>
      <w:tr w:rsidR="00A91162" w14:paraId="49041EA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7FAFC"/>
            <w:tcMar>
              <w:top w:w="80" w:type="dxa"/>
              <w:left w:w="120" w:type="dxa"/>
              <w:bottom w:w="80" w:type="dxa"/>
              <w:right w:w="120" w:type="dxa"/>
            </w:tcMar>
          </w:tcPr>
          <w:p w14:paraId="43E68720" w14:textId="77777777" w:rsidR="00A91162" w:rsidRDefault="00000000">
            <w:pPr>
              <w:spacing w:after="30"/>
            </w:pPr>
            <w:r>
              <w:rPr>
                <w:b/>
                <w:bCs/>
                <w:color w:val="1B2A4A"/>
                <w:sz w:val="20"/>
                <w:szCs w:val="20"/>
              </w:rPr>
              <w:t>Scope</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DDAABF7" w14:textId="77777777" w:rsidR="00A91162" w:rsidRDefault="00000000">
            <w:pPr>
              <w:spacing w:after="30"/>
            </w:pPr>
            <w:r>
              <w:rPr>
                <w:color w:val="1A202C"/>
                <w:sz w:val="20"/>
                <w:szCs w:val="20"/>
              </w:rPr>
              <w:t>Test Factory — Deliver Patch to Production</w:t>
            </w:r>
          </w:p>
        </w:tc>
      </w:tr>
    </w:tbl>
    <w:p w14:paraId="3E1923DE" w14:textId="77777777" w:rsidR="00A91162" w:rsidRDefault="00000000">
      <w:r>
        <w:br w:type="page"/>
      </w:r>
    </w:p>
    <w:p w14:paraId="6581D9C2" w14:textId="77777777" w:rsidR="00A91162" w:rsidRDefault="00000000">
      <w:pPr>
        <w:pStyle w:val="Heading1"/>
      </w:pPr>
      <w:bookmarkStart w:id="0" w:name="_Toc222483702"/>
      <w:r>
        <w:rPr>
          <w:color w:val="1A202C"/>
          <w:sz w:val="22"/>
          <w:szCs w:val="22"/>
        </w:rPr>
        <w:lastRenderedPageBreak/>
        <w:t>Table of Contents</w:t>
      </w:r>
      <w:bookmarkEnd w:id="0"/>
    </w:p>
    <w:sdt>
      <w:sdtPr>
        <w:alias w:val="TOC"/>
        <w:id w:val="1169140105"/>
      </w:sdtPr>
      <w:sdtContent>
        <w:p w14:paraId="418BC6B6" w14:textId="77777777" w:rsidR="00891CEF" w:rsidRDefault="00000000">
          <w:pPr>
            <w:pStyle w:val="TOC1"/>
            <w:tabs>
              <w:tab w:val="right" w:leader="dot" w:pos="9350"/>
            </w:tabs>
            <w:rPr>
              <w:noProof/>
            </w:rPr>
          </w:pPr>
          <w:r>
            <w:fldChar w:fldCharType="begin"/>
          </w:r>
          <w:r>
            <w:instrText>TOC \h \o "1-3"</w:instrText>
          </w:r>
          <w:r>
            <w:fldChar w:fldCharType="separate"/>
          </w:r>
          <w:hyperlink w:anchor="_Toc222483702" w:history="1">
            <w:r w:rsidR="00891CEF" w:rsidRPr="00880D87">
              <w:rPr>
                <w:rStyle w:val="Hyperlink"/>
                <w:noProof/>
              </w:rPr>
              <w:t>Table of Contents</w:t>
            </w:r>
            <w:r w:rsidR="00891CEF">
              <w:rPr>
                <w:noProof/>
              </w:rPr>
              <w:tab/>
            </w:r>
            <w:r w:rsidR="00891CEF">
              <w:rPr>
                <w:noProof/>
              </w:rPr>
              <w:fldChar w:fldCharType="begin"/>
            </w:r>
            <w:r w:rsidR="00891CEF">
              <w:rPr>
                <w:noProof/>
              </w:rPr>
              <w:instrText xml:space="preserve"> PAGEREF _Toc222483702 \h </w:instrText>
            </w:r>
            <w:r w:rsidR="00891CEF">
              <w:rPr>
                <w:noProof/>
              </w:rPr>
            </w:r>
            <w:r w:rsidR="00891CEF">
              <w:rPr>
                <w:noProof/>
              </w:rPr>
              <w:fldChar w:fldCharType="separate"/>
            </w:r>
            <w:r w:rsidR="00891CEF">
              <w:rPr>
                <w:noProof/>
              </w:rPr>
              <w:t>2</w:t>
            </w:r>
            <w:r w:rsidR="00891CEF">
              <w:rPr>
                <w:noProof/>
              </w:rPr>
              <w:fldChar w:fldCharType="end"/>
            </w:r>
          </w:hyperlink>
        </w:p>
        <w:p w14:paraId="2A5308CA" w14:textId="77777777" w:rsidR="00891CEF" w:rsidRDefault="00891CEF">
          <w:pPr>
            <w:pStyle w:val="TOC1"/>
            <w:tabs>
              <w:tab w:val="right" w:leader="dot" w:pos="9350"/>
            </w:tabs>
            <w:rPr>
              <w:noProof/>
            </w:rPr>
          </w:pPr>
          <w:hyperlink w:anchor="_Toc222483703" w:history="1">
            <w:r w:rsidRPr="00880D87">
              <w:rPr>
                <w:rStyle w:val="Hyperlink"/>
                <w:noProof/>
              </w:rPr>
              <w:t>The Problem Statement</w:t>
            </w:r>
            <w:r>
              <w:rPr>
                <w:noProof/>
              </w:rPr>
              <w:tab/>
            </w:r>
            <w:r>
              <w:rPr>
                <w:noProof/>
              </w:rPr>
              <w:fldChar w:fldCharType="begin"/>
            </w:r>
            <w:r>
              <w:rPr>
                <w:noProof/>
              </w:rPr>
              <w:instrText xml:space="preserve"> PAGEREF _Toc222483703 \h </w:instrText>
            </w:r>
            <w:r>
              <w:rPr>
                <w:noProof/>
              </w:rPr>
            </w:r>
            <w:r>
              <w:rPr>
                <w:noProof/>
              </w:rPr>
              <w:fldChar w:fldCharType="separate"/>
            </w:r>
            <w:r>
              <w:rPr>
                <w:noProof/>
              </w:rPr>
              <w:t>3</w:t>
            </w:r>
            <w:r>
              <w:rPr>
                <w:noProof/>
              </w:rPr>
              <w:fldChar w:fldCharType="end"/>
            </w:r>
          </w:hyperlink>
        </w:p>
        <w:p w14:paraId="4E84EA99" w14:textId="77777777" w:rsidR="00891CEF" w:rsidRDefault="00891CEF">
          <w:pPr>
            <w:pStyle w:val="TOC2"/>
            <w:tabs>
              <w:tab w:val="right" w:leader="dot" w:pos="9350"/>
            </w:tabs>
            <w:rPr>
              <w:noProof/>
            </w:rPr>
          </w:pPr>
          <w:hyperlink w:anchor="_Toc222483704" w:history="1">
            <w:r w:rsidRPr="00880D87">
              <w:rPr>
                <w:rStyle w:val="Hyperlink"/>
                <w:noProof/>
              </w:rPr>
              <w:t>Current State</w:t>
            </w:r>
            <w:r>
              <w:rPr>
                <w:noProof/>
              </w:rPr>
              <w:tab/>
            </w:r>
            <w:r>
              <w:rPr>
                <w:noProof/>
              </w:rPr>
              <w:fldChar w:fldCharType="begin"/>
            </w:r>
            <w:r>
              <w:rPr>
                <w:noProof/>
              </w:rPr>
              <w:instrText xml:space="preserve"> PAGEREF _Toc222483704 \h </w:instrText>
            </w:r>
            <w:r>
              <w:rPr>
                <w:noProof/>
              </w:rPr>
            </w:r>
            <w:r>
              <w:rPr>
                <w:noProof/>
              </w:rPr>
              <w:fldChar w:fldCharType="separate"/>
            </w:r>
            <w:r>
              <w:rPr>
                <w:noProof/>
              </w:rPr>
              <w:t>3</w:t>
            </w:r>
            <w:r>
              <w:rPr>
                <w:noProof/>
              </w:rPr>
              <w:fldChar w:fldCharType="end"/>
            </w:r>
          </w:hyperlink>
        </w:p>
        <w:p w14:paraId="5C28D8C8" w14:textId="77777777" w:rsidR="00891CEF" w:rsidRDefault="00891CEF">
          <w:pPr>
            <w:pStyle w:val="TOC2"/>
            <w:tabs>
              <w:tab w:val="right" w:leader="dot" w:pos="9350"/>
            </w:tabs>
            <w:rPr>
              <w:noProof/>
            </w:rPr>
          </w:pPr>
          <w:hyperlink w:anchor="_Toc222483705" w:history="1">
            <w:r w:rsidRPr="00880D87">
              <w:rPr>
                <w:rStyle w:val="Hyperlink"/>
                <w:noProof/>
              </w:rPr>
              <w:t>Risks to Mitigate</w:t>
            </w:r>
            <w:r>
              <w:rPr>
                <w:noProof/>
              </w:rPr>
              <w:tab/>
            </w:r>
            <w:r>
              <w:rPr>
                <w:noProof/>
              </w:rPr>
              <w:fldChar w:fldCharType="begin"/>
            </w:r>
            <w:r>
              <w:rPr>
                <w:noProof/>
              </w:rPr>
              <w:instrText xml:space="preserve"> PAGEREF _Toc222483705 \h </w:instrText>
            </w:r>
            <w:r>
              <w:rPr>
                <w:noProof/>
              </w:rPr>
            </w:r>
            <w:r>
              <w:rPr>
                <w:noProof/>
              </w:rPr>
              <w:fldChar w:fldCharType="separate"/>
            </w:r>
            <w:r>
              <w:rPr>
                <w:noProof/>
              </w:rPr>
              <w:t>3</w:t>
            </w:r>
            <w:r>
              <w:rPr>
                <w:noProof/>
              </w:rPr>
              <w:fldChar w:fldCharType="end"/>
            </w:r>
          </w:hyperlink>
        </w:p>
        <w:p w14:paraId="26114B65" w14:textId="77777777" w:rsidR="00891CEF" w:rsidRDefault="00891CEF">
          <w:pPr>
            <w:pStyle w:val="TOC1"/>
            <w:tabs>
              <w:tab w:val="right" w:leader="dot" w:pos="9350"/>
            </w:tabs>
            <w:rPr>
              <w:noProof/>
            </w:rPr>
          </w:pPr>
          <w:hyperlink w:anchor="_Toc222483706" w:history="1">
            <w:r w:rsidRPr="00880D87">
              <w:rPr>
                <w:rStyle w:val="Hyperlink"/>
                <w:noProof/>
              </w:rPr>
              <w:t>Repository Strategy: Hybrid Monorepo</w:t>
            </w:r>
            <w:r>
              <w:rPr>
                <w:noProof/>
              </w:rPr>
              <w:tab/>
            </w:r>
            <w:r>
              <w:rPr>
                <w:noProof/>
              </w:rPr>
              <w:fldChar w:fldCharType="begin"/>
            </w:r>
            <w:r>
              <w:rPr>
                <w:noProof/>
              </w:rPr>
              <w:instrText xml:space="preserve"> PAGEREF _Toc222483706 \h </w:instrText>
            </w:r>
            <w:r>
              <w:rPr>
                <w:noProof/>
              </w:rPr>
            </w:r>
            <w:r>
              <w:rPr>
                <w:noProof/>
              </w:rPr>
              <w:fldChar w:fldCharType="separate"/>
            </w:r>
            <w:r>
              <w:rPr>
                <w:noProof/>
              </w:rPr>
              <w:t>4</w:t>
            </w:r>
            <w:r>
              <w:rPr>
                <w:noProof/>
              </w:rPr>
              <w:fldChar w:fldCharType="end"/>
            </w:r>
          </w:hyperlink>
        </w:p>
        <w:p w14:paraId="00863A43" w14:textId="77777777" w:rsidR="00891CEF" w:rsidRDefault="00891CEF">
          <w:pPr>
            <w:pStyle w:val="TOC2"/>
            <w:tabs>
              <w:tab w:val="right" w:leader="dot" w:pos="9350"/>
            </w:tabs>
            <w:rPr>
              <w:noProof/>
            </w:rPr>
          </w:pPr>
          <w:hyperlink w:anchor="_Toc222483707" w:history="1">
            <w:r w:rsidRPr="00880D87">
              <w:rPr>
                <w:rStyle w:val="Hyperlink"/>
                <w:noProof/>
              </w:rPr>
              <w:t>Recommendation: Structured Monorepo with CODEOWNERS</w:t>
            </w:r>
            <w:r>
              <w:rPr>
                <w:noProof/>
              </w:rPr>
              <w:tab/>
            </w:r>
            <w:r>
              <w:rPr>
                <w:noProof/>
              </w:rPr>
              <w:fldChar w:fldCharType="begin"/>
            </w:r>
            <w:r>
              <w:rPr>
                <w:noProof/>
              </w:rPr>
              <w:instrText xml:space="preserve"> PAGEREF _Toc222483707 \h </w:instrText>
            </w:r>
            <w:r>
              <w:rPr>
                <w:noProof/>
              </w:rPr>
            </w:r>
            <w:r>
              <w:rPr>
                <w:noProof/>
              </w:rPr>
              <w:fldChar w:fldCharType="separate"/>
            </w:r>
            <w:r>
              <w:rPr>
                <w:noProof/>
              </w:rPr>
              <w:t>4</w:t>
            </w:r>
            <w:r>
              <w:rPr>
                <w:noProof/>
              </w:rPr>
              <w:fldChar w:fldCharType="end"/>
            </w:r>
          </w:hyperlink>
        </w:p>
        <w:p w14:paraId="3875C447" w14:textId="77777777" w:rsidR="00891CEF" w:rsidRDefault="00891CEF">
          <w:pPr>
            <w:pStyle w:val="TOC3"/>
            <w:tabs>
              <w:tab w:val="right" w:leader="dot" w:pos="9350"/>
            </w:tabs>
            <w:rPr>
              <w:noProof/>
            </w:rPr>
          </w:pPr>
          <w:hyperlink w:anchor="_Toc222483708" w:history="1">
            <w:r w:rsidRPr="00880D87">
              <w:rPr>
                <w:rStyle w:val="Hyperlink"/>
                <w:noProof/>
              </w:rPr>
              <w:t>Why Monorepo over Multi-Repo</w:t>
            </w:r>
            <w:r>
              <w:rPr>
                <w:noProof/>
              </w:rPr>
              <w:tab/>
            </w:r>
            <w:r>
              <w:rPr>
                <w:noProof/>
              </w:rPr>
              <w:fldChar w:fldCharType="begin"/>
            </w:r>
            <w:r>
              <w:rPr>
                <w:noProof/>
              </w:rPr>
              <w:instrText xml:space="preserve"> PAGEREF _Toc222483708 \h </w:instrText>
            </w:r>
            <w:r>
              <w:rPr>
                <w:noProof/>
              </w:rPr>
            </w:r>
            <w:r>
              <w:rPr>
                <w:noProof/>
              </w:rPr>
              <w:fldChar w:fldCharType="separate"/>
            </w:r>
            <w:r>
              <w:rPr>
                <w:noProof/>
              </w:rPr>
              <w:t>4</w:t>
            </w:r>
            <w:r>
              <w:rPr>
                <w:noProof/>
              </w:rPr>
              <w:fldChar w:fldCharType="end"/>
            </w:r>
          </w:hyperlink>
        </w:p>
        <w:p w14:paraId="18F7AA85" w14:textId="77777777" w:rsidR="00891CEF" w:rsidRDefault="00891CEF">
          <w:pPr>
            <w:pStyle w:val="TOC3"/>
            <w:tabs>
              <w:tab w:val="right" w:leader="dot" w:pos="9350"/>
            </w:tabs>
            <w:rPr>
              <w:noProof/>
            </w:rPr>
          </w:pPr>
          <w:hyperlink w:anchor="_Toc222483709" w:history="1">
            <w:r w:rsidRPr="00880D87">
              <w:rPr>
                <w:rStyle w:val="Hyperlink"/>
                <w:noProof/>
              </w:rPr>
              <w:t>Recommended Directory Structure</w:t>
            </w:r>
            <w:r>
              <w:rPr>
                <w:noProof/>
              </w:rPr>
              <w:tab/>
            </w:r>
            <w:r>
              <w:rPr>
                <w:noProof/>
              </w:rPr>
              <w:fldChar w:fldCharType="begin"/>
            </w:r>
            <w:r>
              <w:rPr>
                <w:noProof/>
              </w:rPr>
              <w:instrText xml:space="preserve"> PAGEREF _Toc222483709 \h </w:instrText>
            </w:r>
            <w:r>
              <w:rPr>
                <w:noProof/>
              </w:rPr>
            </w:r>
            <w:r>
              <w:rPr>
                <w:noProof/>
              </w:rPr>
              <w:fldChar w:fldCharType="separate"/>
            </w:r>
            <w:r>
              <w:rPr>
                <w:noProof/>
              </w:rPr>
              <w:t>4</w:t>
            </w:r>
            <w:r>
              <w:rPr>
                <w:noProof/>
              </w:rPr>
              <w:fldChar w:fldCharType="end"/>
            </w:r>
          </w:hyperlink>
        </w:p>
        <w:p w14:paraId="70555D45" w14:textId="77777777" w:rsidR="00891CEF" w:rsidRDefault="00891CEF">
          <w:pPr>
            <w:pStyle w:val="TOC1"/>
            <w:tabs>
              <w:tab w:val="right" w:leader="dot" w:pos="9350"/>
            </w:tabs>
            <w:rPr>
              <w:noProof/>
            </w:rPr>
          </w:pPr>
          <w:hyperlink w:anchor="_Toc222483710" w:history="1">
            <w:r w:rsidRPr="00880D87">
              <w:rPr>
                <w:rStyle w:val="Hyperlink"/>
                <w:noProof/>
              </w:rPr>
              <w:t>Access Control: CODEOWNERS as the First Line of Defense</w:t>
            </w:r>
            <w:r>
              <w:rPr>
                <w:noProof/>
              </w:rPr>
              <w:tab/>
            </w:r>
            <w:r>
              <w:rPr>
                <w:noProof/>
              </w:rPr>
              <w:fldChar w:fldCharType="begin"/>
            </w:r>
            <w:r>
              <w:rPr>
                <w:noProof/>
              </w:rPr>
              <w:instrText xml:space="preserve"> PAGEREF _Toc222483710 \h </w:instrText>
            </w:r>
            <w:r>
              <w:rPr>
                <w:noProof/>
              </w:rPr>
            </w:r>
            <w:r>
              <w:rPr>
                <w:noProof/>
              </w:rPr>
              <w:fldChar w:fldCharType="separate"/>
            </w:r>
            <w:r>
              <w:rPr>
                <w:noProof/>
              </w:rPr>
              <w:t>6</w:t>
            </w:r>
            <w:r>
              <w:rPr>
                <w:noProof/>
              </w:rPr>
              <w:fldChar w:fldCharType="end"/>
            </w:r>
          </w:hyperlink>
        </w:p>
        <w:p w14:paraId="15E81FAC" w14:textId="77777777" w:rsidR="00891CEF" w:rsidRDefault="00891CEF">
          <w:pPr>
            <w:pStyle w:val="TOC2"/>
            <w:tabs>
              <w:tab w:val="right" w:leader="dot" w:pos="9350"/>
            </w:tabs>
            <w:rPr>
              <w:noProof/>
            </w:rPr>
          </w:pPr>
          <w:hyperlink w:anchor="_Toc222483711" w:history="1">
            <w:r w:rsidRPr="00880D87">
              <w:rPr>
                <w:rStyle w:val="Hyperlink"/>
                <w:noProof/>
              </w:rPr>
              <w:t>CODEOWNERS Configuration</w:t>
            </w:r>
            <w:r>
              <w:rPr>
                <w:noProof/>
              </w:rPr>
              <w:tab/>
            </w:r>
            <w:r>
              <w:rPr>
                <w:noProof/>
              </w:rPr>
              <w:fldChar w:fldCharType="begin"/>
            </w:r>
            <w:r>
              <w:rPr>
                <w:noProof/>
              </w:rPr>
              <w:instrText xml:space="preserve"> PAGEREF _Toc222483711 \h </w:instrText>
            </w:r>
            <w:r>
              <w:rPr>
                <w:noProof/>
              </w:rPr>
            </w:r>
            <w:r>
              <w:rPr>
                <w:noProof/>
              </w:rPr>
              <w:fldChar w:fldCharType="separate"/>
            </w:r>
            <w:r>
              <w:rPr>
                <w:noProof/>
              </w:rPr>
              <w:t>6</w:t>
            </w:r>
            <w:r>
              <w:rPr>
                <w:noProof/>
              </w:rPr>
              <w:fldChar w:fldCharType="end"/>
            </w:r>
          </w:hyperlink>
        </w:p>
        <w:p w14:paraId="0513C9DA" w14:textId="77777777" w:rsidR="00891CEF" w:rsidRDefault="00891CEF">
          <w:pPr>
            <w:pStyle w:val="TOC1"/>
            <w:tabs>
              <w:tab w:val="right" w:leader="dot" w:pos="9350"/>
            </w:tabs>
            <w:rPr>
              <w:noProof/>
            </w:rPr>
          </w:pPr>
          <w:hyperlink w:anchor="_Toc222483712" w:history="1">
            <w:r w:rsidRPr="00880D87">
              <w:rPr>
                <w:rStyle w:val="Hyperlink"/>
                <w:noProof/>
              </w:rPr>
              <w:t>Tag Taxonomy: The Four-Dimensional Classification</w:t>
            </w:r>
            <w:r>
              <w:rPr>
                <w:noProof/>
              </w:rPr>
              <w:tab/>
            </w:r>
            <w:r>
              <w:rPr>
                <w:noProof/>
              </w:rPr>
              <w:fldChar w:fldCharType="begin"/>
            </w:r>
            <w:r>
              <w:rPr>
                <w:noProof/>
              </w:rPr>
              <w:instrText xml:space="preserve"> PAGEREF _Toc222483712 \h </w:instrText>
            </w:r>
            <w:r>
              <w:rPr>
                <w:noProof/>
              </w:rPr>
            </w:r>
            <w:r>
              <w:rPr>
                <w:noProof/>
              </w:rPr>
              <w:fldChar w:fldCharType="separate"/>
            </w:r>
            <w:r>
              <w:rPr>
                <w:noProof/>
              </w:rPr>
              <w:t>7</w:t>
            </w:r>
            <w:r>
              <w:rPr>
                <w:noProof/>
              </w:rPr>
              <w:fldChar w:fldCharType="end"/>
            </w:r>
          </w:hyperlink>
        </w:p>
        <w:p w14:paraId="633364CB" w14:textId="77777777" w:rsidR="00891CEF" w:rsidRDefault="00891CEF">
          <w:pPr>
            <w:pStyle w:val="TOC2"/>
            <w:tabs>
              <w:tab w:val="right" w:leader="dot" w:pos="9350"/>
            </w:tabs>
            <w:rPr>
              <w:noProof/>
            </w:rPr>
          </w:pPr>
          <w:hyperlink w:anchor="_Toc222483713" w:history="1">
            <w:r w:rsidRPr="00880D87">
              <w:rPr>
                <w:rStyle w:val="Hyperlink"/>
                <w:noProof/>
              </w:rPr>
              <w:t>Dimension 1: Test Scope (What)</w:t>
            </w:r>
            <w:r>
              <w:rPr>
                <w:noProof/>
              </w:rPr>
              <w:tab/>
            </w:r>
            <w:r>
              <w:rPr>
                <w:noProof/>
              </w:rPr>
              <w:fldChar w:fldCharType="begin"/>
            </w:r>
            <w:r>
              <w:rPr>
                <w:noProof/>
              </w:rPr>
              <w:instrText xml:space="preserve"> PAGEREF _Toc222483713 \h </w:instrText>
            </w:r>
            <w:r>
              <w:rPr>
                <w:noProof/>
              </w:rPr>
            </w:r>
            <w:r>
              <w:rPr>
                <w:noProof/>
              </w:rPr>
              <w:fldChar w:fldCharType="separate"/>
            </w:r>
            <w:r>
              <w:rPr>
                <w:noProof/>
              </w:rPr>
              <w:t>7</w:t>
            </w:r>
            <w:r>
              <w:rPr>
                <w:noProof/>
              </w:rPr>
              <w:fldChar w:fldCharType="end"/>
            </w:r>
          </w:hyperlink>
        </w:p>
        <w:p w14:paraId="45AEAD37" w14:textId="77777777" w:rsidR="00891CEF" w:rsidRDefault="00891CEF">
          <w:pPr>
            <w:pStyle w:val="TOC2"/>
            <w:tabs>
              <w:tab w:val="right" w:leader="dot" w:pos="9350"/>
            </w:tabs>
            <w:rPr>
              <w:noProof/>
            </w:rPr>
          </w:pPr>
          <w:hyperlink w:anchor="_Toc222483714" w:history="1">
            <w:r w:rsidRPr="00880D87">
              <w:rPr>
                <w:rStyle w:val="Hyperlink"/>
                <w:noProof/>
              </w:rPr>
              <w:t>Dimension 2: Environment Safety Level (Where)</w:t>
            </w:r>
            <w:r>
              <w:rPr>
                <w:noProof/>
              </w:rPr>
              <w:tab/>
            </w:r>
            <w:r>
              <w:rPr>
                <w:noProof/>
              </w:rPr>
              <w:fldChar w:fldCharType="begin"/>
            </w:r>
            <w:r>
              <w:rPr>
                <w:noProof/>
              </w:rPr>
              <w:instrText xml:space="preserve"> PAGEREF _Toc222483714 \h </w:instrText>
            </w:r>
            <w:r>
              <w:rPr>
                <w:noProof/>
              </w:rPr>
            </w:r>
            <w:r>
              <w:rPr>
                <w:noProof/>
              </w:rPr>
              <w:fldChar w:fldCharType="separate"/>
            </w:r>
            <w:r>
              <w:rPr>
                <w:noProof/>
              </w:rPr>
              <w:t>7</w:t>
            </w:r>
            <w:r>
              <w:rPr>
                <w:noProof/>
              </w:rPr>
              <w:fldChar w:fldCharType="end"/>
            </w:r>
          </w:hyperlink>
        </w:p>
        <w:p w14:paraId="5937FF48" w14:textId="77777777" w:rsidR="00891CEF" w:rsidRDefault="00891CEF">
          <w:pPr>
            <w:pStyle w:val="TOC2"/>
            <w:tabs>
              <w:tab w:val="right" w:leader="dot" w:pos="9350"/>
            </w:tabs>
            <w:rPr>
              <w:noProof/>
            </w:rPr>
          </w:pPr>
          <w:hyperlink w:anchor="_Toc222483715" w:history="1">
            <w:r w:rsidRPr="00880D87">
              <w:rPr>
                <w:rStyle w:val="Hyperlink"/>
                <w:noProof/>
              </w:rPr>
              <w:t>Dimension 3: Execution Strategy (How)</w:t>
            </w:r>
            <w:r>
              <w:rPr>
                <w:noProof/>
              </w:rPr>
              <w:tab/>
            </w:r>
            <w:r>
              <w:rPr>
                <w:noProof/>
              </w:rPr>
              <w:fldChar w:fldCharType="begin"/>
            </w:r>
            <w:r>
              <w:rPr>
                <w:noProof/>
              </w:rPr>
              <w:instrText xml:space="preserve"> PAGEREF _Toc222483715 \h </w:instrText>
            </w:r>
            <w:r>
              <w:rPr>
                <w:noProof/>
              </w:rPr>
            </w:r>
            <w:r>
              <w:rPr>
                <w:noProof/>
              </w:rPr>
              <w:fldChar w:fldCharType="separate"/>
            </w:r>
            <w:r>
              <w:rPr>
                <w:noProof/>
              </w:rPr>
              <w:t>8</w:t>
            </w:r>
            <w:r>
              <w:rPr>
                <w:noProof/>
              </w:rPr>
              <w:fldChar w:fldCharType="end"/>
            </w:r>
          </w:hyperlink>
        </w:p>
        <w:p w14:paraId="54494100" w14:textId="77777777" w:rsidR="00891CEF" w:rsidRDefault="00891CEF">
          <w:pPr>
            <w:pStyle w:val="TOC2"/>
            <w:tabs>
              <w:tab w:val="right" w:leader="dot" w:pos="9350"/>
            </w:tabs>
            <w:rPr>
              <w:noProof/>
            </w:rPr>
          </w:pPr>
          <w:hyperlink w:anchor="_Toc222483716" w:history="1">
            <w:r w:rsidRPr="00880D87">
              <w:rPr>
                <w:rStyle w:val="Hyperlink"/>
                <w:noProof/>
              </w:rPr>
              <w:t>Dimension 4: Priority (Criticality)</w:t>
            </w:r>
            <w:r>
              <w:rPr>
                <w:noProof/>
              </w:rPr>
              <w:tab/>
            </w:r>
            <w:r>
              <w:rPr>
                <w:noProof/>
              </w:rPr>
              <w:fldChar w:fldCharType="begin"/>
            </w:r>
            <w:r>
              <w:rPr>
                <w:noProof/>
              </w:rPr>
              <w:instrText xml:space="preserve"> PAGEREF _Toc222483716 \h </w:instrText>
            </w:r>
            <w:r>
              <w:rPr>
                <w:noProof/>
              </w:rPr>
            </w:r>
            <w:r>
              <w:rPr>
                <w:noProof/>
              </w:rPr>
              <w:fldChar w:fldCharType="separate"/>
            </w:r>
            <w:r>
              <w:rPr>
                <w:noProof/>
              </w:rPr>
              <w:t>8</w:t>
            </w:r>
            <w:r>
              <w:rPr>
                <w:noProof/>
              </w:rPr>
              <w:fldChar w:fldCharType="end"/>
            </w:r>
          </w:hyperlink>
        </w:p>
        <w:p w14:paraId="194F80A8" w14:textId="77777777" w:rsidR="00891CEF" w:rsidRDefault="00891CEF">
          <w:pPr>
            <w:pStyle w:val="TOC2"/>
            <w:tabs>
              <w:tab w:val="right" w:leader="dot" w:pos="9350"/>
            </w:tabs>
            <w:rPr>
              <w:noProof/>
            </w:rPr>
          </w:pPr>
          <w:hyperlink w:anchor="_Toc222483717" w:history="1">
            <w:r w:rsidRPr="00880D87">
              <w:rPr>
                <w:rStyle w:val="Hyperlink"/>
                <w:noProof/>
              </w:rPr>
              <w:t>Tag Combination Example</w:t>
            </w:r>
            <w:r>
              <w:rPr>
                <w:noProof/>
              </w:rPr>
              <w:tab/>
            </w:r>
            <w:r>
              <w:rPr>
                <w:noProof/>
              </w:rPr>
              <w:fldChar w:fldCharType="begin"/>
            </w:r>
            <w:r>
              <w:rPr>
                <w:noProof/>
              </w:rPr>
              <w:instrText xml:space="preserve"> PAGEREF _Toc222483717 \h </w:instrText>
            </w:r>
            <w:r>
              <w:rPr>
                <w:noProof/>
              </w:rPr>
            </w:r>
            <w:r>
              <w:rPr>
                <w:noProof/>
              </w:rPr>
              <w:fldChar w:fldCharType="separate"/>
            </w:r>
            <w:r>
              <w:rPr>
                <w:noProof/>
              </w:rPr>
              <w:t>8</w:t>
            </w:r>
            <w:r>
              <w:rPr>
                <w:noProof/>
              </w:rPr>
              <w:fldChar w:fldCharType="end"/>
            </w:r>
          </w:hyperlink>
        </w:p>
        <w:p w14:paraId="1A0776D7" w14:textId="77777777" w:rsidR="00891CEF" w:rsidRDefault="00891CEF">
          <w:pPr>
            <w:pStyle w:val="TOC1"/>
            <w:tabs>
              <w:tab w:val="right" w:leader="dot" w:pos="9350"/>
            </w:tabs>
            <w:rPr>
              <w:noProof/>
            </w:rPr>
          </w:pPr>
          <w:hyperlink w:anchor="_Toc222483718" w:history="1">
            <w:r w:rsidRPr="00880D87">
              <w:rPr>
                <w:rStyle w:val="Hyperlink"/>
                <w:noProof/>
              </w:rPr>
              <w:t>Environment Safety Matrix: What Can Run Where</w:t>
            </w:r>
            <w:r>
              <w:rPr>
                <w:noProof/>
              </w:rPr>
              <w:tab/>
            </w:r>
            <w:r>
              <w:rPr>
                <w:noProof/>
              </w:rPr>
              <w:fldChar w:fldCharType="begin"/>
            </w:r>
            <w:r>
              <w:rPr>
                <w:noProof/>
              </w:rPr>
              <w:instrText xml:space="preserve"> PAGEREF _Toc222483718 \h </w:instrText>
            </w:r>
            <w:r>
              <w:rPr>
                <w:noProof/>
              </w:rPr>
            </w:r>
            <w:r>
              <w:rPr>
                <w:noProof/>
              </w:rPr>
              <w:fldChar w:fldCharType="separate"/>
            </w:r>
            <w:r>
              <w:rPr>
                <w:noProof/>
              </w:rPr>
              <w:t>10</w:t>
            </w:r>
            <w:r>
              <w:rPr>
                <w:noProof/>
              </w:rPr>
              <w:fldChar w:fldCharType="end"/>
            </w:r>
          </w:hyperlink>
        </w:p>
        <w:p w14:paraId="2B66C65C" w14:textId="77777777" w:rsidR="00891CEF" w:rsidRDefault="00891CEF">
          <w:pPr>
            <w:pStyle w:val="TOC1"/>
            <w:tabs>
              <w:tab w:val="right" w:leader="dot" w:pos="9350"/>
            </w:tabs>
            <w:rPr>
              <w:noProof/>
            </w:rPr>
          </w:pPr>
          <w:hyperlink w:anchor="_Toc222483719" w:history="1">
            <w:r w:rsidRPr="00880D87">
              <w:rPr>
                <w:rStyle w:val="Hyperlink"/>
                <w:noProof/>
              </w:rPr>
              <w:t>Multi-Layer Safety Enforcement: Defense in Depth</w:t>
            </w:r>
            <w:r>
              <w:rPr>
                <w:noProof/>
              </w:rPr>
              <w:tab/>
            </w:r>
            <w:r>
              <w:rPr>
                <w:noProof/>
              </w:rPr>
              <w:fldChar w:fldCharType="begin"/>
            </w:r>
            <w:r>
              <w:rPr>
                <w:noProof/>
              </w:rPr>
              <w:instrText xml:space="preserve"> PAGEREF _Toc222483719 \h </w:instrText>
            </w:r>
            <w:r>
              <w:rPr>
                <w:noProof/>
              </w:rPr>
            </w:r>
            <w:r>
              <w:rPr>
                <w:noProof/>
              </w:rPr>
              <w:fldChar w:fldCharType="separate"/>
            </w:r>
            <w:r>
              <w:rPr>
                <w:noProof/>
              </w:rPr>
              <w:t>11</w:t>
            </w:r>
            <w:r>
              <w:rPr>
                <w:noProof/>
              </w:rPr>
              <w:fldChar w:fldCharType="end"/>
            </w:r>
          </w:hyperlink>
        </w:p>
        <w:p w14:paraId="20D4905D" w14:textId="77777777" w:rsidR="00891CEF" w:rsidRDefault="00891CEF">
          <w:pPr>
            <w:pStyle w:val="TOC2"/>
            <w:tabs>
              <w:tab w:val="right" w:leader="dot" w:pos="9350"/>
            </w:tabs>
            <w:rPr>
              <w:noProof/>
            </w:rPr>
          </w:pPr>
          <w:hyperlink w:anchor="_Toc222483720" w:history="1">
            <w:r w:rsidRPr="00880D87">
              <w:rPr>
                <w:rStyle w:val="Hyperlink"/>
                <w:noProof/>
              </w:rPr>
              <w:t>Layer 1: Directory-Based Isolation (Physical Boundary)</w:t>
            </w:r>
            <w:r>
              <w:rPr>
                <w:noProof/>
              </w:rPr>
              <w:tab/>
            </w:r>
            <w:r>
              <w:rPr>
                <w:noProof/>
              </w:rPr>
              <w:fldChar w:fldCharType="begin"/>
            </w:r>
            <w:r>
              <w:rPr>
                <w:noProof/>
              </w:rPr>
              <w:instrText xml:space="preserve"> PAGEREF _Toc222483720 \h </w:instrText>
            </w:r>
            <w:r>
              <w:rPr>
                <w:noProof/>
              </w:rPr>
            </w:r>
            <w:r>
              <w:rPr>
                <w:noProof/>
              </w:rPr>
              <w:fldChar w:fldCharType="separate"/>
            </w:r>
            <w:r>
              <w:rPr>
                <w:noProof/>
              </w:rPr>
              <w:t>11</w:t>
            </w:r>
            <w:r>
              <w:rPr>
                <w:noProof/>
              </w:rPr>
              <w:fldChar w:fldCharType="end"/>
            </w:r>
          </w:hyperlink>
        </w:p>
        <w:p w14:paraId="15B30A91" w14:textId="77777777" w:rsidR="00891CEF" w:rsidRDefault="00891CEF">
          <w:pPr>
            <w:pStyle w:val="TOC2"/>
            <w:tabs>
              <w:tab w:val="right" w:leader="dot" w:pos="9350"/>
            </w:tabs>
            <w:rPr>
              <w:noProof/>
            </w:rPr>
          </w:pPr>
          <w:hyperlink w:anchor="_Toc222483721" w:history="1">
            <w:r w:rsidRPr="00880D87">
              <w:rPr>
                <w:rStyle w:val="Hyperlink"/>
                <w:noProof/>
              </w:rPr>
              <w:t>Layer 2: CODEOWNERS (Human Review Gate)</w:t>
            </w:r>
            <w:r>
              <w:rPr>
                <w:noProof/>
              </w:rPr>
              <w:tab/>
            </w:r>
            <w:r>
              <w:rPr>
                <w:noProof/>
              </w:rPr>
              <w:fldChar w:fldCharType="begin"/>
            </w:r>
            <w:r>
              <w:rPr>
                <w:noProof/>
              </w:rPr>
              <w:instrText xml:space="preserve"> PAGEREF _Toc222483721 \h </w:instrText>
            </w:r>
            <w:r>
              <w:rPr>
                <w:noProof/>
              </w:rPr>
            </w:r>
            <w:r>
              <w:rPr>
                <w:noProof/>
              </w:rPr>
              <w:fldChar w:fldCharType="separate"/>
            </w:r>
            <w:r>
              <w:rPr>
                <w:noProof/>
              </w:rPr>
              <w:t>11</w:t>
            </w:r>
            <w:r>
              <w:rPr>
                <w:noProof/>
              </w:rPr>
              <w:fldChar w:fldCharType="end"/>
            </w:r>
          </w:hyperlink>
        </w:p>
        <w:p w14:paraId="10A91ACB" w14:textId="77777777" w:rsidR="00891CEF" w:rsidRDefault="00891CEF">
          <w:pPr>
            <w:pStyle w:val="TOC2"/>
            <w:tabs>
              <w:tab w:val="right" w:leader="dot" w:pos="9350"/>
            </w:tabs>
            <w:rPr>
              <w:noProof/>
            </w:rPr>
          </w:pPr>
          <w:hyperlink w:anchor="_Toc222483722" w:history="1">
            <w:r w:rsidRPr="00880D87">
              <w:rPr>
                <w:rStyle w:val="Hyperlink"/>
                <w:noProof/>
              </w:rPr>
              <w:t>Layer 3: CI Tag Validation (Automated Gate)</w:t>
            </w:r>
            <w:r>
              <w:rPr>
                <w:noProof/>
              </w:rPr>
              <w:tab/>
            </w:r>
            <w:r>
              <w:rPr>
                <w:noProof/>
              </w:rPr>
              <w:fldChar w:fldCharType="begin"/>
            </w:r>
            <w:r>
              <w:rPr>
                <w:noProof/>
              </w:rPr>
              <w:instrText xml:space="preserve"> PAGEREF _Toc222483722 \h </w:instrText>
            </w:r>
            <w:r>
              <w:rPr>
                <w:noProof/>
              </w:rPr>
            </w:r>
            <w:r>
              <w:rPr>
                <w:noProof/>
              </w:rPr>
              <w:fldChar w:fldCharType="separate"/>
            </w:r>
            <w:r>
              <w:rPr>
                <w:noProof/>
              </w:rPr>
              <w:t>11</w:t>
            </w:r>
            <w:r>
              <w:rPr>
                <w:noProof/>
              </w:rPr>
              <w:fldChar w:fldCharType="end"/>
            </w:r>
          </w:hyperlink>
        </w:p>
        <w:p w14:paraId="4275A77A" w14:textId="77777777" w:rsidR="00891CEF" w:rsidRDefault="00891CEF">
          <w:pPr>
            <w:pStyle w:val="TOC2"/>
            <w:tabs>
              <w:tab w:val="right" w:leader="dot" w:pos="9350"/>
            </w:tabs>
            <w:rPr>
              <w:noProof/>
            </w:rPr>
          </w:pPr>
          <w:hyperlink w:anchor="_Toc222483723" w:history="1">
            <w:r w:rsidRPr="00880D87">
              <w:rPr>
                <w:rStyle w:val="Hyperlink"/>
                <w:noProof/>
              </w:rPr>
              <w:t>Layer 4: Pipeline-Level Environment Guard (Runtime Gate)</w:t>
            </w:r>
            <w:r>
              <w:rPr>
                <w:noProof/>
              </w:rPr>
              <w:tab/>
            </w:r>
            <w:r>
              <w:rPr>
                <w:noProof/>
              </w:rPr>
              <w:fldChar w:fldCharType="begin"/>
            </w:r>
            <w:r>
              <w:rPr>
                <w:noProof/>
              </w:rPr>
              <w:instrText xml:space="preserve"> PAGEREF _Toc222483723 \h </w:instrText>
            </w:r>
            <w:r>
              <w:rPr>
                <w:noProof/>
              </w:rPr>
            </w:r>
            <w:r>
              <w:rPr>
                <w:noProof/>
              </w:rPr>
              <w:fldChar w:fldCharType="separate"/>
            </w:r>
            <w:r>
              <w:rPr>
                <w:noProof/>
              </w:rPr>
              <w:t>11</w:t>
            </w:r>
            <w:r>
              <w:rPr>
                <w:noProof/>
              </w:rPr>
              <w:fldChar w:fldCharType="end"/>
            </w:r>
          </w:hyperlink>
        </w:p>
        <w:p w14:paraId="36A6C2F8" w14:textId="77777777" w:rsidR="00891CEF" w:rsidRDefault="00891CEF">
          <w:pPr>
            <w:pStyle w:val="TOC2"/>
            <w:tabs>
              <w:tab w:val="right" w:leader="dot" w:pos="9350"/>
            </w:tabs>
            <w:rPr>
              <w:noProof/>
            </w:rPr>
          </w:pPr>
          <w:hyperlink w:anchor="_Toc222483724" w:history="1">
            <w:r w:rsidRPr="00880D87">
              <w:rPr>
                <w:rStyle w:val="Hyperlink"/>
                <w:noProof/>
              </w:rPr>
              <w:t>Layer 5: Test Framework Runtime Guard (Code-Level Gate)</w:t>
            </w:r>
            <w:r>
              <w:rPr>
                <w:noProof/>
              </w:rPr>
              <w:tab/>
            </w:r>
            <w:r>
              <w:rPr>
                <w:noProof/>
              </w:rPr>
              <w:fldChar w:fldCharType="begin"/>
            </w:r>
            <w:r>
              <w:rPr>
                <w:noProof/>
              </w:rPr>
              <w:instrText xml:space="preserve"> PAGEREF _Toc222483724 \h </w:instrText>
            </w:r>
            <w:r>
              <w:rPr>
                <w:noProof/>
              </w:rPr>
            </w:r>
            <w:r>
              <w:rPr>
                <w:noProof/>
              </w:rPr>
              <w:fldChar w:fldCharType="separate"/>
            </w:r>
            <w:r>
              <w:rPr>
                <w:noProof/>
              </w:rPr>
              <w:t>12</w:t>
            </w:r>
            <w:r>
              <w:rPr>
                <w:noProof/>
              </w:rPr>
              <w:fldChar w:fldCharType="end"/>
            </w:r>
          </w:hyperlink>
        </w:p>
        <w:p w14:paraId="36928128" w14:textId="77777777" w:rsidR="00891CEF" w:rsidRDefault="00891CEF">
          <w:pPr>
            <w:pStyle w:val="TOC1"/>
            <w:tabs>
              <w:tab w:val="right" w:leader="dot" w:pos="9350"/>
            </w:tabs>
            <w:rPr>
              <w:noProof/>
            </w:rPr>
          </w:pPr>
          <w:hyperlink w:anchor="_Toc222483725" w:history="1">
            <w:r w:rsidRPr="00880D87">
              <w:rPr>
                <w:rStyle w:val="Hyperlink"/>
                <w:noProof/>
              </w:rPr>
              <w:t>Azure DevOps Pipeline Strategy: Template-Based Reuse</w:t>
            </w:r>
            <w:r>
              <w:rPr>
                <w:noProof/>
              </w:rPr>
              <w:tab/>
            </w:r>
            <w:r>
              <w:rPr>
                <w:noProof/>
              </w:rPr>
              <w:fldChar w:fldCharType="begin"/>
            </w:r>
            <w:r>
              <w:rPr>
                <w:noProof/>
              </w:rPr>
              <w:instrText xml:space="preserve"> PAGEREF _Toc222483725 \h </w:instrText>
            </w:r>
            <w:r>
              <w:rPr>
                <w:noProof/>
              </w:rPr>
            </w:r>
            <w:r>
              <w:rPr>
                <w:noProof/>
              </w:rPr>
              <w:fldChar w:fldCharType="separate"/>
            </w:r>
            <w:r>
              <w:rPr>
                <w:noProof/>
              </w:rPr>
              <w:t>13</w:t>
            </w:r>
            <w:r>
              <w:rPr>
                <w:noProof/>
              </w:rPr>
              <w:fldChar w:fldCharType="end"/>
            </w:r>
          </w:hyperlink>
        </w:p>
        <w:p w14:paraId="2D71A5F0" w14:textId="77777777" w:rsidR="00891CEF" w:rsidRDefault="00891CEF">
          <w:pPr>
            <w:pStyle w:val="TOC2"/>
            <w:tabs>
              <w:tab w:val="right" w:leader="dot" w:pos="9350"/>
            </w:tabs>
            <w:rPr>
              <w:noProof/>
            </w:rPr>
          </w:pPr>
          <w:hyperlink w:anchor="_Toc222483726" w:history="1">
            <w:r w:rsidRPr="00880D87">
              <w:rPr>
                <w:rStyle w:val="Hyperlink"/>
                <w:noProof/>
              </w:rPr>
              <w:t>Pipeline Template Architecture</w:t>
            </w:r>
            <w:r>
              <w:rPr>
                <w:noProof/>
              </w:rPr>
              <w:tab/>
            </w:r>
            <w:r>
              <w:rPr>
                <w:noProof/>
              </w:rPr>
              <w:fldChar w:fldCharType="begin"/>
            </w:r>
            <w:r>
              <w:rPr>
                <w:noProof/>
              </w:rPr>
              <w:instrText xml:space="preserve"> PAGEREF _Toc222483726 \h </w:instrText>
            </w:r>
            <w:r>
              <w:rPr>
                <w:noProof/>
              </w:rPr>
            </w:r>
            <w:r>
              <w:rPr>
                <w:noProof/>
              </w:rPr>
              <w:fldChar w:fldCharType="separate"/>
            </w:r>
            <w:r>
              <w:rPr>
                <w:noProof/>
              </w:rPr>
              <w:t>13</w:t>
            </w:r>
            <w:r>
              <w:rPr>
                <w:noProof/>
              </w:rPr>
              <w:fldChar w:fldCharType="end"/>
            </w:r>
          </w:hyperlink>
        </w:p>
        <w:p w14:paraId="7BF7A9D2" w14:textId="77777777" w:rsidR="00891CEF" w:rsidRDefault="00891CEF">
          <w:pPr>
            <w:pStyle w:val="TOC2"/>
            <w:tabs>
              <w:tab w:val="right" w:leader="dot" w:pos="9350"/>
            </w:tabs>
            <w:rPr>
              <w:noProof/>
            </w:rPr>
          </w:pPr>
          <w:hyperlink w:anchor="_Toc222483727" w:history="1">
            <w:r w:rsidRPr="00880D87">
              <w:rPr>
                <w:rStyle w:val="Hyperlink"/>
                <w:noProof/>
              </w:rPr>
              <w:t>Pipeline Invocations Per Environment</w:t>
            </w:r>
            <w:r>
              <w:rPr>
                <w:noProof/>
              </w:rPr>
              <w:tab/>
            </w:r>
            <w:r>
              <w:rPr>
                <w:noProof/>
              </w:rPr>
              <w:fldChar w:fldCharType="begin"/>
            </w:r>
            <w:r>
              <w:rPr>
                <w:noProof/>
              </w:rPr>
              <w:instrText xml:space="preserve"> PAGEREF _Toc222483727 \h </w:instrText>
            </w:r>
            <w:r>
              <w:rPr>
                <w:noProof/>
              </w:rPr>
            </w:r>
            <w:r>
              <w:rPr>
                <w:noProof/>
              </w:rPr>
              <w:fldChar w:fldCharType="separate"/>
            </w:r>
            <w:r>
              <w:rPr>
                <w:noProof/>
              </w:rPr>
              <w:t>13</w:t>
            </w:r>
            <w:r>
              <w:rPr>
                <w:noProof/>
              </w:rPr>
              <w:fldChar w:fldCharType="end"/>
            </w:r>
          </w:hyperlink>
        </w:p>
        <w:p w14:paraId="673AE1FC" w14:textId="77777777" w:rsidR="00891CEF" w:rsidRDefault="00891CEF">
          <w:pPr>
            <w:pStyle w:val="TOC1"/>
            <w:tabs>
              <w:tab w:val="right" w:leader="dot" w:pos="9350"/>
            </w:tabs>
            <w:rPr>
              <w:noProof/>
            </w:rPr>
          </w:pPr>
          <w:hyperlink w:anchor="_Toc222483728" w:history="1">
            <w:r w:rsidRPr="00880D87">
              <w:rPr>
                <w:rStyle w:val="Hyperlink"/>
                <w:noProof/>
              </w:rPr>
              <w:t>TAG_REGISTRY.yaml: The Single Source of Truth</w:t>
            </w:r>
            <w:r>
              <w:rPr>
                <w:noProof/>
              </w:rPr>
              <w:tab/>
            </w:r>
            <w:r>
              <w:rPr>
                <w:noProof/>
              </w:rPr>
              <w:fldChar w:fldCharType="begin"/>
            </w:r>
            <w:r>
              <w:rPr>
                <w:noProof/>
              </w:rPr>
              <w:instrText xml:space="preserve"> PAGEREF _Toc222483728 \h </w:instrText>
            </w:r>
            <w:r>
              <w:rPr>
                <w:noProof/>
              </w:rPr>
            </w:r>
            <w:r>
              <w:rPr>
                <w:noProof/>
              </w:rPr>
              <w:fldChar w:fldCharType="separate"/>
            </w:r>
            <w:r>
              <w:rPr>
                <w:noProof/>
              </w:rPr>
              <w:t>15</w:t>
            </w:r>
            <w:r>
              <w:rPr>
                <w:noProof/>
              </w:rPr>
              <w:fldChar w:fldCharType="end"/>
            </w:r>
          </w:hyperlink>
        </w:p>
        <w:p w14:paraId="58FC74C2" w14:textId="77777777" w:rsidR="00891CEF" w:rsidRDefault="00891CEF">
          <w:pPr>
            <w:pStyle w:val="TOC1"/>
            <w:tabs>
              <w:tab w:val="right" w:leader="dot" w:pos="9350"/>
            </w:tabs>
            <w:rPr>
              <w:noProof/>
            </w:rPr>
          </w:pPr>
          <w:hyperlink w:anchor="_Toc222483729" w:history="1">
            <w:r w:rsidRPr="00880D87">
              <w:rPr>
                <w:rStyle w:val="Hyperlink"/>
                <w:noProof/>
              </w:rPr>
              <w:t>Summary of Recommendations</w:t>
            </w:r>
            <w:r>
              <w:rPr>
                <w:noProof/>
              </w:rPr>
              <w:tab/>
            </w:r>
            <w:r>
              <w:rPr>
                <w:noProof/>
              </w:rPr>
              <w:fldChar w:fldCharType="begin"/>
            </w:r>
            <w:r>
              <w:rPr>
                <w:noProof/>
              </w:rPr>
              <w:instrText xml:space="preserve"> PAGEREF _Toc222483729 \h </w:instrText>
            </w:r>
            <w:r>
              <w:rPr>
                <w:noProof/>
              </w:rPr>
            </w:r>
            <w:r>
              <w:rPr>
                <w:noProof/>
              </w:rPr>
              <w:fldChar w:fldCharType="separate"/>
            </w:r>
            <w:r>
              <w:rPr>
                <w:noProof/>
              </w:rPr>
              <w:t>17</w:t>
            </w:r>
            <w:r>
              <w:rPr>
                <w:noProof/>
              </w:rPr>
              <w:fldChar w:fldCharType="end"/>
            </w:r>
          </w:hyperlink>
        </w:p>
        <w:p w14:paraId="68182C1D" w14:textId="77777777" w:rsidR="00A91162" w:rsidRDefault="00000000">
          <w:r>
            <w:fldChar w:fldCharType="end"/>
          </w:r>
        </w:p>
      </w:sdtContent>
    </w:sdt>
    <w:p w14:paraId="0261351F" w14:textId="77777777" w:rsidR="00A91162" w:rsidRDefault="00000000">
      <w:r>
        <w:br w:type="page"/>
      </w:r>
    </w:p>
    <w:p w14:paraId="663F9EE8" w14:textId="77777777" w:rsidR="00A91162" w:rsidRDefault="00000000">
      <w:pPr>
        <w:pStyle w:val="Heading1"/>
      </w:pPr>
      <w:bookmarkStart w:id="1" w:name="_Toc222483703"/>
      <w:r>
        <w:rPr>
          <w:color w:val="1A202C"/>
          <w:sz w:val="22"/>
          <w:szCs w:val="22"/>
        </w:rPr>
        <w:lastRenderedPageBreak/>
        <w:t>The Problem Statement</w:t>
      </w:r>
      <w:bookmarkEnd w:id="1"/>
    </w:p>
    <w:p w14:paraId="31C01069" w14:textId="77777777" w:rsidR="00A91162" w:rsidRDefault="00000000">
      <w:pPr>
        <w:spacing w:after="160" w:line="276" w:lineRule="auto"/>
      </w:pPr>
      <w:r>
        <w:rPr>
          <w:color w:val="1A202C"/>
        </w:rPr>
        <w:t>The automated hotfix pipeline introduces two execution strategies—Continuous Deployment (CD) governed by ServiceNow/Tekton, and Continuous Testing (CT) triggered by Azure DevOps. Both strategies need to execute tests from shared test code, but with fundamentally different safety requirements.</w:t>
      </w:r>
    </w:p>
    <w:p w14:paraId="30426CBA" w14:textId="77777777" w:rsidR="00A91162" w:rsidRDefault="00000000">
      <w:pPr>
        <w:pStyle w:val="Heading2"/>
      </w:pPr>
      <w:bookmarkStart w:id="2" w:name="_Toc222483704"/>
      <w:r>
        <w:rPr>
          <w:color w:val="1A202C"/>
          <w:sz w:val="22"/>
          <w:szCs w:val="22"/>
        </w:rPr>
        <w:t>Current State</w:t>
      </w:r>
      <w:bookmarkEnd w:id="2"/>
    </w:p>
    <w:p w14:paraId="7F51FA93" w14:textId="77777777" w:rsidR="00A91162" w:rsidRDefault="00000000">
      <w:pPr>
        <w:spacing w:after="160" w:line="276" w:lineRule="auto"/>
      </w:pPr>
      <w:r>
        <w:rPr>
          <w:color w:val="1A202C"/>
        </w:rPr>
        <w:t>Test projects currently contain multiple test types in the same repository:</w:t>
      </w:r>
    </w:p>
    <w:p w14:paraId="0706E5E6" w14:textId="77777777" w:rsidR="00A91162" w:rsidRDefault="00000000">
      <w:pPr>
        <w:pStyle w:val="ListParagraph"/>
        <w:numPr>
          <w:ilvl w:val="0"/>
          <w:numId w:val="2"/>
        </w:numPr>
        <w:spacing w:after="70" w:line="276" w:lineRule="auto"/>
      </w:pPr>
      <w:r>
        <w:rPr>
          <w:b/>
          <w:bCs/>
          <w:color w:val="1A202C"/>
          <w:sz w:val="21"/>
          <w:szCs w:val="21"/>
        </w:rPr>
        <w:t xml:space="preserve">Application Integration Tests: </w:t>
      </w:r>
      <w:r>
        <w:rPr>
          <w:color w:val="1A202C"/>
          <w:sz w:val="21"/>
          <w:szCs w:val="21"/>
        </w:rPr>
        <w:t>Multiple components that form one application, tested together.</w:t>
      </w:r>
    </w:p>
    <w:p w14:paraId="2EAE4BD9" w14:textId="77777777" w:rsidR="00A91162" w:rsidRDefault="00000000">
      <w:pPr>
        <w:pStyle w:val="ListParagraph"/>
        <w:numPr>
          <w:ilvl w:val="0"/>
          <w:numId w:val="2"/>
        </w:numPr>
        <w:spacing w:after="70" w:line="276" w:lineRule="auto"/>
      </w:pPr>
      <w:r>
        <w:rPr>
          <w:b/>
          <w:bCs/>
          <w:color w:val="1A202C"/>
          <w:sz w:val="21"/>
          <w:szCs w:val="21"/>
        </w:rPr>
        <w:t xml:space="preserve">System Tests: </w:t>
      </w:r>
      <w:r>
        <w:rPr>
          <w:color w:val="1A202C"/>
          <w:sz w:val="21"/>
          <w:szCs w:val="21"/>
        </w:rPr>
        <w:t>Multiple applications that form a product/system, tested end-to-end.</w:t>
      </w:r>
    </w:p>
    <w:p w14:paraId="6FA08C83" w14:textId="77777777" w:rsidR="00A91162" w:rsidRDefault="00000000">
      <w:pPr>
        <w:pStyle w:val="ListParagraph"/>
        <w:numPr>
          <w:ilvl w:val="0"/>
          <w:numId w:val="2"/>
        </w:numPr>
        <w:spacing w:after="70" w:line="276" w:lineRule="auto"/>
      </w:pPr>
      <w:r>
        <w:rPr>
          <w:b/>
          <w:bCs/>
          <w:color w:val="1A202C"/>
          <w:sz w:val="21"/>
          <w:szCs w:val="21"/>
        </w:rPr>
        <w:t xml:space="preserve">Performance Tests: </w:t>
      </w:r>
      <w:r>
        <w:rPr>
          <w:color w:val="1A202C"/>
          <w:sz w:val="21"/>
          <w:szCs w:val="21"/>
        </w:rPr>
        <w:t>Load, stress, and endurance tests for capacity planning.</w:t>
      </w:r>
    </w:p>
    <w:p w14:paraId="7D3B5EC5" w14:textId="77777777" w:rsidR="00A91162" w:rsidRDefault="00000000">
      <w:pPr>
        <w:pStyle w:val="Heading2"/>
      </w:pPr>
      <w:bookmarkStart w:id="3" w:name="_Toc222483705"/>
      <w:r>
        <w:rPr>
          <w:color w:val="1A202C"/>
          <w:sz w:val="22"/>
          <w:szCs w:val="22"/>
        </w:rPr>
        <w:t>Risks to Mitigate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162" w14:paraId="1EC69B67" w14:textId="77777777">
        <w:tblPrEx>
          <w:tblCellMar>
            <w:top w:w="0" w:type="dxa"/>
            <w:bottom w:w="0" w:type="dxa"/>
          </w:tblCellMar>
        </w:tblPrEx>
        <w:tc>
          <w:tcPr>
            <w:tcW w:w="9360" w:type="dxa"/>
            <w:tcBorders>
              <w:top w:val="single" w:sz="4" w:space="0" w:color="C53030"/>
              <w:left w:val="single" w:sz="1" w:space="0" w:color="E2E8F0"/>
              <w:bottom w:val="single" w:sz="1" w:space="0" w:color="E2E8F0"/>
              <w:right w:val="single" w:sz="1" w:space="0" w:color="E2E8F0"/>
            </w:tcBorders>
            <w:shd w:val="clear" w:color="auto" w:fill="FFF5F5"/>
            <w:tcMar>
              <w:top w:w="100" w:type="dxa"/>
              <w:left w:w="160" w:type="dxa"/>
              <w:bottom w:w="100" w:type="dxa"/>
              <w:right w:w="160" w:type="dxa"/>
            </w:tcMar>
          </w:tcPr>
          <w:p w14:paraId="69AF9C08" w14:textId="77777777" w:rsidR="00A91162" w:rsidRDefault="00000000">
            <w:pPr>
              <w:spacing w:after="60"/>
            </w:pPr>
            <w:r>
              <w:rPr>
                <w:b/>
                <w:bCs/>
                <w:color w:val="C53030"/>
              </w:rPr>
              <w:t>Critical Risks</w:t>
            </w:r>
          </w:p>
          <w:p w14:paraId="1101D17A" w14:textId="77777777" w:rsidR="00A91162" w:rsidRDefault="00000000">
            <w:pPr>
              <w:pStyle w:val="ListParagraph"/>
              <w:numPr>
                <w:ilvl w:val="0"/>
                <w:numId w:val="3"/>
              </w:numPr>
              <w:spacing w:after="50"/>
            </w:pPr>
            <w:r>
              <w:rPr>
                <w:b/>
                <w:bCs/>
                <w:color w:val="C53030"/>
                <w:sz w:val="20"/>
                <w:szCs w:val="20"/>
              </w:rPr>
              <w:t xml:space="preserve">Unauthorized test execution in production: </w:t>
            </w:r>
            <w:r>
              <w:rPr>
                <w:color w:val="1A202C"/>
                <w:sz w:val="20"/>
                <w:szCs w:val="20"/>
              </w:rPr>
              <w:t>API insert/update/delete tests running against PROD data, heavy performance tests overwhelming PROD infrastructure.</w:t>
            </w:r>
          </w:p>
          <w:p w14:paraId="0DCDDE62" w14:textId="77777777" w:rsidR="00A91162" w:rsidRDefault="00000000">
            <w:pPr>
              <w:pStyle w:val="ListParagraph"/>
              <w:numPr>
                <w:ilvl w:val="0"/>
                <w:numId w:val="3"/>
              </w:numPr>
              <w:spacing w:after="50"/>
            </w:pPr>
            <w:r>
              <w:rPr>
                <w:b/>
                <w:bCs/>
                <w:color w:val="C53030"/>
                <w:sz w:val="20"/>
                <w:szCs w:val="20"/>
              </w:rPr>
              <w:t xml:space="preserve">Malicious tag injection: </w:t>
            </w:r>
            <w:r>
              <w:rPr>
                <w:color w:val="1A202C"/>
                <w:sz w:val="20"/>
                <w:szCs w:val="20"/>
              </w:rPr>
              <w:t>Someone (intentionally or accidentally) adds a “critical-smoke” tag to a destructive test, causing it to execute in PROD via the CD pipeline.</w:t>
            </w:r>
          </w:p>
          <w:p w14:paraId="2DD91DC2" w14:textId="77777777" w:rsidR="00A91162" w:rsidRDefault="00000000">
            <w:pPr>
              <w:pStyle w:val="ListParagraph"/>
              <w:numPr>
                <w:ilvl w:val="0"/>
                <w:numId w:val="3"/>
              </w:numPr>
              <w:spacing w:after="50"/>
            </w:pPr>
            <w:r>
              <w:rPr>
                <w:b/>
                <w:bCs/>
                <w:color w:val="C53030"/>
                <w:sz w:val="20"/>
                <w:szCs w:val="20"/>
              </w:rPr>
              <w:t xml:space="preserve">Tag sprawl and inconsistency: </w:t>
            </w:r>
            <w:r>
              <w:rPr>
                <w:color w:val="1A202C"/>
                <w:sz w:val="20"/>
                <w:szCs w:val="20"/>
              </w:rPr>
              <w:t>Teams create ad-hoc tags with no governance, making it impossible to know what runs where.</w:t>
            </w:r>
          </w:p>
          <w:p w14:paraId="7D57723D" w14:textId="77777777" w:rsidR="00A91162" w:rsidRDefault="00000000">
            <w:pPr>
              <w:pStyle w:val="ListParagraph"/>
              <w:numPr>
                <w:ilvl w:val="0"/>
                <w:numId w:val="3"/>
              </w:numPr>
            </w:pPr>
            <w:r>
              <w:rPr>
                <w:b/>
                <w:bCs/>
                <w:color w:val="C53030"/>
                <w:sz w:val="20"/>
                <w:szCs w:val="20"/>
              </w:rPr>
              <w:t xml:space="preserve">Environment bleed: </w:t>
            </w:r>
            <w:r>
              <w:rPr>
                <w:color w:val="1A202C"/>
                <w:sz w:val="20"/>
                <w:szCs w:val="20"/>
              </w:rPr>
              <w:t>Tests designed for lower environments accidentally promoted to higher environments where they cause data corruption or outages.</w:t>
            </w:r>
          </w:p>
        </w:tc>
      </w:tr>
    </w:tbl>
    <w:p w14:paraId="44448107" w14:textId="77777777" w:rsidR="00A91162" w:rsidRDefault="00000000">
      <w:r>
        <w:br w:type="page"/>
      </w:r>
    </w:p>
    <w:p w14:paraId="1316D5BE" w14:textId="77777777" w:rsidR="00A91162" w:rsidRDefault="00000000">
      <w:pPr>
        <w:pStyle w:val="Heading1"/>
      </w:pPr>
      <w:bookmarkStart w:id="4" w:name="_Toc222483706"/>
      <w:r>
        <w:rPr>
          <w:color w:val="1A202C"/>
          <w:sz w:val="22"/>
          <w:szCs w:val="22"/>
        </w:rPr>
        <w:lastRenderedPageBreak/>
        <w:t>Repository Strategy: Hybrid Monorepo</w:t>
      </w:r>
      <w:bookmarkEnd w:id="4"/>
    </w:p>
    <w:p w14:paraId="6E129896" w14:textId="77777777" w:rsidR="00A91162" w:rsidRDefault="00000000">
      <w:pPr>
        <w:pStyle w:val="Heading2"/>
      </w:pPr>
      <w:bookmarkStart w:id="5" w:name="_Toc222483707"/>
      <w:r>
        <w:rPr>
          <w:color w:val="1A202C"/>
          <w:sz w:val="22"/>
          <w:szCs w:val="22"/>
        </w:rPr>
        <w:t>Recommendation: Structured Monorepo with CODEOWNERS</w:t>
      </w:r>
      <w:bookmarkEnd w:id="5"/>
    </w:p>
    <w:p w14:paraId="5A74A608" w14:textId="77777777" w:rsidR="00A91162" w:rsidRDefault="00000000">
      <w:pPr>
        <w:spacing w:after="160" w:line="276" w:lineRule="auto"/>
      </w:pPr>
      <w:r>
        <w:rPr>
          <w:color w:val="1A202C"/>
        </w:rPr>
        <w:t>The recommended approach is a structured monorepo (single repository) with strict directory-level access controls. This gives you the reuse benefits of shared code while enabling the governance controls you need.</w:t>
      </w:r>
    </w:p>
    <w:p w14:paraId="48125E31" w14:textId="77777777" w:rsidR="00A91162" w:rsidRDefault="00000000">
      <w:pPr>
        <w:pStyle w:val="Heading3"/>
      </w:pPr>
      <w:bookmarkStart w:id="6" w:name="_Toc222483708"/>
      <w:r>
        <w:rPr>
          <w:color w:val="1A202C"/>
          <w:sz w:val="22"/>
          <w:szCs w:val="22"/>
        </w:rPr>
        <w:t>Why Monorepo over Multi-Repo</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3"/>
        <w:gridCol w:w="3851"/>
        <w:gridCol w:w="3846"/>
      </w:tblGrid>
      <w:tr w:rsidR="00A91162" w14:paraId="2A19F09B"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03B45D1D" w14:textId="77777777" w:rsidR="00A91162" w:rsidRDefault="00000000">
            <w:pPr>
              <w:jc w:val="center"/>
            </w:pPr>
            <w:r>
              <w:rPr>
                <w:b/>
                <w:bCs/>
                <w:color w:val="FFFFFF"/>
                <w:sz w:val="19"/>
                <w:szCs w:val="19"/>
              </w:rPr>
              <w:t>Aspect</w:t>
            </w:r>
          </w:p>
        </w:tc>
        <w:tc>
          <w:tcPr>
            <w:tcW w:w="390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3964D6CF" w14:textId="77777777" w:rsidR="00A91162" w:rsidRDefault="00000000">
            <w:pPr>
              <w:jc w:val="center"/>
            </w:pPr>
            <w:r>
              <w:rPr>
                <w:b/>
                <w:bCs/>
                <w:color w:val="FFFFFF"/>
                <w:sz w:val="19"/>
                <w:szCs w:val="19"/>
              </w:rPr>
              <w:t>Monorepo (Recommended)</w:t>
            </w:r>
          </w:p>
        </w:tc>
        <w:tc>
          <w:tcPr>
            <w:tcW w:w="390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6C91A2A8" w14:textId="77777777" w:rsidR="00A91162" w:rsidRDefault="00000000">
            <w:pPr>
              <w:jc w:val="center"/>
            </w:pPr>
            <w:r>
              <w:rPr>
                <w:b/>
                <w:bCs/>
                <w:color w:val="FFFFFF"/>
                <w:sz w:val="19"/>
                <w:szCs w:val="19"/>
              </w:rPr>
              <w:t>Multi-Repo</w:t>
            </w:r>
          </w:p>
        </w:tc>
      </w:tr>
      <w:tr w:rsidR="00A91162" w14:paraId="4F8B9973"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030419A" w14:textId="77777777" w:rsidR="00A91162" w:rsidRDefault="00000000">
            <w:pPr>
              <w:spacing w:after="30"/>
            </w:pPr>
            <w:r>
              <w:rPr>
                <w:b/>
                <w:bCs/>
                <w:color w:val="1B2A4A"/>
                <w:sz w:val="20"/>
                <w:szCs w:val="20"/>
              </w:rPr>
              <w:t>Code reuse</w:t>
            </w:r>
          </w:p>
        </w:tc>
        <w:tc>
          <w:tcPr>
            <w:tcW w:w="3900"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16517BE0" w14:textId="77777777" w:rsidR="00A91162" w:rsidRDefault="00000000">
            <w:pPr>
              <w:spacing w:after="30"/>
            </w:pPr>
            <w:r>
              <w:rPr>
                <w:color w:val="1A202C"/>
                <w:sz w:val="20"/>
                <w:szCs w:val="20"/>
              </w:rPr>
              <w:t>Shared utilities, page objects, fixtures in one place. Import directly.</w:t>
            </w:r>
          </w:p>
        </w:tc>
        <w:tc>
          <w:tcPr>
            <w:tcW w:w="39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tcPr>
          <w:p w14:paraId="4F0A0C6D" w14:textId="77777777" w:rsidR="00A91162" w:rsidRDefault="00000000">
            <w:pPr>
              <w:spacing w:after="30"/>
            </w:pPr>
            <w:r>
              <w:rPr>
                <w:color w:val="1A202C"/>
                <w:sz w:val="20"/>
                <w:szCs w:val="20"/>
              </w:rPr>
              <w:t>Must publish shared code as packages (npm/Maven). Versioning overhead.</w:t>
            </w:r>
          </w:p>
        </w:tc>
      </w:tr>
      <w:tr w:rsidR="00A91162" w14:paraId="33D88723"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98AA12D" w14:textId="77777777" w:rsidR="00A91162" w:rsidRDefault="00000000">
            <w:pPr>
              <w:spacing w:after="30"/>
            </w:pPr>
            <w:r>
              <w:rPr>
                <w:b/>
                <w:bCs/>
                <w:color w:val="1B2A4A"/>
                <w:sz w:val="20"/>
                <w:szCs w:val="20"/>
              </w:rPr>
              <w:t>Atomic changes</w:t>
            </w:r>
          </w:p>
        </w:tc>
        <w:tc>
          <w:tcPr>
            <w:tcW w:w="3900"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1656115E" w14:textId="77777777" w:rsidR="00A91162" w:rsidRDefault="00000000">
            <w:pPr>
              <w:spacing w:after="30"/>
            </w:pPr>
            <w:r>
              <w:rPr>
                <w:color w:val="1A202C"/>
                <w:sz w:val="20"/>
                <w:szCs w:val="20"/>
              </w:rPr>
              <w:t>One PR can update smoke tests + integration tests + shared helpers.</w:t>
            </w:r>
          </w:p>
        </w:tc>
        <w:tc>
          <w:tcPr>
            <w:tcW w:w="39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tcPr>
          <w:p w14:paraId="7EE50AB4" w14:textId="77777777" w:rsidR="00A91162" w:rsidRDefault="00000000">
            <w:pPr>
              <w:spacing w:after="30"/>
            </w:pPr>
            <w:r>
              <w:rPr>
                <w:color w:val="1A202C"/>
                <w:sz w:val="20"/>
                <w:szCs w:val="20"/>
              </w:rPr>
              <w:t>Changes across repos require coordinated PRs. Easy to get out of sync.</w:t>
            </w:r>
          </w:p>
        </w:tc>
      </w:tr>
      <w:tr w:rsidR="00A91162" w14:paraId="083FD222"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4C52B33" w14:textId="77777777" w:rsidR="00A91162" w:rsidRDefault="00000000">
            <w:pPr>
              <w:spacing w:after="30"/>
            </w:pPr>
            <w:r>
              <w:rPr>
                <w:b/>
                <w:bCs/>
                <w:color w:val="1B2A4A"/>
                <w:sz w:val="20"/>
                <w:szCs w:val="20"/>
              </w:rPr>
              <w:t>Tag governance</w:t>
            </w:r>
          </w:p>
        </w:tc>
        <w:tc>
          <w:tcPr>
            <w:tcW w:w="3900"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6B170310" w14:textId="77777777" w:rsidR="00A91162" w:rsidRDefault="00000000">
            <w:pPr>
              <w:spacing w:after="30"/>
            </w:pPr>
            <w:r>
              <w:rPr>
                <w:color w:val="1A202C"/>
                <w:sz w:val="20"/>
                <w:szCs w:val="20"/>
              </w:rPr>
              <w:t>Single CODEOWNERS file controls who can modify what. One source of truth.</w:t>
            </w:r>
          </w:p>
        </w:tc>
        <w:tc>
          <w:tcPr>
            <w:tcW w:w="3900" w:type="dxa"/>
            <w:tcBorders>
              <w:top w:val="single" w:sz="1" w:space="0" w:color="E2E8F0"/>
              <w:left w:val="single" w:sz="1" w:space="0" w:color="E2E8F0"/>
              <w:bottom w:val="single" w:sz="1" w:space="0" w:color="E2E8F0"/>
              <w:right w:val="single" w:sz="1" w:space="0" w:color="E2E8F0"/>
            </w:tcBorders>
            <w:shd w:val="clear" w:color="auto" w:fill="FFFAF0"/>
            <w:tcMar>
              <w:top w:w="80" w:type="dxa"/>
              <w:left w:w="120" w:type="dxa"/>
              <w:bottom w:w="80" w:type="dxa"/>
              <w:right w:w="120" w:type="dxa"/>
            </w:tcMar>
          </w:tcPr>
          <w:p w14:paraId="6CDD7E36" w14:textId="77777777" w:rsidR="00A91162" w:rsidRDefault="00000000">
            <w:pPr>
              <w:spacing w:after="30"/>
            </w:pPr>
            <w:r>
              <w:rPr>
                <w:color w:val="1A202C"/>
                <w:sz w:val="20"/>
                <w:szCs w:val="20"/>
              </w:rPr>
              <w:t>Governance rules duplicated across repos. Harder to enforce consistently.</w:t>
            </w:r>
          </w:p>
        </w:tc>
      </w:tr>
      <w:tr w:rsidR="00A91162" w14:paraId="5B40F7C8"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36D2737" w14:textId="77777777" w:rsidR="00A91162" w:rsidRDefault="00000000">
            <w:pPr>
              <w:spacing w:after="30"/>
            </w:pPr>
            <w:r>
              <w:rPr>
                <w:b/>
                <w:bCs/>
                <w:color w:val="1B2A4A"/>
                <w:sz w:val="20"/>
                <w:szCs w:val="20"/>
              </w:rPr>
              <w:t>Pipeline config</w:t>
            </w:r>
          </w:p>
        </w:tc>
        <w:tc>
          <w:tcPr>
            <w:tcW w:w="3900"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5D8619AF" w14:textId="77777777" w:rsidR="00A91162" w:rsidRDefault="00000000">
            <w:pPr>
              <w:spacing w:after="30"/>
            </w:pPr>
            <w:r>
              <w:rPr>
                <w:color w:val="1A202C"/>
                <w:sz w:val="20"/>
                <w:szCs w:val="20"/>
              </w:rPr>
              <w:t>One pipeline definition repo. Tekton/ADO configs in one place.</w:t>
            </w:r>
          </w:p>
        </w:tc>
        <w:tc>
          <w:tcPr>
            <w:tcW w:w="3900" w:type="dxa"/>
            <w:tcBorders>
              <w:top w:val="single" w:sz="1" w:space="0" w:color="E2E8F0"/>
              <w:left w:val="single" w:sz="1" w:space="0" w:color="E2E8F0"/>
              <w:bottom w:val="single" w:sz="1" w:space="0" w:color="E2E8F0"/>
              <w:right w:val="single" w:sz="1" w:space="0" w:color="E2E8F0"/>
            </w:tcBorders>
            <w:shd w:val="clear" w:color="auto" w:fill="FFFAF0"/>
            <w:tcMar>
              <w:top w:w="80" w:type="dxa"/>
              <w:left w:w="120" w:type="dxa"/>
              <w:bottom w:w="80" w:type="dxa"/>
              <w:right w:w="120" w:type="dxa"/>
            </w:tcMar>
          </w:tcPr>
          <w:p w14:paraId="7C942AF5" w14:textId="77777777" w:rsidR="00A91162" w:rsidRDefault="00000000">
            <w:pPr>
              <w:spacing w:after="30"/>
            </w:pPr>
            <w:r>
              <w:rPr>
                <w:color w:val="1A202C"/>
                <w:sz w:val="20"/>
                <w:szCs w:val="20"/>
              </w:rPr>
              <w:t>Each repo needs its own pipeline config. More maintenance.</w:t>
            </w:r>
          </w:p>
        </w:tc>
      </w:tr>
      <w:tr w:rsidR="00A91162" w14:paraId="7FD419F4"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66E9A62" w14:textId="77777777" w:rsidR="00A91162" w:rsidRDefault="00000000">
            <w:pPr>
              <w:spacing w:after="30"/>
            </w:pPr>
            <w:r>
              <w:rPr>
                <w:b/>
                <w:bCs/>
                <w:color w:val="1B2A4A"/>
                <w:sz w:val="20"/>
                <w:szCs w:val="20"/>
              </w:rPr>
              <w:t>Discoverability</w:t>
            </w:r>
          </w:p>
        </w:tc>
        <w:tc>
          <w:tcPr>
            <w:tcW w:w="3900"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3C257C91" w14:textId="77777777" w:rsidR="00A91162" w:rsidRDefault="00000000">
            <w:pPr>
              <w:spacing w:after="30"/>
            </w:pPr>
            <w:r>
              <w:rPr>
                <w:color w:val="1A202C"/>
                <w:sz w:val="20"/>
                <w:szCs w:val="20"/>
              </w:rPr>
              <w:t>All tests for a product visible in one repo. Easy to audit.</w:t>
            </w:r>
          </w:p>
        </w:tc>
        <w:tc>
          <w:tcPr>
            <w:tcW w:w="390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tcPr>
          <w:p w14:paraId="05288DC9" w14:textId="77777777" w:rsidR="00A91162" w:rsidRDefault="00000000">
            <w:pPr>
              <w:spacing w:after="30"/>
            </w:pPr>
            <w:r>
              <w:rPr>
                <w:color w:val="1A202C"/>
                <w:sz w:val="20"/>
                <w:szCs w:val="20"/>
              </w:rPr>
              <w:t>Tests scattered. Need a registry to know what exists where.</w:t>
            </w:r>
          </w:p>
        </w:tc>
      </w:tr>
      <w:tr w:rsidR="00A91162" w14:paraId="51FA927D"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6F49FDA" w14:textId="77777777" w:rsidR="00A91162" w:rsidRDefault="00000000">
            <w:pPr>
              <w:spacing w:after="30"/>
            </w:pPr>
            <w:r>
              <w:rPr>
                <w:b/>
                <w:bCs/>
                <w:color w:val="1B2A4A"/>
                <w:sz w:val="20"/>
                <w:szCs w:val="20"/>
              </w:rPr>
              <w:t>Scale concern</w:t>
            </w:r>
          </w:p>
        </w:tc>
        <w:tc>
          <w:tcPr>
            <w:tcW w:w="3900" w:type="dxa"/>
            <w:tcBorders>
              <w:top w:val="single" w:sz="1" w:space="0" w:color="E2E8F0"/>
              <w:left w:val="single" w:sz="1" w:space="0" w:color="E2E8F0"/>
              <w:bottom w:val="single" w:sz="1" w:space="0" w:color="E2E8F0"/>
              <w:right w:val="single" w:sz="1" w:space="0" w:color="E2E8F0"/>
            </w:tcBorders>
            <w:shd w:val="clear" w:color="auto" w:fill="FFFAF0"/>
            <w:tcMar>
              <w:top w:w="80" w:type="dxa"/>
              <w:left w:w="120" w:type="dxa"/>
              <w:bottom w:w="80" w:type="dxa"/>
              <w:right w:w="120" w:type="dxa"/>
            </w:tcMar>
          </w:tcPr>
          <w:p w14:paraId="71A52B8F" w14:textId="77777777" w:rsidR="00A91162" w:rsidRDefault="00000000">
            <w:pPr>
              <w:spacing w:after="30"/>
            </w:pPr>
            <w:r>
              <w:rPr>
                <w:color w:val="1A202C"/>
                <w:sz w:val="20"/>
                <w:szCs w:val="20"/>
              </w:rPr>
              <w:t>Can grow large. Mitigated by sparse checkout and build scoping.</w:t>
            </w:r>
          </w:p>
        </w:tc>
        <w:tc>
          <w:tcPr>
            <w:tcW w:w="3900"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68850415" w14:textId="77777777" w:rsidR="00A91162" w:rsidRDefault="00000000">
            <w:pPr>
              <w:spacing w:after="30"/>
            </w:pPr>
            <w:r>
              <w:rPr>
                <w:color w:val="1A202C"/>
                <w:sz w:val="20"/>
                <w:szCs w:val="20"/>
              </w:rPr>
              <w:t>Naturally smaller repos. Easier CI/CD per repo.</w:t>
            </w:r>
          </w:p>
        </w:tc>
      </w:tr>
    </w:tbl>
    <w:p w14:paraId="14D29EBA" w14:textId="77777777" w:rsidR="00A91162" w:rsidRDefault="00A91162">
      <w:pPr>
        <w:spacing w:before="200"/>
      </w:pPr>
    </w:p>
    <w:p w14:paraId="6F200CD3" w14:textId="77777777" w:rsidR="00A91162" w:rsidRDefault="00000000">
      <w:pPr>
        <w:pStyle w:val="Heading3"/>
      </w:pPr>
      <w:bookmarkStart w:id="7" w:name="_Toc222483709"/>
      <w:r>
        <w:rPr>
          <w:color w:val="1A202C"/>
          <w:sz w:val="22"/>
          <w:szCs w:val="22"/>
        </w:rPr>
        <w:t>Recommended Directory Structure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162" w14:paraId="1A922AC1"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1E1E2E"/>
            <w:tcMar>
              <w:top w:w="80" w:type="dxa"/>
              <w:left w:w="200" w:type="dxa"/>
              <w:bottom w:w="80" w:type="dxa"/>
              <w:right w:w="200" w:type="dxa"/>
            </w:tcMar>
          </w:tcPr>
          <w:p w14:paraId="3B98F0E4" w14:textId="77777777" w:rsidR="00A91162" w:rsidRDefault="00000000">
            <w:pPr>
              <w:spacing w:after="10"/>
            </w:pPr>
            <w:r>
              <w:rPr>
                <w:color w:val="A6E3A1"/>
                <w:sz w:val="18"/>
                <w:szCs w:val="18"/>
              </w:rPr>
              <w:t>test-factory/</w:t>
            </w:r>
          </w:p>
          <w:p w14:paraId="755E266E" w14:textId="77777777" w:rsidR="00A91162" w:rsidRDefault="00000000">
            <w:pPr>
              <w:spacing w:after="10"/>
            </w:pPr>
            <w:r>
              <w:rPr>
                <w:color w:val="A6E3A1"/>
                <w:sz w:val="18"/>
                <w:szCs w:val="18"/>
              </w:rPr>
              <w:t>├── smoke-tests/                    ← CD: Tekton (ServiceNow-triggered)</w:t>
            </w:r>
          </w:p>
          <w:p w14:paraId="37F52E5E" w14:textId="77777777" w:rsidR="00A91162" w:rsidRDefault="00000000">
            <w:pPr>
              <w:spacing w:after="10"/>
            </w:pPr>
            <w:r>
              <w:rPr>
                <w:color w:val="A6E3A1"/>
                <w:sz w:val="18"/>
                <w:szCs w:val="18"/>
              </w:rPr>
              <w:t>│   ├── health/                    Health check tests (SMOKE-01..06)</w:t>
            </w:r>
          </w:p>
          <w:p w14:paraId="54008EE9" w14:textId="77777777" w:rsidR="00A91162" w:rsidRDefault="00000000">
            <w:pPr>
              <w:spacing w:after="10"/>
            </w:pPr>
            <w:r>
              <w:rPr>
                <w:color w:val="A6E3A1"/>
                <w:sz w:val="18"/>
                <w:szCs w:val="18"/>
              </w:rPr>
              <w:t>│   ├── critical-api/              Critical API happy-path tests</w:t>
            </w:r>
          </w:p>
          <w:p w14:paraId="3477546A" w14:textId="77777777" w:rsidR="00A91162" w:rsidRDefault="00000000">
            <w:pPr>
              <w:spacing w:after="10"/>
            </w:pPr>
            <w:r>
              <w:rPr>
                <w:color w:val="A6E3A1"/>
                <w:sz w:val="18"/>
                <w:szCs w:val="18"/>
              </w:rPr>
              <w:t>│   ├── version/                   Version + config verification</w:t>
            </w:r>
          </w:p>
          <w:p w14:paraId="60EE4331" w14:textId="77777777" w:rsidR="00A91162" w:rsidRDefault="00000000">
            <w:pPr>
              <w:spacing w:after="10"/>
            </w:pPr>
            <w:r>
              <w:rPr>
                <w:color w:val="A6E3A1"/>
                <w:sz w:val="18"/>
                <w:szCs w:val="18"/>
              </w:rPr>
              <w:t>│   └── Dockerfile                 Packaged as container for Tekton</w:t>
            </w:r>
          </w:p>
          <w:p w14:paraId="2F94A317" w14:textId="77777777" w:rsidR="00A91162" w:rsidRDefault="00000000">
            <w:pPr>
              <w:spacing w:after="10"/>
            </w:pPr>
            <w:r>
              <w:rPr>
                <w:color w:val="A6E3A1"/>
                <w:sz w:val="18"/>
                <w:szCs w:val="18"/>
              </w:rPr>
              <w:t>├── integration-tests/               ← CT: Azure DevOps / Tekton</w:t>
            </w:r>
          </w:p>
          <w:p w14:paraId="74417F98" w14:textId="77777777" w:rsidR="00A91162" w:rsidRDefault="00000000">
            <w:pPr>
              <w:spacing w:after="10"/>
            </w:pPr>
            <w:r>
              <w:rPr>
                <w:color w:val="A6E3A1"/>
                <w:sz w:val="18"/>
                <w:szCs w:val="18"/>
              </w:rPr>
              <w:t>│   ├── application/               Multi-component integration</w:t>
            </w:r>
          </w:p>
          <w:p w14:paraId="0FC8ED0C" w14:textId="77777777" w:rsidR="00A91162" w:rsidRDefault="00000000">
            <w:pPr>
              <w:spacing w:after="10"/>
            </w:pPr>
            <w:r>
              <w:rPr>
                <w:color w:val="A6E3A1"/>
                <w:sz w:val="18"/>
                <w:szCs w:val="18"/>
              </w:rPr>
              <w:t>│   ├── system/                    Multi-application / product-level</w:t>
            </w:r>
          </w:p>
          <w:p w14:paraId="2A3A9E62" w14:textId="77777777" w:rsidR="00A91162" w:rsidRDefault="00000000">
            <w:pPr>
              <w:spacing w:after="10"/>
            </w:pPr>
            <w:r>
              <w:rPr>
                <w:color w:val="A6E3A1"/>
                <w:sz w:val="18"/>
                <w:szCs w:val="18"/>
              </w:rPr>
              <w:t>│   └── contract/                  Pact consumer + provider tests</w:t>
            </w:r>
          </w:p>
          <w:p w14:paraId="25DAD1D9" w14:textId="77777777" w:rsidR="00A91162" w:rsidRDefault="00000000">
            <w:pPr>
              <w:spacing w:after="10"/>
            </w:pPr>
            <w:r>
              <w:rPr>
                <w:color w:val="A6E3A1"/>
                <w:sz w:val="18"/>
                <w:szCs w:val="18"/>
              </w:rPr>
              <w:t>├── performance-tests/               ← CT: Azure DevOps only</w:t>
            </w:r>
          </w:p>
          <w:p w14:paraId="56B126CE" w14:textId="77777777" w:rsidR="00A91162" w:rsidRDefault="00000000">
            <w:pPr>
              <w:spacing w:after="10"/>
            </w:pPr>
            <w:r>
              <w:rPr>
                <w:color w:val="A6E3A1"/>
                <w:sz w:val="18"/>
                <w:szCs w:val="18"/>
              </w:rPr>
              <w:t>│   ├── load/                      Normal load scenarios</w:t>
            </w:r>
          </w:p>
          <w:p w14:paraId="652A96C8" w14:textId="77777777" w:rsidR="00A91162" w:rsidRDefault="00000000">
            <w:pPr>
              <w:spacing w:after="10"/>
            </w:pPr>
            <w:r>
              <w:rPr>
                <w:color w:val="A6E3A1"/>
                <w:sz w:val="18"/>
                <w:szCs w:val="18"/>
              </w:rPr>
              <w:t>│   ├── stress/                    Stress / breakpoint tests</w:t>
            </w:r>
          </w:p>
          <w:p w14:paraId="2DE770B7" w14:textId="77777777" w:rsidR="00A91162" w:rsidRDefault="00000000">
            <w:pPr>
              <w:spacing w:after="10"/>
            </w:pPr>
            <w:r>
              <w:rPr>
                <w:color w:val="A6E3A1"/>
                <w:sz w:val="18"/>
                <w:szCs w:val="18"/>
              </w:rPr>
              <w:t>│   └── endurance/                 Long-running stability tests</w:t>
            </w:r>
          </w:p>
          <w:p w14:paraId="22DBF233" w14:textId="77777777" w:rsidR="00A91162" w:rsidRDefault="00000000">
            <w:pPr>
              <w:spacing w:after="10"/>
            </w:pPr>
            <w:r>
              <w:rPr>
                <w:color w:val="A6E3A1"/>
                <w:sz w:val="18"/>
                <w:szCs w:val="18"/>
              </w:rPr>
              <w:t>├── shared/                          ← Shared utilities (all strategies)</w:t>
            </w:r>
          </w:p>
          <w:p w14:paraId="6AE76092" w14:textId="77777777" w:rsidR="00A91162" w:rsidRDefault="00000000">
            <w:pPr>
              <w:spacing w:after="10"/>
            </w:pPr>
            <w:r>
              <w:rPr>
                <w:color w:val="A6E3A1"/>
                <w:sz w:val="18"/>
                <w:szCs w:val="18"/>
              </w:rPr>
              <w:t>│   ├── helpers/                   HTTP clients, assertions, retry logic</w:t>
            </w:r>
          </w:p>
          <w:p w14:paraId="4970BD45" w14:textId="77777777" w:rsidR="00A91162" w:rsidRDefault="00000000">
            <w:pPr>
              <w:spacing w:after="10"/>
            </w:pPr>
            <w:r>
              <w:rPr>
                <w:color w:val="A6E3A1"/>
                <w:sz w:val="18"/>
                <w:szCs w:val="18"/>
              </w:rPr>
              <w:t>│   ├── fixtures/                  Test data builders, factories</w:t>
            </w:r>
          </w:p>
          <w:p w14:paraId="0519E00E" w14:textId="77777777" w:rsidR="00A91162" w:rsidRDefault="00000000">
            <w:pPr>
              <w:spacing w:after="10"/>
            </w:pPr>
            <w:r>
              <w:rPr>
                <w:color w:val="A6E3A1"/>
                <w:sz w:val="18"/>
                <w:szCs w:val="18"/>
              </w:rPr>
              <w:t>│   ├── config/                    Environment configs (URLs, creds ref)</w:t>
            </w:r>
          </w:p>
          <w:p w14:paraId="4CB52059" w14:textId="77777777" w:rsidR="00A91162" w:rsidRDefault="00000000">
            <w:pPr>
              <w:spacing w:after="10"/>
            </w:pPr>
            <w:r>
              <w:rPr>
                <w:color w:val="A6E3A1"/>
                <w:sz w:val="18"/>
                <w:szCs w:val="18"/>
              </w:rPr>
              <w:t>│   └── reporting/                 Allure config, JUnit output helpers</w:t>
            </w:r>
          </w:p>
          <w:p w14:paraId="5BA6D710" w14:textId="77777777" w:rsidR="00A91162" w:rsidRDefault="00000000">
            <w:pPr>
              <w:spacing w:after="10"/>
            </w:pPr>
            <w:r>
              <w:rPr>
                <w:color w:val="A6E3A1"/>
                <w:sz w:val="18"/>
                <w:szCs w:val="18"/>
              </w:rPr>
              <w:t>├── pipeline-definitions/            ← Tekton + ADO pipeline YAML</w:t>
            </w:r>
          </w:p>
          <w:p w14:paraId="2A956DC3" w14:textId="77777777" w:rsidR="00A91162" w:rsidRDefault="00000000">
            <w:pPr>
              <w:spacing w:after="10"/>
            </w:pPr>
            <w:r>
              <w:rPr>
                <w:color w:val="A6E3A1"/>
                <w:sz w:val="18"/>
                <w:szCs w:val="18"/>
              </w:rPr>
              <w:t>│   ├── tekton/                    Tekton Task + Pipeline definitions</w:t>
            </w:r>
          </w:p>
          <w:p w14:paraId="41A0895D" w14:textId="77777777" w:rsidR="00A91162" w:rsidRDefault="00000000">
            <w:pPr>
              <w:spacing w:after="10"/>
            </w:pPr>
            <w:r>
              <w:rPr>
                <w:color w:val="A6E3A1"/>
                <w:sz w:val="18"/>
                <w:szCs w:val="18"/>
              </w:rPr>
              <w:t>│   └── azure-devops/              ADO pipeline YAML templates</w:t>
            </w:r>
          </w:p>
          <w:p w14:paraId="46C27F1D" w14:textId="77777777" w:rsidR="00A91162" w:rsidRDefault="00000000">
            <w:pPr>
              <w:spacing w:after="10"/>
            </w:pPr>
            <w:r>
              <w:rPr>
                <w:color w:val="A6E3A1"/>
                <w:sz w:val="18"/>
                <w:szCs w:val="18"/>
              </w:rPr>
              <w:lastRenderedPageBreak/>
              <w:t>├── CODEOWNERS                       ← Access control (critical!)</w:t>
            </w:r>
          </w:p>
          <w:p w14:paraId="2E935C92" w14:textId="77777777" w:rsidR="00A91162" w:rsidRDefault="00000000">
            <w:pPr>
              <w:spacing w:after="10"/>
            </w:pPr>
            <w:r>
              <w:rPr>
                <w:color w:val="A6E3A1"/>
                <w:sz w:val="18"/>
                <w:szCs w:val="18"/>
              </w:rPr>
              <w:t>├── TAG_REGISTRY.yaml                ← Allowed tags per environment</w:t>
            </w:r>
          </w:p>
          <w:p w14:paraId="66530921" w14:textId="77777777" w:rsidR="00A91162" w:rsidRDefault="00000000">
            <w:pPr>
              <w:spacing w:after="10"/>
            </w:pPr>
            <w:r>
              <w:rPr>
                <w:color w:val="A6E3A1"/>
                <w:sz w:val="18"/>
                <w:szCs w:val="18"/>
              </w:rPr>
              <w:t>└── .github/workflows/ci.yaml        ← CI: lint, validate tags, run unit tests</w:t>
            </w:r>
          </w:p>
        </w:tc>
      </w:tr>
    </w:tbl>
    <w:p w14:paraId="747EF9F0" w14:textId="77777777" w:rsidR="00A91162" w:rsidRDefault="00A9116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162" w14:paraId="478610CA" w14:textId="77777777">
        <w:tblPrEx>
          <w:tblCellMar>
            <w:top w:w="0" w:type="dxa"/>
            <w:bottom w:w="0" w:type="dxa"/>
          </w:tblCellMar>
        </w:tblPrEx>
        <w:tc>
          <w:tcPr>
            <w:tcW w:w="9360" w:type="dxa"/>
            <w:tcBorders>
              <w:top w:val="single" w:sz="4" w:space="0" w:color="285E61"/>
              <w:left w:val="single" w:sz="1" w:space="0" w:color="E2E8F0"/>
              <w:bottom w:val="single" w:sz="1" w:space="0" w:color="E2E8F0"/>
              <w:right w:val="single" w:sz="1" w:space="0" w:color="E2E8F0"/>
            </w:tcBorders>
            <w:shd w:val="clear" w:color="auto" w:fill="E6FFFA"/>
            <w:tcMar>
              <w:top w:w="100" w:type="dxa"/>
              <w:left w:w="160" w:type="dxa"/>
              <w:bottom w:w="100" w:type="dxa"/>
              <w:right w:w="160" w:type="dxa"/>
            </w:tcMar>
          </w:tcPr>
          <w:p w14:paraId="4647657F" w14:textId="77777777" w:rsidR="00A91162" w:rsidRDefault="00000000">
            <w:pPr>
              <w:spacing w:after="60"/>
            </w:pPr>
            <w:r>
              <w:rPr>
                <w:b/>
                <w:bCs/>
                <w:color w:val="285E61"/>
              </w:rPr>
              <w:t>Key Design Principle: Physical Separation = Safety</w:t>
            </w:r>
          </w:p>
          <w:p w14:paraId="3C0D95F9" w14:textId="77777777" w:rsidR="00A91162" w:rsidRDefault="00000000">
            <w:pPr>
              <w:spacing w:after="60"/>
            </w:pPr>
            <w:r>
              <w:rPr>
                <w:color w:val="1A202C"/>
                <w:sz w:val="21"/>
                <w:szCs w:val="21"/>
              </w:rPr>
              <w:t>The most critical architectural decision is physically separating smoke tests (CD) from all other tests (CT). The smoke-tests/ directory is what gets packaged into the Tekton container that runs in PROD. By keeping it in its own directory with strict CODEOWNERS controls, you create a hard boundary: only approved code can enter the CD pipeline.</w:t>
            </w:r>
          </w:p>
          <w:p w14:paraId="703F4D51" w14:textId="77777777" w:rsidR="00A91162" w:rsidRDefault="00000000">
            <w:r>
              <w:rPr>
                <w:b/>
                <w:bCs/>
                <w:color w:val="1A202C"/>
                <w:sz w:val="21"/>
                <w:szCs w:val="21"/>
              </w:rPr>
              <w:t>This is intentionally different from a tag-only approach. Tags are metadata; directories are structure. A malicious tag on a test in integration-tests/ is harmless because the CD pipeline never looks at that directory—it only executes what’s in smoke-tests/.</w:t>
            </w:r>
          </w:p>
        </w:tc>
      </w:tr>
    </w:tbl>
    <w:p w14:paraId="7D3EF2AA" w14:textId="77777777" w:rsidR="00A91162" w:rsidRDefault="00000000">
      <w:r>
        <w:br w:type="page"/>
      </w:r>
    </w:p>
    <w:p w14:paraId="72F0696D" w14:textId="77777777" w:rsidR="00A91162" w:rsidRDefault="00000000">
      <w:pPr>
        <w:pStyle w:val="Heading1"/>
      </w:pPr>
      <w:bookmarkStart w:id="8" w:name="_Toc222483710"/>
      <w:r>
        <w:rPr>
          <w:color w:val="1A202C"/>
          <w:sz w:val="22"/>
          <w:szCs w:val="22"/>
        </w:rPr>
        <w:lastRenderedPageBreak/>
        <w:t>Access Control: CODEOWNERS as the First Line of Defense</w:t>
      </w:r>
      <w:bookmarkEnd w:id="8"/>
    </w:p>
    <w:p w14:paraId="0C097C9A" w14:textId="77777777" w:rsidR="00A91162" w:rsidRDefault="00000000">
      <w:pPr>
        <w:spacing w:after="160" w:line="276" w:lineRule="auto"/>
      </w:pPr>
      <w:r>
        <w:rPr>
          <w:color w:val="1A202C"/>
        </w:rPr>
        <w:t>The CODEOWNERS file defines who must approve changes to specific directories. This is enforced by GitHub/GitLab at the PR level—no merge is possible without the required approvals.</w:t>
      </w:r>
    </w:p>
    <w:p w14:paraId="62FDD91D" w14:textId="77777777" w:rsidR="00A91162" w:rsidRDefault="00000000">
      <w:pPr>
        <w:pStyle w:val="Heading2"/>
      </w:pPr>
      <w:bookmarkStart w:id="9" w:name="_Toc222483711"/>
      <w:r>
        <w:rPr>
          <w:color w:val="1A202C"/>
          <w:sz w:val="22"/>
          <w:szCs w:val="22"/>
        </w:rPr>
        <w:t>CODEOWNERS Configuration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162" w14:paraId="21285B35"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1E1E2E"/>
            <w:tcMar>
              <w:top w:w="80" w:type="dxa"/>
              <w:left w:w="200" w:type="dxa"/>
              <w:bottom w:w="80" w:type="dxa"/>
              <w:right w:w="200" w:type="dxa"/>
            </w:tcMar>
          </w:tcPr>
          <w:p w14:paraId="3F7F1E14" w14:textId="77777777" w:rsidR="00A91162" w:rsidRDefault="00000000">
            <w:pPr>
              <w:spacing w:after="10"/>
            </w:pPr>
            <w:r>
              <w:rPr>
                <w:color w:val="A6E3A1"/>
                <w:sz w:val="18"/>
                <w:szCs w:val="18"/>
              </w:rPr>
              <w:t># CODEOWNERS — Test Factory Repository</w:t>
            </w:r>
          </w:p>
          <w:p w14:paraId="0AB1B85D" w14:textId="77777777" w:rsidR="00A91162" w:rsidRDefault="00000000">
            <w:pPr>
              <w:spacing w:after="10"/>
            </w:pPr>
            <w:r>
              <w:rPr>
                <w:color w:val="A6E3A1"/>
                <w:sz w:val="18"/>
                <w:szCs w:val="18"/>
              </w:rPr>
              <w:t>#</w:t>
            </w:r>
          </w:p>
          <w:p w14:paraId="5EFA8C1E" w14:textId="77777777" w:rsidR="00A91162" w:rsidRDefault="00000000">
            <w:pPr>
              <w:spacing w:after="10"/>
            </w:pPr>
            <w:r>
              <w:rPr>
                <w:color w:val="A6E3A1"/>
                <w:sz w:val="18"/>
                <w:szCs w:val="18"/>
              </w:rPr>
              <w:t># CRITICAL: smoke-tests/ requires QE Lead + Platform Eng approval</w:t>
            </w:r>
          </w:p>
          <w:p w14:paraId="4CDE4DEA" w14:textId="77777777" w:rsidR="00A91162" w:rsidRDefault="00000000">
            <w:pPr>
              <w:spacing w:after="10"/>
            </w:pPr>
            <w:r>
              <w:rPr>
                <w:color w:val="A6E3A1"/>
                <w:sz w:val="18"/>
                <w:szCs w:val="18"/>
              </w:rPr>
              <w:t># This directory feeds the CD pipeline that runs in PROD</w:t>
            </w:r>
          </w:p>
          <w:p w14:paraId="075FDCE2" w14:textId="77777777" w:rsidR="00A91162" w:rsidRDefault="00A91162">
            <w:pPr>
              <w:spacing w:after="10"/>
            </w:pPr>
          </w:p>
          <w:p w14:paraId="03A97989" w14:textId="77777777" w:rsidR="00A91162" w:rsidRDefault="00000000">
            <w:pPr>
              <w:spacing w:after="10"/>
            </w:pPr>
            <w:r>
              <w:rPr>
                <w:color w:val="A6E3A1"/>
                <w:sz w:val="18"/>
                <w:szCs w:val="18"/>
              </w:rPr>
              <w:t># Smoke tests (CD pipeline — executes in TEST, UAT, PROD)</w:t>
            </w:r>
          </w:p>
          <w:p w14:paraId="17A82F6D" w14:textId="77777777" w:rsidR="00A91162" w:rsidRDefault="00000000">
            <w:pPr>
              <w:spacing w:after="10"/>
            </w:pPr>
            <w:r>
              <w:rPr>
                <w:color w:val="A6E3A1"/>
                <w:sz w:val="18"/>
                <w:szCs w:val="18"/>
              </w:rPr>
              <w:t>/smoke-tests/                @qe-leads @platform-engineering</w:t>
            </w:r>
          </w:p>
          <w:p w14:paraId="2A3013FC" w14:textId="77777777" w:rsidR="00A91162" w:rsidRDefault="00A91162">
            <w:pPr>
              <w:spacing w:after="10"/>
            </w:pPr>
          </w:p>
          <w:p w14:paraId="117B648B" w14:textId="77777777" w:rsidR="00A91162" w:rsidRDefault="00000000">
            <w:pPr>
              <w:spacing w:after="10"/>
            </w:pPr>
            <w:r>
              <w:rPr>
                <w:color w:val="A6E3A1"/>
                <w:sz w:val="18"/>
                <w:szCs w:val="18"/>
              </w:rPr>
              <w:t># Pipeline definitions (Tekton + ADO configs)</w:t>
            </w:r>
          </w:p>
          <w:p w14:paraId="45CCF29A" w14:textId="77777777" w:rsidR="00A91162" w:rsidRDefault="00000000">
            <w:pPr>
              <w:spacing w:after="10"/>
            </w:pPr>
            <w:r>
              <w:rPr>
                <w:color w:val="A6E3A1"/>
                <w:sz w:val="18"/>
                <w:szCs w:val="18"/>
              </w:rPr>
              <w:t>/pipeline-definitions/       @qe-leads @platform-engineering</w:t>
            </w:r>
          </w:p>
          <w:p w14:paraId="6283CA12" w14:textId="77777777" w:rsidR="00A91162" w:rsidRDefault="00A91162">
            <w:pPr>
              <w:spacing w:after="10"/>
            </w:pPr>
          </w:p>
          <w:p w14:paraId="74EC035B" w14:textId="77777777" w:rsidR="00A91162" w:rsidRDefault="00000000">
            <w:pPr>
              <w:spacing w:after="10"/>
            </w:pPr>
            <w:r>
              <w:rPr>
                <w:color w:val="A6E3A1"/>
                <w:sz w:val="18"/>
                <w:szCs w:val="18"/>
              </w:rPr>
              <w:t># Tag registry (controls what tags are valid per environment)</w:t>
            </w:r>
          </w:p>
          <w:p w14:paraId="1D49ACB4" w14:textId="77777777" w:rsidR="00A91162" w:rsidRDefault="00000000">
            <w:pPr>
              <w:spacing w:after="10"/>
            </w:pPr>
            <w:r>
              <w:rPr>
                <w:color w:val="A6E3A1"/>
                <w:sz w:val="18"/>
                <w:szCs w:val="18"/>
              </w:rPr>
              <w:t>/TAG_REGISTRY.yaml           @qe-leads</w:t>
            </w:r>
          </w:p>
          <w:p w14:paraId="2E73256C" w14:textId="77777777" w:rsidR="00A91162" w:rsidRDefault="00A91162">
            <w:pPr>
              <w:spacing w:after="10"/>
            </w:pPr>
          </w:p>
          <w:p w14:paraId="126F6446" w14:textId="77777777" w:rsidR="00A91162" w:rsidRDefault="00000000">
            <w:pPr>
              <w:spacing w:after="10"/>
            </w:pPr>
            <w:r>
              <w:rPr>
                <w:color w:val="A6E3A1"/>
                <w:sz w:val="18"/>
                <w:szCs w:val="18"/>
              </w:rPr>
              <w:t># Integration tests (CT pipeline — broader team can contribute)</w:t>
            </w:r>
          </w:p>
          <w:p w14:paraId="56668235" w14:textId="77777777" w:rsidR="00A91162" w:rsidRDefault="00000000">
            <w:pPr>
              <w:spacing w:after="10"/>
            </w:pPr>
            <w:r>
              <w:rPr>
                <w:color w:val="A6E3A1"/>
                <w:sz w:val="18"/>
                <w:szCs w:val="18"/>
              </w:rPr>
              <w:t>/integration-tests/          @qe-team @dev-team</w:t>
            </w:r>
          </w:p>
          <w:p w14:paraId="359E0E9C" w14:textId="77777777" w:rsidR="00A91162" w:rsidRDefault="00A91162">
            <w:pPr>
              <w:spacing w:after="10"/>
            </w:pPr>
          </w:p>
          <w:p w14:paraId="0BA34AF8" w14:textId="77777777" w:rsidR="00A91162" w:rsidRDefault="00000000">
            <w:pPr>
              <w:spacing w:after="10"/>
            </w:pPr>
            <w:r>
              <w:rPr>
                <w:color w:val="A6E3A1"/>
                <w:sz w:val="18"/>
                <w:szCs w:val="18"/>
              </w:rPr>
              <w:t># Performance tests (CT pipeline — performance engineers)</w:t>
            </w:r>
          </w:p>
          <w:p w14:paraId="127FCCD6" w14:textId="77777777" w:rsidR="00A91162" w:rsidRDefault="00000000">
            <w:pPr>
              <w:spacing w:after="10"/>
            </w:pPr>
            <w:r>
              <w:rPr>
                <w:color w:val="A6E3A1"/>
                <w:sz w:val="18"/>
                <w:szCs w:val="18"/>
              </w:rPr>
              <w:t>/performance-tests/          @qe-team @performance-engineering</w:t>
            </w:r>
          </w:p>
          <w:p w14:paraId="4BE1DED2" w14:textId="77777777" w:rsidR="00A91162" w:rsidRDefault="00A91162">
            <w:pPr>
              <w:spacing w:after="10"/>
            </w:pPr>
          </w:p>
          <w:p w14:paraId="332DF728" w14:textId="77777777" w:rsidR="00A91162" w:rsidRDefault="00000000">
            <w:pPr>
              <w:spacing w:after="10"/>
            </w:pPr>
            <w:r>
              <w:rPr>
                <w:color w:val="A6E3A1"/>
                <w:sz w:val="18"/>
                <w:szCs w:val="18"/>
              </w:rPr>
              <w:t># Shared utilities (used by all — broader review)</w:t>
            </w:r>
          </w:p>
          <w:p w14:paraId="056F7D58" w14:textId="77777777" w:rsidR="00A91162" w:rsidRDefault="00000000">
            <w:pPr>
              <w:spacing w:after="10"/>
            </w:pPr>
            <w:r>
              <w:rPr>
                <w:color w:val="A6E3A1"/>
                <w:sz w:val="18"/>
                <w:szCs w:val="18"/>
              </w:rPr>
              <w:t>/shared/                     @qe-team</w:t>
            </w:r>
          </w:p>
        </w:tc>
      </w:tr>
    </w:tbl>
    <w:p w14:paraId="243FC99C" w14:textId="77777777" w:rsidR="00A91162" w:rsidRDefault="00A9116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162" w14:paraId="68060232" w14:textId="77777777">
        <w:tblPrEx>
          <w:tblCellMar>
            <w:top w:w="0" w:type="dxa"/>
            <w:bottom w:w="0" w:type="dxa"/>
          </w:tblCellMar>
        </w:tblPrEx>
        <w:tc>
          <w:tcPr>
            <w:tcW w:w="9360" w:type="dxa"/>
            <w:tcBorders>
              <w:top w:val="single" w:sz="4" w:space="0" w:color="276749"/>
              <w:left w:val="single" w:sz="1" w:space="0" w:color="E2E8F0"/>
              <w:bottom w:val="single" w:sz="1" w:space="0" w:color="E2E8F0"/>
              <w:right w:val="single" w:sz="1" w:space="0" w:color="E2E8F0"/>
            </w:tcBorders>
            <w:shd w:val="clear" w:color="auto" w:fill="F0FFF4"/>
            <w:tcMar>
              <w:top w:w="100" w:type="dxa"/>
              <w:left w:w="160" w:type="dxa"/>
              <w:bottom w:w="100" w:type="dxa"/>
              <w:right w:w="160" w:type="dxa"/>
            </w:tcMar>
          </w:tcPr>
          <w:p w14:paraId="3E2638D8" w14:textId="77777777" w:rsidR="00A91162" w:rsidRDefault="00000000">
            <w:pPr>
              <w:spacing w:after="60"/>
            </w:pPr>
            <w:r>
              <w:rPr>
                <w:b/>
                <w:bCs/>
                <w:color w:val="276749"/>
              </w:rPr>
              <w:t>Why CODEOWNERS Solves the Malicious Tag Problem</w:t>
            </w:r>
          </w:p>
          <w:p w14:paraId="5B5F81C5" w14:textId="77777777" w:rsidR="00A91162" w:rsidRDefault="00000000">
            <w:pPr>
              <w:spacing w:after="50"/>
            </w:pPr>
            <w:r>
              <w:rPr>
                <w:color w:val="1A202C"/>
                <w:sz w:val="21"/>
                <w:szCs w:val="21"/>
              </w:rPr>
              <w:t>The scenario: A developer (intentionally or accidentally) adds a test to smoke-tests/ that performs a destructive operation (DELETE /api/users) and tags it as @critical-smoke.</w:t>
            </w:r>
          </w:p>
          <w:p w14:paraId="7A025175" w14:textId="77777777" w:rsidR="00A91162" w:rsidRDefault="00000000">
            <w:pPr>
              <w:spacing w:after="50"/>
            </w:pPr>
            <w:r>
              <w:rPr>
                <w:color w:val="1A202C"/>
                <w:sz w:val="21"/>
                <w:szCs w:val="21"/>
              </w:rPr>
              <w:t>The protection: The PR cannot merge without approval from @qe-leads AND @platform-engineering. These reviewers will:</w:t>
            </w:r>
          </w:p>
          <w:p w14:paraId="45FBEF1D" w14:textId="77777777" w:rsidR="00A91162" w:rsidRDefault="00000000">
            <w:pPr>
              <w:pStyle w:val="ListParagraph"/>
              <w:numPr>
                <w:ilvl w:val="0"/>
                <w:numId w:val="4"/>
              </w:numPr>
              <w:spacing w:after="30"/>
            </w:pPr>
            <w:r>
              <w:rPr>
                <w:color w:val="1A202C"/>
                <w:sz w:val="20"/>
                <w:szCs w:val="20"/>
              </w:rPr>
              <w:t>Review every line of test code in the smoke-tests/ directory.</w:t>
            </w:r>
          </w:p>
          <w:p w14:paraId="6D10FDE1" w14:textId="77777777" w:rsidR="00A91162" w:rsidRDefault="00000000">
            <w:pPr>
              <w:pStyle w:val="ListParagraph"/>
              <w:numPr>
                <w:ilvl w:val="0"/>
                <w:numId w:val="4"/>
              </w:numPr>
              <w:spacing w:after="30"/>
            </w:pPr>
            <w:r>
              <w:rPr>
                <w:color w:val="1A202C"/>
                <w:sz w:val="20"/>
                <w:szCs w:val="20"/>
              </w:rPr>
              <w:t>Verify the test is read-only (GET requests, no mutations).</w:t>
            </w:r>
          </w:p>
          <w:p w14:paraId="3FE8927B" w14:textId="77777777" w:rsidR="00A91162" w:rsidRDefault="00000000">
            <w:pPr>
              <w:pStyle w:val="ListParagraph"/>
              <w:numPr>
                <w:ilvl w:val="0"/>
                <w:numId w:val="4"/>
              </w:numPr>
              <w:spacing w:after="30"/>
            </w:pPr>
            <w:r>
              <w:rPr>
                <w:color w:val="1A202C"/>
                <w:sz w:val="20"/>
                <w:szCs w:val="20"/>
              </w:rPr>
              <w:t>Check that tags match the TAG_REGISTRY.yaml allowed list.</w:t>
            </w:r>
          </w:p>
          <w:p w14:paraId="5848482E" w14:textId="77777777" w:rsidR="00A91162" w:rsidRDefault="00000000">
            <w:pPr>
              <w:pStyle w:val="ListParagraph"/>
              <w:numPr>
                <w:ilvl w:val="0"/>
                <w:numId w:val="4"/>
              </w:numPr>
            </w:pPr>
            <w:r>
              <w:rPr>
                <w:color w:val="1A202C"/>
                <w:sz w:val="20"/>
                <w:szCs w:val="20"/>
              </w:rPr>
              <w:t>CI validation automatically rejects PRs with invalid tags (see Section 5).</w:t>
            </w:r>
          </w:p>
        </w:tc>
      </w:tr>
    </w:tbl>
    <w:p w14:paraId="498F312C" w14:textId="77777777" w:rsidR="00A91162" w:rsidRDefault="00000000">
      <w:r>
        <w:br w:type="page"/>
      </w:r>
    </w:p>
    <w:p w14:paraId="155E4C3D" w14:textId="77777777" w:rsidR="00A91162" w:rsidRDefault="00000000">
      <w:pPr>
        <w:pStyle w:val="Heading1"/>
      </w:pPr>
      <w:bookmarkStart w:id="10" w:name="_Toc222483712"/>
      <w:r>
        <w:rPr>
          <w:color w:val="1A202C"/>
          <w:sz w:val="22"/>
          <w:szCs w:val="22"/>
        </w:rPr>
        <w:lastRenderedPageBreak/>
        <w:t>Tag Taxonomy: The Four-Dimensional Classification</w:t>
      </w:r>
      <w:bookmarkEnd w:id="10"/>
    </w:p>
    <w:p w14:paraId="5D9F7F2C" w14:textId="77777777" w:rsidR="00A91162" w:rsidRDefault="00000000">
      <w:pPr>
        <w:spacing w:after="160" w:line="276" w:lineRule="auto"/>
      </w:pPr>
      <w:r>
        <w:rPr>
          <w:color w:val="1A202C"/>
        </w:rPr>
        <w:t>Tags classify tests along four independent dimensions. A test can have one tag from each dimension. The combination of tags determines where and when a test is allowed to run.</w:t>
      </w:r>
    </w:p>
    <w:p w14:paraId="4ADEB1F8" w14:textId="77777777" w:rsidR="00A91162" w:rsidRDefault="00000000">
      <w:pPr>
        <w:pStyle w:val="Heading2"/>
      </w:pPr>
      <w:bookmarkStart w:id="11" w:name="_Toc222483713"/>
      <w:r>
        <w:rPr>
          <w:color w:val="1A202C"/>
          <w:sz w:val="22"/>
          <w:szCs w:val="22"/>
        </w:rPr>
        <w:t>Dimension 1: Test Scope (What)</w:t>
      </w:r>
      <w:bookmarkEnd w:id="11"/>
    </w:p>
    <w:p w14:paraId="5C5E6204" w14:textId="77777777" w:rsidR="00A91162" w:rsidRDefault="00000000">
      <w:pPr>
        <w:spacing w:after="160" w:line="276" w:lineRule="auto"/>
      </w:pPr>
      <w:r>
        <w:rPr>
          <w:color w:val="1A202C"/>
        </w:rPr>
        <w:t>Classifies the type of testing being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3569"/>
        <w:gridCol w:w="3499"/>
      </w:tblGrid>
      <w:tr w:rsidR="00A91162" w14:paraId="60845AF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2BE31503" w14:textId="77777777" w:rsidR="00A91162" w:rsidRDefault="00000000">
            <w:pPr>
              <w:jc w:val="center"/>
            </w:pPr>
            <w:r>
              <w:rPr>
                <w:b/>
                <w:bCs/>
                <w:color w:val="FFFFFF"/>
                <w:sz w:val="19"/>
                <w:szCs w:val="19"/>
              </w:rPr>
              <w:t>Tag</w:t>
            </w:r>
          </w:p>
        </w:tc>
        <w:tc>
          <w:tcPr>
            <w:tcW w:w="368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41A9DA99" w14:textId="77777777" w:rsidR="00A91162" w:rsidRDefault="00000000">
            <w:pPr>
              <w:jc w:val="center"/>
            </w:pPr>
            <w:r>
              <w:rPr>
                <w:b/>
                <w:bCs/>
                <w:color w:val="FFFFFF"/>
                <w:sz w:val="19"/>
                <w:szCs w:val="19"/>
              </w:rPr>
              <w:t>Meaning</w:t>
            </w:r>
          </w:p>
        </w:tc>
        <w:tc>
          <w:tcPr>
            <w:tcW w:w="368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2C33F680" w14:textId="77777777" w:rsidR="00A91162" w:rsidRDefault="00000000">
            <w:pPr>
              <w:jc w:val="center"/>
            </w:pPr>
            <w:r>
              <w:rPr>
                <w:b/>
                <w:bCs/>
                <w:color w:val="FFFFFF"/>
                <w:sz w:val="19"/>
                <w:szCs w:val="19"/>
              </w:rPr>
              <w:t>Example</w:t>
            </w:r>
          </w:p>
        </w:tc>
      </w:tr>
      <w:tr w:rsidR="00A91162" w14:paraId="6078FCA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0A1FCEF" w14:textId="77777777" w:rsidR="00A91162" w:rsidRDefault="00000000">
            <w:pPr>
              <w:spacing w:after="30"/>
            </w:pPr>
            <w:r>
              <w:rPr>
                <w:b/>
                <w:bCs/>
                <w:color w:val="276749"/>
                <w:sz w:val="20"/>
                <w:szCs w:val="20"/>
              </w:rPr>
              <w:t>@scope:smoke</w:t>
            </w:r>
          </w:p>
        </w:tc>
        <w:tc>
          <w:tcPr>
            <w:tcW w:w="3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17142CD" w14:textId="77777777" w:rsidR="00A91162" w:rsidRDefault="00000000">
            <w:pPr>
              <w:spacing w:after="30"/>
            </w:pPr>
            <w:r>
              <w:rPr>
                <w:color w:val="1A202C"/>
                <w:sz w:val="20"/>
                <w:szCs w:val="20"/>
              </w:rPr>
              <w:t>Critical health and availability checks. Read-only. Fast (&lt; 30s per test). Non-destructive.</w:t>
            </w:r>
          </w:p>
        </w:tc>
        <w:tc>
          <w:tcPr>
            <w:tcW w:w="3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11C947B" w14:textId="77777777" w:rsidR="00A91162" w:rsidRDefault="00000000">
            <w:pPr>
              <w:spacing w:after="30"/>
            </w:pPr>
            <w:r>
              <w:rPr>
                <w:i/>
                <w:iCs/>
                <w:color w:val="4A5568"/>
                <w:sz w:val="20"/>
                <w:szCs w:val="20"/>
              </w:rPr>
              <w:t>GET /health returns 200, version matches Helm chart</w:t>
            </w:r>
          </w:p>
        </w:tc>
      </w:tr>
      <w:tr w:rsidR="00A91162" w14:paraId="7DBF17D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C80DDC5" w14:textId="77777777" w:rsidR="00A91162" w:rsidRDefault="00000000">
            <w:pPr>
              <w:spacing w:after="30"/>
            </w:pPr>
            <w:r>
              <w:rPr>
                <w:b/>
                <w:bCs/>
                <w:color w:val="3182CE"/>
                <w:sz w:val="20"/>
                <w:szCs w:val="20"/>
              </w:rPr>
              <w:t>@scope:integration</w:t>
            </w:r>
          </w:p>
        </w:tc>
        <w:tc>
          <w:tcPr>
            <w:tcW w:w="3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6C89F44" w14:textId="77777777" w:rsidR="00A91162" w:rsidRDefault="00000000">
            <w:pPr>
              <w:spacing w:after="30"/>
            </w:pPr>
            <w:r>
              <w:rPr>
                <w:color w:val="1A202C"/>
                <w:sz w:val="20"/>
                <w:szCs w:val="20"/>
              </w:rPr>
              <w:t>Multi-component tests within one application boundary. May write test data.</w:t>
            </w:r>
          </w:p>
        </w:tc>
        <w:tc>
          <w:tcPr>
            <w:tcW w:w="3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992BF3C" w14:textId="77777777" w:rsidR="00A91162" w:rsidRDefault="00000000">
            <w:pPr>
              <w:spacing w:after="30"/>
            </w:pPr>
            <w:r>
              <w:rPr>
                <w:i/>
                <w:iCs/>
                <w:color w:val="4A5568"/>
                <w:sz w:val="20"/>
                <w:szCs w:val="20"/>
              </w:rPr>
              <w:t>Create order → verify inventory updated → clean up</w:t>
            </w:r>
          </w:p>
        </w:tc>
      </w:tr>
      <w:tr w:rsidR="00A91162" w14:paraId="2464678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7038CE5" w14:textId="77777777" w:rsidR="00A91162" w:rsidRDefault="00000000">
            <w:pPr>
              <w:spacing w:after="30"/>
            </w:pPr>
            <w:r>
              <w:rPr>
                <w:b/>
                <w:bCs/>
                <w:color w:val="6B46C1"/>
                <w:sz w:val="20"/>
                <w:szCs w:val="20"/>
              </w:rPr>
              <w:t>@scope:system</w:t>
            </w:r>
          </w:p>
        </w:tc>
        <w:tc>
          <w:tcPr>
            <w:tcW w:w="3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E410096" w14:textId="77777777" w:rsidR="00A91162" w:rsidRDefault="00000000">
            <w:pPr>
              <w:spacing w:after="30"/>
            </w:pPr>
            <w:r>
              <w:rPr>
                <w:color w:val="1A202C"/>
                <w:sz w:val="20"/>
                <w:szCs w:val="20"/>
              </w:rPr>
              <w:t>End-to-end tests spanning multiple applications/services.</w:t>
            </w:r>
          </w:p>
        </w:tc>
        <w:tc>
          <w:tcPr>
            <w:tcW w:w="3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EC05AB4" w14:textId="77777777" w:rsidR="00A91162" w:rsidRDefault="00000000">
            <w:pPr>
              <w:spacing w:after="30"/>
            </w:pPr>
            <w:r>
              <w:rPr>
                <w:i/>
                <w:iCs/>
                <w:color w:val="4A5568"/>
                <w:sz w:val="20"/>
                <w:szCs w:val="20"/>
              </w:rPr>
              <w:t>Customer places order → payment processed → shipment created</w:t>
            </w:r>
          </w:p>
        </w:tc>
      </w:tr>
      <w:tr w:rsidR="00A91162" w14:paraId="5412AAB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AE5AD52" w14:textId="77777777" w:rsidR="00A91162" w:rsidRDefault="00000000">
            <w:pPr>
              <w:spacing w:after="30"/>
            </w:pPr>
            <w:r>
              <w:rPr>
                <w:b/>
                <w:bCs/>
                <w:color w:val="C05621"/>
                <w:sz w:val="20"/>
                <w:szCs w:val="20"/>
              </w:rPr>
              <w:t>@scope:performance</w:t>
            </w:r>
          </w:p>
        </w:tc>
        <w:tc>
          <w:tcPr>
            <w:tcW w:w="3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836EA80" w14:textId="77777777" w:rsidR="00A91162" w:rsidRDefault="00000000">
            <w:pPr>
              <w:spacing w:after="30"/>
            </w:pPr>
            <w:r>
              <w:rPr>
                <w:color w:val="1A202C"/>
                <w:sz w:val="20"/>
                <w:szCs w:val="20"/>
              </w:rPr>
              <w:t>Load, stress, endurance, or capacity tests. Resource-intensive.</w:t>
            </w:r>
          </w:p>
        </w:tc>
        <w:tc>
          <w:tcPr>
            <w:tcW w:w="3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DCEDD76" w14:textId="77777777" w:rsidR="00A91162" w:rsidRDefault="00000000">
            <w:pPr>
              <w:spacing w:after="30"/>
            </w:pPr>
            <w:r>
              <w:rPr>
                <w:i/>
                <w:iCs/>
                <w:color w:val="4A5568"/>
                <w:sz w:val="20"/>
                <w:szCs w:val="20"/>
              </w:rPr>
              <w:t>100 concurrent users for 10 minutes on order API</w:t>
            </w:r>
          </w:p>
        </w:tc>
      </w:tr>
      <w:tr w:rsidR="00A91162" w14:paraId="687EBE7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B2D21AC" w14:textId="77777777" w:rsidR="00A91162" w:rsidRDefault="00000000">
            <w:pPr>
              <w:spacing w:after="30"/>
            </w:pPr>
            <w:r>
              <w:rPr>
                <w:b/>
                <w:bCs/>
                <w:color w:val="285E61"/>
                <w:sz w:val="20"/>
                <w:szCs w:val="20"/>
              </w:rPr>
              <w:t>@scope:contract</w:t>
            </w:r>
          </w:p>
        </w:tc>
        <w:tc>
          <w:tcPr>
            <w:tcW w:w="3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D71BDD8" w14:textId="77777777" w:rsidR="00A91162" w:rsidRDefault="00000000">
            <w:pPr>
              <w:spacing w:after="30"/>
            </w:pPr>
            <w:r>
              <w:rPr>
                <w:color w:val="1A202C"/>
                <w:sz w:val="20"/>
                <w:szCs w:val="20"/>
              </w:rPr>
              <w:t>Pact consumer/provider contract verification.</w:t>
            </w:r>
          </w:p>
        </w:tc>
        <w:tc>
          <w:tcPr>
            <w:tcW w:w="3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F8CD2C5" w14:textId="77777777" w:rsidR="00A91162" w:rsidRDefault="00000000">
            <w:pPr>
              <w:spacing w:after="30"/>
            </w:pPr>
            <w:r>
              <w:rPr>
                <w:i/>
                <w:iCs/>
                <w:color w:val="4A5568"/>
                <w:sz w:val="20"/>
                <w:szCs w:val="20"/>
              </w:rPr>
              <w:t>Verify Order Service contract against Inventory provider</w:t>
            </w:r>
          </w:p>
        </w:tc>
      </w:tr>
    </w:tbl>
    <w:p w14:paraId="615D881C" w14:textId="77777777" w:rsidR="00A91162" w:rsidRDefault="00A91162">
      <w:pPr>
        <w:spacing w:before="200"/>
      </w:pPr>
    </w:p>
    <w:p w14:paraId="5C3B92CE" w14:textId="77777777" w:rsidR="00A91162" w:rsidRDefault="00000000">
      <w:pPr>
        <w:pStyle w:val="Heading2"/>
      </w:pPr>
      <w:bookmarkStart w:id="12" w:name="_Toc222483714"/>
      <w:r>
        <w:rPr>
          <w:color w:val="1A202C"/>
          <w:sz w:val="22"/>
          <w:szCs w:val="22"/>
        </w:rPr>
        <w:t>Dimension 2: Environment Safety Level (Where)</w:t>
      </w:r>
      <w:bookmarkEnd w:id="12"/>
    </w:p>
    <w:p w14:paraId="747BD39B" w14:textId="77777777" w:rsidR="00A91162" w:rsidRDefault="00000000">
      <w:pPr>
        <w:spacing w:after="160" w:line="276" w:lineRule="auto"/>
      </w:pPr>
      <w:r>
        <w:rPr>
          <w:color w:val="1A202C"/>
        </w:rPr>
        <w:t>Controls which environments a test is allowed to execute in. This is the most critical dimension for preventing unauthorized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80"/>
        <w:gridCol w:w="1580"/>
        <w:gridCol w:w="2600"/>
      </w:tblGrid>
      <w:tr w:rsidR="00A91162" w14:paraId="3FC34C0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4D71DB4B" w14:textId="77777777" w:rsidR="00A91162" w:rsidRDefault="00000000">
            <w:pPr>
              <w:jc w:val="center"/>
            </w:pPr>
            <w:r>
              <w:rPr>
                <w:b/>
                <w:bCs/>
                <w:color w:val="FFFFFF"/>
                <w:sz w:val="19"/>
                <w:szCs w:val="19"/>
              </w:rPr>
              <w:t>Tag</w:t>
            </w:r>
          </w:p>
        </w:tc>
        <w:tc>
          <w:tcPr>
            <w:tcW w:w="318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23F69AFF" w14:textId="77777777" w:rsidR="00A91162" w:rsidRDefault="00000000">
            <w:pPr>
              <w:jc w:val="center"/>
            </w:pPr>
            <w:r>
              <w:rPr>
                <w:b/>
                <w:bCs/>
                <w:color w:val="FFFFFF"/>
                <w:sz w:val="19"/>
                <w:szCs w:val="19"/>
              </w:rPr>
              <w:t>Meaning</w:t>
            </w:r>
          </w:p>
        </w:tc>
        <w:tc>
          <w:tcPr>
            <w:tcW w:w="158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46A4FECE" w14:textId="77777777" w:rsidR="00A91162" w:rsidRDefault="00000000">
            <w:pPr>
              <w:jc w:val="center"/>
            </w:pPr>
            <w:r>
              <w:rPr>
                <w:b/>
                <w:bCs/>
                <w:color w:val="FFFFFF"/>
                <w:sz w:val="19"/>
                <w:szCs w:val="19"/>
              </w:rPr>
              <w:t>Allowed Envs</w:t>
            </w:r>
          </w:p>
        </w:tc>
        <w:tc>
          <w:tcPr>
            <w:tcW w:w="260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42CFFA54" w14:textId="77777777" w:rsidR="00A91162" w:rsidRDefault="00000000">
            <w:pPr>
              <w:jc w:val="center"/>
            </w:pPr>
            <w:r>
              <w:rPr>
                <w:b/>
                <w:bCs/>
                <w:color w:val="FFFFFF"/>
                <w:sz w:val="19"/>
                <w:szCs w:val="19"/>
              </w:rPr>
              <w:t>Restrictions</w:t>
            </w:r>
          </w:p>
        </w:tc>
      </w:tr>
      <w:tr w:rsidR="00A91162" w14:paraId="7A3CEE2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2483E0C" w14:textId="77777777" w:rsidR="00A91162" w:rsidRDefault="00000000">
            <w:pPr>
              <w:spacing w:after="30"/>
            </w:pPr>
            <w:r>
              <w:rPr>
                <w:b/>
                <w:bCs/>
                <w:color w:val="276749"/>
                <w:sz w:val="20"/>
                <w:szCs w:val="20"/>
              </w:rPr>
              <w:t>@safety:prod-safe</w:t>
            </w:r>
          </w:p>
        </w:tc>
        <w:tc>
          <w:tcPr>
            <w:tcW w:w="31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8813137" w14:textId="77777777" w:rsidR="00A91162" w:rsidRDefault="00000000">
            <w:pPr>
              <w:spacing w:after="30"/>
            </w:pPr>
            <w:r>
              <w:rPr>
                <w:color w:val="1A202C"/>
                <w:sz w:val="20"/>
                <w:szCs w:val="20"/>
              </w:rPr>
              <w:t>Read-only operations. No data mutations. No state changes. Idempotent.</w:t>
            </w:r>
          </w:p>
        </w:tc>
        <w:tc>
          <w:tcPr>
            <w:tcW w:w="1580"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3F4A0989" w14:textId="77777777" w:rsidR="00A91162" w:rsidRDefault="00000000">
            <w:pPr>
              <w:spacing w:after="30"/>
            </w:pPr>
            <w:r>
              <w:rPr>
                <w:b/>
                <w:bCs/>
                <w:color w:val="276749"/>
                <w:sz w:val="20"/>
                <w:szCs w:val="20"/>
              </w:rPr>
              <w:t>ALL (DEV→PROD)</w:t>
            </w:r>
          </w:p>
        </w:tc>
        <w:tc>
          <w:tcPr>
            <w:tcW w:w="2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65C9E98" w14:textId="77777777" w:rsidR="00A91162" w:rsidRDefault="00000000">
            <w:pPr>
              <w:spacing w:after="30"/>
            </w:pPr>
            <w:r>
              <w:rPr>
                <w:color w:val="C53030"/>
                <w:sz w:val="20"/>
                <w:szCs w:val="20"/>
              </w:rPr>
              <w:t>GET requests only. No POST/PUT/DELETE. No database writes.</w:t>
            </w:r>
          </w:p>
        </w:tc>
      </w:tr>
      <w:tr w:rsidR="00A91162" w14:paraId="0F9DBCF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E8A4710" w14:textId="77777777" w:rsidR="00A91162" w:rsidRDefault="00000000">
            <w:pPr>
              <w:spacing w:after="30"/>
            </w:pPr>
            <w:r>
              <w:rPr>
                <w:b/>
                <w:bCs/>
                <w:color w:val="3182CE"/>
                <w:sz w:val="20"/>
                <w:szCs w:val="20"/>
              </w:rPr>
              <w:t>@safety:uat-safe</w:t>
            </w:r>
          </w:p>
        </w:tc>
        <w:tc>
          <w:tcPr>
            <w:tcW w:w="31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9D4D6F3" w14:textId="77777777" w:rsidR="00A91162" w:rsidRDefault="00000000">
            <w:pPr>
              <w:spacing w:after="30"/>
            </w:pPr>
            <w:r>
              <w:rPr>
                <w:color w:val="1A202C"/>
                <w:sz w:val="20"/>
                <w:szCs w:val="20"/>
              </w:rPr>
              <w:t>May write test data but cleans up after itself. Bounded impact.</w:t>
            </w:r>
          </w:p>
        </w:tc>
        <w:tc>
          <w:tcPr>
            <w:tcW w:w="1580" w:type="dxa"/>
            <w:tcBorders>
              <w:top w:val="single" w:sz="1" w:space="0" w:color="E2E8F0"/>
              <w:left w:val="single" w:sz="1" w:space="0" w:color="E2E8F0"/>
              <w:bottom w:val="single" w:sz="1" w:space="0" w:color="E2E8F0"/>
              <w:right w:val="single" w:sz="1" w:space="0" w:color="E2E8F0"/>
            </w:tcBorders>
            <w:shd w:val="clear" w:color="auto" w:fill="EBF4FF"/>
            <w:tcMar>
              <w:top w:w="80" w:type="dxa"/>
              <w:left w:w="120" w:type="dxa"/>
              <w:bottom w:w="80" w:type="dxa"/>
              <w:right w:w="120" w:type="dxa"/>
            </w:tcMar>
          </w:tcPr>
          <w:p w14:paraId="25471394" w14:textId="77777777" w:rsidR="00A91162" w:rsidRDefault="00000000">
            <w:pPr>
              <w:spacing w:after="30"/>
            </w:pPr>
            <w:r>
              <w:rPr>
                <w:b/>
                <w:bCs/>
                <w:color w:val="3182CE"/>
                <w:sz w:val="20"/>
                <w:szCs w:val="20"/>
              </w:rPr>
              <w:t>DEV, TEST, UAT</w:t>
            </w:r>
          </w:p>
        </w:tc>
        <w:tc>
          <w:tcPr>
            <w:tcW w:w="2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2C6CC70" w14:textId="77777777" w:rsidR="00A91162" w:rsidRDefault="00000000">
            <w:pPr>
              <w:spacing w:after="30"/>
            </w:pPr>
            <w:r>
              <w:rPr>
                <w:color w:val="C05621"/>
                <w:sz w:val="20"/>
                <w:szCs w:val="20"/>
              </w:rPr>
              <w:t>Must include cleanup/teardown. Bounded test data. No bulk operations.</w:t>
            </w:r>
          </w:p>
        </w:tc>
      </w:tr>
      <w:tr w:rsidR="00A91162" w14:paraId="00AEFEF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166B56F" w14:textId="77777777" w:rsidR="00A91162" w:rsidRDefault="00000000">
            <w:pPr>
              <w:spacing w:after="30"/>
            </w:pPr>
            <w:r>
              <w:rPr>
                <w:b/>
                <w:bCs/>
                <w:color w:val="C05621"/>
                <w:sz w:val="20"/>
                <w:szCs w:val="20"/>
              </w:rPr>
              <w:t>@safety:test-only</w:t>
            </w:r>
          </w:p>
        </w:tc>
        <w:tc>
          <w:tcPr>
            <w:tcW w:w="31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C4B202A" w14:textId="77777777" w:rsidR="00A91162" w:rsidRDefault="00000000">
            <w:pPr>
              <w:spacing w:after="30"/>
            </w:pPr>
            <w:r>
              <w:rPr>
                <w:color w:val="1A202C"/>
                <w:sz w:val="20"/>
                <w:szCs w:val="20"/>
              </w:rPr>
              <w:t>Destructive or resource-intensive tests. No cleanup guaranteed.</w:t>
            </w:r>
          </w:p>
        </w:tc>
        <w:tc>
          <w:tcPr>
            <w:tcW w:w="1580" w:type="dxa"/>
            <w:tcBorders>
              <w:top w:val="single" w:sz="1" w:space="0" w:color="E2E8F0"/>
              <w:left w:val="single" w:sz="1" w:space="0" w:color="E2E8F0"/>
              <w:bottom w:val="single" w:sz="1" w:space="0" w:color="E2E8F0"/>
              <w:right w:val="single" w:sz="1" w:space="0" w:color="E2E8F0"/>
            </w:tcBorders>
            <w:shd w:val="clear" w:color="auto" w:fill="FFFAF0"/>
            <w:tcMar>
              <w:top w:w="80" w:type="dxa"/>
              <w:left w:w="120" w:type="dxa"/>
              <w:bottom w:w="80" w:type="dxa"/>
              <w:right w:w="120" w:type="dxa"/>
            </w:tcMar>
          </w:tcPr>
          <w:p w14:paraId="791DD7FA" w14:textId="77777777" w:rsidR="00A91162" w:rsidRDefault="00000000">
            <w:pPr>
              <w:spacing w:after="30"/>
            </w:pPr>
            <w:r>
              <w:rPr>
                <w:b/>
                <w:bCs/>
                <w:color w:val="C05621"/>
                <w:sz w:val="20"/>
                <w:szCs w:val="20"/>
              </w:rPr>
              <w:t>DEV, TEST only</w:t>
            </w:r>
          </w:p>
        </w:tc>
        <w:tc>
          <w:tcPr>
            <w:tcW w:w="2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8F3812B" w14:textId="77777777" w:rsidR="00A91162" w:rsidRDefault="00000000">
            <w:pPr>
              <w:spacing w:after="30"/>
            </w:pPr>
            <w:r>
              <w:rPr>
                <w:color w:val="C53030"/>
                <w:sz w:val="20"/>
                <w:szCs w:val="20"/>
              </w:rPr>
              <w:t>Heavy writes, bulk operations, performance load, stress tests.</w:t>
            </w:r>
          </w:p>
        </w:tc>
      </w:tr>
      <w:tr w:rsidR="00A91162" w14:paraId="5237915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477902F" w14:textId="77777777" w:rsidR="00A91162" w:rsidRDefault="00000000">
            <w:pPr>
              <w:spacing w:after="30"/>
            </w:pPr>
            <w:r>
              <w:rPr>
                <w:b/>
                <w:bCs/>
                <w:color w:val="C53030"/>
                <w:sz w:val="20"/>
                <w:szCs w:val="20"/>
              </w:rPr>
              <w:t>@safety:dev-only</w:t>
            </w:r>
          </w:p>
        </w:tc>
        <w:tc>
          <w:tcPr>
            <w:tcW w:w="31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9E3481A" w14:textId="77777777" w:rsidR="00A91162" w:rsidRDefault="00000000">
            <w:pPr>
              <w:spacing w:after="30"/>
            </w:pPr>
            <w:r>
              <w:rPr>
                <w:color w:val="1A202C"/>
                <w:sz w:val="20"/>
                <w:szCs w:val="20"/>
              </w:rPr>
              <w:t>Experimental, debug, or exploratory tests. Not validated.</w:t>
            </w:r>
          </w:p>
        </w:tc>
        <w:tc>
          <w:tcPr>
            <w:tcW w:w="1580"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tcPr>
          <w:p w14:paraId="6F51B109" w14:textId="77777777" w:rsidR="00A91162" w:rsidRDefault="00000000">
            <w:pPr>
              <w:spacing w:after="30"/>
            </w:pPr>
            <w:r>
              <w:rPr>
                <w:b/>
                <w:bCs/>
                <w:color w:val="C53030"/>
                <w:sz w:val="20"/>
                <w:szCs w:val="20"/>
              </w:rPr>
              <w:t>DEV only</w:t>
            </w:r>
          </w:p>
        </w:tc>
        <w:tc>
          <w:tcPr>
            <w:tcW w:w="2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C018AD3" w14:textId="77777777" w:rsidR="00A91162" w:rsidRDefault="00000000">
            <w:pPr>
              <w:spacing w:after="30"/>
            </w:pPr>
            <w:r>
              <w:rPr>
                <w:color w:val="C53030"/>
                <w:sz w:val="20"/>
                <w:szCs w:val="20"/>
              </w:rPr>
              <w:t>Unreviewed, possibly flaky, may hit external services.</w:t>
            </w:r>
          </w:p>
        </w:tc>
      </w:tr>
    </w:tbl>
    <w:p w14:paraId="38CFF539" w14:textId="77777777" w:rsidR="00A91162" w:rsidRDefault="00A91162">
      <w:pPr>
        <w:spacing w:before="200"/>
      </w:pPr>
    </w:p>
    <w:p w14:paraId="1CFF6925" w14:textId="77777777" w:rsidR="00A91162" w:rsidRDefault="00000000">
      <w:pPr>
        <w:pStyle w:val="Heading2"/>
      </w:pPr>
      <w:bookmarkStart w:id="13" w:name="_Toc222483715"/>
      <w:r>
        <w:rPr>
          <w:color w:val="1A202C"/>
          <w:sz w:val="22"/>
          <w:szCs w:val="22"/>
        </w:rPr>
        <w:lastRenderedPageBreak/>
        <w:t>Dimension 3: Execution Strategy (How)</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A91162" w14:paraId="6459EBB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0D717754" w14:textId="77777777" w:rsidR="00A91162" w:rsidRDefault="00000000">
            <w:pPr>
              <w:jc w:val="center"/>
            </w:pPr>
            <w:r>
              <w:rPr>
                <w:b/>
                <w:bCs/>
                <w:color w:val="FFFFFF"/>
                <w:sz w:val="19"/>
                <w:szCs w:val="19"/>
              </w:rPr>
              <w:t>Tag</w:t>
            </w:r>
          </w:p>
        </w:tc>
        <w:tc>
          <w:tcPr>
            <w:tcW w:w="358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54FB7E8C" w14:textId="77777777" w:rsidR="00A91162" w:rsidRDefault="00000000">
            <w:pPr>
              <w:jc w:val="center"/>
            </w:pPr>
            <w:r>
              <w:rPr>
                <w:b/>
                <w:bCs/>
                <w:color w:val="FFFFFF"/>
                <w:sz w:val="19"/>
                <w:szCs w:val="19"/>
              </w:rPr>
              <w:t>Pipeline</w:t>
            </w:r>
          </w:p>
        </w:tc>
        <w:tc>
          <w:tcPr>
            <w:tcW w:w="358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4F32A111" w14:textId="77777777" w:rsidR="00A91162" w:rsidRDefault="00000000">
            <w:pPr>
              <w:jc w:val="center"/>
            </w:pPr>
            <w:r>
              <w:rPr>
                <w:b/>
                <w:bCs/>
                <w:color w:val="FFFFFF"/>
                <w:sz w:val="19"/>
                <w:szCs w:val="19"/>
              </w:rPr>
              <w:t>When</w:t>
            </w:r>
          </w:p>
        </w:tc>
      </w:tr>
      <w:tr w:rsidR="00A91162" w14:paraId="7B6ED7C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8B4531F" w14:textId="77777777" w:rsidR="00A91162" w:rsidRDefault="00000000">
            <w:pPr>
              <w:spacing w:after="30"/>
            </w:pPr>
            <w:r>
              <w:rPr>
                <w:b/>
                <w:bCs/>
                <w:color w:val="285E61"/>
                <w:sz w:val="20"/>
                <w:szCs w:val="20"/>
              </w:rPr>
              <w:t>@strategy:cd</w:t>
            </w:r>
          </w:p>
        </w:tc>
        <w:tc>
          <w:tcPr>
            <w:tcW w:w="35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8E5BA54" w14:textId="77777777" w:rsidR="00A91162" w:rsidRDefault="00000000">
            <w:pPr>
              <w:spacing w:after="30"/>
            </w:pPr>
            <w:r>
              <w:rPr>
                <w:color w:val="1A202C"/>
                <w:sz w:val="20"/>
                <w:szCs w:val="20"/>
              </w:rPr>
              <w:t>ServiceNow → Tekton. Automated go/no-go. Tests must ALL pass.</w:t>
            </w:r>
          </w:p>
        </w:tc>
        <w:tc>
          <w:tcPr>
            <w:tcW w:w="35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02A2233" w14:textId="77777777" w:rsidR="00A91162" w:rsidRDefault="00000000">
            <w:pPr>
              <w:spacing w:after="30"/>
            </w:pPr>
            <w:r>
              <w:rPr>
                <w:color w:val="1A202C"/>
                <w:sz w:val="20"/>
                <w:szCs w:val="20"/>
              </w:rPr>
              <w:t>Post-deployment in TEST, UAT, PROD. Blocking.</w:t>
            </w:r>
          </w:p>
        </w:tc>
      </w:tr>
      <w:tr w:rsidR="00A91162" w14:paraId="549A0A7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65860DA" w14:textId="77777777" w:rsidR="00A91162" w:rsidRDefault="00000000">
            <w:pPr>
              <w:spacing w:after="30"/>
            </w:pPr>
            <w:r>
              <w:rPr>
                <w:b/>
                <w:bCs/>
                <w:color w:val="6B46C1"/>
                <w:sz w:val="20"/>
                <w:szCs w:val="20"/>
              </w:rPr>
              <w:t>@strategy:ct</w:t>
            </w:r>
          </w:p>
        </w:tc>
        <w:tc>
          <w:tcPr>
            <w:tcW w:w="35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788858D" w14:textId="77777777" w:rsidR="00A91162" w:rsidRDefault="00000000">
            <w:pPr>
              <w:spacing w:after="30"/>
            </w:pPr>
            <w:r>
              <w:rPr>
                <w:color w:val="1A202C"/>
                <w:sz w:val="20"/>
                <w:szCs w:val="20"/>
              </w:rPr>
              <w:t>Azure DevOps (→ Tekton for infra tests). Manual go/no-go.</w:t>
            </w:r>
          </w:p>
        </w:tc>
        <w:tc>
          <w:tcPr>
            <w:tcW w:w="35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B7863D0" w14:textId="77777777" w:rsidR="00A91162" w:rsidRDefault="00000000">
            <w:pPr>
              <w:spacing w:after="30"/>
            </w:pPr>
            <w:r>
              <w:rPr>
                <w:color w:val="1A202C"/>
                <w:sz w:val="20"/>
                <w:szCs w:val="20"/>
              </w:rPr>
              <w:t>After CD passes. On-demand, scheduled, or triggered.</w:t>
            </w:r>
          </w:p>
        </w:tc>
      </w:tr>
      <w:tr w:rsidR="00A91162" w14:paraId="7063495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49134DA" w14:textId="77777777" w:rsidR="00A91162" w:rsidRDefault="00000000">
            <w:pPr>
              <w:spacing w:after="30"/>
            </w:pPr>
            <w:r>
              <w:rPr>
                <w:b/>
                <w:bCs/>
                <w:color w:val="3182CE"/>
                <w:sz w:val="20"/>
                <w:szCs w:val="20"/>
              </w:rPr>
              <w:t>@strategy:ci</w:t>
            </w:r>
          </w:p>
        </w:tc>
        <w:tc>
          <w:tcPr>
            <w:tcW w:w="35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1A5680F" w14:textId="77777777" w:rsidR="00A91162" w:rsidRDefault="00000000">
            <w:pPr>
              <w:spacing w:after="30"/>
            </w:pPr>
            <w:r>
              <w:rPr>
                <w:color w:val="1A202C"/>
                <w:sz w:val="20"/>
                <w:szCs w:val="20"/>
              </w:rPr>
              <w:t>GitHub Actions / CI pipeline. Part of PR validation.</w:t>
            </w:r>
          </w:p>
        </w:tc>
        <w:tc>
          <w:tcPr>
            <w:tcW w:w="35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195F1A0" w14:textId="77777777" w:rsidR="00A91162" w:rsidRDefault="00000000">
            <w:pPr>
              <w:spacing w:after="30"/>
            </w:pPr>
            <w:r>
              <w:rPr>
                <w:color w:val="1A202C"/>
                <w:sz w:val="20"/>
                <w:szCs w:val="20"/>
              </w:rPr>
              <w:t>On every PR and merge. Before deployment.</w:t>
            </w:r>
          </w:p>
        </w:tc>
      </w:tr>
    </w:tbl>
    <w:p w14:paraId="2C023E25" w14:textId="77777777" w:rsidR="00A91162" w:rsidRDefault="00A91162">
      <w:pPr>
        <w:spacing w:before="200"/>
      </w:pPr>
    </w:p>
    <w:p w14:paraId="6D16C9B6" w14:textId="77777777" w:rsidR="00A91162" w:rsidRDefault="00000000">
      <w:pPr>
        <w:pStyle w:val="Heading2"/>
      </w:pPr>
      <w:bookmarkStart w:id="14" w:name="_Toc222483716"/>
      <w:r>
        <w:rPr>
          <w:color w:val="1A202C"/>
          <w:sz w:val="22"/>
          <w:szCs w:val="22"/>
        </w:rPr>
        <w:t>Dimension 4: Priority (Criticality)</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A91162" w14:paraId="1C3B772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1E4534C5" w14:textId="77777777" w:rsidR="00A91162" w:rsidRDefault="00000000">
            <w:pPr>
              <w:jc w:val="center"/>
            </w:pPr>
            <w:r>
              <w:rPr>
                <w:b/>
                <w:bCs/>
                <w:color w:val="FFFFFF"/>
                <w:sz w:val="19"/>
                <w:szCs w:val="19"/>
              </w:rPr>
              <w:t>Tag</w:t>
            </w:r>
          </w:p>
        </w:tc>
        <w:tc>
          <w:tcPr>
            <w:tcW w:w="358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60062163" w14:textId="77777777" w:rsidR="00A91162" w:rsidRDefault="00000000">
            <w:pPr>
              <w:jc w:val="center"/>
            </w:pPr>
            <w:r>
              <w:rPr>
                <w:b/>
                <w:bCs/>
                <w:color w:val="FFFFFF"/>
                <w:sz w:val="19"/>
                <w:szCs w:val="19"/>
              </w:rPr>
              <w:t>Meaning</w:t>
            </w:r>
          </w:p>
        </w:tc>
        <w:tc>
          <w:tcPr>
            <w:tcW w:w="358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663BB92A" w14:textId="77777777" w:rsidR="00A91162" w:rsidRDefault="00000000">
            <w:pPr>
              <w:jc w:val="center"/>
            </w:pPr>
            <w:r>
              <w:rPr>
                <w:b/>
                <w:bCs/>
                <w:color w:val="FFFFFF"/>
                <w:sz w:val="19"/>
                <w:szCs w:val="19"/>
              </w:rPr>
              <w:t>Usage</w:t>
            </w:r>
          </w:p>
        </w:tc>
      </w:tr>
      <w:tr w:rsidR="00A91162" w14:paraId="416F574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0579094" w14:textId="77777777" w:rsidR="00A91162" w:rsidRDefault="00000000">
            <w:pPr>
              <w:spacing w:after="30"/>
            </w:pPr>
            <w:r>
              <w:rPr>
                <w:b/>
                <w:bCs/>
                <w:color w:val="C53030"/>
                <w:sz w:val="20"/>
                <w:szCs w:val="20"/>
              </w:rPr>
              <w:t>@priority:critical</w:t>
            </w:r>
          </w:p>
        </w:tc>
        <w:tc>
          <w:tcPr>
            <w:tcW w:w="35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A523D15" w14:textId="77777777" w:rsidR="00A91162" w:rsidRDefault="00000000">
            <w:pPr>
              <w:spacing w:after="30"/>
            </w:pPr>
            <w:r>
              <w:rPr>
                <w:color w:val="1A202C"/>
                <w:sz w:val="20"/>
                <w:szCs w:val="20"/>
              </w:rPr>
              <w:t>Must pass for any deployment to proceed. Failure = immediate rollback.</w:t>
            </w:r>
          </w:p>
        </w:tc>
        <w:tc>
          <w:tcPr>
            <w:tcW w:w="35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FFE14C3" w14:textId="77777777" w:rsidR="00A91162" w:rsidRDefault="00000000">
            <w:pPr>
              <w:spacing w:after="30"/>
            </w:pPr>
            <w:r>
              <w:rPr>
                <w:color w:val="1A202C"/>
                <w:sz w:val="20"/>
                <w:szCs w:val="20"/>
              </w:rPr>
              <w:t>CD pipeline smoke tests only. Maximum 10–15 tests.</w:t>
            </w:r>
          </w:p>
        </w:tc>
      </w:tr>
      <w:tr w:rsidR="00A91162" w:rsidRPr="00891CEF" w14:paraId="09E0CFB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77421D9" w14:textId="77777777" w:rsidR="00A91162" w:rsidRDefault="00000000">
            <w:pPr>
              <w:spacing w:after="30"/>
            </w:pPr>
            <w:r>
              <w:rPr>
                <w:b/>
                <w:bCs/>
                <w:color w:val="C05621"/>
                <w:sz w:val="20"/>
                <w:szCs w:val="20"/>
              </w:rPr>
              <w:t>@priority:high</w:t>
            </w:r>
          </w:p>
        </w:tc>
        <w:tc>
          <w:tcPr>
            <w:tcW w:w="35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D43609D" w14:textId="77777777" w:rsidR="00A91162" w:rsidRDefault="00000000">
            <w:pPr>
              <w:spacing w:after="30"/>
            </w:pPr>
            <w:r>
              <w:rPr>
                <w:color w:val="1A202C"/>
                <w:sz w:val="20"/>
                <w:szCs w:val="20"/>
              </w:rPr>
              <w:t>Important for quality confidence. Should pass, failures investigated.</w:t>
            </w:r>
          </w:p>
        </w:tc>
        <w:tc>
          <w:tcPr>
            <w:tcW w:w="35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CDE5E9F" w14:textId="77777777" w:rsidR="00A91162" w:rsidRPr="00891CEF" w:rsidRDefault="00000000">
            <w:pPr>
              <w:spacing w:after="30"/>
              <w:rPr>
                <w:lang w:val="fr-FR"/>
              </w:rPr>
            </w:pPr>
            <w:r w:rsidRPr="00891CEF">
              <w:rPr>
                <w:color w:val="1A202C"/>
                <w:sz w:val="20"/>
                <w:szCs w:val="20"/>
                <w:lang w:val="fr-FR"/>
              </w:rPr>
              <w:t>CT regression suite core paths.</w:t>
            </w:r>
          </w:p>
        </w:tc>
      </w:tr>
      <w:tr w:rsidR="00A91162" w14:paraId="7D98463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08D1358" w14:textId="77777777" w:rsidR="00A91162" w:rsidRDefault="00000000">
            <w:pPr>
              <w:spacing w:after="30"/>
            </w:pPr>
            <w:r>
              <w:rPr>
                <w:b/>
                <w:bCs/>
                <w:color w:val="3182CE"/>
                <w:sz w:val="20"/>
                <w:szCs w:val="20"/>
              </w:rPr>
              <w:t>@priority:medium</w:t>
            </w:r>
          </w:p>
        </w:tc>
        <w:tc>
          <w:tcPr>
            <w:tcW w:w="35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F2BE07A" w14:textId="77777777" w:rsidR="00A91162" w:rsidRDefault="00000000">
            <w:pPr>
              <w:spacing w:after="30"/>
            </w:pPr>
            <w:r>
              <w:rPr>
                <w:color w:val="1A202C"/>
                <w:sz w:val="20"/>
                <w:szCs w:val="20"/>
              </w:rPr>
              <w:t>Standard regression coverage. Failures tracked, not blocking.</w:t>
            </w:r>
          </w:p>
        </w:tc>
        <w:tc>
          <w:tcPr>
            <w:tcW w:w="35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14F6311" w14:textId="77777777" w:rsidR="00A91162" w:rsidRDefault="00000000">
            <w:pPr>
              <w:spacing w:after="30"/>
            </w:pPr>
            <w:r>
              <w:rPr>
                <w:color w:val="1A202C"/>
                <w:sz w:val="20"/>
                <w:szCs w:val="20"/>
              </w:rPr>
              <w:t>CT full regression suite.</w:t>
            </w:r>
          </w:p>
        </w:tc>
      </w:tr>
      <w:tr w:rsidR="00A91162" w14:paraId="1AA51AC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5CB5B70" w14:textId="77777777" w:rsidR="00A91162" w:rsidRDefault="00000000">
            <w:pPr>
              <w:spacing w:after="30"/>
            </w:pPr>
            <w:r>
              <w:rPr>
                <w:b/>
                <w:bCs/>
                <w:color w:val="4A5568"/>
                <w:sz w:val="20"/>
                <w:szCs w:val="20"/>
              </w:rPr>
              <w:t>@priority:low</w:t>
            </w:r>
          </w:p>
        </w:tc>
        <w:tc>
          <w:tcPr>
            <w:tcW w:w="35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57FCA40" w14:textId="77777777" w:rsidR="00A91162" w:rsidRDefault="00000000">
            <w:pPr>
              <w:spacing w:after="30"/>
            </w:pPr>
            <w:r>
              <w:rPr>
                <w:color w:val="1A202C"/>
                <w:sz w:val="20"/>
                <w:szCs w:val="20"/>
              </w:rPr>
              <w:t>Nice-to-have coverage. Edge cases, exploratory, experimental.</w:t>
            </w:r>
          </w:p>
        </w:tc>
        <w:tc>
          <w:tcPr>
            <w:tcW w:w="35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27EEF0A" w14:textId="77777777" w:rsidR="00A91162" w:rsidRDefault="00000000">
            <w:pPr>
              <w:spacing w:after="30"/>
            </w:pPr>
            <w:r>
              <w:rPr>
                <w:color w:val="1A202C"/>
                <w:sz w:val="20"/>
                <w:szCs w:val="20"/>
              </w:rPr>
              <w:t>CT extended suite, nightly runs.</w:t>
            </w:r>
          </w:p>
        </w:tc>
      </w:tr>
    </w:tbl>
    <w:p w14:paraId="4B018E26" w14:textId="77777777" w:rsidR="00A91162" w:rsidRDefault="00A91162">
      <w:pPr>
        <w:spacing w:before="200"/>
      </w:pPr>
    </w:p>
    <w:p w14:paraId="15B72EAF" w14:textId="77777777" w:rsidR="00A91162" w:rsidRDefault="00000000">
      <w:pPr>
        <w:pStyle w:val="Heading2"/>
      </w:pPr>
      <w:bookmarkStart w:id="15" w:name="_Toc222483717"/>
      <w:r>
        <w:rPr>
          <w:color w:val="1A202C"/>
          <w:sz w:val="22"/>
          <w:szCs w:val="22"/>
        </w:rPr>
        <w:t>Tag Combination Example</w:t>
      </w:r>
      <w:bookmarkEnd w:id="15"/>
    </w:p>
    <w:p w14:paraId="2F86B21D" w14:textId="77777777" w:rsidR="00A91162" w:rsidRDefault="00000000">
      <w:pPr>
        <w:spacing w:after="160" w:line="276" w:lineRule="auto"/>
      </w:pPr>
      <w:r>
        <w:rPr>
          <w:color w:val="1A202C"/>
        </w:rPr>
        <w:t>A single test might be tagged: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162" w14:paraId="3D061EDB"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1E1E2E"/>
            <w:tcMar>
              <w:top w:w="80" w:type="dxa"/>
              <w:left w:w="200" w:type="dxa"/>
              <w:bottom w:w="80" w:type="dxa"/>
              <w:right w:w="200" w:type="dxa"/>
            </w:tcMar>
          </w:tcPr>
          <w:p w14:paraId="5D6BC166" w14:textId="77777777" w:rsidR="00A91162" w:rsidRDefault="00000000">
            <w:pPr>
              <w:spacing w:after="10"/>
            </w:pPr>
            <w:r>
              <w:rPr>
                <w:color w:val="A6E3A1"/>
                <w:sz w:val="18"/>
                <w:szCs w:val="18"/>
              </w:rPr>
              <w:t>@scope:smoke  @safety:prod-safe  @strategy:cd  @priority:critical</w:t>
            </w:r>
          </w:p>
          <w:p w14:paraId="09E74F1C" w14:textId="77777777" w:rsidR="00A91162" w:rsidRDefault="00A91162">
            <w:pPr>
              <w:spacing w:after="10"/>
            </w:pPr>
          </w:p>
          <w:p w14:paraId="09D28B9D" w14:textId="77777777" w:rsidR="00A91162" w:rsidRDefault="00000000">
            <w:pPr>
              <w:spacing w:after="10"/>
            </w:pPr>
            <w:r>
              <w:rPr>
                <w:color w:val="A6E3A1"/>
                <w:sz w:val="18"/>
                <w:szCs w:val="18"/>
              </w:rPr>
              <w:t>// This test:</w:t>
            </w:r>
          </w:p>
          <w:p w14:paraId="6D42C07A" w14:textId="77777777" w:rsidR="00A91162" w:rsidRDefault="00000000">
            <w:pPr>
              <w:spacing w:after="10"/>
            </w:pPr>
            <w:r>
              <w:rPr>
                <w:color w:val="A6E3A1"/>
                <w:sz w:val="18"/>
                <w:szCs w:val="18"/>
              </w:rPr>
              <w:t>// - Is a smoke test (health check type)</w:t>
            </w:r>
          </w:p>
          <w:p w14:paraId="34DEFC3C" w14:textId="77777777" w:rsidR="00A91162" w:rsidRDefault="00000000">
            <w:pPr>
              <w:spacing w:after="10"/>
            </w:pPr>
            <w:r>
              <w:rPr>
                <w:color w:val="A6E3A1"/>
                <w:sz w:val="18"/>
                <w:szCs w:val="18"/>
              </w:rPr>
              <w:t>// - Is safe to run in production (read-only)</w:t>
            </w:r>
          </w:p>
          <w:p w14:paraId="697F63A2" w14:textId="77777777" w:rsidR="00A91162" w:rsidRDefault="00000000">
            <w:pPr>
              <w:spacing w:after="10"/>
            </w:pPr>
            <w:r>
              <w:rPr>
                <w:color w:val="A6E3A1"/>
                <w:sz w:val="18"/>
                <w:szCs w:val="18"/>
              </w:rPr>
              <w:t>// - Runs via the CD pipeline (ServiceNow → Tekton)</w:t>
            </w:r>
          </w:p>
          <w:p w14:paraId="571E35E3" w14:textId="77777777" w:rsidR="00A91162" w:rsidRDefault="00000000">
            <w:pPr>
              <w:spacing w:after="10"/>
            </w:pPr>
            <w:r>
              <w:rPr>
                <w:color w:val="A6E3A1"/>
                <w:sz w:val="18"/>
                <w:szCs w:val="18"/>
              </w:rPr>
              <w:t>// - Is critical (failure = rollback)</w:t>
            </w:r>
          </w:p>
        </w:tc>
      </w:tr>
    </w:tbl>
    <w:p w14:paraId="2EDA85C9" w14:textId="77777777" w:rsidR="00A91162" w:rsidRDefault="00A91162">
      <w:pPr>
        <w:spacing w:before="100"/>
      </w:pPr>
    </w:p>
    <w:p w14:paraId="104B3BC6" w14:textId="77777777" w:rsidR="00A91162" w:rsidRDefault="00000000">
      <w:pPr>
        <w:spacing w:after="160" w:line="276" w:lineRule="auto"/>
      </w:pPr>
      <w:r>
        <w:rPr>
          <w:color w:val="1A202C"/>
        </w:rPr>
        <w:t>Contrast with a test that should NEVER run in PROD: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162" w14:paraId="20F915CB"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1E1E2E"/>
            <w:tcMar>
              <w:top w:w="80" w:type="dxa"/>
              <w:left w:w="200" w:type="dxa"/>
              <w:bottom w:w="80" w:type="dxa"/>
              <w:right w:w="200" w:type="dxa"/>
            </w:tcMar>
          </w:tcPr>
          <w:p w14:paraId="3140E6E8" w14:textId="77777777" w:rsidR="00A91162" w:rsidRDefault="00000000">
            <w:pPr>
              <w:spacing w:after="10"/>
            </w:pPr>
            <w:r>
              <w:rPr>
                <w:color w:val="A6E3A1"/>
                <w:sz w:val="18"/>
                <w:szCs w:val="18"/>
              </w:rPr>
              <w:t>@scope:integration  @safety:test-only  @strategy:ct  @priority:high</w:t>
            </w:r>
          </w:p>
          <w:p w14:paraId="21E7332A" w14:textId="77777777" w:rsidR="00A91162" w:rsidRDefault="00A91162">
            <w:pPr>
              <w:spacing w:after="10"/>
            </w:pPr>
          </w:p>
          <w:p w14:paraId="3DA2A6C7" w14:textId="77777777" w:rsidR="00A91162" w:rsidRDefault="00000000">
            <w:pPr>
              <w:spacing w:after="10"/>
            </w:pPr>
            <w:r>
              <w:rPr>
                <w:color w:val="A6E3A1"/>
                <w:sz w:val="18"/>
                <w:szCs w:val="18"/>
              </w:rPr>
              <w:t>// This test:</w:t>
            </w:r>
          </w:p>
          <w:p w14:paraId="23E4F5F0" w14:textId="77777777" w:rsidR="00A91162" w:rsidRDefault="00000000">
            <w:pPr>
              <w:spacing w:after="10"/>
            </w:pPr>
            <w:r>
              <w:rPr>
                <w:color w:val="A6E3A1"/>
                <w:sz w:val="18"/>
                <w:szCs w:val="18"/>
              </w:rPr>
              <w:t>// - Is an integration test (writes data)</w:t>
            </w:r>
          </w:p>
          <w:p w14:paraId="21BBC345" w14:textId="77777777" w:rsidR="00A91162" w:rsidRDefault="00000000">
            <w:pPr>
              <w:spacing w:after="10"/>
            </w:pPr>
            <w:r>
              <w:rPr>
                <w:color w:val="A6E3A1"/>
                <w:sz w:val="18"/>
                <w:szCs w:val="18"/>
              </w:rPr>
              <w:t>// - Is restricted to DEV and TEST only</w:t>
            </w:r>
          </w:p>
          <w:p w14:paraId="3B3EE1B1" w14:textId="77777777" w:rsidR="00A91162" w:rsidRDefault="00000000">
            <w:pPr>
              <w:spacing w:after="10"/>
            </w:pPr>
            <w:r>
              <w:rPr>
                <w:color w:val="A6E3A1"/>
                <w:sz w:val="18"/>
                <w:szCs w:val="18"/>
              </w:rPr>
              <w:t>// - Runs via the CT pipeline (Azure DevOps)</w:t>
            </w:r>
          </w:p>
          <w:p w14:paraId="766522E8" w14:textId="77777777" w:rsidR="00A91162" w:rsidRDefault="00000000">
            <w:pPr>
              <w:spacing w:after="10"/>
            </w:pPr>
            <w:r>
              <w:rPr>
                <w:color w:val="A6E3A1"/>
                <w:sz w:val="18"/>
                <w:szCs w:val="18"/>
              </w:rPr>
              <w:t>// - Can never reach PROD regardless of any other tag</w:t>
            </w:r>
          </w:p>
        </w:tc>
      </w:tr>
    </w:tbl>
    <w:p w14:paraId="0EC5DBCC" w14:textId="77777777" w:rsidR="00A91162" w:rsidRDefault="00000000">
      <w:r>
        <w:lastRenderedPageBreak/>
        <w:br w:type="page"/>
      </w:r>
    </w:p>
    <w:p w14:paraId="578DECC9" w14:textId="77777777" w:rsidR="00A91162" w:rsidRDefault="00000000">
      <w:pPr>
        <w:pStyle w:val="Heading1"/>
      </w:pPr>
      <w:bookmarkStart w:id="16" w:name="_Toc222483718"/>
      <w:r>
        <w:rPr>
          <w:color w:val="1A202C"/>
          <w:sz w:val="22"/>
          <w:szCs w:val="22"/>
        </w:rPr>
        <w:lastRenderedPageBreak/>
        <w:t>Environment Safety Matrix: What Can Run Where</w:t>
      </w:r>
      <w:bookmarkEnd w:id="16"/>
    </w:p>
    <w:p w14:paraId="7AC1C663" w14:textId="77777777" w:rsidR="00A91162" w:rsidRDefault="00000000">
      <w:pPr>
        <w:spacing w:after="160" w:line="276" w:lineRule="auto"/>
      </w:pPr>
      <w:r>
        <w:rPr>
          <w:color w:val="1A202C"/>
        </w:rPr>
        <w:t>This matrix defines the allowed combinations of test scope and environment. It is enforced at three levels: tag validation in CI, pipeline configuration in Tekton/ADO, and runtime environment checks in the test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1406"/>
        <w:gridCol w:w="1418"/>
        <w:gridCol w:w="1425"/>
        <w:gridCol w:w="1457"/>
        <w:gridCol w:w="1457"/>
      </w:tblGrid>
      <w:tr w:rsidR="00A91162" w14:paraId="7F98DA5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76E4CF54" w14:textId="77777777" w:rsidR="00A91162" w:rsidRDefault="00000000">
            <w:pPr>
              <w:jc w:val="center"/>
            </w:pPr>
            <w:r>
              <w:rPr>
                <w:b/>
                <w:bCs/>
                <w:color w:val="FFFFFF"/>
                <w:sz w:val="19"/>
                <w:szCs w:val="19"/>
              </w:rPr>
              <w:t>Test Type</w:t>
            </w:r>
          </w:p>
        </w:tc>
        <w:tc>
          <w:tcPr>
            <w:tcW w:w="1472" w:type="dxa"/>
            <w:tcBorders>
              <w:top w:val="single" w:sz="1" w:space="0" w:color="E2E8F0"/>
              <w:left w:val="single" w:sz="1" w:space="0" w:color="E2E8F0"/>
              <w:bottom w:val="single" w:sz="1" w:space="0" w:color="E2E8F0"/>
              <w:right w:val="single" w:sz="1" w:space="0" w:color="E2E8F0"/>
            </w:tcBorders>
            <w:shd w:val="clear" w:color="auto" w:fill="3182CE"/>
            <w:tcMar>
              <w:top w:w="80" w:type="dxa"/>
              <w:left w:w="120" w:type="dxa"/>
              <w:bottom w:w="80" w:type="dxa"/>
              <w:right w:w="120" w:type="dxa"/>
            </w:tcMar>
            <w:vAlign w:val="center"/>
          </w:tcPr>
          <w:p w14:paraId="42F2C406" w14:textId="77777777" w:rsidR="00A91162" w:rsidRDefault="00000000">
            <w:pPr>
              <w:jc w:val="center"/>
            </w:pPr>
            <w:r>
              <w:rPr>
                <w:b/>
                <w:bCs/>
                <w:color w:val="FFFFFF"/>
                <w:sz w:val="19"/>
                <w:szCs w:val="19"/>
              </w:rPr>
              <w:t>CI</w:t>
            </w:r>
          </w:p>
        </w:tc>
        <w:tc>
          <w:tcPr>
            <w:tcW w:w="1472" w:type="dxa"/>
            <w:tcBorders>
              <w:top w:val="single" w:sz="1" w:space="0" w:color="E2E8F0"/>
              <w:left w:val="single" w:sz="1" w:space="0" w:color="E2E8F0"/>
              <w:bottom w:val="single" w:sz="1" w:space="0" w:color="E2E8F0"/>
              <w:right w:val="single" w:sz="1" w:space="0" w:color="E2E8F0"/>
            </w:tcBorders>
            <w:shd w:val="clear" w:color="auto" w:fill="0891B2"/>
            <w:tcMar>
              <w:top w:w="80" w:type="dxa"/>
              <w:left w:w="120" w:type="dxa"/>
              <w:bottom w:w="80" w:type="dxa"/>
              <w:right w:w="120" w:type="dxa"/>
            </w:tcMar>
            <w:vAlign w:val="center"/>
          </w:tcPr>
          <w:p w14:paraId="7656F36B" w14:textId="77777777" w:rsidR="00A91162" w:rsidRDefault="00000000">
            <w:pPr>
              <w:jc w:val="center"/>
            </w:pPr>
            <w:r>
              <w:rPr>
                <w:b/>
                <w:bCs/>
                <w:color w:val="FFFFFF"/>
                <w:sz w:val="19"/>
                <w:szCs w:val="19"/>
              </w:rPr>
              <w:t>DEV</w:t>
            </w:r>
          </w:p>
        </w:tc>
        <w:tc>
          <w:tcPr>
            <w:tcW w:w="1472" w:type="dxa"/>
            <w:tcBorders>
              <w:top w:val="single" w:sz="1" w:space="0" w:color="E2E8F0"/>
              <w:left w:val="single" w:sz="1" w:space="0" w:color="E2E8F0"/>
              <w:bottom w:val="single" w:sz="1" w:space="0" w:color="E2E8F0"/>
              <w:right w:val="single" w:sz="1" w:space="0" w:color="E2E8F0"/>
            </w:tcBorders>
            <w:shd w:val="clear" w:color="auto" w:fill="6B46C1"/>
            <w:tcMar>
              <w:top w:w="80" w:type="dxa"/>
              <w:left w:w="120" w:type="dxa"/>
              <w:bottom w:w="80" w:type="dxa"/>
              <w:right w:w="120" w:type="dxa"/>
            </w:tcMar>
            <w:vAlign w:val="center"/>
          </w:tcPr>
          <w:p w14:paraId="00C53687" w14:textId="77777777" w:rsidR="00A91162" w:rsidRDefault="00000000">
            <w:pPr>
              <w:jc w:val="center"/>
            </w:pPr>
            <w:r>
              <w:rPr>
                <w:b/>
                <w:bCs/>
                <w:color w:val="FFFFFF"/>
                <w:sz w:val="19"/>
                <w:szCs w:val="19"/>
              </w:rPr>
              <w:t>TEST</w:t>
            </w:r>
          </w:p>
        </w:tc>
        <w:tc>
          <w:tcPr>
            <w:tcW w:w="1472" w:type="dxa"/>
            <w:tcBorders>
              <w:top w:val="single" w:sz="1" w:space="0" w:color="E2E8F0"/>
              <w:left w:val="single" w:sz="1" w:space="0" w:color="E2E8F0"/>
              <w:bottom w:val="single" w:sz="1" w:space="0" w:color="E2E8F0"/>
              <w:right w:val="single" w:sz="1" w:space="0" w:color="E2E8F0"/>
            </w:tcBorders>
            <w:shd w:val="clear" w:color="auto" w:fill="C05621"/>
            <w:tcMar>
              <w:top w:w="80" w:type="dxa"/>
              <w:left w:w="120" w:type="dxa"/>
              <w:bottom w:w="80" w:type="dxa"/>
              <w:right w:w="120" w:type="dxa"/>
            </w:tcMar>
            <w:vAlign w:val="center"/>
          </w:tcPr>
          <w:p w14:paraId="28C986AD" w14:textId="77777777" w:rsidR="00A91162" w:rsidRDefault="00000000">
            <w:pPr>
              <w:jc w:val="center"/>
            </w:pPr>
            <w:r>
              <w:rPr>
                <w:b/>
                <w:bCs/>
                <w:color w:val="FFFFFF"/>
                <w:sz w:val="19"/>
                <w:szCs w:val="19"/>
              </w:rPr>
              <w:t>UAT</w:t>
            </w:r>
          </w:p>
        </w:tc>
        <w:tc>
          <w:tcPr>
            <w:tcW w:w="1472" w:type="dxa"/>
            <w:tcBorders>
              <w:top w:val="single" w:sz="1" w:space="0" w:color="E2E8F0"/>
              <w:left w:val="single" w:sz="1" w:space="0" w:color="E2E8F0"/>
              <w:bottom w:val="single" w:sz="1" w:space="0" w:color="E2E8F0"/>
              <w:right w:val="single" w:sz="1" w:space="0" w:color="E2E8F0"/>
            </w:tcBorders>
            <w:shd w:val="clear" w:color="auto" w:fill="276749"/>
            <w:tcMar>
              <w:top w:w="80" w:type="dxa"/>
              <w:left w:w="120" w:type="dxa"/>
              <w:bottom w:w="80" w:type="dxa"/>
              <w:right w:w="120" w:type="dxa"/>
            </w:tcMar>
            <w:vAlign w:val="center"/>
          </w:tcPr>
          <w:p w14:paraId="56406613" w14:textId="77777777" w:rsidR="00A91162" w:rsidRDefault="00000000">
            <w:pPr>
              <w:jc w:val="center"/>
            </w:pPr>
            <w:r>
              <w:rPr>
                <w:b/>
                <w:bCs/>
                <w:color w:val="FFFFFF"/>
                <w:sz w:val="19"/>
                <w:szCs w:val="19"/>
              </w:rPr>
              <w:t>PROD</w:t>
            </w:r>
          </w:p>
        </w:tc>
      </w:tr>
      <w:tr w:rsidR="00A91162" w14:paraId="60E62C4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5FCAE92" w14:textId="77777777" w:rsidR="00A91162" w:rsidRDefault="00000000">
            <w:pPr>
              <w:spacing w:after="30"/>
            </w:pPr>
            <w:r>
              <w:rPr>
                <w:b/>
                <w:bCs/>
                <w:color w:val="1A202C"/>
                <w:sz w:val="18"/>
                <w:szCs w:val="18"/>
              </w:rPr>
              <w:t>Smoke Tests (@scope:smoke, @safety:prod-safe)</w:t>
            </w:r>
          </w:p>
        </w:tc>
        <w:tc>
          <w:tcPr>
            <w:tcW w:w="1472"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69C1D9A6" w14:textId="77777777" w:rsidR="00A91162" w:rsidRDefault="00000000">
            <w:pPr>
              <w:spacing w:after="30"/>
            </w:pPr>
            <w:r>
              <w:rPr>
                <w:b/>
                <w:bCs/>
                <w:color w:val="276749"/>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4CC7A180" w14:textId="77777777" w:rsidR="00A91162" w:rsidRDefault="00000000">
            <w:pPr>
              <w:spacing w:after="30"/>
            </w:pPr>
            <w:r>
              <w:rPr>
                <w:b/>
                <w:bCs/>
                <w:color w:val="276749"/>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218B906E" w14:textId="77777777" w:rsidR="00A91162" w:rsidRDefault="00000000">
            <w:pPr>
              <w:spacing w:after="30"/>
            </w:pPr>
            <w:r>
              <w:rPr>
                <w:b/>
                <w:bCs/>
                <w:color w:val="276749"/>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02309924" w14:textId="77777777" w:rsidR="00A91162" w:rsidRDefault="00000000">
            <w:pPr>
              <w:spacing w:after="30"/>
            </w:pPr>
            <w:r>
              <w:rPr>
                <w:b/>
                <w:bCs/>
                <w:color w:val="276749"/>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1D6FB101" w14:textId="77777777" w:rsidR="00A91162" w:rsidRDefault="00000000">
            <w:pPr>
              <w:spacing w:after="30"/>
            </w:pPr>
            <w:r>
              <w:rPr>
                <w:b/>
                <w:bCs/>
                <w:color w:val="276749"/>
                <w:sz w:val="20"/>
                <w:szCs w:val="20"/>
              </w:rPr>
              <w:t>✓</w:t>
            </w:r>
          </w:p>
        </w:tc>
      </w:tr>
      <w:tr w:rsidR="00A91162" w14:paraId="38959C6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93EC556" w14:textId="77777777" w:rsidR="00A91162" w:rsidRDefault="00000000">
            <w:pPr>
              <w:spacing w:after="30"/>
            </w:pPr>
            <w:r>
              <w:rPr>
                <w:b/>
                <w:bCs/>
                <w:color w:val="1A202C"/>
                <w:sz w:val="18"/>
                <w:szCs w:val="18"/>
              </w:rPr>
              <w:t>Contract Tests (@scope:contract, @safety:uat-safe)</w:t>
            </w:r>
          </w:p>
        </w:tc>
        <w:tc>
          <w:tcPr>
            <w:tcW w:w="1472"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782570FF" w14:textId="77777777" w:rsidR="00A91162" w:rsidRDefault="00000000">
            <w:pPr>
              <w:spacing w:after="30"/>
            </w:pPr>
            <w:r>
              <w:rPr>
                <w:b/>
                <w:bCs/>
                <w:color w:val="276749"/>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4F6CD11C" w14:textId="77777777" w:rsidR="00A91162" w:rsidRDefault="00000000">
            <w:pPr>
              <w:spacing w:after="30"/>
            </w:pPr>
            <w:r>
              <w:rPr>
                <w:b/>
                <w:bCs/>
                <w:color w:val="276749"/>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1C9EFD5C" w14:textId="77777777" w:rsidR="00A91162" w:rsidRDefault="00000000">
            <w:pPr>
              <w:spacing w:after="30"/>
            </w:pPr>
            <w:r>
              <w:rPr>
                <w:b/>
                <w:bCs/>
                <w:color w:val="276749"/>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EBF4FF"/>
            <w:tcMar>
              <w:top w:w="80" w:type="dxa"/>
              <w:left w:w="120" w:type="dxa"/>
              <w:bottom w:w="80" w:type="dxa"/>
              <w:right w:w="120" w:type="dxa"/>
            </w:tcMar>
          </w:tcPr>
          <w:p w14:paraId="1A6A7243" w14:textId="77777777" w:rsidR="00A91162" w:rsidRDefault="00000000">
            <w:pPr>
              <w:spacing w:after="30"/>
            </w:pPr>
            <w:r>
              <w:rPr>
                <w:b/>
                <w:bCs/>
                <w:color w:val="3182CE"/>
                <w:sz w:val="20"/>
                <w:szCs w:val="20"/>
              </w:rPr>
              <w:t>✓ *</w:t>
            </w:r>
          </w:p>
        </w:tc>
        <w:tc>
          <w:tcPr>
            <w:tcW w:w="1472"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tcPr>
          <w:p w14:paraId="00AE44E4" w14:textId="77777777" w:rsidR="00A91162" w:rsidRDefault="00000000">
            <w:pPr>
              <w:spacing w:after="30"/>
            </w:pPr>
            <w:r>
              <w:rPr>
                <w:b/>
                <w:bCs/>
                <w:color w:val="C53030"/>
                <w:sz w:val="20"/>
                <w:szCs w:val="20"/>
              </w:rPr>
              <w:t>✗ BLOCKED</w:t>
            </w:r>
          </w:p>
        </w:tc>
      </w:tr>
      <w:tr w:rsidR="00A91162" w14:paraId="25BD6D2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E9E9A8C" w14:textId="77777777" w:rsidR="00A91162" w:rsidRDefault="00000000">
            <w:pPr>
              <w:spacing w:after="30"/>
            </w:pPr>
            <w:r>
              <w:rPr>
                <w:b/>
                <w:bCs/>
                <w:color w:val="1A202C"/>
                <w:sz w:val="18"/>
                <w:szCs w:val="18"/>
              </w:rPr>
              <w:t>Integration Tests (@scope:integration, @safety:uat-safe)</w:t>
            </w:r>
          </w:p>
        </w:tc>
        <w:tc>
          <w:tcPr>
            <w:tcW w:w="1472" w:type="dxa"/>
            <w:tcBorders>
              <w:top w:val="single" w:sz="1" w:space="0" w:color="E2E8F0"/>
              <w:left w:val="single" w:sz="1" w:space="0" w:color="E2E8F0"/>
              <w:bottom w:val="single" w:sz="1" w:space="0" w:color="E2E8F0"/>
              <w:right w:val="single" w:sz="1" w:space="0" w:color="E2E8F0"/>
            </w:tcBorders>
            <w:shd w:val="clear" w:color="auto" w:fill="F7FAFC"/>
            <w:tcMar>
              <w:top w:w="80" w:type="dxa"/>
              <w:left w:w="120" w:type="dxa"/>
              <w:bottom w:w="80" w:type="dxa"/>
              <w:right w:w="120" w:type="dxa"/>
            </w:tcMar>
          </w:tcPr>
          <w:p w14:paraId="059BE4D3" w14:textId="77777777" w:rsidR="00A91162" w:rsidRDefault="00000000">
            <w:pPr>
              <w:spacing w:after="30"/>
            </w:pPr>
            <w:r>
              <w:rPr>
                <w:color w:val="4A5568"/>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48A61EB6" w14:textId="77777777" w:rsidR="00A91162" w:rsidRDefault="00000000">
            <w:pPr>
              <w:spacing w:after="30"/>
            </w:pPr>
            <w:r>
              <w:rPr>
                <w:b/>
                <w:bCs/>
                <w:color w:val="276749"/>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27F4FE77" w14:textId="77777777" w:rsidR="00A91162" w:rsidRDefault="00000000">
            <w:pPr>
              <w:spacing w:after="30"/>
            </w:pPr>
            <w:r>
              <w:rPr>
                <w:b/>
                <w:bCs/>
                <w:color w:val="276749"/>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EBF4FF"/>
            <w:tcMar>
              <w:top w:w="80" w:type="dxa"/>
              <w:left w:w="120" w:type="dxa"/>
              <w:bottom w:w="80" w:type="dxa"/>
              <w:right w:w="120" w:type="dxa"/>
            </w:tcMar>
          </w:tcPr>
          <w:p w14:paraId="7CD2E69B" w14:textId="77777777" w:rsidR="00A91162" w:rsidRDefault="00000000">
            <w:pPr>
              <w:spacing w:after="30"/>
            </w:pPr>
            <w:r>
              <w:rPr>
                <w:b/>
                <w:bCs/>
                <w:color w:val="3182CE"/>
                <w:sz w:val="20"/>
                <w:szCs w:val="20"/>
              </w:rPr>
              <w:t>✓ *</w:t>
            </w:r>
          </w:p>
        </w:tc>
        <w:tc>
          <w:tcPr>
            <w:tcW w:w="1472"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tcPr>
          <w:p w14:paraId="41E5BE2C" w14:textId="77777777" w:rsidR="00A91162" w:rsidRDefault="00000000">
            <w:pPr>
              <w:spacing w:after="30"/>
            </w:pPr>
            <w:r>
              <w:rPr>
                <w:b/>
                <w:bCs/>
                <w:color w:val="C53030"/>
                <w:sz w:val="20"/>
                <w:szCs w:val="20"/>
              </w:rPr>
              <w:t>✗ BLOCKED</w:t>
            </w:r>
          </w:p>
        </w:tc>
      </w:tr>
      <w:tr w:rsidR="00A91162" w14:paraId="02E40B0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F127DB0" w14:textId="77777777" w:rsidR="00A91162" w:rsidRDefault="00000000">
            <w:pPr>
              <w:spacing w:after="30"/>
            </w:pPr>
            <w:r>
              <w:rPr>
                <w:b/>
                <w:bCs/>
                <w:color w:val="1A202C"/>
                <w:sz w:val="18"/>
                <w:szCs w:val="18"/>
              </w:rPr>
              <w:t>System Tests (@scope:system, @safety:uat-safe)</w:t>
            </w:r>
          </w:p>
        </w:tc>
        <w:tc>
          <w:tcPr>
            <w:tcW w:w="1472" w:type="dxa"/>
            <w:tcBorders>
              <w:top w:val="single" w:sz="1" w:space="0" w:color="E2E8F0"/>
              <w:left w:val="single" w:sz="1" w:space="0" w:color="E2E8F0"/>
              <w:bottom w:val="single" w:sz="1" w:space="0" w:color="E2E8F0"/>
              <w:right w:val="single" w:sz="1" w:space="0" w:color="E2E8F0"/>
            </w:tcBorders>
            <w:shd w:val="clear" w:color="auto" w:fill="F7FAFC"/>
            <w:tcMar>
              <w:top w:w="80" w:type="dxa"/>
              <w:left w:w="120" w:type="dxa"/>
              <w:bottom w:w="80" w:type="dxa"/>
              <w:right w:w="120" w:type="dxa"/>
            </w:tcMar>
          </w:tcPr>
          <w:p w14:paraId="336CAC12" w14:textId="77777777" w:rsidR="00A91162" w:rsidRDefault="00000000">
            <w:pPr>
              <w:spacing w:after="30"/>
            </w:pPr>
            <w:r>
              <w:rPr>
                <w:color w:val="4A5568"/>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7FAFC"/>
            <w:tcMar>
              <w:top w:w="80" w:type="dxa"/>
              <w:left w:w="120" w:type="dxa"/>
              <w:bottom w:w="80" w:type="dxa"/>
              <w:right w:w="120" w:type="dxa"/>
            </w:tcMar>
          </w:tcPr>
          <w:p w14:paraId="6B11EE00" w14:textId="77777777" w:rsidR="00A91162" w:rsidRDefault="00000000">
            <w:pPr>
              <w:spacing w:after="30"/>
            </w:pPr>
            <w:r>
              <w:rPr>
                <w:color w:val="4A5568"/>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29E4706F" w14:textId="77777777" w:rsidR="00A91162" w:rsidRDefault="00000000">
            <w:pPr>
              <w:spacing w:after="30"/>
            </w:pPr>
            <w:r>
              <w:rPr>
                <w:b/>
                <w:bCs/>
                <w:color w:val="276749"/>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3BBA2485" w14:textId="77777777" w:rsidR="00A91162" w:rsidRDefault="00000000">
            <w:pPr>
              <w:spacing w:after="30"/>
            </w:pPr>
            <w:r>
              <w:rPr>
                <w:b/>
                <w:bCs/>
                <w:color w:val="276749"/>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tcPr>
          <w:p w14:paraId="6F17E61E" w14:textId="77777777" w:rsidR="00A91162" w:rsidRDefault="00000000">
            <w:pPr>
              <w:spacing w:after="30"/>
            </w:pPr>
            <w:r>
              <w:rPr>
                <w:b/>
                <w:bCs/>
                <w:color w:val="C53030"/>
                <w:sz w:val="20"/>
                <w:szCs w:val="20"/>
              </w:rPr>
              <w:t>✗ BLOCKED</w:t>
            </w:r>
          </w:p>
        </w:tc>
      </w:tr>
      <w:tr w:rsidR="00A91162" w14:paraId="044C179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186F3D1" w14:textId="77777777" w:rsidR="00A91162" w:rsidRPr="00891CEF" w:rsidRDefault="00000000">
            <w:pPr>
              <w:spacing w:after="30"/>
              <w:rPr>
                <w:lang w:val="fr-FR"/>
              </w:rPr>
            </w:pPr>
            <w:r w:rsidRPr="00891CEF">
              <w:rPr>
                <w:b/>
                <w:bCs/>
                <w:color w:val="1A202C"/>
                <w:sz w:val="18"/>
                <w:szCs w:val="18"/>
                <w:lang w:val="fr-FR"/>
              </w:rPr>
              <w:t>Regression Suite (@scope:integration, @strategy:ct)</w:t>
            </w:r>
          </w:p>
        </w:tc>
        <w:tc>
          <w:tcPr>
            <w:tcW w:w="1472" w:type="dxa"/>
            <w:tcBorders>
              <w:top w:val="single" w:sz="1" w:space="0" w:color="E2E8F0"/>
              <w:left w:val="single" w:sz="1" w:space="0" w:color="E2E8F0"/>
              <w:bottom w:val="single" w:sz="1" w:space="0" w:color="E2E8F0"/>
              <w:right w:val="single" w:sz="1" w:space="0" w:color="E2E8F0"/>
            </w:tcBorders>
            <w:shd w:val="clear" w:color="auto" w:fill="F7FAFC"/>
            <w:tcMar>
              <w:top w:w="80" w:type="dxa"/>
              <w:left w:w="120" w:type="dxa"/>
              <w:bottom w:w="80" w:type="dxa"/>
              <w:right w:w="120" w:type="dxa"/>
            </w:tcMar>
          </w:tcPr>
          <w:p w14:paraId="31445339" w14:textId="77777777" w:rsidR="00A91162" w:rsidRDefault="00000000">
            <w:pPr>
              <w:spacing w:after="30"/>
            </w:pPr>
            <w:r>
              <w:rPr>
                <w:color w:val="4A5568"/>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7FAFC"/>
            <w:tcMar>
              <w:top w:w="80" w:type="dxa"/>
              <w:left w:w="120" w:type="dxa"/>
              <w:bottom w:w="80" w:type="dxa"/>
              <w:right w:w="120" w:type="dxa"/>
            </w:tcMar>
          </w:tcPr>
          <w:p w14:paraId="25398852" w14:textId="77777777" w:rsidR="00A91162" w:rsidRDefault="00000000">
            <w:pPr>
              <w:spacing w:after="30"/>
            </w:pPr>
            <w:r>
              <w:rPr>
                <w:color w:val="4A5568"/>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2B2F77A0" w14:textId="77777777" w:rsidR="00A91162" w:rsidRDefault="00000000">
            <w:pPr>
              <w:spacing w:after="30"/>
            </w:pPr>
            <w:r>
              <w:rPr>
                <w:b/>
                <w:bCs/>
                <w:color w:val="276749"/>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570CF3B0" w14:textId="77777777" w:rsidR="00A91162" w:rsidRDefault="00000000">
            <w:pPr>
              <w:spacing w:after="30"/>
            </w:pPr>
            <w:r>
              <w:rPr>
                <w:b/>
                <w:bCs/>
                <w:color w:val="276749"/>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tcPr>
          <w:p w14:paraId="26ED9A7B" w14:textId="77777777" w:rsidR="00A91162" w:rsidRDefault="00000000">
            <w:pPr>
              <w:spacing w:after="30"/>
            </w:pPr>
            <w:r>
              <w:rPr>
                <w:b/>
                <w:bCs/>
                <w:color w:val="C53030"/>
                <w:sz w:val="20"/>
                <w:szCs w:val="20"/>
              </w:rPr>
              <w:t>✗ BLOCKED</w:t>
            </w:r>
          </w:p>
        </w:tc>
      </w:tr>
      <w:tr w:rsidR="00A91162" w14:paraId="5758659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632749D" w14:textId="77777777" w:rsidR="00A91162" w:rsidRDefault="00000000">
            <w:pPr>
              <w:spacing w:after="30"/>
            </w:pPr>
            <w:r>
              <w:rPr>
                <w:b/>
                <w:bCs/>
                <w:color w:val="1A202C"/>
                <w:sz w:val="18"/>
                <w:szCs w:val="18"/>
              </w:rPr>
              <w:t>Performance Tests (@scope:performance, @safety:test-only)</w:t>
            </w:r>
          </w:p>
        </w:tc>
        <w:tc>
          <w:tcPr>
            <w:tcW w:w="1472" w:type="dxa"/>
            <w:tcBorders>
              <w:top w:val="single" w:sz="1" w:space="0" w:color="E2E8F0"/>
              <w:left w:val="single" w:sz="1" w:space="0" w:color="E2E8F0"/>
              <w:bottom w:val="single" w:sz="1" w:space="0" w:color="E2E8F0"/>
              <w:right w:val="single" w:sz="1" w:space="0" w:color="E2E8F0"/>
            </w:tcBorders>
            <w:shd w:val="clear" w:color="auto" w:fill="F7FAFC"/>
            <w:tcMar>
              <w:top w:w="80" w:type="dxa"/>
              <w:left w:w="120" w:type="dxa"/>
              <w:bottom w:w="80" w:type="dxa"/>
              <w:right w:w="120" w:type="dxa"/>
            </w:tcMar>
          </w:tcPr>
          <w:p w14:paraId="08B0AD0A" w14:textId="77777777" w:rsidR="00A91162" w:rsidRDefault="00000000">
            <w:pPr>
              <w:spacing w:after="30"/>
            </w:pPr>
            <w:r>
              <w:rPr>
                <w:color w:val="4A5568"/>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7CEB11CD" w14:textId="77777777" w:rsidR="00A91162" w:rsidRDefault="00000000">
            <w:pPr>
              <w:spacing w:after="30"/>
            </w:pPr>
            <w:r>
              <w:rPr>
                <w:b/>
                <w:bCs/>
                <w:color w:val="276749"/>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0FFF4"/>
            <w:tcMar>
              <w:top w:w="80" w:type="dxa"/>
              <w:left w:w="120" w:type="dxa"/>
              <w:bottom w:w="80" w:type="dxa"/>
              <w:right w:w="120" w:type="dxa"/>
            </w:tcMar>
          </w:tcPr>
          <w:p w14:paraId="6116D603" w14:textId="77777777" w:rsidR="00A91162" w:rsidRDefault="00000000">
            <w:pPr>
              <w:spacing w:after="30"/>
            </w:pPr>
            <w:r>
              <w:rPr>
                <w:b/>
                <w:bCs/>
                <w:color w:val="276749"/>
                <w:sz w:val="20"/>
                <w:szCs w:val="20"/>
              </w:rPr>
              <w:t>✓</w:t>
            </w:r>
          </w:p>
        </w:tc>
        <w:tc>
          <w:tcPr>
            <w:tcW w:w="1472"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tcPr>
          <w:p w14:paraId="441D2A8C" w14:textId="77777777" w:rsidR="00A91162" w:rsidRDefault="00000000">
            <w:pPr>
              <w:spacing w:after="30"/>
            </w:pPr>
            <w:r>
              <w:rPr>
                <w:b/>
                <w:bCs/>
                <w:color w:val="C53030"/>
                <w:sz w:val="20"/>
                <w:szCs w:val="20"/>
              </w:rPr>
              <w:t>✗ BLOCKED</w:t>
            </w:r>
          </w:p>
        </w:tc>
        <w:tc>
          <w:tcPr>
            <w:tcW w:w="1472" w:type="dxa"/>
            <w:tcBorders>
              <w:top w:val="single" w:sz="1" w:space="0" w:color="E2E8F0"/>
              <w:left w:val="single" w:sz="1" w:space="0" w:color="E2E8F0"/>
              <w:bottom w:val="single" w:sz="1" w:space="0" w:color="E2E8F0"/>
              <w:right w:val="single" w:sz="1" w:space="0" w:color="E2E8F0"/>
            </w:tcBorders>
            <w:shd w:val="clear" w:color="auto" w:fill="FFF5F5"/>
            <w:tcMar>
              <w:top w:w="80" w:type="dxa"/>
              <w:left w:w="120" w:type="dxa"/>
              <w:bottom w:w="80" w:type="dxa"/>
              <w:right w:w="120" w:type="dxa"/>
            </w:tcMar>
          </w:tcPr>
          <w:p w14:paraId="2DF6278F" w14:textId="77777777" w:rsidR="00A91162" w:rsidRDefault="00000000">
            <w:pPr>
              <w:spacing w:after="30"/>
            </w:pPr>
            <w:r>
              <w:rPr>
                <w:b/>
                <w:bCs/>
                <w:color w:val="C53030"/>
                <w:sz w:val="20"/>
                <w:szCs w:val="20"/>
              </w:rPr>
              <w:t>✗ BLOCKED</w:t>
            </w:r>
          </w:p>
        </w:tc>
      </w:tr>
    </w:tbl>
    <w:p w14:paraId="753E97D0" w14:textId="77777777" w:rsidR="00A91162" w:rsidRDefault="00000000">
      <w:pPr>
        <w:spacing w:after="100" w:line="276" w:lineRule="auto"/>
      </w:pPr>
      <w:r>
        <w:rPr>
          <w:i/>
          <w:iCs/>
          <w:color w:val="4A5568"/>
          <w:sz w:val="19"/>
          <w:szCs w:val="19"/>
        </w:rPr>
        <w:t>* can-i-deploy check only for contracts; read-only subset for integration tests in UAT.</w:t>
      </w:r>
    </w:p>
    <w:p w14:paraId="7D5302B7" w14:textId="77777777" w:rsidR="00A91162" w:rsidRDefault="00000000">
      <w:r>
        <w:br w:type="page"/>
      </w:r>
    </w:p>
    <w:p w14:paraId="749C25EE" w14:textId="77777777" w:rsidR="00A91162" w:rsidRDefault="00000000">
      <w:pPr>
        <w:pStyle w:val="Heading1"/>
      </w:pPr>
      <w:bookmarkStart w:id="17" w:name="_Toc222483719"/>
      <w:r>
        <w:rPr>
          <w:color w:val="1A202C"/>
          <w:sz w:val="22"/>
          <w:szCs w:val="22"/>
        </w:rPr>
        <w:lastRenderedPageBreak/>
        <w:t>Multi-Layer Safety Enforcement: Defense in Depth</w:t>
      </w:r>
      <w:bookmarkEnd w:id="17"/>
    </w:p>
    <w:p w14:paraId="25681A9E" w14:textId="77777777" w:rsidR="00A91162" w:rsidRDefault="00000000">
      <w:pPr>
        <w:spacing w:after="160" w:line="276" w:lineRule="auto"/>
      </w:pPr>
      <w:r>
        <w:rPr>
          <w:color w:val="1A202C"/>
        </w:rPr>
        <w:t>No single control is sufficient. The strategy uses five layers of protection, each independent. An attacker (or accidental misconfiguration) would need to bypass ALL five layers to execute an unauthorized test in production.</w:t>
      </w:r>
    </w:p>
    <w:p w14:paraId="25D1DC51" w14:textId="77777777" w:rsidR="00A91162" w:rsidRDefault="00000000">
      <w:pPr>
        <w:pStyle w:val="Heading2"/>
      </w:pPr>
      <w:bookmarkStart w:id="18" w:name="_Toc222483720"/>
      <w:r>
        <w:rPr>
          <w:color w:val="1A202C"/>
          <w:sz w:val="22"/>
          <w:szCs w:val="22"/>
        </w:rPr>
        <w:t>Layer 1: Directory-Based Isolation (Physical Boundary)</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162" w14:paraId="7BA67802" w14:textId="77777777">
        <w:tblPrEx>
          <w:tblCellMar>
            <w:top w:w="0" w:type="dxa"/>
            <w:bottom w:w="0" w:type="dxa"/>
          </w:tblCellMar>
        </w:tblPrEx>
        <w:tc>
          <w:tcPr>
            <w:tcW w:w="9360" w:type="dxa"/>
            <w:tcBorders>
              <w:top w:val="single" w:sz="4" w:space="0" w:color="285E61"/>
              <w:left w:val="single" w:sz="1" w:space="0" w:color="E2E8F0"/>
              <w:bottom w:val="single" w:sz="1" w:space="0" w:color="E2E8F0"/>
              <w:right w:val="single" w:sz="1" w:space="0" w:color="E2E8F0"/>
            </w:tcBorders>
            <w:shd w:val="clear" w:color="auto" w:fill="E6FFFA"/>
            <w:tcMar>
              <w:top w:w="100" w:type="dxa"/>
              <w:left w:w="160" w:type="dxa"/>
              <w:bottom w:w="100" w:type="dxa"/>
              <w:right w:w="160" w:type="dxa"/>
            </w:tcMar>
          </w:tcPr>
          <w:p w14:paraId="7EFDDCC0" w14:textId="77777777" w:rsidR="00A91162" w:rsidRDefault="00000000">
            <w:pPr>
              <w:spacing w:after="60"/>
            </w:pPr>
            <w:r>
              <w:rPr>
                <w:b/>
                <w:bCs/>
                <w:color w:val="285E61"/>
              </w:rPr>
              <w:t>How It Works</w:t>
            </w:r>
          </w:p>
          <w:p w14:paraId="6C0A9CF8" w14:textId="77777777" w:rsidR="00A91162" w:rsidRDefault="00000000">
            <w:pPr>
              <w:spacing w:after="50"/>
            </w:pPr>
            <w:r>
              <w:rPr>
                <w:color w:val="1A202C"/>
                <w:sz w:val="21"/>
                <w:szCs w:val="21"/>
              </w:rPr>
              <w:t>The CD pipeline (ServiceNow → Tekton) only mounts and executes tests from the smoke-tests/ directory. It never has access to integration-tests/ or performance-tests/. The Tekton Task definition explicitly sets the working directory and test path.</w:t>
            </w:r>
          </w:p>
          <w:p w14:paraId="6E34D399" w14:textId="77777777" w:rsidR="00A91162" w:rsidRDefault="00000000">
            <w:r>
              <w:rPr>
                <w:b/>
                <w:bCs/>
                <w:color w:val="1A202C"/>
                <w:sz w:val="21"/>
                <w:szCs w:val="21"/>
              </w:rPr>
              <w:t>Even if someone tags an integration test as @strategy:cd @safety:prod-safe, it will never execute in the CD pipeline because the pipeline physically cannot see it.</w:t>
            </w:r>
          </w:p>
        </w:tc>
      </w:tr>
    </w:tbl>
    <w:p w14:paraId="3C56E66E" w14:textId="77777777" w:rsidR="00A91162" w:rsidRDefault="00000000">
      <w:pPr>
        <w:pStyle w:val="Heading2"/>
      </w:pPr>
      <w:bookmarkStart w:id="19" w:name="_Toc222483721"/>
      <w:r>
        <w:rPr>
          <w:color w:val="1A202C"/>
          <w:sz w:val="22"/>
          <w:szCs w:val="22"/>
        </w:rPr>
        <w:t>Layer 2: CODEOWNERS (Human Review Gate)</w:t>
      </w:r>
      <w:bookmarkEnd w:id="19"/>
    </w:p>
    <w:p w14:paraId="6CD2CD9E" w14:textId="77777777" w:rsidR="00A91162" w:rsidRDefault="00000000">
      <w:pPr>
        <w:spacing w:after="160" w:line="276" w:lineRule="auto"/>
      </w:pPr>
      <w:r>
        <w:rPr>
          <w:color w:val="1A202C"/>
        </w:rPr>
        <w:t>Any change to smoke-tests/, pipeline-definitions/, or TAG_REGISTRY.yaml requires approval from @qe-leads and @platform-engineering. This is a human review gate that catches both malicious and accidental changes.</w:t>
      </w:r>
    </w:p>
    <w:p w14:paraId="6E27276C" w14:textId="77777777" w:rsidR="00A91162" w:rsidRDefault="00000000">
      <w:pPr>
        <w:pStyle w:val="Heading2"/>
      </w:pPr>
      <w:bookmarkStart w:id="20" w:name="_Toc222483722"/>
      <w:r>
        <w:rPr>
          <w:color w:val="1A202C"/>
          <w:sz w:val="22"/>
          <w:szCs w:val="22"/>
        </w:rPr>
        <w:t>Layer 3: CI Tag Validation (Automated Gate)</w:t>
      </w:r>
      <w:bookmarkEnd w:id="20"/>
    </w:p>
    <w:p w14:paraId="6F205231" w14:textId="77777777" w:rsidR="00A91162" w:rsidRDefault="00000000">
      <w:pPr>
        <w:spacing w:after="160" w:line="276" w:lineRule="auto"/>
      </w:pPr>
      <w:r>
        <w:rPr>
          <w:color w:val="1A202C"/>
        </w:rPr>
        <w:t>A CI job runs on every PR that touches test files. It parses the test code, extracts all tags, and validates them against TAG_REGISTRY.yaml. The PR is blocked if any of the following conditions are met:</w:t>
      </w:r>
    </w:p>
    <w:p w14:paraId="45FE1AA9" w14:textId="77777777" w:rsidR="00A91162" w:rsidRDefault="00000000">
      <w:pPr>
        <w:pStyle w:val="ListParagraph"/>
        <w:numPr>
          <w:ilvl w:val="0"/>
          <w:numId w:val="5"/>
        </w:numPr>
        <w:spacing w:after="70" w:line="276" w:lineRule="auto"/>
      </w:pPr>
      <w:r>
        <w:rPr>
          <w:color w:val="1A202C"/>
          <w:sz w:val="21"/>
          <w:szCs w:val="21"/>
        </w:rPr>
        <w:t>A test in smoke-tests/ has a @safety tag other than prod-safe.</w:t>
      </w:r>
    </w:p>
    <w:p w14:paraId="40519EC9" w14:textId="77777777" w:rsidR="00A91162" w:rsidRDefault="00000000">
      <w:pPr>
        <w:pStyle w:val="ListParagraph"/>
        <w:numPr>
          <w:ilvl w:val="0"/>
          <w:numId w:val="5"/>
        </w:numPr>
        <w:spacing w:after="70" w:line="276" w:lineRule="auto"/>
      </w:pPr>
      <w:r>
        <w:rPr>
          <w:color w:val="1A202C"/>
          <w:sz w:val="21"/>
          <w:szCs w:val="21"/>
        </w:rPr>
        <w:t>A test in smoke-tests/ has a @strategy tag other than cd.</w:t>
      </w:r>
    </w:p>
    <w:p w14:paraId="1645533F" w14:textId="77777777" w:rsidR="00A91162" w:rsidRDefault="00000000">
      <w:pPr>
        <w:pStyle w:val="ListParagraph"/>
        <w:numPr>
          <w:ilvl w:val="0"/>
          <w:numId w:val="5"/>
        </w:numPr>
        <w:spacing w:after="70" w:line="276" w:lineRule="auto"/>
      </w:pPr>
      <w:r>
        <w:rPr>
          <w:color w:val="1A202C"/>
          <w:sz w:val="21"/>
          <w:szCs w:val="21"/>
        </w:rPr>
        <w:t>A test in smoke-tests/ uses any HTTP method other than GET.</w:t>
      </w:r>
    </w:p>
    <w:p w14:paraId="7C9763A3" w14:textId="77777777" w:rsidR="00A91162" w:rsidRDefault="00000000">
      <w:pPr>
        <w:pStyle w:val="ListParagraph"/>
        <w:numPr>
          <w:ilvl w:val="0"/>
          <w:numId w:val="5"/>
        </w:numPr>
        <w:spacing w:after="70" w:line="276" w:lineRule="auto"/>
      </w:pPr>
      <w:r>
        <w:rPr>
          <w:color w:val="1A202C"/>
          <w:sz w:val="21"/>
          <w:szCs w:val="21"/>
        </w:rPr>
        <w:t>A test uses a tag not defined in TAG_REGISTRY.yaml.</w:t>
      </w:r>
    </w:p>
    <w:p w14:paraId="56D6568E" w14:textId="77777777" w:rsidR="00A91162" w:rsidRDefault="00000000">
      <w:pPr>
        <w:pStyle w:val="ListParagraph"/>
        <w:numPr>
          <w:ilvl w:val="0"/>
          <w:numId w:val="5"/>
        </w:numPr>
        <w:spacing w:after="70" w:line="276" w:lineRule="auto"/>
      </w:pPr>
      <w:r>
        <w:rPr>
          <w:color w:val="1A202C"/>
          <w:sz w:val="21"/>
          <w:szCs w:val="21"/>
        </w:rPr>
        <w:t>A test has conflicting tags (e.g., @safety:test-only + @strategy:cd).</w:t>
      </w:r>
    </w:p>
    <w:p w14:paraId="77C36677" w14:textId="77777777" w:rsidR="00A91162" w:rsidRDefault="00000000">
      <w:pPr>
        <w:pStyle w:val="Heading2"/>
      </w:pPr>
      <w:bookmarkStart w:id="21" w:name="_Toc222483723"/>
      <w:r>
        <w:rPr>
          <w:color w:val="1A202C"/>
          <w:sz w:val="22"/>
          <w:szCs w:val="22"/>
        </w:rPr>
        <w:t>Layer 4: Pipeline-Level Environment Guard (Runtime Gate)</w:t>
      </w:r>
      <w:bookmarkEnd w:id="21"/>
    </w:p>
    <w:p w14:paraId="1E3EDE1E" w14:textId="77777777" w:rsidR="00A91162" w:rsidRDefault="00000000">
      <w:pPr>
        <w:spacing w:after="160" w:line="276" w:lineRule="auto"/>
      </w:pPr>
      <w:r>
        <w:rPr>
          <w:color w:val="1A202C"/>
        </w:rPr>
        <w:t>The Tekton pipeline and Azure DevOps pipeline definitions include an environment guard step that runs before test execution. This step:</w:t>
      </w:r>
    </w:p>
    <w:p w14:paraId="6CDBD42D" w14:textId="77777777" w:rsidR="00A91162" w:rsidRDefault="00000000">
      <w:pPr>
        <w:pStyle w:val="ListParagraph"/>
        <w:numPr>
          <w:ilvl w:val="0"/>
          <w:numId w:val="6"/>
        </w:numPr>
        <w:spacing w:after="80" w:line="276" w:lineRule="auto"/>
      </w:pPr>
      <w:r>
        <w:rPr>
          <w:color w:val="1A202C"/>
          <w:sz w:val="21"/>
          <w:szCs w:val="21"/>
        </w:rPr>
        <w:t>Reads the current environment from an environment variable (TARGET_ENV=PROD).</w:t>
      </w:r>
    </w:p>
    <w:p w14:paraId="4867B3CA" w14:textId="77777777" w:rsidR="00A91162" w:rsidRDefault="00000000">
      <w:pPr>
        <w:pStyle w:val="ListParagraph"/>
        <w:numPr>
          <w:ilvl w:val="0"/>
          <w:numId w:val="6"/>
        </w:numPr>
        <w:spacing w:after="80" w:line="276" w:lineRule="auto"/>
      </w:pPr>
      <w:r>
        <w:rPr>
          <w:color w:val="1A202C"/>
          <w:sz w:val="21"/>
          <w:szCs w:val="21"/>
        </w:rPr>
        <w:t>Scans all test files to be executed and extracts their @safety tags.</w:t>
      </w:r>
    </w:p>
    <w:p w14:paraId="4D69265F" w14:textId="77777777" w:rsidR="00A91162" w:rsidRDefault="00000000">
      <w:pPr>
        <w:pStyle w:val="ListParagraph"/>
        <w:numPr>
          <w:ilvl w:val="0"/>
          <w:numId w:val="6"/>
        </w:numPr>
        <w:spacing w:after="80" w:line="276" w:lineRule="auto"/>
      </w:pPr>
      <w:r>
        <w:rPr>
          <w:color w:val="1A202C"/>
          <w:sz w:val="21"/>
          <w:szCs w:val="21"/>
        </w:rPr>
        <w:t>Cross-references against the safety matrix: are all tests tagged as prod-safe (or uat-safe for UAT)?</w:t>
      </w:r>
    </w:p>
    <w:p w14:paraId="55F1EA1F" w14:textId="77777777" w:rsidR="00A91162" w:rsidRDefault="00000000">
      <w:pPr>
        <w:pStyle w:val="ListParagraph"/>
        <w:numPr>
          <w:ilvl w:val="0"/>
          <w:numId w:val="6"/>
        </w:numPr>
        <w:spacing w:after="80" w:line="276" w:lineRule="auto"/>
      </w:pPr>
      <w:r>
        <w:rPr>
          <w:color w:val="1A202C"/>
          <w:sz w:val="21"/>
          <w:szCs w:val="21"/>
        </w:rPr>
        <w:t>If ANY test fails the safety check, the pipeline aborts with exit code 1 and logs the offending test.</w:t>
      </w:r>
    </w:p>
    <w:p w14:paraId="3CAF7869" w14:textId="77777777" w:rsidR="00A91162" w:rsidRDefault="00000000">
      <w:pPr>
        <w:spacing w:after="160" w:line="276" w:lineRule="auto"/>
      </w:pPr>
      <w:r>
        <w:rPr>
          <w:i/>
          <w:iCs/>
          <w:color w:val="4A5568"/>
          <w:sz w:val="21"/>
          <w:szCs w:val="21"/>
        </w:rPr>
        <w:t>This is the runtime equivalent of the CI validation—it catches any configuration drift or manual pipeline override attempts.</w:t>
      </w:r>
    </w:p>
    <w:p w14:paraId="32AB231F" w14:textId="77777777" w:rsidR="00A91162" w:rsidRDefault="00000000">
      <w:pPr>
        <w:pStyle w:val="Heading2"/>
      </w:pPr>
      <w:bookmarkStart w:id="22" w:name="_Toc222483724"/>
      <w:r>
        <w:rPr>
          <w:color w:val="1A202C"/>
          <w:sz w:val="22"/>
          <w:szCs w:val="22"/>
        </w:rPr>
        <w:lastRenderedPageBreak/>
        <w:t>Layer 5: Test Framework Runtime Guard (Code-Level Gate)</w:t>
      </w:r>
      <w:bookmarkEnd w:id="22"/>
    </w:p>
    <w:p w14:paraId="6A6F20F8" w14:textId="77777777" w:rsidR="00A91162" w:rsidRDefault="00000000">
      <w:pPr>
        <w:spacing w:after="160" w:line="276" w:lineRule="auto"/>
      </w:pPr>
      <w:r>
        <w:rPr>
          <w:color w:val="1A202C"/>
        </w:rPr>
        <w:t>Inside the test framework itself (as a test setup hook or base class), add a runtime environment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162" w14:paraId="58469FCB"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1E1E2E"/>
            <w:tcMar>
              <w:top w:w="80" w:type="dxa"/>
              <w:left w:w="200" w:type="dxa"/>
              <w:bottom w:w="80" w:type="dxa"/>
              <w:right w:w="200" w:type="dxa"/>
            </w:tcMar>
          </w:tcPr>
          <w:p w14:paraId="4450B996" w14:textId="77777777" w:rsidR="00A91162" w:rsidRDefault="00000000">
            <w:pPr>
              <w:spacing w:after="10"/>
            </w:pPr>
            <w:r>
              <w:rPr>
                <w:color w:val="A6E3A1"/>
                <w:sz w:val="18"/>
                <w:szCs w:val="18"/>
              </w:rPr>
              <w:t>// Before each test execution:</w:t>
            </w:r>
          </w:p>
          <w:p w14:paraId="67EC941E" w14:textId="77777777" w:rsidR="00A91162" w:rsidRDefault="00000000">
            <w:pPr>
              <w:spacing w:after="10"/>
            </w:pPr>
            <w:r>
              <w:rPr>
                <w:color w:val="A6E3A1"/>
                <w:sz w:val="18"/>
                <w:szCs w:val="18"/>
              </w:rPr>
              <w:t>const env = process.env.TARGET_ENV;  // PROD, UAT, TEST, DEV</w:t>
            </w:r>
          </w:p>
          <w:p w14:paraId="79FB40ED" w14:textId="77777777" w:rsidR="00A91162" w:rsidRDefault="00000000">
            <w:pPr>
              <w:spacing w:after="10"/>
            </w:pPr>
            <w:r>
              <w:rPr>
                <w:color w:val="A6E3A1"/>
                <w:sz w:val="18"/>
                <w:szCs w:val="18"/>
              </w:rPr>
              <w:t>const testSafety = getTestMetadata(currentTest).safety;</w:t>
            </w:r>
          </w:p>
          <w:p w14:paraId="36F6B1DE" w14:textId="77777777" w:rsidR="00A91162" w:rsidRDefault="00A91162">
            <w:pPr>
              <w:spacing w:after="10"/>
            </w:pPr>
          </w:p>
          <w:p w14:paraId="31126F89" w14:textId="77777777" w:rsidR="00A91162" w:rsidRDefault="00000000">
            <w:pPr>
              <w:spacing w:after="10"/>
            </w:pPr>
            <w:r>
              <w:rPr>
                <w:color w:val="A6E3A1"/>
                <w:sz w:val="18"/>
                <w:szCs w:val="18"/>
              </w:rPr>
              <w:t>if (env === 'PROD' &amp;&amp; testSafety !== 'prod-safe') {</w:t>
            </w:r>
          </w:p>
          <w:p w14:paraId="2B4DA51A" w14:textId="77777777" w:rsidR="00A91162" w:rsidRDefault="00000000">
            <w:pPr>
              <w:spacing w:after="10"/>
            </w:pPr>
            <w:r>
              <w:rPr>
                <w:color w:val="A6E3A1"/>
                <w:sz w:val="18"/>
                <w:szCs w:val="18"/>
              </w:rPr>
              <w:t xml:space="preserve">  throw new Error(`BLOCKED: Test ${currentTest.name} is ${testSafety}, cannot run in ${env}`);</w:t>
            </w:r>
          </w:p>
          <w:p w14:paraId="5CC3911D" w14:textId="77777777" w:rsidR="00A91162" w:rsidRDefault="00000000">
            <w:pPr>
              <w:spacing w:after="10"/>
            </w:pPr>
            <w:r>
              <w:rPr>
                <w:color w:val="A6E3A1"/>
                <w:sz w:val="18"/>
                <w:szCs w:val="18"/>
              </w:rPr>
              <w:t>}</w:t>
            </w:r>
          </w:p>
          <w:p w14:paraId="55A2E7FD" w14:textId="77777777" w:rsidR="00A91162" w:rsidRDefault="00000000">
            <w:pPr>
              <w:spacing w:after="10"/>
            </w:pPr>
            <w:r>
              <w:rPr>
                <w:color w:val="A6E3A1"/>
                <w:sz w:val="18"/>
                <w:szCs w:val="18"/>
              </w:rPr>
              <w:t>if (env === 'UAT' &amp;&amp; testSafety === 'test-only') {</w:t>
            </w:r>
          </w:p>
          <w:p w14:paraId="65AAC8AC" w14:textId="77777777" w:rsidR="00A91162" w:rsidRDefault="00000000">
            <w:pPr>
              <w:spacing w:after="10"/>
            </w:pPr>
            <w:r>
              <w:rPr>
                <w:color w:val="A6E3A1"/>
                <w:sz w:val="18"/>
                <w:szCs w:val="18"/>
              </w:rPr>
              <w:t xml:space="preserve">  throw new Error(`BLOCKED: Test ${currentTest.name} is test-only, cannot run in ${env}`);</w:t>
            </w:r>
          </w:p>
          <w:p w14:paraId="63E160AC" w14:textId="77777777" w:rsidR="00A91162" w:rsidRDefault="00000000">
            <w:pPr>
              <w:spacing w:after="10"/>
            </w:pPr>
            <w:r>
              <w:rPr>
                <w:color w:val="A6E3A1"/>
                <w:sz w:val="18"/>
                <w:szCs w:val="18"/>
              </w:rPr>
              <w:t>}</w:t>
            </w:r>
          </w:p>
        </w:tc>
      </w:tr>
    </w:tbl>
    <w:p w14:paraId="286D0B82" w14:textId="77777777" w:rsidR="00A91162" w:rsidRDefault="00000000">
      <w:pPr>
        <w:spacing w:after="160" w:line="276" w:lineRule="auto"/>
      </w:pPr>
      <w:r>
        <w:rPr>
          <w:color w:val="1A202C"/>
        </w:rPr>
        <w:t>This is the last line of defense. Even if all other layers are bypassed, the test code itself refuses to execute in an unauthorized environment.</w:t>
      </w:r>
    </w:p>
    <w:p w14:paraId="7A5F4F1E" w14:textId="77777777" w:rsidR="00A91162" w:rsidRDefault="00000000">
      <w:r>
        <w:br w:type="page"/>
      </w:r>
    </w:p>
    <w:p w14:paraId="356B2A62" w14:textId="77777777" w:rsidR="00A91162" w:rsidRDefault="00000000">
      <w:pPr>
        <w:pStyle w:val="Heading1"/>
      </w:pPr>
      <w:bookmarkStart w:id="23" w:name="_Toc222483725"/>
      <w:r>
        <w:rPr>
          <w:color w:val="1A202C"/>
          <w:sz w:val="22"/>
          <w:szCs w:val="22"/>
        </w:rPr>
        <w:lastRenderedPageBreak/>
        <w:t>Azure DevOps Pipeline Strategy: Template-Based Reuse</w:t>
      </w:r>
      <w:bookmarkEnd w:id="23"/>
    </w:p>
    <w:p w14:paraId="6B45CE6F" w14:textId="77777777" w:rsidR="00A91162" w:rsidRDefault="00000000">
      <w:pPr>
        <w:spacing w:after="160" w:line="276" w:lineRule="auto"/>
      </w:pPr>
      <w:r>
        <w:rPr>
          <w:color w:val="1A202C"/>
        </w:rPr>
        <w:t>To avoid duplicating pipeline logic per environment and per test type, use Azure DevOps YAML templates with parameterized execution. One template, many invocations.</w:t>
      </w:r>
    </w:p>
    <w:p w14:paraId="700D7A8C" w14:textId="77777777" w:rsidR="00A91162" w:rsidRDefault="00000000">
      <w:pPr>
        <w:pStyle w:val="Heading2"/>
      </w:pPr>
      <w:bookmarkStart w:id="24" w:name="_Toc222483726"/>
      <w:r>
        <w:rPr>
          <w:color w:val="1A202C"/>
          <w:sz w:val="22"/>
          <w:szCs w:val="22"/>
        </w:rPr>
        <w:t>Pipeline Template Architecture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162" w14:paraId="0F117E6B"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1E1E2E"/>
            <w:tcMar>
              <w:top w:w="80" w:type="dxa"/>
              <w:left w:w="200" w:type="dxa"/>
              <w:bottom w:w="80" w:type="dxa"/>
              <w:right w:w="200" w:type="dxa"/>
            </w:tcMar>
          </w:tcPr>
          <w:p w14:paraId="50234139" w14:textId="77777777" w:rsidR="00A91162" w:rsidRDefault="00000000">
            <w:pPr>
              <w:spacing w:after="10"/>
            </w:pPr>
            <w:r>
              <w:rPr>
                <w:color w:val="A6E3A1"/>
                <w:sz w:val="18"/>
                <w:szCs w:val="18"/>
              </w:rPr>
              <w:t># templates/run-tests.yaml — Reusable template</w:t>
            </w:r>
          </w:p>
          <w:p w14:paraId="738A04FD" w14:textId="77777777" w:rsidR="00A91162" w:rsidRDefault="00000000">
            <w:pPr>
              <w:spacing w:after="10"/>
            </w:pPr>
            <w:r>
              <w:rPr>
                <w:color w:val="A6E3A1"/>
                <w:sz w:val="18"/>
                <w:szCs w:val="18"/>
              </w:rPr>
              <w:t>parameters:</w:t>
            </w:r>
          </w:p>
          <w:p w14:paraId="10EE6396" w14:textId="77777777" w:rsidR="00A91162" w:rsidRDefault="00000000">
            <w:pPr>
              <w:spacing w:after="10"/>
            </w:pPr>
            <w:r>
              <w:rPr>
                <w:color w:val="A6E3A1"/>
                <w:sz w:val="18"/>
                <w:szCs w:val="18"/>
              </w:rPr>
              <w:t xml:space="preserve">  - name: environment</w:t>
            </w:r>
          </w:p>
          <w:p w14:paraId="246F26C5" w14:textId="77777777" w:rsidR="00A91162" w:rsidRDefault="00000000">
            <w:pPr>
              <w:spacing w:after="10"/>
            </w:pPr>
            <w:r>
              <w:rPr>
                <w:color w:val="A6E3A1"/>
                <w:sz w:val="18"/>
                <w:szCs w:val="18"/>
              </w:rPr>
              <w:t xml:space="preserve">    type: string                    # DEV, TEST, UAT</w:t>
            </w:r>
          </w:p>
          <w:p w14:paraId="572F0CA9" w14:textId="77777777" w:rsidR="00A91162" w:rsidRDefault="00000000">
            <w:pPr>
              <w:spacing w:after="10"/>
            </w:pPr>
            <w:r>
              <w:rPr>
                <w:color w:val="A6E3A1"/>
                <w:sz w:val="18"/>
                <w:szCs w:val="18"/>
              </w:rPr>
              <w:t xml:space="preserve">  - name: scopeFilter</w:t>
            </w:r>
          </w:p>
          <w:p w14:paraId="430598F8" w14:textId="77777777" w:rsidR="00A91162" w:rsidRPr="00891CEF" w:rsidRDefault="00000000">
            <w:pPr>
              <w:spacing w:after="10"/>
              <w:rPr>
                <w:lang w:val="fr-FR"/>
              </w:rPr>
            </w:pPr>
            <w:r>
              <w:rPr>
                <w:color w:val="A6E3A1"/>
                <w:sz w:val="18"/>
                <w:szCs w:val="18"/>
              </w:rPr>
              <w:t xml:space="preserve">    </w:t>
            </w:r>
            <w:r w:rsidRPr="00891CEF">
              <w:rPr>
                <w:color w:val="A6E3A1"/>
                <w:sz w:val="18"/>
                <w:szCs w:val="18"/>
                <w:lang w:val="fr-FR"/>
              </w:rPr>
              <w:t>type: string                    # @scope:integration, @scope:system, etc.</w:t>
            </w:r>
          </w:p>
          <w:p w14:paraId="48CA394F" w14:textId="77777777" w:rsidR="00A91162" w:rsidRDefault="00000000">
            <w:pPr>
              <w:spacing w:after="10"/>
            </w:pPr>
            <w:r w:rsidRPr="00891CEF">
              <w:rPr>
                <w:color w:val="A6E3A1"/>
                <w:sz w:val="18"/>
                <w:szCs w:val="18"/>
                <w:lang w:val="fr-FR"/>
              </w:rPr>
              <w:t xml:space="preserve">  </w:t>
            </w:r>
            <w:r>
              <w:rPr>
                <w:color w:val="A6E3A1"/>
                <w:sz w:val="18"/>
                <w:szCs w:val="18"/>
              </w:rPr>
              <w:t>- name: safetyFilter</w:t>
            </w:r>
          </w:p>
          <w:p w14:paraId="11057607" w14:textId="77777777" w:rsidR="00A91162" w:rsidRDefault="00000000">
            <w:pPr>
              <w:spacing w:after="10"/>
            </w:pPr>
            <w:r>
              <w:rPr>
                <w:color w:val="A6E3A1"/>
                <w:sz w:val="18"/>
                <w:szCs w:val="18"/>
              </w:rPr>
              <w:t xml:space="preserve">    type: string                    # @safety:uat-safe, @safety:test-only</w:t>
            </w:r>
          </w:p>
          <w:p w14:paraId="198D945B" w14:textId="77777777" w:rsidR="00A91162" w:rsidRDefault="00000000">
            <w:pPr>
              <w:spacing w:after="10"/>
            </w:pPr>
            <w:r>
              <w:rPr>
                <w:color w:val="A6E3A1"/>
                <w:sz w:val="18"/>
                <w:szCs w:val="18"/>
              </w:rPr>
              <w:t xml:space="preserve">  - name: useTekton</w:t>
            </w:r>
          </w:p>
          <w:p w14:paraId="6781282B" w14:textId="77777777" w:rsidR="00A91162" w:rsidRDefault="00000000">
            <w:pPr>
              <w:spacing w:after="10"/>
            </w:pPr>
            <w:r>
              <w:rPr>
                <w:color w:val="A6E3A1"/>
                <w:sz w:val="18"/>
                <w:szCs w:val="18"/>
              </w:rPr>
              <w:t xml:space="preserve">    type: boolean</w:t>
            </w:r>
          </w:p>
          <w:p w14:paraId="60EEF3E7" w14:textId="77777777" w:rsidR="00A91162" w:rsidRDefault="00000000">
            <w:pPr>
              <w:spacing w:after="10"/>
            </w:pPr>
            <w:r>
              <w:rPr>
                <w:color w:val="A6E3A1"/>
                <w:sz w:val="18"/>
                <w:szCs w:val="18"/>
              </w:rPr>
              <w:t xml:space="preserve">    default: false                  # true for tests needing OpenShift/Kafka/Vault</w:t>
            </w:r>
          </w:p>
          <w:p w14:paraId="4A0FCF8A" w14:textId="77777777" w:rsidR="00A91162" w:rsidRDefault="00000000">
            <w:pPr>
              <w:spacing w:after="10"/>
            </w:pPr>
            <w:r>
              <w:rPr>
                <w:color w:val="A6E3A1"/>
                <w:sz w:val="18"/>
                <w:szCs w:val="18"/>
              </w:rPr>
              <w:t xml:space="preserve">  - name: tektonPipelineName</w:t>
            </w:r>
          </w:p>
          <w:p w14:paraId="5B99CD2E" w14:textId="77777777" w:rsidR="00A91162" w:rsidRDefault="00000000">
            <w:pPr>
              <w:spacing w:after="10"/>
            </w:pPr>
            <w:r>
              <w:rPr>
                <w:color w:val="A6E3A1"/>
                <w:sz w:val="18"/>
                <w:szCs w:val="18"/>
              </w:rPr>
              <w:t xml:space="preserve">    type: string</w:t>
            </w:r>
          </w:p>
          <w:p w14:paraId="366134B4" w14:textId="77777777" w:rsidR="00A91162" w:rsidRDefault="00000000">
            <w:pPr>
              <w:spacing w:after="10"/>
            </w:pPr>
            <w:r>
              <w:rPr>
                <w:color w:val="A6E3A1"/>
                <w:sz w:val="18"/>
                <w:szCs w:val="18"/>
              </w:rPr>
              <w:t xml:space="preserve">    default: ''</w:t>
            </w:r>
          </w:p>
          <w:p w14:paraId="4A2FB2CF" w14:textId="77777777" w:rsidR="00A91162" w:rsidRDefault="00A91162">
            <w:pPr>
              <w:spacing w:after="10"/>
            </w:pPr>
          </w:p>
          <w:p w14:paraId="22EB8BBD" w14:textId="77777777" w:rsidR="00A91162" w:rsidRDefault="00000000">
            <w:pPr>
              <w:spacing w:after="10"/>
            </w:pPr>
            <w:r>
              <w:rPr>
                <w:color w:val="A6E3A1"/>
                <w:sz w:val="18"/>
                <w:szCs w:val="18"/>
              </w:rPr>
              <w:t>steps:</w:t>
            </w:r>
          </w:p>
          <w:p w14:paraId="415C91A6" w14:textId="77777777" w:rsidR="00A91162" w:rsidRDefault="00000000">
            <w:pPr>
              <w:spacing w:after="10"/>
            </w:pPr>
            <w:r>
              <w:rPr>
                <w:color w:val="A6E3A1"/>
                <w:sz w:val="18"/>
                <w:szCs w:val="18"/>
              </w:rPr>
              <w:t xml:space="preserve">  - script: |</w:t>
            </w:r>
          </w:p>
          <w:p w14:paraId="174C6BCB" w14:textId="77777777" w:rsidR="00A91162" w:rsidRDefault="00000000">
            <w:pPr>
              <w:spacing w:after="10"/>
            </w:pPr>
            <w:r>
              <w:rPr>
                <w:color w:val="A6E3A1"/>
                <w:sz w:val="18"/>
                <w:szCs w:val="18"/>
              </w:rPr>
              <w:t xml:space="preserve">      # SAFETY GUARD: Validate tags match environment</w:t>
            </w:r>
          </w:p>
          <w:p w14:paraId="69D00018" w14:textId="77777777" w:rsidR="00A91162" w:rsidRDefault="00000000">
            <w:pPr>
              <w:spacing w:after="10"/>
            </w:pPr>
            <w:r>
              <w:rPr>
                <w:color w:val="A6E3A1"/>
                <w:sz w:val="18"/>
                <w:szCs w:val="18"/>
              </w:rPr>
              <w:t xml:space="preserve">      python validate-safety.py \</w:t>
            </w:r>
          </w:p>
          <w:p w14:paraId="6BA07F25" w14:textId="77777777" w:rsidR="00A91162" w:rsidRDefault="00000000">
            <w:pPr>
              <w:spacing w:after="10"/>
            </w:pPr>
            <w:r>
              <w:rPr>
                <w:color w:val="A6E3A1"/>
                <w:sz w:val="18"/>
                <w:szCs w:val="18"/>
              </w:rPr>
              <w:t xml:space="preserve">        --env ${{ parameters.environment }} \</w:t>
            </w:r>
          </w:p>
          <w:p w14:paraId="073A93E6" w14:textId="77777777" w:rsidR="00A91162" w:rsidRDefault="00000000">
            <w:pPr>
              <w:spacing w:after="10"/>
            </w:pPr>
            <w:r>
              <w:rPr>
                <w:color w:val="A6E3A1"/>
                <w:sz w:val="18"/>
                <w:szCs w:val="18"/>
              </w:rPr>
              <w:t xml:space="preserve">        --scope "${{ parameters.scopeFilter }}" \</w:t>
            </w:r>
          </w:p>
          <w:p w14:paraId="6D488FC8" w14:textId="77777777" w:rsidR="00A91162" w:rsidRDefault="00000000">
            <w:pPr>
              <w:spacing w:after="10"/>
            </w:pPr>
            <w:r>
              <w:rPr>
                <w:color w:val="A6E3A1"/>
                <w:sz w:val="18"/>
                <w:szCs w:val="18"/>
              </w:rPr>
              <w:t xml:space="preserve">        --safety "${{ parameters.safetyFilter }}"</w:t>
            </w:r>
          </w:p>
          <w:p w14:paraId="13C0D276" w14:textId="77777777" w:rsidR="00A91162" w:rsidRDefault="00000000">
            <w:pPr>
              <w:spacing w:after="10"/>
            </w:pPr>
            <w:r>
              <w:rPr>
                <w:color w:val="A6E3A1"/>
                <w:sz w:val="18"/>
                <w:szCs w:val="18"/>
              </w:rPr>
              <w:t xml:space="preserve">    displayName: 'Safety Gate: Validate test tags'</w:t>
            </w:r>
          </w:p>
          <w:p w14:paraId="6756B46F" w14:textId="77777777" w:rsidR="00A91162" w:rsidRDefault="00A91162">
            <w:pPr>
              <w:spacing w:after="10"/>
            </w:pPr>
          </w:p>
          <w:p w14:paraId="0454EFAD" w14:textId="77777777" w:rsidR="00A91162" w:rsidRDefault="00000000">
            <w:pPr>
              <w:spacing w:after="10"/>
            </w:pPr>
            <w:r>
              <w:rPr>
                <w:color w:val="A6E3A1"/>
                <w:sz w:val="18"/>
                <w:szCs w:val="18"/>
              </w:rPr>
              <w:t xml:space="preserve">  - ${{ if eq(parameters.useTekton, true) }}:</w:t>
            </w:r>
          </w:p>
          <w:p w14:paraId="497B8229" w14:textId="77777777" w:rsidR="00A91162" w:rsidRDefault="00000000">
            <w:pPr>
              <w:spacing w:after="10"/>
            </w:pPr>
            <w:r>
              <w:rPr>
                <w:color w:val="A6E3A1"/>
                <w:sz w:val="18"/>
                <w:szCs w:val="18"/>
              </w:rPr>
              <w:t xml:space="preserve">    - script: |</w:t>
            </w:r>
          </w:p>
          <w:p w14:paraId="223D2F38" w14:textId="77777777" w:rsidR="00A91162" w:rsidRDefault="00000000">
            <w:pPr>
              <w:spacing w:after="10"/>
            </w:pPr>
            <w:r>
              <w:rPr>
                <w:color w:val="A6E3A1"/>
                <w:sz w:val="18"/>
                <w:szCs w:val="18"/>
              </w:rPr>
              <w:t xml:space="preserve">        # Trigger Tekton pipeline for infra-dependent tests</w:t>
            </w:r>
          </w:p>
          <w:p w14:paraId="20494665" w14:textId="77777777" w:rsidR="00A91162" w:rsidRDefault="00000000">
            <w:pPr>
              <w:spacing w:after="10"/>
            </w:pPr>
            <w:r>
              <w:rPr>
                <w:color w:val="A6E3A1"/>
                <w:sz w:val="18"/>
                <w:szCs w:val="18"/>
              </w:rPr>
              <w:t xml:space="preserve">        tkn pipeline start ${{ parameters.tektonPipelineName }} \</w:t>
            </w:r>
          </w:p>
          <w:p w14:paraId="361E5C5F" w14:textId="77777777" w:rsidR="00A91162" w:rsidRDefault="00000000">
            <w:pPr>
              <w:spacing w:after="10"/>
            </w:pPr>
            <w:r>
              <w:rPr>
                <w:color w:val="A6E3A1"/>
                <w:sz w:val="18"/>
                <w:szCs w:val="18"/>
              </w:rPr>
              <w:t xml:space="preserve">          --param env=${{ parameters.environment }} \</w:t>
            </w:r>
          </w:p>
          <w:p w14:paraId="45CA6D85" w14:textId="77777777" w:rsidR="00A91162" w:rsidRDefault="00000000">
            <w:pPr>
              <w:spacing w:after="10"/>
            </w:pPr>
            <w:r>
              <w:rPr>
                <w:color w:val="A6E3A1"/>
                <w:sz w:val="18"/>
                <w:szCs w:val="18"/>
              </w:rPr>
              <w:t xml:space="preserve">          --param scope=${{ parameters.scopeFilter }} \</w:t>
            </w:r>
          </w:p>
          <w:p w14:paraId="01D86C53" w14:textId="77777777" w:rsidR="00A91162" w:rsidRDefault="00000000">
            <w:pPr>
              <w:spacing w:after="10"/>
            </w:pPr>
            <w:r>
              <w:rPr>
                <w:color w:val="A6E3A1"/>
                <w:sz w:val="18"/>
                <w:szCs w:val="18"/>
              </w:rPr>
              <w:t xml:space="preserve">          --param safety=${{ parameters.safetyFilter }} \</w:t>
            </w:r>
          </w:p>
          <w:p w14:paraId="66C059EE" w14:textId="77777777" w:rsidR="00A91162" w:rsidRDefault="00000000">
            <w:pPr>
              <w:spacing w:after="10"/>
            </w:pPr>
            <w:r>
              <w:rPr>
                <w:color w:val="A6E3A1"/>
                <w:sz w:val="18"/>
                <w:szCs w:val="18"/>
              </w:rPr>
              <w:t xml:space="preserve">          --showlog</w:t>
            </w:r>
          </w:p>
          <w:p w14:paraId="7C46FEFD" w14:textId="77777777" w:rsidR="00A91162" w:rsidRDefault="00000000">
            <w:pPr>
              <w:spacing w:after="10"/>
            </w:pPr>
            <w:r>
              <w:rPr>
                <w:color w:val="A6E3A1"/>
                <w:sz w:val="18"/>
                <w:szCs w:val="18"/>
              </w:rPr>
              <w:t xml:space="preserve">      displayName: 'Execute via Tekton'</w:t>
            </w:r>
          </w:p>
          <w:p w14:paraId="4AB12699" w14:textId="77777777" w:rsidR="00A91162" w:rsidRDefault="00A91162">
            <w:pPr>
              <w:spacing w:after="10"/>
            </w:pPr>
          </w:p>
          <w:p w14:paraId="09228AA3" w14:textId="77777777" w:rsidR="00A91162" w:rsidRDefault="00000000">
            <w:pPr>
              <w:spacing w:after="10"/>
            </w:pPr>
            <w:r>
              <w:rPr>
                <w:color w:val="A6E3A1"/>
                <w:sz w:val="18"/>
                <w:szCs w:val="18"/>
              </w:rPr>
              <w:t xml:space="preserve">  - ${{ if eq(parameters.useTekton, false) }}:</w:t>
            </w:r>
          </w:p>
          <w:p w14:paraId="0D2D3488" w14:textId="77777777" w:rsidR="00A91162" w:rsidRDefault="00000000">
            <w:pPr>
              <w:spacing w:after="10"/>
            </w:pPr>
            <w:r>
              <w:rPr>
                <w:color w:val="A6E3A1"/>
                <w:sz w:val="18"/>
                <w:szCs w:val="18"/>
              </w:rPr>
              <w:t xml:space="preserve">    - script: |</w:t>
            </w:r>
          </w:p>
          <w:p w14:paraId="1A450A6B" w14:textId="77777777" w:rsidR="00A91162" w:rsidRDefault="00000000">
            <w:pPr>
              <w:spacing w:after="10"/>
            </w:pPr>
            <w:r>
              <w:rPr>
                <w:color w:val="A6E3A1"/>
                <w:sz w:val="18"/>
                <w:szCs w:val="18"/>
              </w:rPr>
              <w:t xml:space="preserve">        # Run tests directly in ADO agent</w:t>
            </w:r>
          </w:p>
          <w:p w14:paraId="65AD6982" w14:textId="77777777" w:rsidR="00A91162" w:rsidRDefault="00000000">
            <w:pPr>
              <w:spacing w:after="10"/>
            </w:pPr>
            <w:r>
              <w:rPr>
                <w:color w:val="A6E3A1"/>
                <w:sz w:val="18"/>
                <w:szCs w:val="18"/>
              </w:rPr>
              <w:t xml:space="preserve">        npx jest --testPathPattern=integration-tests \</w:t>
            </w:r>
          </w:p>
          <w:p w14:paraId="48B59ABC" w14:textId="77777777" w:rsidR="00A91162" w:rsidRDefault="00000000">
            <w:pPr>
              <w:spacing w:after="10"/>
            </w:pPr>
            <w:r>
              <w:rPr>
                <w:color w:val="A6E3A1"/>
                <w:sz w:val="18"/>
                <w:szCs w:val="18"/>
              </w:rPr>
              <w:t xml:space="preserve">          --grep="${{ parameters.scopeFilter }}" \</w:t>
            </w:r>
          </w:p>
          <w:p w14:paraId="79FDF775" w14:textId="77777777" w:rsidR="00A91162" w:rsidRDefault="00000000">
            <w:pPr>
              <w:spacing w:after="10"/>
            </w:pPr>
            <w:r>
              <w:rPr>
                <w:color w:val="A6E3A1"/>
                <w:sz w:val="18"/>
                <w:szCs w:val="18"/>
              </w:rPr>
              <w:t xml:space="preserve">          --env=${{ parameters.environment }}</w:t>
            </w:r>
          </w:p>
          <w:p w14:paraId="1F0B498E" w14:textId="77777777" w:rsidR="00A91162" w:rsidRDefault="00000000">
            <w:pPr>
              <w:spacing w:after="10"/>
            </w:pPr>
            <w:r>
              <w:rPr>
                <w:color w:val="A6E3A1"/>
                <w:sz w:val="18"/>
                <w:szCs w:val="18"/>
              </w:rPr>
              <w:t xml:space="preserve">      displayName: 'Execute tests in ADO agent'</w:t>
            </w:r>
          </w:p>
        </w:tc>
      </w:tr>
    </w:tbl>
    <w:p w14:paraId="2D2B7A55" w14:textId="77777777" w:rsidR="00A91162" w:rsidRDefault="00A91162">
      <w:pPr>
        <w:spacing w:before="200"/>
      </w:pPr>
    </w:p>
    <w:p w14:paraId="7800CFD7" w14:textId="77777777" w:rsidR="00A91162" w:rsidRDefault="00000000">
      <w:pPr>
        <w:pStyle w:val="Heading2"/>
      </w:pPr>
      <w:bookmarkStart w:id="25" w:name="_Toc222483727"/>
      <w:r>
        <w:rPr>
          <w:color w:val="1A202C"/>
          <w:sz w:val="22"/>
          <w:szCs w:val="22"/>
        </w:rPr>
        <w:t>Pipeline Invocations Per Environment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A91162" w14:paraId="218BC26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52325773" w14:textId="77777777" w:rsidR="00A91162" w:rsidRDefault="00000000">
            <w:pPr>
              <w:jc w:val="center"/>
            </w:pPr>
            <w:r>
              <w:rPr>
                <w:b/>
                <w:bCs/>
                <w:color w:val="FFFFFF"/>
                <w:sz w:val="19"/>
                <w:szCs w:val="19"/>
              </w:rPr>
              <w:t>Pipeline</w:t>
            </w:r>
          </w:p>
        </w:tc>
        <w:tc>
          <w:tcPr>
            <w:tcW w:w="200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7051C9A4" w14:textId="77777777" w:rsidR="00A91162" w:rsidRDefault="00000000">
            <w:pPr>
              <w:jc w:val="center"/>
            </w:pPr>
            <w:r>
              <w:rPr>
                <w:b/>
                <w:bCs/>
                <w:color w:val="FFFFFF"/>
                <w:sz w:val="19"/>
                <w:szCs w:val="19"/>
              </w:rPr>
              <w:t>Environment</w:t>
            </w:r>
          </w:p>
        </w:tc>
        <w:tc>
          <w:tcPr>
            <w:tcW w:w="268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0CB183E1" w14:textId="77777777" w:rsidR="00A91162" w:rsidRDefault="00000000">
            <w:pPr>
              <w:jc w:val="center"/>
            </w:pPr>
            <w:r>
              <w:rPr>
                <w:b/>
                <w:bCs/>
                <w:color w:val="FFFFFF"/>
                <w:sz w:val="19"/>
                <w:szCs w:val="19"/>
              </w:rPr>
              <w:t>Scope + Safety Filter</w:t>
            </w:r>
          </w:p>
        </w:tc>
        <w:tc>
          <w:tcPr>
            <w:tcW w:w="2680" w:type="dxa"/>
            <w:tcBorders>
              <w:top w:val="single" w:sz="1" w:space="0" w:color="E2E8F0"/>
              <w:left w:val="single" w:sz="1" w:space="0" w:color="E2E8F0"/>
              <w:bottom w:val="single" w:sz="1" w:space="0" w:color="E2E8F0"/>
              <w:right w:val="single" w:sz="1" w:space="0" w:color="E2E8F0"/>
            </w:tcBorders>
            <w:shd w:val="clear" w:color="auto" w:fill="1B2A4A"/>
            <w:tcMar>
              <w:top w:w="80" w:type="dxa"/>
              <w:left w:w="120" w:type="dxa"/>
              <w:bottom w:w="80" w:type="dxa"/>
              <w:right w:w="120" w:type="dxa"/>
            </w:tcMar>
            <w:vAlign w:val="center"/>
          </w:tcPr>
          <w:p w14:paraId="111D066A" w14:textId="77777777" w:rsidR="00A91162" w:rsidRDefault="00000000">
            <w:pPr>
              <w:jc w:val="center"/>
            </w:pPr>
            <w:r>
              <w:rPr>
                <w:b/>
                <w:bCs/>
                <w:color w:val="FFFFFF"/>
                <w:sz w:val="19"/>
                <w:szCs w:val="19"/>
              </w:rPr>
              <w:t>Execution</w:t>
            </w:r>
          </w:p>
        </w:tc>
      </w:tr>
      <w:tr w:rsidR="00A91162" w14:paraId="5094D82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9AE0EF0" w14:textId="77777777" w:rsidR="00A91162" w:rsidRDefault="00000000">
            <w:pPr>
              <w:spacing w:after="30"/>
            </w:pPr>
            <w:r>
              <w:rPr>
                <w:b/>
                <w:bCs/>
                <w:color w:val="6B46C1"/>
                <w:sz w:val="20"/>
                <w:szCs w:val="20"/>
              </w:rPr>
              <w:lastRenderedPageBreak/>
              <w:t>CT-Integration-TEST</w:t>
            </w:r>
          </w:p>
        </w:tc>
        <w:tc>
          <w:tcPr>
            <w:tcW w:w="2000" w:type="dxa"/>
            <w:tcBorders>
              <w:top w:val="single" w:sz="1" w:space="0" w:color="E2E8F0"/>
              <w:left w:val="single" w:sz="1" w:space="0" w:color="E2E8F0"/>
              <w:bottom w:val="single" w:sz="1" w:space="0" w:color="E2E8F0"/>
              <w:right w:val="single" w:sz="1" w:space="0" w:color="E2E8F0"/>
            </w:tcBorders>
            <w:shd w:val="clear" w:color="auto" w:fill="FAF5FF"/>
            <w:tcMar>
              <w:top w:w="80" w:type="dxa"/>
              <w:left w:w="120" w:type="dxa"/>
              <w:bottom w:w="80" w:type="dxa"/>
              <w:right w:w="120" w:type="dxa"/>
            </w:tcMar>
          </w:tcPr>
          <w:p w14:paraId="757FCA07" w14:textId="77777777" w:rsidR="00A91162" w:rsidRDefault="00000000">
            <w:pPr>
              <w:spacing w:after="30"/>
            </w:pPr>
            <w:r>
              <w:rPr>
                <w:color w:val="1A202C"/>
                <w:sz w:val="20"/>
                <w:szCs w:val="20"/>
              </w:rPr>
              <w:t>TEST</w:t>
            </w:r>
          </w:p>
        </w:tc>
        <w:tc>
          <w:tcPr>
            <w:tcW w:w="2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2765B44" w14:textId="77777777" w:rsidR="00A91162" w:rsidRDefault="00000000">
            <w:pPr>
              <w:spacing w:after="30"/>
            </w:pPr>
            <w:r>
              <w:rPr>
                <w:color w:val="1A202C"/>
                <w:sz w:val="20"/>
                <w:szCs w:val="20"/>
              </w:rPr>
              <w:t>@scope:integration + @safety:uat-safe</w:t>
            </w:r>
          </w:p>
        </w:tc>
        <w:tc>
          <w:tcPr>
            <w:tcW w:w="2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19808C2" w14:textId="77777777" w:rsidR="00A91162" w:rsidRDefault="00000000">
            <w:pPr>
              <w:spacing w:after="30"/>
            </w:pPr>
            <w:r>
              <w:rPr>
                <w:color w:val="1A202C"/>
                <w:sz w:val="20"/>
                <w:szCs w:val="20"/>
              </w:rPr>
              <w:t>Tekton (needs OpenShift, Kafka)</w:t>
            </w:r>
          </w:p>
        </w:tc>
      </w:tr>
      <w:tr w:rsidR="00A91162" w14:paraId="0F80341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9349280" w14:textId="77777777" w:rsidR="00A91162" w:rsidRDefault="00000000">
            <w:pPr>
              <w:spacing w:after="30"/>
            </w:pPr>
            <w:r>
              <w:rPr>
                <w:b/>
                <w:bCs/>
                <w:color w:val="C05621"/>
                <w:sz w:val="20"/>
                <w:szCs w:val="20"/>
              </w:rPr>
              <w:t>CT-Integration-UAT</w:t>
            </w:r>
          </w:p>
        </w:tc>
        <w:tc>
          <w:tcPr>
            <w:tcW w:w="2000" w:type="dxa"/>
            <w:tcBorders>
              <w:top w:val="single" w:sz="1" w:space="0" w:color="E2E8F0"/>
              <w:left w:val="single" w:sz="1" w:space="0" w:color="E2E8F0"/>
              <w:bottom w:val="single" w:sz="1" w:space="0" w:color="E2E8F0"/>
              <w:right w:val="single" w:sz="1" w:space="0" w:color="E2E8F0"/>
            </w:tcBorders>
            <w:shd w:val="clear" w:color="auto" w:fill="FFFAF0"/>
            <w:tcMar>
              <w:top w:w="80" w:type="dxa"/>
              <w:left w:w="120" w:type="dxa"/>
              <w:bottom w:w="80" w:type="dxa"/>
              <w:right w:w="120" w:type="dxa"/>
            </w:tcMar>
          </w:tcPr>
          <w:p w14:paraId="70E525E5" w14:textId="77777777" w:rsidR="00A91162" w:rsidRDefault="00000000">
            <w:pPr>
              <w:spacing w:after="30"/>
            </w:pPr>
            <w:r>
              <w:rPr>
                <w:color w:val="1A202C"/>
                <w:sz w:val="20"/>
                <w:szCs w:val="20"/>
              </w:rPr>
              <w:t>UAT</w:t>
            </w:r>
          </w:p>
        </w:tc>
        <w:tc>
          <w:tcPr>
            <w:tcW w:w="2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1EBA387" w14:textId="77777777" w:rsidR="00A91162" w:rsidRDefault="00000000">
            <w:pPr>
              <w:spacing w:after="30"/>
            </w:pPr>
            <w:r>
              <w:rPr>
                <w:color w:val="1A202C"/>
                <w:sz w:val="20"/>
                <w:szCs w:val="20"/>
              </w:rPr>
              <w:t>@scope:integration + @safety:uat-safe</w:t>
            </w:r>
          </w:p>
        </w:tc>
        <w:tc>
          <w:tcPr>
            <w:tcW w:w="2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7ED23B8" w14:textId="77777777" w:rsidR="00A91162" w:rsidRDefault="00000000">
            <w:pPr>
              <w:spacing w:after="30"/>
            </w:pPr>
            <w:r>
              <w:rPr>
                <w:color w:val="1A202C"/>
                <w:sz w:val="20"/>
                <w:szCs w:val="20"/>
              </w:rPr>
              <w:t>Tekton (needs OpenShift, Kafka)</w:t>
            </w:r>
          </w:p>
        </w:tc>
      </w:tr>
      <w:tr w:rsidR="00A91162" w14:paraId="70A19E6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45B45EC" w14:textId="77777777" w:rsidR="00A91162" w:rsidRDefault="00000000">
            <w:pPr>
              <w:spacing w:after="30"/>
            </w:pPr>
            <w:r>
              <w:rPr>
                <w:b/>
                <w:bCs/>
                <w:color w:val="6B46C1"/>
                <w:sz w:val="20"/>
                <w:szCs w:val="20"/>
              </w:rPr>
              <w:t>CT-System-TEST</w:t>
            </w:r>
          </w:p>
        </w:tc>
        <w:tc>
          <w:tcPr>
            <w:tcW w:w="2000" w:type="dxa"/>
            <w:tcBorders>
              <w:top w:val="single" w:sz="1" w:space="0" w:color="E2E8F0"/>
              <w:left w:val="single" w:sz="1" w:space="0" w:color="E2E8F0"/>
              <w:bottom w:val="single" w:sz="1" w:space="0" w:color="E2E8F0"/>
              <w:right w:val="single" w:sz="1" w:space="0" w:color="E2E8F0"/>
            </w:tcBorders>
            <w:shd w:val="clear" w:color="auto" w:fill="FAF5FF"/>
            <w:tcMar>
              <w:top w:w="80" w:type="dxa"/>
              <w:left w:w="120" w:type="dxa"/>
              <w:bottom w:w="80" w:type="dxa"/>
              <w:right w:w="120" w:type="dxa"/>
            </w:tcMar>
          </w:tcPr>
          <w:p w14:paraId="7C965A54" w14:textId="77777777" w:rsidR="00A91162" w:rsidRDefault="00000000">
            <w:pPr>
              <w:spacing w:after="30"/>
            </w:pPr>
            <w:r>
              <w:rPr>
                <w:color w:val="1A202C"/>
                <w:sz w:val="20"/>
                <w:szCs w:val="20"/>
              </w:rPr>
              <w:t>TEST</w:t>
            </w:r>
          </w:p>
        </w:tc>
        <w:tc>
          <w:tcPr>
            <w:tcW w:w="2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F14426D" w14:textId="77777777" w:rsidR="00A91162" w:rsidRDefault="00000000">
            <w:pPr>
              <w:spacing w:after="30"/>
            </w:pPr>
            <w:r>
              <w:rPr>
                <w:color w:val="1A202C"/>
                <w:sz w:val="20"/>
                <w:szCs w:val="20"/>
              </w:rPr>
              <w:t>@scope:system + @safety:uat-safe</w:t>
            </w:r>
          </w:p>
        </w:tc>
        <w:tc>
          <w:tcPr>
            <w:tcW w:w="2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7451774" w14:textId="77777777" w:rsidR="00A91162" w:rsidRDefault="00000000">
            <w:pPr>
              <w:spacing w:after="30"/>
            </w:pPr>
            <w:r>
              <w:rPr>
                <w:color w:val="1A202C"/>
                <w:sz w:val="20"/>
                <w:szCs w:val="20"/>
              </w:rPr>
              <w:t>Tekton (multi-app)</w:t>
            </w:r>
          </w:p>
        </w:tc>
      </w:tr>
      <w:tr w:rsidR="00A91162" w14:paraId="2DB9B79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346800E" w14:textId="77777777" w:rsidR="00A91162" w:rsidRDefault="00000000">
            <w:pPr>
              <w:spacing w:after="30"/>
            </w:pPr>
            <w:r>
              <w:rPr>
                <w:b/>
                <w:bCs/>
                <w:color w:val="C05621"/>
                <w:sz w:val="20"/>
                <w:szCs w:val="20"/>
              </w:rPr>
              <w:t>CT-System-UAT</w:t>
            </w:r>
          </w:p>
        </w:tc>
        <w:tc>
          <w:tcPr>
            <w:tcW w:w="2000" w:type="dxa"/>
            <w:tcBorders>
              <w:top w:val="single" w:sz="1" w:space="0" w:color="E2E8F0"/>
              <w:left w:val="single" w:sz="1" w:space="0" w:color="E2E8F0"/>
              <w:bottom w:val="single" w:sz="1" w:space="0" w:color="E2E8F0"/>
              <w:right w:val="single" w:sz="1" w:space="0" w:color="E2E8F0"/>
            </w:tcBorders>
            <w:shd w:val="clear" w:color="auto" w:fill="FFFAF0"/>
            <w:tcMar>
              <w:top w:w="80" w:type="dxa"/>
              <w:left w:w="120" w:type="dxa"/>
              <w:bottom w:w="80" w:type="dxa"/>
              <w:right w:w="120" w:type="dxa"/>
            </w:tcMar>
          </w:tcPr>
          <w:p w14:paraId="42AB5A33" w14:textId="77777777" w:rsidR="00A91162" w:rsidRDefault="00000000">
            <w:pPr>
              <w:spacing w:after="30"/>
            </w:pPr>
            <w:r>
              <w:rPr>
                <w:color w:val="1A202C"/>
                <w:sz w:val="20"/>
                <w:szCs w:val="20"/>
              </w:rPr>
              <w:t>UAT</w:t>
            </w:r>
          </w:p>
        </w:tc>
        <w:tc>
          <w:tcPr>
            <w:tcW w:w="2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2B02A73" w14:textId="77777777" w:rsidR="00A91162" w:rsidRDefault="00000000">
            <w:pPr>
              <w:spacing w:after="30"/>
            </w:pPr>
            <w:r>
              <w:rPr>
                <w:color w:val="1A202C"/>
                <w:sz w:val="20"/>
                <w:szCs w:val="20"/>
              </w:rPr>
              <w:t>@scope:system + @safety:uat-safe</w:t>
            </w:r>
          </w:p>
        </w:tc>
        <w:tc>
          <w:tcPr>
            <w:tcW w:w="2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B595909" w14:textId="77777777" w:rsidR="00A91162" w:rsidRDefault="00000000">
            <w:pPr>
              <w:spacing w:after="30"/>
            </w:pPr>
            <w:r>
              <w:rPr>
                <w:color w:val="1A202C"/>
                <w:sz w:val="20"/>
                <w:szCs w:val="20"/>
              </w:rPr>
              <w:t>Tekton (multi-app)</w:t>
            </w:r>
          </w:p>
        </w:tc>
      </w:tr>
      <w:tr w:rsidR="00A91162" w14:paraId="64FE10F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8C5D9ED" w14:textId="77777777" w:rsidR="00A91162" w:rsidRDefault="00000000">
            <w:pPr>
              <w:spacing w:after="30"/>
            </w:pPr>
            <w:r>
              <w:rPr>
                <w:b/>
                <w:bCs/>
                <w:color w:val="6B46C1"/>
                <w:sz w:val="20"/>
                <w:szCs w:val="20"/>
              </w:rPr>
              <w:t>CT-Performance-TEST</w:t>
            </w:r>
          </w:p>
        </w:tc>
        <w:tc>
          <w:tcPr>
            <w:tcW w:w="2000" w:type="dxa"/>
            <w:tcBorders>
              <w:top w:val="single" w:sz="1" w:space="0" w:color="E2E8F0"/>
              <w:left w:val="single" w:sz="1" w:space="0" w:color="E2E8F0"/>
              <w:bottom w:val="single" w:sz="1" w:space="0" w:color="E2E8F0"/>
              <w:right w:val="single" w:sz="1" w:space="0" w:color="E2E8F0"/>
            </w:tcBorders>
            <w:shd w:val="clear" w:color="auto" w:fill="FAF5FF"/>
            <w:tcMar>
              <w:top w:w="80" w:type="dxa"/>
              <w:left w:w="120" w:type="dxa"/>
              <w:bottom w:w="80" w:type="dxa"/>
              <w:right w:w="120" w:type="dxa"/>
            </w:tcMar>
          </w:tcPr>
          <w:p w14:paraId="69463568" w14:textId="77777777" w:rsidR="00A91162" w:rsidRDefault="00000000">
            <w:pPr>
              <w:spacing w:after="30"/>
            </w:pPr>
            <w:r>
              <w:rPr>
                <w:color w:val="1A202C"/>
                <w:sz w:val="20"/>
                <w:szCs w:val="20"/>
              </w:rPr>
              <w:t>TEST</w:t>
            </w:r>
          </w:p>
        </w:tc>
        <w:tc>
          <w:tcPr>
            <w:tcW w:w="2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57BCE97" w14:textId="77777777" w:rsidR="00A91162" w:rsidRDefault="00000000">
            <w:pPr>
              <w:spacing w:after="30"/>
            </w:pPr>
            <w:r>
              <w:rPr>
                <w:color w:val="1A202C"/>
                <w:sz w:val="20"/>
                <w:szCs w:val="20"/>
              </w:rPr>
              <w:t>@scope:performance + @safety:test-only</w:t>
            </w:r>
          </w:p>
        </w:tc>
        <w:tc>
          <w:tcPr>
            <w:tcW w:w="2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9B161B4" w14:textId="77777777" w:rsidR="00A91162" w:rsidRDefault="00000000">
            <w:pPr>
              <w:spacing w:after="30"/>
            </w:pPr>
            <w:r>
              <w:rPr>
                <w:color w:val="1A202C"/>
                <w:sz w:val="20"/>
                <w:szCs w:val="20"/>
              </w:rPr>
              <w:t>ADO agent (k6/Gatling)</w:t>
            </w:r>
          </w:p>
        </w:tc>
      </w:tr>
      <w:tr w:rsidR="00A91162" w14:paraId="4B0764F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1DE37D1" w14:textId="77777777" w:rsidR="00A91162" w:rsidRDefault="00000000">
            <w:pPr>
              <w:spacing w:after="30"/>
            </w:pPr>
            <w:r>
              <w:rPr>
                <w:b/>
                <w:bCs/>
                <w:color w:val="6B46C1"/>
                <w:sz w:val="20"/>
                <w:szCs w:val="20"/>
              </w:rPr>
              <w:t>CT-Regression-TEST</w:t>
            </w:r>
          </w:p>
        </w:tc>
        <w:tc>
          <w:tcPr>
            <w:tcW w:w="2000" w:type="dxa"/>
            <w:tcBorders>
              <w:top w:val="single" w:sz="1" w:space="0" w:color="E2E8F0"/>
              <w:left w:val="single" w:sz="1" w:space="0" w:color="E2E8F0"/>
              <w:bottom w:val="single" w:sz="1" w:space="0" w:color="E2E8F0"/>
              <w:right w:val="single" w:sz="1" w:space="0" w:color="E2E8F0"/>
            </w:tcBorders>
            <w:shd w:val="clear" w:color="auto" w:fill="FAF5FF"/>
            <w:tcMar>
              <w:top w:w="80" w:type="dxa"/>
              <w:left w:w="120" w:type="dxa"/>
              <w:bottom w:w="80" w:type="dxa"/>
              <w:right w:w="120" w:type="dxa"/>
            </w:tcMar>
          </w:tcPr>
          <w:p w14:paraId="450FFD1B" w14:textId="77777777" w:rsidR="00A91162" w:rsidRDefault="00000000">
            <w:pPr>
              <w:spacing w:after="30"/>
            </w:pPr>
            <w:r>
              <w:rPr>
                <w:color w:val="1A202C"/>
                <w:sz w:val="20"/>
                <w:szCs w:val="20"/>
              </w:rPr>
              <w:t>TEST</w:t>
            </w:r>
          </w:p>
        </w:tc>
        <w:tc>
          <w:tcPr>
            <w:tcW w:w="2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16DC6C9" w14:textId="77777777" w:rsidR="00A91162" w:rsidRDefault="00000000">
            <w:pPr>
              <w:spacing w:after="30"/>
            </w:pPr>
            <w:r>
              <w:rPr>
                <w:color w:val="1A202C"/>
                <w:sz w:val="20"/>
                <w:szCs w:val="20"/>
              </w:rPr>
              <w:t>@scope:integration|system + @priority:high|critical</w:t>
            </w:r>
          </w:p>
        </w:tc>
        <w:tc>
          <w:tcPr>
            <w:tcW w:w="2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B6FCC8F" w14:textId="77777777" w:rsidR="00A91162" w:rsidRDefault="00000000">
            <w:pPr>
              <w:spacing w:after="30"/>
            </w:pPr>
            <w:r>
              <w:rPr>
                <w:color w:val="1A202C"/>
                <w:sz w:val="20"/>
                <w:szCs w:val="20"/>
              </w:rPr>
              <w:t>Tekton</w:t>
            </w:r>
          </w:p>
        </w:tc>
      </w:tr>
      <w:tr w:rsidR="00A91162" w14:paraId="5275275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5BA0BFC" w14:textId="77777777" w:rsidR="00A91162" w:rsidRDefault="00000000">
            <w:pPr>
              <w:spacing w:after="30"/>
            </w:pPr>
            <w:r>
              <w:rPr>
                <w:b/>
                <w:bCs/>
                <w:color w:val="C05621"/>
                <w:sz w:val="20"/>
                <w:szCs w:val="20"/>
              </w:rPr>
              <w:t>CT-Regression-UAT</w:t>
            </w:r>
          </w:p>
        </w:tc>
        <w:tc>
          <w:tcPr>
            <w:tcW w:w="2000" w:type="dxa"/>
            <w:tcBorders>
              <w:top w:val="single" w:sz="1" w:space="0" w:color="E2E8F0"/>
              <w:left w:val="single" w:sz="1" w:space="0" w:color="E2E8F0"/>
              <w:bottom w:val="single" w:sz="1" w:space="0" w:color="E2E8F0"/>
              <w:right w:val="single" w:sz="1" w:space="0" w:color="E2E8F0"/>
            </w:tcBorders>
            <w:shd w:val="clear" w:color="auto" w:fill="FFFAF0"/>
            <w:tcMar>
              <w:top w:w="80" w:type="dxa"/>
              <w:left w:w="120" w:type="dxa"/>
              <w:bottom w:w="80" w:type="dxa"/>
              <w:right w:w="120" w:type="dxa"/>
            </w:tcMar>
          </w:tcPr>
          <w:p w14:paraId="7D6AA6B9" w14:textId="77777777" w:rsidR="00A91162" w:rsidRDefault="00000000">
            <w:pPr>
              <w:spacing w:after="30"/>
            </w:pPr>
            <w:r>
              <w:rPr>
                <w:color w:val="1A202C"/>
                <w:sz w:val="20"/>
                <w:szCs w:val="20"/>
              </w:rPr>
              <w:t>UAT</w:t>
            </w:r>
          </w:p>
        </w:tc>
        <w:tc>
          <w:tcPr>
            <w:tcW w:w="2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F8B01DC" w14:textId="77777777" w:rsidR="00A91162" w:rsidRDefault="00000000">
            <w:pPr>
              <w:spacing w:after="30"/>
            </w:pPr>
            <w:r>
              <w:rPr>
                <w:color w:val="1A202C"/>
                <w:sz w:val="20"/>
                <w:szCs w:val="20"/>
              </w:rPr>
              <w:t>@scope:integration|system + @safety:uat-safe</w:t>
            </w:r>
          </w:p>
        </w:tc>
        <w:tc>
          <w:tcPr>
            <w:tcW w:w="268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2D36277" w14:textId="77777777" w:rsidR="00A91162" w:rsidRDefault="00000000">
            <w:pPr>
              <w:spacing w:after="30"/>
            </w:pPr>
            <w:r>
              <w:rPr>
                <w:color w:val="1A202C"/>
                <w:sz w:val="20"/>
                <w:szCs w:val="20"/>
              </w:rPr>
              <w:t>Tekton</w:t>
            </w:r>
          </w:p>
        </w:tc>
      </w:tr>
    </w:tbl>
    <w:p w14:paraId="73738368" w14:textId="77777777" w:rsidR="00A91162" w:rsidRDefault="00A9116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162" w14:paraId="4F2E99DB" w14:textId="77777777">
        <w:tblPrEx>
          <w:tblCellMar>
            <w:top w:w="0" w:type="dxa"/>
            <w:bottom w:w="0" w:type="dxa"/>
          </w:tblCellMar>
        </w:tblPrEx>
        <w:tc>
          <w:tcPr>
            <w:tcW w:w="9360" w:type="dxa"/>
            <w:tcBorders>
              <w:top w:val="single" w:sz="4" w:space="0" w:color="2C5282"/>
              <w:left w:val="single" w:sz="1" w:space="0" w:color="E2E8F0"/>
              <w:bottom w:val="single" w:sz="1" w:space="0" w:color="E2E8F0"/>
              <w:right w:val="single" w:sz="1" w:space="0" w:color="E2E8F0"/>
            </w:tcBorders>
            <w:shd w:val="clear" w:color="auto" w:fill="EBF4FF"/>
            <w:tcMar>
              <w:top w:w="100" w:type="dxa"/>
              <w:left w:w="160" w:type="dxa"/>
              <w:bottom w:w="100" w:type="dxa"/>
              <w:right w:w="160" w:type="dxa"/>
            </w:tcMar>
          </w:tcPr>
          <w:p w14:paraId="31851336" w14:textId="77777777" w:rsidR="00A91162" w:rsidRDefault="00000000">
            <w:pPr>
              <w:spacing w:after="60"/>
            </w:pPr>
            <w:r>
              <w:rPr>
                <w:b/>
                <w:bCs/>
                <w:color w:val="2C5282"/>
              </w:rPr>
              <w:t>Key Governance Rules for ADO Pipelines</w:t>
            </w:r>
          </w:p>
          <w:p w14:paraId="593EBDC8" w14:textId="77777777" w:rsidR="00A91162" w:rsidRDefault="00000000">
            <w:pPr>
              <w:pStyle w:val="ListParagraph"/>
              <w:numPr>
                <w:ilvl w:val="0"/>
                <w:numId w:val="7"/>
              </w:numPr>
              <w:spacing w:after="40"/>
            </w:pPr>
            <w:r>
              <w:rPr>
                <w:b/>
                <w:bCs/>
                <w:color w:val="C53030"/>
                <w:sz w:val="20"/>
                <w:szCs w:val="20"/>
              </w:rPr>
              <w:t xml:space="preserve">No ADO pipeline targets PROD for CT tests. </w:t>
            </w:r>
            <w:r>
              <w:rPr>
                <w:color w:val="1A202C"/>
                <w:sz w:val="20"/>
                <w:szCs w:val="20"/>
              </w:rPr>
              <w:t>PROD execution is exclusively via the CD pipeline (ServiceNow → Tekton), which only runs smoke tests.</w:t>
            </w:r>
          </w:p>
          <w:p w14:paraId="57038037" w14:textId="77777777" w:rsidR="00A91162" w:rsidRDefault="00000000">
            <w:pPr>
              <w:pStyle w:val="ListParagraph"/>
              <w:numPr>
                <w:ilvl w:val="0"/>
                <w:numId w:val="7"/>
              </w:numPr>
              <w:spacing w:after="40"/>
            </w:pPr>
            <w:r>
              <w:rPr>
                <w:b/>
                <w:bCs/>
                <w:color w:val="C53030"/>
                <w:sz w:val="20"/>
                <w:szCs w:val="20"/>
              </w:rPr>
              <w:t xml:space="preserve">Performance tests are blocked in UAT and PROD. </w:t>
            </w:r>
            <w:r>
              <w:rPr>
                <w:color w:val="1A202C"/>
                <w:sz w:val="20"/>
                <w:szCs w:val="20"/>
              </w:rPr>
              <w:t>The safety filter @safety:test-only ensures they can only run in DEV or TEST.</w:t>
            </w:r>
          </w:p>
          <w:p w14:paraId="3C5AA0A9" w14:textId="77777777" w:rsidR="00A91162" w:rsidRDefault="00000000">
            <w:pPr>
              <w:pStyle w:val="ListParagraph"/>
              <w:numPr>
                <w:ilvl w:val="0"/>
                <w:numId w:val="7"/>
              </w:numPr>
              <w:spacing w:after="40"/>
            </w:pPr>
            <w:r>
              <w:rPr>
                <w:b/>
                <w:bCs/>
                <w:color w:val="1B2A4A"/>
                <w:sz w:val="20"/>
                <w:szCs w:val="20"/>
              </w:rPr>
              <w:t xml:space="preserve">ADO pipeline YAML lives in the test-factory repo under pipeline-definitions/. </w:t>
            </w:r>
            <w:r>
              <w:rPr>
                <w:color w:val="1A202C"/>
                <w:sz w:val="20"/>
                <w:szCs w:val="20"/>
              </w:rPr>
              <w:t>Changes require CODEOWNERS approval from @qe-leads + @platform-engineering.</w:t>
            </w:r>
          </w:p>
          <w:p w14:paraId="7BD255B2" w14:textId="77777777" w:rsidR="00A91162" w:rsidRDefault="00000000">
            <w:pPr>
              <w:pStyle w:val="ListParagraph"/>
              <w:numPr>
                <w:ilvl w:val="0"/>
                <w:numId w:val="7"/>
              </w:numPr>
            </w:pPr>
            <w:r>
              <w:rPr>
                <w:b/>
                <w:bCs/>
                <w:color w:val="1B2A4A"/>
                <w:sz w:val="20"/>
                <w:szCs w:val="20"/>
              </w:rPr>
              <w:t xml:space="preserve">ADO environment approvals are configured. </w:t>
            </w:r>
            <w:r>
              <w:rPr>
                <w:color w:val="1A202C"/>
                <w:sz w:val="20"/>
                <w:szCs w:val="20"/>
              </w:rPr>
              <w:t>The UAT and PROD environments in ADO require manual approval from designated approvers before any pipeline can execute against them.</w:t>
            </w:r>
          </w:p>
        </w:tc>
      </w:tr>
    </w:tbl>
    <w:p w14:paraId="49D13AB4" w14:textId="77777777" w:rsidR="00A91162" w:rsidRDefault="00000000">
      <w:r>
        <w:br w:type="page"/>
      </w:r>
    </w:p>
    <w:p w14:paraId="7AC5E48D" w14:textId="77777777" w:rsidR="00A91162" w:rsidRDefault="00000000">
      <w:pPr>
        <w:pStyle w:val="Heading1"/>
      </w:pPr>
      <w:bookmarkStart w:id="26" w:name="_Toc222483728"/>
      <w:r>
        <w:rPr>
          <w:color w:val="1A202C"/>
          <w:sz w:val="22"/>
          <w:szCs w:val="22"/>
        </w:rPr>
        <w:lastRenderedPageBreak/>
        <w:t>TAG_REGISTRY.yaml: The Single Source of Truth</w:t>
      </w:r>
      <w:bookmarkEnd w:id="26"/>
    </w:p>
    <w:p w14:paraId="14DDFB46" w14:textId="77777777" w:rsidR="00A91162" w:rsidRDefault="00000000">
      <w:pPr>
        <w:spacing w:after="160" w:line="276" w:lineRule="auto"/>
      </w:pPr>
      <w:r>
        <w:rPr>
          <w:color w:val="1A202C"/>
        </w:rPr>
        <w:t>The TAG_REGISTRY.yaml file defines all valid tags, which combinations are allowed, and which directory→environment→tag mappings are permitted. This file is validated by CI on every PR.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162" w14:paraId="2BC84C55"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1E1E2E"/>
            <w:tcMar>
              <w:top w:w="80" w:type="dxa"/>
              <w:left w:w="200" w:type="dxa"/>
              <w:bottom w:w="80" w:type="dxa"/>
              <w:right w:w="200" w:type="dxa"/>
            </w:tcMar>
          </w:tcPr>
          <w:p w14:paraId="22FD5E42" w14:textId="77777777" w:rsidR="00A91162" w:rsidRDefault="00000000">
            <w:pPr>
              <w:spacing w:after="10"/>
            </w:pPr>
            <w:r>
              <w:rPr>
                <w:color w:val="A6E3A1"/>
                <w:sz w:val="18"/>
                <w:szCs w:val="18"/>
              </w:rPr>
              <w:t># TAG_REGISTRY.yaml</w:t>
            </w:r>
          </w:p>
          <w:p w14:paraId="6D15DBCC" w14:textId="77777777" w:rsidR="00A91162" w:rsidRDefault="00A91162">
            <w:pPr>
              <w:spacing w:after="10"/>
            </w:pPr>
          </w:p>
          <w:p w14:paraId="7A9E086F" w14:textId="77777777" w:rsidR="00A91162" w:rsidRDefault="00000000">
            <w:pPr>
              <w:spacing w:after="10"/>
            </w:pPr>
            <w:r>
              <w:rPr>
                <w:color w:val="A6E3A1"/>
                <w:sz w:val="18"/>
                <w:szCs w:val="18"/>
              </w:rPr>
              <w:t>scopes:</w:t>
            </w:r>
          </w:p>
          <w:p w14:paraId="1BB676BF" w14:textId="77777777" w:rsidR="00A91162" w:rsidRDefault="00000000">
            <w:pPr>
              <w:spacing w:after="10"/>
            </w:pPr>
            <w:r>
              <w:rPr>
                <w:color w:val="A6E3A1"/>
                <w:sz w:val="18"/>
                <w:szCs w:val="18"/>
              </w:rPr>
              <w:t xml:space="preserve">  - smoke</w:t>
            </w:r>
          </w:p>
          <w:p w14:paraId="41F650EF" w14:textId="77777777" w:rsidR="00A91162" w:rsidRDefault="00000000">
            <w:pPr>
              <w:spacing w:after="10"/>
            </w:pPr>
            <w:r>
              <w:rPr>
                <w:color w:val="A6E3A1"/>
                <w:sz w:val="18"/>
                <w:szCs w:val="18"/>
              </w:rPr>
              <w:t xml:space="preserve">  - integration</w:t>
            </w:r>
          </w:p>
          <w:p w14:paraId="218BA89C" w14:textId="77777777" w:rsidR="00A91162" w:rsidRDefault="00000000">
            <w:pPr>
              <w:spacing w:after="10"/>
            </w:pPr>
            <w:r>
              <w:rPr>
                <w:color w:val="A6E3A1"/>
                <w:sz w:val="18"/>
                <w:szCs w:val="18"/>
              </w:rPr>
              <w:t xml:space="preserve">  - system</w:t>
            </w:r>
          </w:p>
          <w:p w14:paraId="05D01C9A" w14:textId="77777777" w:rsidR="00A91162" w:rsidRDefault="00000000">
            <w:pPr>
              <w:spacing w:after="10"/>
            </w:pPr>
            <w:r>
              <w:rPr>
                <w:color w:val="A6E3A1"/>
                <w:sz w:val="18"/>
                <w:szCs w:val="18"/>
              </w:rPr>
              <w:t xml:space="preserve">  - performance</w:t>
            </w:r>
          </w:p>
          <w:p w14:paraId="1BE5EEB4" w14:textId="77777777" w:rsidR="00A91162" w:rsidRDefault="00000000">
            <w:pPr>
              <w:spacing w:after="10"/>
            </w:pPr>
            <w:r>
              <w:rPr>
                <w:color w:val="A6E3A1"/>
                <w:sz w:val="18"/>
                <w:szCs w:val="18"/>
              </w:rPr>
              <w:t xml:space="preserve">  - contract</w:t>
            </w:r>
          </w:p>
          <w:p w14:paraId="5F03300D" w14:textId="77777777" w:rsidR="00A91162" w:rsidRDefault="00A91162">
            <w:pPr>
              <w:spacing w:after="10"/>
            </w:pPr>
          </w:p>
          <w:p w14:paraId="18575990" w14:textId="77777777" w:rsidR="00A91162" w:rsidRDefault="00000000">
            <w:pPr>
              <w:spacing w:after="10"/>
            </w:pPr>
            <w:r>
              <w:rPr>
                <w:color w:val="A6E3A1"/>
                <w:sz w:val="18"/>
                <w:szCs w:val="18"/>
              </w:rPr>
              <w:t>safety_levels:</w:t>
            </w:r>
          </w:p>
          <w:p w14:paraId="6A139FEF" w14:textId="77777777" w:rsidR="00A91162" w:rsidRDefault="00000000">
            <w:pPr>
              <w:spacing w:after="10"/>
            </w:pPr>
            <w:r>
              <w:rPr>
                <w:color w:val="A6E3A1"/>
                <w:sz w:val="18"/>
                <w:szCs w:val="18"/>
              </w:rPr>
              <w:t xml:space="preserve">  prod-safe:</w:t>
            </w:r>
          </w:p>
          <w:p w14:paraId="0DEB7DA0" w14:textId="77777777" w:rsidR="00A91162" w:rsidRDefault="00000000">
            <w:pPr>
              <w:spacing w:after="10"/>
            </w:pPr>
            <w:r>
              <w:rPr>
                <w:color w:val="A6E3A1"/>
                <w:sz w:val="18"/>
                <w:szCs w:val="18"/>
              </w:rPr>
              <w:t xml:space="preserve">    allowed_envs: [DEV, TEST, UAT, PROD]</w:t>
            </w:r>
          </w:p>
          <w:p w14:paraId="1E3F28E3" w14:textId="77777777" w:rsidR="00A91162" w:rsidRDefault="00000000">
            <w:pPr>
              <w:spacing w:after="10"/>
            </w:pPr>
            <w:r>
              <w:rPr>
                <w:color w:val="A6E3A1"/>
                <w:sz w:val="18"/>
                <w:szCs w:val="18"/>
              </w:rPr>
              <w:t xml:space="preserve">    allowed_http_methods: [GET, HEAD, OPTIONS]</w:t>
            </w:r>
          </w:p>
          <w:p w14:paraId="7810440F" w14:textId="77777777" w:rsidR="00A91162" w:rsidRDefault="00000000">
            <w:pPr>
              <w:spacing w:after="10"/>
            </w:pPr>
            <w:r>
              <w:rPr>
                <w:color w:val="A6E3A1"/>
                <w:sz w:val="18"/>
                <w:szCs w:val="18"/>
              </w:rPr>
              <w:t xml:space="preserve">    requires_codeowners: [qe-leads, platform-engineering]</w:t>
            </w:r>
          </w:p>
          <w:p w14:paraId="230FEB1D" w14:textId="77777777" w:rsidR="00A91162" w:rsidRDefault="00000000">
            <w:pPr>
              <w:spacing w:after="10"/>
            </w:pPr>
            <w:r>
              <w:rPr>
                <w:color w:val="A6E3A1"/>
                <w:sz w:val="18"/>
                <w:szCs w:val="18"/>
              </w:rPr>
              <w:t xml:space="preserve">  uat-safe:</w:t>
            </w:r>
          </w:p>
          <w:p w14:paraId="34BB6E29" w14:textId="77777777" w:rsidR="00A91162" w:rsidRDefault="00000000">
            <w:pPr>
              <w:spacing w:after="10"/>
            </w:pPr>
            <w:r>
              <w:rPr>
                <w:color w:val="A6E3A1"/>
                <w:sz w:val="18"/>
                <w:szCs w:val="18"/>
              </w:rPr>
              <w:t xml:space="preserve">    allowed_envs: [DEV, TEST, UAT]</w:t>
            </w:r>
          </w:p>
          <w:p w14:paraId="157DDE55" w14:textId="77777777" w:rsidR="00A91162" w:rsidRDefault="00000000">
            <w:pPr>
              <w:spacing w:after="10"/>
            </w:pPr>
            <w:r>
              <w:rPr>
                <w:color w:val="A6E3A1"/>
                <w:sz w:val="18"/>
                <w:szCs w:val="18"/>
              </w:rPr>
              <w:t xml:space="preserve">    allowed_http_methods: [GET, POST, PUT, PATCH, DELETE]</w:t>
            </w:r>
          </w:p>
          <w:p w14:paraId="18C728A4" w14:textId="77777777" w:rsidR="00A91162" w:rsidRDefault="00000000">
            <w:pPr>
              <w:spacing w:after="10"/>
            </w:pPr>
            <w:r>
              <w:rPr>
                <w:color w:val="A6E3A1"/>
                <w:sz w:val="18"/>
                <w:szCs w:val="18"/>
              </w:rPr>
              <w:t xml:space="preserve">    requires_cleanup: true</w:t>
            </w:r>
          </w:p>
          <w:p w14:paraId="2B6ED32D" w14:textId="77777777" w:rsidR="00A91162" w:rsidRDefault="00000000">
            <w:pPr>
              <w:spacing w:after="10"/>
            </w:pPr>
            <w:r>
              <w:rPr>
                <w:color w:val="A6E3A1"/>
                <w:sz w:val="18"/>
                <w:szCs w:val="18"/>
              </w:rPr>
              <w:t xml:space="preserve">  test-only:</w:t>
            </w:r>
          </w:p>
          <w:p w14:paraId="55A836A5" w14:textId="77777777" w:rsidR="00A91162" w:rsidRDefault="00000000">
            <w:pPr>
              <w:spacing w:after="10"/>
            </w:pPr>
            <w:r>
              <w:rPr>
                <w:color w:val="A6E3A1"/>
                <w:sz w:val="18"/>
                <w:szCs w:val="18"/>
              </w:rPr>
              <w:t xml:space="preserve">    allowed_envs: [DEV, TEST]</w:t>
            </w:r>
          </w:p>
          <w:p w14:paraId="314534DB" w14:textId="77777777" w:rsidR="00A91162" w:rsidRDefault="00000000">
            <w:pPr>
              <w:spacing w:after="10"/>
            </w:pPr>
            <w:r>
              <w:rPr>
                <w:color w:val="A6E3A1"/>
                <w:sz w:val="18"/>
                <w:szCs w:val="18"/>
              </w:rPr>
              <w:t xml:space="preserve">    no_restrictions: true</w:t>
            </w:r>
          </w:p>
          <w:p w14:paraId="47097207" w14:textId="77777777" w:rsidR="00A91162" w:rsidRDefault="00000000">
            <w:pPr>
              <w:spacing w:after="10"/>
            </w:pPr>
            <w:r>
              <w:rPr>
                <w:color w:val="A6E3A1"/>
                <w:sz w:val="18"/>
                <w:szCs w:val="18"/>
              </w:rPr>
              <w:t xml:space="preserve">  dev-only:</w:t>
            </w:r>
          </w:p>
          <w:p w14:paraId="5068406C" w14:textId="77777777" w:rsidR="00A91162" w:rsidRDefault="00000000">
            <w:pPr>
              <w:spacing w:after="10"/>
            </w:pPr>
            <w:r>
              <w:rPr>
                <w:color w:val="A6E3A1"/>
                <w:sz w:val="18"/>
                <w:szCs w:val="18"/>
              </w:rPr>
              <w:t xml:space="preserve">    allowed_envs: [DEV]</w:t>
            </w:r>
          </w:p>
          <w:p w14:paraId="4A7C4CD2" w14:textId="77777777" w:rsidR="00A91162" w:rsidRDefault="00000000">
            <w:pPr>
              <w:spacing w:after="10"/>
            </w:pPr>
            <w:r>
              <w:rPr>
                <w:color w:val="A6E3A1"/>
                <w:sz w:val="18"/>
                <w:szCs w:val="18"/>
              </w:rPr>
              <w:t xml:space="preserve">    no_restrictions: true</w:t>
            </w:r>
          </w:p>
          <w:p w14:paraId="1D9BE91C" w14:textId="77777777" w:rsidR="00A91162" w:rsidRDefault="00A91162">
            <w:pPr>
              <w:spacing w:after="10"/>
            </w:pPr>
          </w:p>
          <w:p w14:paraId="014AA254" w14:textId="77777777" w:rsidR="00A91162" w:rsidRDefault="00000000">
            <w:pPr>
              <w:spacing w:after="10"/>
            </w:pPr>
            <w:r>
              <w:rPr>
                <w:color w:val="A6E3A1"/>
                <w:sz w:val="18"/>
                <w:szCs w:val="18"/>
              </w:rPr>
              <w:t>directory_rules:</w:t>
            </w:r>
          </w:p>
          <w:p w14:paraId="27422B1D" w14:textId="77777777" w:rsidR="00A91162" w:rsidRDefault="00000000">
            <w:pPr>
              <w:spacing w:after="10"/>
            </w:pPr>
            <w:r>
              <w:rPr>
                <w:color w:val="A6E3A1"/>
                <w:sz w:val="18"/>
                <w:szCs w:val="18"/>
              </w:rPr>
              <w:t xml:space="preserve">  smoke-tests/:</w:t>
            </w:r>
          </w:p>
          <w:p w14:paraId="307CACA9" w14:textId="77777777" w:rsidR="00A91162" w:rsidRDefault="00000000">
            <w:pPr>
              <w:spacing w:after="10"/>
            </w:pPr>
            <w:r>
              <w:rPr>
                <w:color w:val="A6E3A1"/>
                <w:sz w:val="18"/>
                <w:szCs w:val="18"/>
              </w:rPr>
              <w:t xml:space="preserve">    required_safety: prod-safe</w:t>
            </w:r>
          </w:p>
          <w:p w14:paraId="39F8AC6B" w14:textId="77777777" w:rsidR="00A91162" w:rsidRDefault="00000000">
            <w:pPr>
              <w:spacing w:after="10"/>
            </w:pPr>
            <w:r>
              <w:rPr>
                <w:color w:val="A6E3A1"/>
                <w:sz w:val="18"/>
                <w:szCs w:val="18"/>
              </w:rPr>
              <w:t xml:space="preserve">    required_strategy: cd</w:t>
            </w:r>
          </w:p>
          <w:p w14:paraId="13FB5EFA" w14:textId="77777777" w:rsidR="00A91162" w:rsidRDefault="00000000">
            <w:pPr>
              <w:spacing w:after="10"/>
            </w:pPr>
            <w:r>
              <w:rPr>
                <w:color w:val="A6E3A1"/>
                <w:sz w:val="18"/>
                <w:szCs w:val="18"/>
              </w:rPr>
              <w:t xml:space="preserve">    required_priority: critical</w:t>
            </w:r>
          </w:p>
          <w:p w14:paraId="2D774D60" w14:textId="77777777" w:rsidR="00A91162" w:rsidRDefault="00000000">
            <w:pPr>
              <w:spacing w:after="10"/>
            </w:pPr>
            <w:r>
              <w:rPr>
                <w:color w:val="A6E3A1"/>
                <w:sz w:val="18"/>
                <w:szCs w:val="18"/>
              </w:rPr>
              <w:t xml:space="preserve">    http_methods_allowed: [GET, HEAD]</w:t>
            </w:r>
          </w:p>
          <w:p w14:paraId="54E02A53" w14:textId="77777777" w:rsidR="00A91162" w:rsidRDefault="00000000">
            <w:pPr>
              <w:spacing w:after="10"/>
            </w:pPr>
            <w:r>
              <w:rPr>
                <w:color w:val="A6E3A1"/>
                <w:sz w:val="18"/>
                <w:szCs w:val="18"/>
              </w:rPr>
              <w:t xml:space="preserve">    max_test_count: 15</w:t>
            </w:r>
          </w:p>
          <w:p w14:paraId="36C492D0" w14:textId="77777777" w:rsidR="00A91162" w:rsidRDefault="00000000">
            <w:pPr>
              <w:spacing w:after="10"/>
            </w:pPr>
            <w:r>
              <w:rPr>
                <w:color w:val="A6E3A1"/>
                <w:sz w:val="18"/>
                <w:szCs w:val="18"/>
              </w:rPr>
              <w:t xml:space="preserve">  integration-tests/:</w:t>
            </w:r>
          </w:p>
          <w:p w14:paraId="2E40F52E" w14:textId="77777777" w:rsidR="00A91162" w:rsidRDefault="00000000">
            <w:pPr>
              <w:spacing w:after="10"/>
            </w:pPr>
            <w:r>
              <w:rPr>
                <w:color w:val="A6E3A1"/>
                <w:sz w:val="18"/>
                <w:szCs w:val="18"/>
              </w:rPr>
              <w:t xml:space="preserve">    allowed_safety: [uat-safe, test-only, dev-only]</w:t>
            </w:r>
          </w:p>
          <w:p w14:paraId="0D0AA15B" w14:textId="77777777" w:rsidR="00A91162" w:rsidRDefault="00000000">
            <w:pPr>
              <w:spacing w:after="10"/>
            </w:pPr>
            <w:r>
              <w:rPr>
                <w:color w:val="A6E3A1"/>
                <w:sz w:val="18"/>
                <w:szCs w:val="18"/>
              </w:rPr>
              <w:t xml:space="preserve">    allowed_strategy: [ct, ci]</w:t>
            </w:r>
          </w:p>
          <w:p w14:paraId="6BDCEA03" w14:textId="77777777" w:rsidR="00A91162" w:rsidRDefault="00000000">
            <w:pPr>
              <w:spacing w:after="10"/>
            </w:pPr>
            <w:r>
              <w:rPr>
                <w:color w:val="A6E3A1"/>
                <w:sz w:val="18"/>
                <w:szCs w:val="18"/>
              </w:rPr>
              <w:t xml:space="preserve">    blocked_in: [PROD]</w:t>
            </w:r>
          </w:p>
          <w:p w14:paraId="150A59A6" w14:textId="77777777" w:rsidR="00A91162" w:rsidRDefault="00000000">
            <w:pPr>
              <w:spacing w:after="10"/>
            </w:pPr>
            <w:r>
              <w:rPr>
                <w:color w:val="A6E3A1"/>
                <w:sz w:val="18"/>
                <w:szCs w:val="18"/>
              </w:rPr>
              <w:t xml:space="preserve">  performance-tests/:</w:t>
            </w:r>
          </w:p>
          <w:p w14:paraId="491DDFA4" w14:textId="77777777" w:rsidR="00A91162" w:rsidRDefault="00000000">
            <w:pPr>
              <w:spacing w:after="10"/>
            </w:pPr>
            <w:r>
              <w:rPr>
                <w:color w:val="A6E3A1"/>
                <w:sz w:val="18"/>
                <w:szCs w:val="18"/>
              </w:rPr>
              <w:t xml:space="preserve">    required_safety: test-only</w:t>
            </w:r>
          </w:p>
          <w:p w14:paraId="1A19621C" w14:textId="77777777" w:rsidR="00A91162" w:rsidRDefault="00000000">
            <w:pPr>
              <w:spacing w:after="10"/>
            </w:pPr>
            <w:r>
              <w:rPr>
                <w:color w:val="A6E3A1"/>
                <w:sz w:val="18"/>
                <w:szCs w:val="18"/>
              </w:rPr>
              <w:t xml:space="preserve">    allowed_strategy: [ct]</w:t>
            </w:r>
          </w:p>
          <w:p w14:paraId="5AD5833E" w14:textId="77777777" w:rsidR="00A91162" w:rsidRDefault="00000000">
            <w:pPr>
              <w:spacing w:after="10"/>
            </w:pPr>
            <w:r>
              <w:rPr>
                <w:color w:val="A6E3A1"/>
                <w:sz w:val="18"/>
                <w:szCs w:val="18"/>
              </w:rPr>
              <w:t xml:space="preserve">    blocked_in: [UAT, PROD]</w:t>
            </w:r>
          </w:p>
          <w:p w14:paraId="4C18CEC5" w14:textId="77777777" w:rsidR="00A91162" w:rsidRDefault="00A91162">
            <w:pPr>
              <w:spacing w:after="10"/>
            </w:pPr>
          </w:p>
          <w:p w14:paraId="6EC12EF6" w14:textId="77777777" w:rsidR="00A91162" w:rsidRDefault="00000000">
            <w:pPr>
              <w:spacing w:after="10"/>
            </w:pPr>
            <w:r>
              <w:rPr>
                <w:color w:val="A6E3A1"/>
                <w:sz w:val="18"/>
                <w:szCs w:val="18"/>
              </w:rPr>
              <w:t>forbidden_combinations:</w:t>
            </w:r>
          </w:p>
          <w:p w14:paraId="04337394" w14:textId="77777777" w:rsidR="00A91162" w:rsidRDefault="00000000">
            <w:pPr>
              <w:spacing w:after="10"/>
            </w:pPr>
            <w:r>
              <w:rPr>
                <w:color w:val="A6E3A1"/>
                <w:sz w:val="18"/>
                <w:szCs w:val="18"/>
              </w:rPr>
              <w:t xml:space="preserve">  - { safety: test-only, strategy: cd }     # Can’t run unsafe tests via CD</w:t>
            </w:r>
          </w:p>
          <w:p w14:paraId="44E5B0EF" w14:textId="77777777" w:rsidR="00A91162" w:rsidRDefault="00000000">
            <w:pPr>
              <w:spacing w:after="10"/>
            </w:pPr>
            <w:r>
              <w:rPr>
                <w:color w:val="A6E3A1"/>
                <w:sz w:val="18"/>
                <w:szCs w:val="18"/>
              </w:rPr>
              <w:t xml:space="preserve">  - { safety: dev-only, strategy: cd }       # Can’t run dev tests via CD</w:t>
            </w:r>
          </w:p>
          <w:p w14:paraId="3AC19532" w14:textId="77777777" w:rsidR="00A91162" w:rsidRDefault="00000000">
            <w:pPr>
              <w:spacing w:after="10"/>
            </w:pPr>
            <w:r>
              <w:rPr>
                <w:color w:val="A6E3A1"/>
                <w:sz w:val="18"/>
                <w:szCs w:val="18"/>
              </w:rPr>
              <w:t xml:space="preserve">  - { scope: performance, safety: prod-safe } # Perf tests are never prod-safe</w:t>
            </w:r>
          </w:p>
          <w:p w14:paraId="2F8566DF" w14:textId="77777777" w:rsidR="00A91162" w:rsidRDefault="00000000">
            <w:pPr>
              <w:spacing w:after="10"/>
            </w:pPr>
            <w:r>
              <w:rPr>
                <w:color w:val="A6E3A1"/>
                <w:sz w:val="18"/>
                <w:szCs w:val="18"/>
              </w:rPr>
              <w:t xml:space="preserve">  - { scope: performance, safety: uat-safe }  # Perf tests can’t run in UAT</w:t>
            </w:r>
          </w:p>
        </w:tc>
      </w:tr>
    </w:tbl>
    <w:p w14:paraId="3E25321E" w14:textId="77777777" w:rsidR="00A91162" w:rsidRDefault="00A9116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1162" w14:paraId="10980BF7" w14:textId="77777777">
        <w:tblPrEx>
          <w:tblCellMar>
            <w:top w:w="0" w:type="dxa"/>
            <w:bottom w:w="0" w:type="dxa"/>
          </w:tblCellMar>
        </w:tblPrEx>
        <w:tc>
          <w:tcPr>
            <w:tcW w:w="9360" w:type="dxa"/>
            <w:tcBorders>
              <w:top w:val="single" w:sz="4" w:space="0" w:color="C53030"/>
              <w:left w:val="single" w:sz="1" w:space="0" w:color="E2E8F0"/>
              <w:bottom w:val="single" w:sz="1" w:space="0" w:color="E2E8F0"/>
              <w:right w:val="single" w:sz="1" w:space="0" w:color="E2E8F0"/>
            </w:tcBorders>
            <w:shd w:val="clear" w:color="auto" w:fill="FFF5F5"/>
            <w:tcMar>
              <w:top w:w="100" w:type="dxa"/>
              <w:left w:w="160" w:type="dxa"/>
              <w:bottom w:w="100" w:type="dxa"/>
              <w:right w:w="160" w:type="dxa"/>
            </w:tcMar>
          </w:tcPr>
          <w:p w14:paraId="34008F8D" w14:textId="77777777" w:rsidR="00A91162" w:rsidRDefault="00000000">
            <w:pPr>
              <w:spacing w:after="60"/>
            </w:pPr>
            <w:r>
              <w:rPr>
                <w:b/>
                <w:bCs/>
                <w:color w:val="C53030"/>
              </w:rPr>
              <w:t>How TAG_REGISTRY Prevents the “Malicious Tag” Attack</w:t>
            </w:r>
          </w:p>
          <w:p w14:paraId="148FE838" w14:textId="77777777" w:rsidR="00A91162" w:rsidRDefault="00000000">
            <w:pPr>
              <w:spacing w:after="50"/>
            </w:pPr>
            <w:r>
              <w:rPr>
                <w:color w:val="1A202C"/>
                <w:sz w:val="21"/>
                <w:szCs w:val="21"/>
              </w:rPr>
              <w:lastRenderedPageBreak/>
              <w:t>Attack: Developer adds @safety:prod-safe @strategy:cd @priority:critical to a test in integration-tests/ that performs DELETE /api/users.</w:t>
            </w:r>
          </w:p>
          <w:p w14:paraId="6FCC7792" w14:textId="77777777" w:rsidR="00A91162" w:rsidRDefault="00000000">
            <w:pPr>
              <w:spacing w:after="50"/>
            </w:pPr>
            <w:r>
              <w:rPr>
                <w:b/>
                <w:bCs/>
                <w:color w:val="285E61"/>
                <w:sz w:val="21"/>
                <w:szCs w:val="21"/>
              </w:rPr>
              <w:t xml:space="preserve">Defense 1 (directory_rules): </w:t>
            </w:r>
            <w:r>
              <w:rPr>
                <w:color w:val="1A202C"/>
                <w:sz w:val="21"/>
                <w:szCs w:val="21"/>
              </w:rPr>
              <w:t>The CI validator sees the test is in integration-tests/ but tagged @strategy:cd. The directory rules say integration-tests/ only allows strategy [ct, ci]. PR is blocked.</w:t>
            </w:r>
          </w:p>
          <w:p w14:paraId="121403F8" w14:textId="77777777" w:rsidR="00A91162" w:rsidRDefault="00000000">
            <w:pPr>
              <w:spacing w:after="50"/>
            </w:pPr>
            <w:r>
              <w:rPr>
                <w:b/>
                <w:bCs/>
                <w:color w:val="285E61"/>
                <w:sz w:val="21"/>
                <w:szCs w:val="21"/>
              </w:rPr>
              <w:t xml:space="preserve">Defense 2 (directory isolation): </w:t>
            </w:r>
            <w:r>
              <w:rPr>
                <w:color w:val="1A202C"/>
                <w:sz w:val="21"/>
                <w:szCs w:val="21"/>
              </w:rPr>
              <w:t>Even if the CI check were bypassed, the CD Tekton pipeline only mounts smoke-tests/. The test in integration-tests/ is physically unreachable.</w:t>
            </w:r>
          </w:p>
          <w:p w14:paraId="24E8F22C" w14:textId="77777777" w:rsidR="00A91162" w:rsidRDefault="00000000">
            <w:pPr>
              <w:spacing w:after="50"/>
            </w:pPr>
            <w:r>
              <w:rPr>
                <w:b/>
                <w:bCs/>
                <w:color w:val="285E61"/>
                <w:sz w:val="21"/>
                <w:szCs w:val="21"/>
              </w:rPr>
              <w:t xml:space="preserve">Defense 3 (CODEOWNERS): </w:t>
            </w:r>
            <w:r>
              <w:rPr>
                <w:color w:val="1A202C"/>
                <w:sz w:val="21"/>
                <w:szCs w:val="21"/>
              </w:rPr>
              <w:t>If the attacker moves the test into smoke-tests/, the PR requires @qe-leads + @platform-engineering approval. They see the DELETE method and reject.</w:t>
            </w:r>
          </w:p>
          <w:p w14:paraId="179F5ADA" w14:textId="77777777" w:rsidR="00A91162" w:rsidRDefault="00000000">
            <w:pPr>
              <w:spacing w:after="50"/>
            </w:pPr>
            <w:r>
              <w:rPr>
                <w:b/>
                <w:bCs/>
                <w:color w:val="285E61"/>
                <w:sz w:val="21"/>
                <w:szCs w:val="21"/>
              </w:rPr>
              <w:t xml:space="preserve">Defense 4 (CI HTTP method check): </w:t>
            </w:r>
            <w:r>
              <w:rPr>
                <w:color w:val="1A202C"/>
                <w:sz w:val="21"/>
                <w:szCs w:val="21"/>
              </w:rPr>
              <w:t>The CI validator scans for HTTP methods. smoke-tests/ only allows GET and HEAD. The DELETE is caught and the PR is blocked.</w:t>
            </w:r>
          </w:p>
          <w:p w14:paraId="576D2101" w14:textId="77777777" w:rsidR="00A91162" w:rsidRDefault="00000000">
            <w:r>
              <w:rPr>
                <w:b/>
                <w:bCs/>
                <w:color w:val="285E61"/>
                <w:sz w:val="21"/>
                <w:szCs w:val="21"/>
              </w:rPr>
              <w:t xml:space="preserve">Defense 5 (runtime guard): </w:t>
            </w:r>
            <w:r>
              <w:rPr>
                <w:color w:val="1A202C"/>
                <w:sz w:val="21"/>
                <w:szCs w:val="21"/>
              </w:rPr>
              <w:t>Even if all CI checks are bypassed, the test framework runtime guard checks @safety tags against TARGET_ENV and refuses to execute.</w:t>
            </w:r>
          </w:p>
        </w:tc>
      </w:tr>
    </w:tbl>
    <w:p w14:paraId="340FCC16" w14:textId="77777777" w:rsidR="00A91162" w:rsidRDefault="00000000">
      <w:r>
        <w:lastRenderedPageBreak/>
        <w:br w:type="page"/>
      </w:r>
    </w:p>
    <w:p w14:paraId="5D153B29" w14:textId="77777777" w:rsidR="00A91162" w:rsidRDefault="00000000">
      <w:pPr>
        <w:pStyle w:val="Heading1"/>
      </w:pPr>
      <w:bookmarkStart w:id="27" w:name="_Toc222483729"/>
      <w:r>
        <w:rPr>
          <w:color w:val="1A202C"/>
          <w:sz w:val="22"/>
          <w:szCs w:val="22"/>
        </w:rPr>
        <w:lastRenderedPageBreak/>
        <w:t>Summary of Recommendations</w:t>
      </w:r>
      <w:bookmarkEnd w:id="27"/>
    </w:p>
    <w:p w14:paraId="128B8590" w14:textId="77777777" w:rsidR="00A91162" w:rsidRDefault="00000000">
      <w:pPr>
        <w:pStyle w:val="ListParagraph"/>
        <w:numPr>
          <w:ilvl w:val="0"/>
          <w:numId w:val="8"/>
        </w:numPr>
        <w:spacing w:after="80" w:line="276" w:lineRule="auto"/>
      </w:pPr>
      <w:r>
        <w:rPr>
          <w:b/>
          <w:bCs/>
          <w:color w:val="1A202C"/>
        </w:rPr>
        <w:t xml:space="preserve">Use a structured monorepo </w:t>
      </w:r>
      <w:r>
        <w:rPr>
          <w:color w:val="1A202C"/>
        </w:rPr>
        <w:t>with physical directory separation between CD tests (smoke-tests/) and CT tests (integration-tests/, performance-tests/). This is the most important architectural decision.</w:t>
      </w:r>
    </w:p>
    <w:p w14:paraId="0D8FADD9" w14:textId="77777777" w:rsidR="00A91162" w:rsidRDefault="00000000">
      <w:pPr>
        <w:pStyle w:val="ListParagraph"/>
        <w:numPr>
          <w:ilvl w:val="0"/>
          <w:numId w:val="8"/>
        </w:numPr>
        <w:spacing w:after="80" w:line="276" w:lineRule="auto"/>
      </w:pPr>
      <w:r>
        <w:rPr>
          <w:b/>
          <w:bCs/>
          <w:color w:val="1A202C"/>
        </w:rPr>
        <w:t xml:space="preserve">Enforce CODEOWNERS </w:t>
      </w:r>
      <w:r>
        <w:rPr>
          <w:color w:val="1A202C"/>
        </w:rPr>
        <w:t>on smoke-tests/, pipeline-definitions/, and TAG_REGISTRY.yaml. QE Leads + Platform Engineering must approve all changes to CD-path code.</w:t>
      </w:r>
    </w:p>
    <w:p w14:paraId="5C0D0AB6" w14:textId="77777777" w:rsidR="00A91162" w:rsidRDefault="00000000">
      <w:pPr>
        <w:pStyle w:val="ListParagraph"/>
        <w:numPr>
          <w:ilvl w:val="0"/>
          <w:numId w:val="8"/>
        </w:numPr>
        <w:spacing w:after="80" w:line="276" w:lineRule="auto"/>
      </w:pPr>
      <w:r>
        <w:rPr>
          <w:b/>
          <w:bCs/>
          <w:color w:val="1A202C"/>
        </w:rPr>
        <w:t xml:space="preserve">Implement a 4-dimensional tag taxonomy </w:t>
      </w:r>
      <w:r>
        <w:rPr>
          <w:color w:val="1A202C"/>
        </w:rPr>
        <w:t>(scope, safety, strategy, priority) with strict validation rules. Tags are metadata for filtering—safety is enforced by directory + pipeline + runtime guards.</w:t>
      </w:r>
    </w:p>
    <w:p w14:paraId="7B60E0C0" w14:textId="77777777" w:rsidR="00A91162" w:rsidRDefault="00000000">
      <w:pPr>
        <w:pStyle w:val="ListParagraph"/>
        <w:numPr>
          <w:ilvl w:val="0"/>
          <w:numId w:val="8"/>
        </w:numPr>
        <w:spacing w:after="80" w:line="276" w:lineRule="auto"/>
      </w:pPr>
      <w:r>
        <w:rPr>
          <w:b/>
          <w:bCs/>
          <w:color w:val="1A202C"/>
        </w:rPr>
        <w:t xml:space="preserve">Maintain TAG_REGISTRY.yaml </w:t>
      </w:r>
      <w:r>
        <w:rPr>
          <w:color w:val="1A202C"/>
        </w:rPr>
        <w:t>as the single source of truth for valid tags, allowed combinations, and directory rules. Validate it in CI on every PR.</w:t>
      </w:r>
    </w:p>
    <w:p w14:paraId="4E9B1086" w14:textId="77777777" w:rsidR="00A91162" w:rsidRDefault="00000000">
      <w:pPr>
        <w:pStyle w:val="ListParagraph"/>
        <w:numPr>
          <w:ilvl w:val="0"/>
          <w:numId w:val="8"/>
        </w:numPr>
        <w:spacing w:after="80" w:line="276" w:lineRule="auto"/>
      </w:pPr>
      <w:r>
        <w:rPr>
          <w:b/>
          <w:bCs/>
          <w:color w:val="1A202C"/>
        </w:rPr>
        <w:t xml:space="preserve">Build defense-in-depth with 5 layers: </w:t>
      </w:r>
      <w:r>
        <w:rPr>
          <w:color w:val="1A202C"/>
        </w:rPr>
        <w:t>directory isolation, CODEOWNERS review, CI tag validation, pipeline-level environment guard, and test framework runtime guard. No single layer is sufficient.</w:t>
      </w:r>
    </w:p>
    <w:p w14:paraId="2DD5B860" w14:textId="77777777" w:rsidR="00A91162" w:rsidRDefault="00000000">
      <w:pPr>
        <w:pStyle w:val="ListParagraph"/>
        <w:numPr>
          <w:ilvl w:val="0"/>
          <w:numId w:val="8"/>
        </w:numPr>
        <w:spacing w:after="80" w:line="276" w:lineRule="auto"/>
      </w:pPr>
      <w:r>
        <w:rPr>
          <w:b/>
          <w:bCs/>
          <w:color w:val="1A202C"/>
        </w:rPr>
        <w:t xml:space="preserve">Use ADO pipeline templates </w:t>
      </w:r>
      <w:r>
        <w:rPr>
          <w:color w:val="1A202C"/>
        </w:rPr>
        <w:t>for CT to avoid duplication. Parameterize by environment, scope, and safety level. Never target PROD from ADO—PROD execution is exclusively via CD (ServiceNow → Tekton).</w:t>
      </w:r>
    </w:p>
    <w:p w14:paraId="7B0F1097" w14:textId="77777777" w:rsidR="00A91162" w:rsidRDefault="00000000">
      <w:pPr>
        <w:pStyle w:val="ListParagraph"/>
        <w:numPr>
          <w:ilvl w:val="0"/>
          <w:numId w:val="8"/>
        </w:numPr>
        <w:spacing w:after="80" w:line="276" w:lineRule="auto"/>
      </w:pPr>
      <w:r>
        <w:rPr>
          <w:b/>
          <w:bCs/>
          <w:color w:val="1A202C"/>
        </w:rPr>
        <w:t xml:space="preserve">Smoke tests must be read-only </w:t>
      </w:r>
      <w:r>
        <w:rPr>
          <w:color w:val="1A202C"/>
        </w:rPr>
        <w:t>(GET/HEAD only), fast (≤ 2 min total), and capped at 10–15 tests maximum. They are the only tests that can reach PROD via automation.</w:t>
      </w:r>
    </w:p>
    <w:p w14:paraId="0BFC6945" w14:textId="77777777" w:rsidR="00A91162" w:rsidRPr="00891CEF" w:rsidRDefault="00000000">
      <w:pPr>
        <w:pStyle w:val="ListParagraph"/>
        <w:numPr>
          <w:ilvl w:val="0"/>
          <w:numId w:val="8"/>
        </w:numPr>
        <w:spacing w:after="80" w:line="276" w:lineRule="auto"/>
      </w:pPr>
      <w:r>
        <w:rPr>
          <w:b/>
          <w:bCs/>
          <w:color w:val="1A202C"/>
        </w:rPr>
        <w:t xml:space="preserve">Performance tests are blocked in UAT and PROD. </w:t>
      </w:r>
      <w:r>
        <w:rPr>
          <w:color w:val="1A202C"/>
        </w:rPr>
        <w:t>They run only in DEV and TEST via CT (Azure DevOps). The @safety:test-only tag and pipeline-level guards enforce this.</w:t>
      </w:r>
    </w:p>
    <w:p w14:paraId="12F5FE35" w14:textId="77777777" w:rsidR="00891CEF" w:rsidRDefault="00891CEF" w:rsidP="00891CEF">
      <w:pPr>
        <w:spacing w:after="80" w:line="276" w:lineRule="auto"/>
      </w:pPr>
    </w:p>
    <w:p w14:paraId="23A24180" w14:textId="77777777" w:rsidR="00891CEF" w:rsidRDefault="00891CEF" w:rsidP="00891CEF">
      <w:pPr>
        <w:pStyle w:val="p1"/>
      </w:pPr>
      <w:r>
        <w:rPr>
          <w:rStyle w:val="s1"/>
        </w:rPr>
        <w:t xml:space="preserve">Below is a </w:t>
      </w:r>
      <w:r>
        <w:rPr>
          <w:b/>
          <w:bCs/>
        </w:rPr>
        <w:t>battle-tested strategy</w:t>
      </w:r>
      <w:r>
        <w:rPr>
          <w:rStyle w:val="s1"/>
        </w:rPr>
        <w:t xml:space="preserve"> that fits exactly your setup (ServiceNow → Tekton → OpenShift for CD, Azure DevOps for CT), </w:t>
      </w:r>
      <w:r>
        <w:rPr>
          <w:b/>
          <w:bCs/>
        </w:rPr>
        <w:t>prevents unsafe tests from ever reaching PROD</w:t>
      </w:r>
      <w:r>
        <w:rPr>
          <w:rStyle w:val="s1"/>
        </w:rPr>
        <w:t xml:space="preserve">, and gives </w:t>
      </w:r>
      <w:r>
        <w:rPr>
          <w:b/>
          <w:bCs/>
        </w:rPr>
        <w:t>QA strong ownership without becoming a gatekeeper bottleneck</w:t>
      </w:r>
      <w:r>
        <w:rPr>
          <w:rStyle w:val="s1"/>
        </w:rPr>
        <w:t>.</w:t>
      </w:r>
    </w:p>
    <w:p w14:paraId="22B798E7" w14:textId="77777777" w:rsidR="00891CEF" w:rsidRDefault="00891CEF" w:rsidP="00891CEF">
      <w:pPr>
        <w:pStyle w:val="p2"/>
      </w:pPr>
    </w:p>
    <w:p w14:paraId="7871A1BE" w14:textId="77777777" w:rsidR="00891CEF" w:rsidRDefault="00891CEF" w:rsidP="00891CEF">
      <w:pPr>
        <w:pStyle w:val="p1"/>
      </w:pPr>
      <w:r>
        <w:rPr>
          <w:rStyle w:val="s1"/>
        </w:rPr>
        <w:t xml:space="preserve">I’ll structure it from </w:t>
      </w:r>
      <w:r>
        <w:rPr>
          <w:b/>
          <w:bCs/>
        </w:rPr>
        <w:t>principles → repo strategy → tagging &amp; policy → pipelines → governance &amp; anti-abuse controls</w:t>
      </w:r>
      <w:r>
        <w:rPr>
          <w:rStyle w:val="s1"/>
        </w:rPr>
        <w:t>.</w:t>
      </w:r>
    </w:p>
    <w:p w14:paraId="3A56EF55" w14:textId="77777777" w:rsidR="00891CEF" w:rsidRDefault="00186726" w:rsidP="00891CEF">
      <w:pPr>
        <w:rPr>
          <w:rStyle w:val="s2"/>
        </w:rPr>
      </w:pPr>
      <w:r>
        <w:rPr>
          <w:rStyle w:val="s2"/>
          <w:noProof/>
        </w:rPr>
        <w:pict w14:anchorId="5B3C0374">
          <v:rect id="_x0000_i1419" alt="" style="width:468pt;height:.05pt;mso-width-percent:0;mso-height-percent:0;mso-width-percent:0;mso-height-percent:0" o:hralign="center" o:hrstd="t" o:hr="t" fillcolor="#a0a0a0" stroked="f"/>
        </w:pict>
      </w:r>
    </w:p>
    <w:p w14:paraId="34286CB7" w14:textId="77777777" w:rsidR="00891CEF" w:rsidRDefault="00891CEF" w:rsidP="00891CEF">
      <w:pPr>
        <w:pStyle w:val="Heading2"/>
      </w:pPr>
      <w:r>
        <w:t>1️</w:t>
      </w:r>
      <w:r>
        <w:rPr>
          <w:rFonts w:ascii="Segoe UI Symbol" w:hAnsi="Segoe UI Symbol" w:cs="Segoe UI Symbol"/>
        </w:rPr>
        <w:t>⃣</w:t>
      </w:r>
      <w:r>
        <w:t xml:space="preserve"> First principles (non-negotiable)</w:t>
      </w:r>
    </w:p>
    <w:p w14:paraId="0DDF8459" w14:textId="77777777" w:rsidR="00891CEF" w:rsidRDefault="00891CEF" w:rsidP="00891CEF">
      <w:pPr>
        <w:pStyle w:val="p2"/>
      </w:pPr>
    </w:p>
    <w:p w14:paraId="52E4F1F8" w14:textId="77777777" w:rsidR="00891CEF" w:rsidRDefault="00891CEF" w:rsidP="00891CEF">
      <w:pPr>
        <w:pStyle w:val="p4"/>
      </w:pPr>
      <w:r>
        <w:t>You already identified the core risk correctly:</w:t>
      </w:r>
    </w:p>
    <w:p w14:paraId="3423944E" w14:textId="77777777" w:rsidR="00891CEF" w:rsidRDefault="00891CEF" w:rsidP="00891CEF">
      <w:pPr>
        <w:pStyle w:val="p2"/>
      </w:pPr>
    </w:p>
    <w:p w14:paraId="53FD4CAD" w14:textId="77777777" w:rsidR="00891CEF" w:rsidRDefault="00891CEF" w:rsidP="00891CEF">
      <w:pPr>
        <w:rPr>
          <w:rFonts w:ascii=".AppleSystemUIFont" w:hAnsi=".AppleSystemUIFont"/>
          <w:color w:val="0E0E0E"/>
          <w:sz w:val="21"/>
          <w:szCs w:val="21"/>
        </w:rPr>
      </w:pPr>
      <w:r>
        <w:rPr>
          <w:rFonts w:ascii=".AppleSystemUIFont" w:hAnsi=".AppleSystemUIFont"/>
          <w:i/>
          <w:iCs/>
          <w:color w:val="0E0E0E"/>
          <w:sz w:val="21"/>
          <w:szCs w:val="21"/>
        </w:rPr>
        <w:t>“Tags alone are not security boundaries.”</w:t>
      </w:r>
    </w:p>
    <w:p w14:paraId="3773689B" w14:textId="77777777" w:rsidR="00891CEF" w:rsidRDefault="00891CEF" w:rsidP="00891CEF">
      <w:pPr>
        <w:pStyle w:val="p2"/>
      </w:pPr>
    </w:p>
    <w:p w14:paraId="6180E164" w14:textId="77777777" w:rsidR="00891CEF" w:rsidRDefault="00891CEF" w:rsidP="00891CEF">
      <w:pPr>
        <w:pStyle w:val="p4"/>
      </w:pPr>
      <w:r>
        <w:t>So the strategy must ensure:</w:t>
      </w:r>
    </w:p>
    <w:p w14:paraId="2853A66D" w14:textId="77777777" w:rsidR="00891CEF" w:rsidRDefault="00891CEF" w:rsidP="00891CEF">
      <w:pPr>
        <w:pStyle w:val="p1"/>
        <w:numPr>
          <w:ilvl w:val="0"/>
          <w:numId w:val="9"/>
        </w:numPr>
      </w:pPr>
      <w:r>
        <w:rPr>
          <w:b/>
          <w:bCs/>
        </w:rPr>
        <w:t>Environment safety is enforced by pipelines &amp; infra</w:t>
      </w:r>
      <w:r>
        <w:rPr>
          <w:rStyle w:val="s1"/>
        </w:rPr>
        <w:t>, not by test authors</w:t>
      </w:r>
    </w:p>
    <w:p w14:paraId="2C24690F" w14:textId="77777777" w:rsidR="00891CEF" w:rsidRDefault="00891CEF" w:rsidP="00891CEF">
      <w:pPr>
        <w:pStyle w:val="p1"/>
        <w:numPr>
          <w:ilvl w:val="0"/>
          <w:numId w:val="9"/>
        </w:numPr>
      </w:pPr>
      <w:r>
        <w:rPr>
          <w:b/>
          <w:bCs/>
        </w:rPr>
        <w:t>PROD tests are allow-listed, not deny-listed</w:t>
      </w:r>
    </w:p>
    <w:p w14:paraId="0BDF268A" w14:textId="77777777" w:rsidR="00891CEF" w:rsidRDefault="00891CEF" w:rsidP="00891CEF">
      <w:pPr>
        <w:pStyle w:val="p1"/>
        <w:numPr>
          <w:ilvl w:val="0"/>
          <w:numId w:val="9"/>
        </w:numPr>
      </w:pPr>
      <w:r>
        <w:rPr>
          <w:b/>
          <w:bCs/>
        </w:rPr>
        <w:t>QA owns “what is safe”, Infra owns “what can run”, Dev owns “what is written”</w:t>
      </w:r>
    </w:p>
    <w:p w14:paraId="0AD6378E" w14:textId="77777777" w:rsidR="00891CEF" w:rsidRDefault="00891CEF" w:rsidP="00891CEF">
      <w:pPr>
        <w:pStyle w:val="p1"/>
        <w:numPr>
          <w:ilvl w:val="0"/>
          <w:numId w:val="9"/>
        </w:numPr>
      </w:pPr>
      <w:r>
        <w:rPr>
          <w:b/>
          <w:bCs/>
        </w:rPr>
        <w:t>ServiceNow-triggered CD is deterministic and boring</w:t>
      </w:r>
      <w:r>
        <w:rPr>
          <w:rStyle w:val="s1"/>
        </w:rPr>
        <w:t xml:space="preserve"> (no surprises)</w:t>
      </w:r>
    </w:p>
    <w:p w14:paraId="571DF7A2" w14:textId="77777777" w:rsidR="00891CEF" w:rsidRDefault="00186726" w:rsidP="00891CEF">
      <w:pPr>
        <w:rPr>
          <w:rStyle w:val="s2"/>
        </w:rPr>
      </w:pPr>
      <w:r>
        <w:rPr>
          <w:rStyle w:val="s2"/>
          <w:noProof/>
        </w:rPr>
        <w:pict w14:anchorId="4EFD3F01">
          <v:rect id="_x0000_i1418" alt="" style="width:468pt;height:.05pt;mso-width-percent:0;mso-height-percent:0;mso-width-percent:0;mso-height-percent:0" o:hralign="center" o:hrstd="t" o:hr="t" fillcolor="#a0a0a0" stroked="f"/>
        </w:pict>
      </w:r>
    </w:p>
    <w:p w14:paraId="33B1F2C5" w14:textId="77777777" w:rsidR="00891CEF" w:rsidRDefault="00891CEF" w:rsidP="00891CEF">
      <w:pPr>
        <w:pStyle w:val="Heading2"/>
      </w:pPr>
      <w:r>
        <w:t>2️</w:t>
      </w:r>
      <w:r>
        <w:rPr>
          <w:rFonts w:ascii="Segoe UI Symbol" w:hAnsi="Segoe UI Symbol" w:cs="Segoe UI Symbol"/>
        </w:rPr>
        <w:t>⃣</w:t>
      </w:r>
      <w:r>
        <w:t xml:space="preserve"> Repository strategy (recommended hybrid model)</w:t>
      </w:r>
    </w:p>
    <w:p w14:paraId="4CBB3F24" w14:textId="77777777" w:rsidR="00891CEF" w:rsidRDefault="00891CEF" w:rsidP="00891CEF">
      <w:pPr>
        <w:pStyle w:val="p2"/>
      </w:pPr>
    </w:p>
    <w:p w14:paraId="46721E2C" w14:textId="77777777" w:rsidR="00891CEF" w:rsidRDefault="00891CEF" w:rsidP="00891CEF">
      <w:pPr>
        <w:pStyle w:val="Heading3"/>
      </w:pPr>
      <w:r>
        <w:rPr>
          <w:rFonts w:ascii="Apple Color Emoji" w:hAnsi="Apple Color Emoji" w:cs="Apple Color Emoji"/>
        </w:rPr>
        <w:t>❌</w:t>
      </w:r>
      <w:r>
        <w:t xml:space="preserve"> What not to do</w:t>
      </w:r>
    </w:p>
    <w:p w14:paraId="22FC4C83" w14:textId="77777777" w:rsidR="00891CEF" w:rsidRDefault="00891CEF" w:rsidP="00891CEF">
      <w:pPr>
        <w:pStyle w:val="p1"/>
        <w:numPr>
          <w:ilvl w:val="0"/>
          <w:numId w:val="10"/>
        </w:numPr>
      </w:pPr>
      <w:r>
        <w:t xml:space="preserve">One big repo with </w:t>
      </w:r>
      <w:r>
        <w:rPr>
          <w:i/>
          <w:iCs/>
        </w:rPr>
        <w:t>all</w:t>
      </w:r>
      <w:r>
        <w:t xml:space="preserve"> tests + free tagging</w:t>
      </w:r>
    </w:p>
    <w:p w14:paraId="440FFEDA" w14:textId="77777777" w:rsidR="00891CEF" w:rsidRDefault="00891CEF" w:rsidP="00891CEF">
      <w:pPr>
        <w:pStyle w:val="p1"/>
        <w:numPr>
          <w:ilvl w:val="0"/>
          <w:numId w:val="10"/>
        </w:numPr>
      </w:pPr>
      <w:r>
        <w:t>Relying only on Playwright/Cucumber tags to protect PROD</w:t>
      </w:r>
    </w:p>
    <w:p w14:paraId="34B0D30D" w14:textId="77777777" w:rsidR="00891CEF" w:rsidRPr="00891CEF" w:rsidRDefault="00891CEF" w:rsidP="00891CEF">
      <w:pPr>
        <w:pStyle w:val="p1"/>
        <w:numPr>
          <w:ilvl w:val="0"/>
          <w:numId w:val="10"/>
        </w:numPr>
        <w:rPr>
          <w:lang w:val="fr-FR"/>
        </w:rPr>
      </w:pPr>
      <w:r w:rsidRPr="00891CEF">
        <w:rPr>
          <w:lang w:val="fr-FR"/>
        </w:rPr>
        <w:t>Separate repos per environment (explodes maintenance)</w:t>
      </w:r>
    </w:p>
    <w:p w14:paraId="7E9D7C1A" w14:textId="77777777" w:rsidR="00891CEF" w:rsidRDefault="00186726" w:rsidP="00891CEF">
      <w:pPr>
        <w:rPr>
          <w:rStyle w:val="s2"/>
        </w:rPr>
      </w:pPr>
      <w:r>
        <w:rPr>
          <w:rStyle w:val="s2"/>
          <w:noProof/>
        </w:rPr>
        <w:pict w14:anchorId="7A83BC17">
          <v:rect id="_x0000_i1417" alt="" style="width:468pt;height:.05pt;mso-width-percent:0;mso-height-percent:0;mso-width-percent:0;mso-height-percent:0" o:hralign="center" o:hrstd="t" o:hr="t" fillcolor="#a0a0a0" stroked="f"/>
        </w:pict>
      </w:r>
    </w:p>
    <w:p w14:paraId="7AAEDE3D" w14:textId="77777777" w:rsidR="00891CEF" w:rsidRDefault="00891CEF" w:rsidP="00891CEF">
      <w:pPr>
        <w:pStyle w:val="Heading3"/>
      </w:pPr>
      <w:r>
        <w:rPr>
          <w:rFonts w:ascii="Apple Color Emoji" w:hAnsi="Apple Color Emoji" w:cs="Apple Color Emoji"/>
        </w:rPr>
        <w:t>✅</w:t>
      </w:r>
      <w:r>
        <w:t xml:space="preserve"> Recommended:</w:t>
      </w:r>
      <w:r>
        <w:rPr>
          <w:rStyle w:val="apple-converted-space"/>
        </w:rPr>
        <w:t> </w:t>
      </w:r>
    </w:p>
    <w:p w14:paraId="2190C079" w14:textId="77777777" w:rsidR="00891CEF" w:rsidRDefault="00891CEF" w:rsidP="00891CEF">
      <w:pPr>
        <w:pStyle w:val="Heading3"/>
      </w:pPr>
      <w:r>
        <w:t>Domain-based multi-repo with shared test core</w:t>
      </w:r>
    </w:p>
    <w:p w14:paraId="4934B49A" w14:textId="77777777" w:rsidR="00891CEF" w:rsidRDefault="00891CEF" w:rsidP="00891CEF">
      <w:pPr>
        <w:pStyle w:val="HTMLPreformatted"/>
        <w:rPr>
          <w:rStyle w:val="HTMLCode"/>
        </w:rPr>
      </w:pPr>
      <w:r>
        <w:rPr>
          <w:rStyle w:val="HTMLCode"/>
        </w:rPr>
        <w:t>qa-test-core/                 ← shared libraries (no tests)</w:t>
      </w:r>
    </w:p>
    <w:p w14:paraId="06015F33" w14:textId="77777777" w:rsidR="00891CEF" w:rsidRDefault="00891CEF" w:rsidP="00891CEF">
      <w:pPr>
        <w:pStyle w:val="HTMLPreformatted"/>
        <w:rPr>
          <w:rStyle w:val="HTMLCode"/>
        </w:rPr>
      </w:pPr>
      <w:r>
        <w:rPr>
          <w:rStyle w:val="HTMLCode"/>
        </w:rPr>
        <w:t xml:space="preserve">  ├─ auth/</w:t>
      </w:r>
    </w:p>
    <w:p w14:paraId="7DADE68A" w14:textId="77777777" w:rsidR="00891CEF" w:rsidRDefault="00891CEF" w:rsidP="00891CEF">
      <w:pPr>
        <w:pStyle w:val="HTMLPreformatted"/>
        <w:rPr>
          <w:rStyle w:val="HTMLCode"/>
        </w:rPr>
      </w:pPr>
      <w:r>
        <w:rPr>
          <w:rStyle w:val="HTMLCode"/>
        </w:rPr>
        <w:t xml:space="preserve">  ├─ http-client/</w:t>
      </w:r>
    </w:p>
    <w:p w14:paraId="1372331F" w14:textId="77777777" w:rsidR="00891CEF" w:rsidRDefault="00891CEF" w:rsidP="00891CEF">
      <w:pPr>
        <w:pStyle w:val="HTMLPreformatted"/>
        <w:rPr>
          <w:rStyle w:val="HTMLCode"/>
        </w:rPr>
      </w:pPr>
      <w:r>
        <w:rPr>
          <w:rStyle w:val="HTMLCode"/>
        </w:rPr>
        <w:t xml:space="preserve">  ├─ env-context/</w:t>
      </w:r>
    </w:p>
    <w:p w14:paraId="1F1FF0D3" w14:textId="77777777" w:rsidR="00891CEF" w:rsidRDefault="00891CEF" w:rsidP="00891CEF">
      <w:pPr>
        <w:pStyle w:val="HTMLPreformatted"/>
        <w:rPr>
          <w:rStyle w:val="HTMLCode"/>
        </w:rPr>
      </w:pPr>
      <w:r>
        <w:rPr>
          <w:rStyle w:val="HTMLCode"/>
        </w:rPr>
        <w:t xml:space="preserve">  ├─ reporting/</w:t>
      </w:r>
    </w:p>
    <w:p w14:paraId="276689D9" w14:textId="77777777" w:rsidR="00891CEF" w:rsidRDefault="00891CEF" w:rsidP="00891CEF">
      <w:pPr>
        <w:pStyle w:val="HTMLPreformatted"/>
        <w:rPr>
          <w:rStyle w:val="HTMLCode"/>
        </w:rPr>
      </w:pPr>
      <w:r>
        <w:rPr>
          <w:rStyle w:val="HTMLCode"/>
        </w:rPr>
        <w:t xml:space="preserve">  └─ policy-engine/</w:t>
      </w:r>
    </w:p>
    <w:p w14:paraId="23C31057" w14:textId="77777777" w:rsidR="00891CEF" w:rsidRDefault="00891CEF" w:rsidP="00891CEF">
      <w:pPr>
        <w:pStyle w:val="HTMLPreformatted"/>
        <w:rPr>
          <w:rStyle w:val="HTMLCode"/>
        </w:rPr>
      </w:pPr>
    </w:p>
    <w:p w14:paraId="0D56B087" w14:textId="77777777" w:rsidR="00891CEF" w:rsidRDefault="00891CEF" w:rsidP="00891CEF">
      <w:pPr>
        <w:pStyle w:val="HTMLPreformatted"/>
        <w:rPr>
          <w:rStyle w:val="HTMLCode"/>
        </w:rPr>
      </w:pPr>
      <w:r>
        <w:rPr>
          <w:rStyle w:val="HTMLCode"/>
        </w:rPr>
        <w:t>qa-smoke-tests/               ← PROD-eligible tests ONLY</w:t>
      </w:r>
    </w:p>
    <w:p w14:paraId="51BED321" w14:textId="77777777" w:rsidR="00891CEF" w:rsidRDefault="00891CEF" w:rsidP="00891CEF">
      <w:pPr>
        <w:pStyle w:val="HTMLPreformatted"/>
        <w:rPr>
          <w:rStyle w:val="HTMLCode"/>
        </w:rPr>
      </w:pPr>
      <w:r>
        <w:rPr>
          <w:rStyle w:val="HTMLCode"/>
        </w:rPr>
        <w:t xml:space="preserve">  ├─ api/</w:t>
      </w:r>
    </w:p>
    <w:p w14:paraId="20B679A6" w14:textId="77777777" w:rsidR="00891CEF" w:rsidRDefault="00891CEF" w:rsidP="00891CEF">
      <w:pPr>
        <w:pStyle w:val="HTMLPreformatted"/>
        <w:rPr>
          <w:rStyle w:val="HTMLCode"/>
        </w:rPr>
      </w:pPr>
      <w:r>
        <w:rPr>
          <w:rStyle w:val="HTMLCode"/>
        </w:rPr>
        <w:t xml:space="preserve">  ├─ ui/</w:t>
      </w:r>
    </w:p>
    <w:p w14:paraId="136594EC" w14:textId="77777777" w:rsidR="00891CEF" w:rsidRDefault="00891CEF" w:rsidP="00891CEF">
      <w:pPr>
        <w:pStyle w:val="HTMLPreformatted"/>
        <w:rPr>
          <w:rStyle w:val="HTMLCode"/>
        </w:rPr>
      </w:pPr>
      <w:r>
        <w:rPr>
          <w:rStyle w:val="HTMLCode"/>
        </w:rPr>
        <w:t xml:space="preserve">  ├─ contracts/</w:t>
      </w:r>
    </w:p>
    <w:p w14:paraId="3B0EDD61" w14:textId="77777777" w:rsidR="00891CEF" w:rsidRDefault="00891CEF" w:rsidP="00891CEF">
      <w:pPr>
        <w:pStyle w:val="HTMLPreformatted"/>
        <w:rPr>
          <w:rStyle w:val="HTMLCode"/>
        </w:rPr>
      </w:pPr>
      <w:r>
        <w:rPr>
          <w:rStyle w:val="HTMLCode"/>
        </w:rPr>
        <w:t xml:space="preserve">  └─ manifest.yaml</w:t>
      </w:r>
    </w:p>
    <w:p w14:paraId="444F9C31" w14:textId="77777777" w:rsidR="00891CEF" w:rsidRDefault="00891CEF" w:rsidP="00891CEF">
      <w:pPr>
        <w:pStyle w:val="HTMLPreformatted"/>
        <w:rPr>
          <w:rStyle w:val="HTMLCode"/>
        </w:rPr>
      </w:pPr>
    </w:p>
    <w:p w14:paraId="3D27E85B" w14:textId="77777777" w:rsidR="00891CEF" w:rsidRDefault="00891CEF" w:rsidP="00891CEF">
      <w:pPr>
        <w:pStyle w:val="HTMLPreformatted"/>
        <w:rPr>
          <w:rStyle w:val="HTMLCode"/>
        </w:rPr>
      </w:pPr>
      <w:r>
        <w:rPr>
          <w:rStyle w:val="HTMLCode"/>
        </w:rPr>
        <w:t>qa-integration-tests/         ← DEV / TEST / UAT</w:t>
      </w:r>
    </w:p>
    <w:p w14:paraId="3F09BBC2" w14:textId="77777777" w:rsidR="00891CEF" w:rsidRDefault="00891CEF" w:rsidP="00891CEF">
      <w:pPr>
        <w:pStyle w:val="HTMLPreformatted"/>
        <w:rPr>
          <w:rStyle w:val="HTMLCode"/>
        </w:rPr>
      </w:pPr>
      <w:r>
        <w:rPr>
          <w:rStyle w:val="HTMLCode"/>
        </w:rPr>
        <w:t xml:space="preserve">  ├─ app-x/</w:t>
      </w:r>
    </w:p>
    <w:p w14:paraId="7374CD00" w14:textId="77777777" w:rsidR="00891CEF" w:rsidRDefault="00891CEF" w:rsidP="00891CEF">
      <w:pPr>
        <w:pStyle w:val="HTMLPreformatted"/>
        <w:rPr>
          <w:rStyle w:val="HTMLCode"/>
        </w:rPr>
      </w:pPr>
      <w:r>
        <w:rPr>
          <w:rStyle w:val="HTMLCode"/>
        </w:rPr>
        <w:t xml:space="preserve">  ├─ app-y/</w:t>
      </w:r>
    </w:p>
    <w:p w14:paraId="62E97CCC" w14:textId="77777777" w:rsidR="00891CEF" w:rsidRDefault="00891CEF" w:rsidP="00891CEF">
      <w:pPr>
        <w:pStyle w:val="HTMLPreformatted"/>
        <w:rPr>
          <w:rStyle w:val="HTMLCode"/>
        </w:rPr>
      </w:pPr>
      <w:r>
        <w:rPr>
          <w:rStyle w:val="HTMLCode"/>
        </w:rPr>
        <w:t xml:space="preserve">  └─ kafka/</w:t>
      </w:r>
    </w:p>
    <w:p w14:paraId="32658B6E" w14:textId="77777777" w:rsidR="00891CEF" w:rsidRDefault="00891CEF" w:rsidP="00891CEF">
      <w:pPr>
        <w:pStyle w:val="HTMLPreformatted"/>
        <w:rPr>
          <w:rStyle w:val="HTMLCode"/>
        </w:rPr>
      </w:pPr>
    </w:p>
    <w:p w14:paraId="7CA2D552" w14:textId="77777777" w:rsidR="00891CEF" w:rsidRDefault="00891CEF" w:rsidP="00891CEF">
      <w:pPr>
        <w:pStyle w:val="HTMLPreformatted"/>
        <w:rPr>
          <w:rStyle w:val="HTMLCode"/>
        </w:rPr>
      </w:pPr>
      <w:r>
        <w:rPr>
          <w:rStyle w:val="HTMLCode"/>
        </w:rPr>
        <w:t>qa-system-tests/              ← TEST / UAT only</w:t>
      </w:r>
    </w:p>
    <w:p w14:paraId="0DDEAD3E" w14:textId="77777777" w:rsidR="00891CEF" w:rsidRDefault="00891CEF" w:rsidP="00891CEF">
      <w:pPr>
        <w:pStyle w:val="HTMLPreformatted"/>
      </w:pPr>
      <w:r>
        <w:rPr>
          <w:rStyle w:val="HTMLCode"/>
        </w:rPr>
        <w:t>qa-performance-tests/         ← DEV / TEST only</w:t>
      </w:r>
    </w:p>
    <w:p w14:paraId="32A8E024" w14:textId="77777777" w:rsidR="00891CEF" w:rsidRDefault="00891CEF" w:rsidP="00891CEF">
      <w:pPr>
        <w:pStyle w:val="Heading3"/>
      </w:pPr>
      <w:r>
        <w:lastRenderedPageBreak/>
        <w:t>Why this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5067"/>
      </w:tblGrid>
      <w:tr w:rsidR="00891CEF" w14:paraId="02CFA757" w14:textId="77777777">
        <w:trPr>
          <w:tblHeader/>
          <w:tblCellSpacing w:w="15" w:type="dxa"/>
        </w:trPr>
        <w:tc>
          <w:tcPr>
            <w:tcW w:w="0" w:type="auto"/>
            <w:vAlign w:val="center"/>
            <w:hideMark/>
          </w:tcPr>
          <w:p w14:paraId="13AB9CE6" w14:textId="77777777" w:rsidR="00891CEF" w:rsidRDefault="00891CEF">
            <w:pPr>
              <w:pStyle w:val="p1"/>
              <w:jc w:val="center"/>
              <w:rPr>
                <w:b/>
                <w:bCs/>
              </w:rPr>
            </w:pPr>
            <w:r>
              <w:rPr>
                <w:b/>
                <w:bCs/>
              </w:rPr>
              <w:t>Benefit</w:t>
            </w:r>
          </w:p>
        </w:tc>
        <w:tc>
          <w:tcPr>
            <w:tcW w:w="0" w:type="auto"/>
            <w:vAlign w:val="center"/>
            <w:hideMark/>
          </w:tcPr>
          <w:p w14:paraId="39AED289" w14:textId="77777777" w:rsidR="00891CEF" w:rsidRDefault="00891CEF">
            <w:pPr>
              <w:pStyle w:val="p1"/>
              <w:jc w:val="center"/>
              <w:rPr>
                <w:b/>
                <w:bCs/>
              </w:rPr>
            </w:pPr>
            <w:r>
              <w:rPr>
                <w:b/>
                <w:bCs/>
              </w:rPr>
              <w:t>Explanation</w:t>
            </w:r>
          </w:p>
        </w:tc>
      </w:tr>
      <w:tr w:rsidR="00891CEF" w14:paraId="27E3B105" w14:textId="77777777">
        <w:trPr>
          <w:tblCellSpacing w:w="15" w:type="dxa"/>
        </w:trPr>
        <w:tc>
          <w:tcPr>
            <w:tcW w:w="0" w:type="auto"/>
            <w:vAlign w:val="center"/>
            <w:hideMark/>
          </w:tcPr>
          <w:p w14:paraId="735378B6" w14:textId="77777777" w:rsidR="00891CEF" w:rsidRDefault="00891CEF">
            <w:pPr>
              <w:pStyle w:val="p1"/>
            </w:pPr>
            <w:r>
              <w:t>Hard PROD safety</w:t>
            </w:r>
          </w:p>
        </w:tc>
        <w:tc>
          <w:tcPr>
            <w:tcW w:w="0" w:type="auto"/>
            <w:vAlign w:val="center"/>
            <w:hideMark/>
          </w:tcPr>
          <w:p w14:paraId="644AE297" w14:textId="77777777" w:rsidR="00891CEF" w:rsidRDefault="00891CEF">
            <w:pPr>
              <w:pStyle w:val="p1"/>
            </w:pPr>
            <w:r>
              <w:rPr>
                <w:rStyle w:val="s1"/>
              </w:rPr>
              <w:t xml:space="preserve">PROD pipelines </w:t>
            </w:r>
            <w:r>
              <w:rPr>
                <w:b/>
                <w:bCs/>
              </w:rPr>
              <w:t>only checkout qa-smoke-tests</w:t>
            </w:r>
          </w:p>
        </w:tc>
      </w:tr>
      <w:tr w:rsidR="00891CEF" w14:paraId="2F2E9FB9" w14:textId="77777777">
        <w:trPr>
          <w:tblCellSpacing w:w="15" w:type="dxa"/>
        </w:trPr>
        <w:tc>
          <w:tcPr>
            <w:tcW w:w="0" w:type="auto"/>
            <w:vAlign w:val="center"/>
            <w:hideMark/>
          </w:tcPr>
          <w:p w14:paraId="650AD173" w14:textId="77777777" w:rsidR="00891CEF" w:rsidRDefault="00891CEF">
            <w:pPr>
              <w:pStyle w:val="p1"/>
            </w:pPr>
            <w:r>
              <w:t>Clear ownership</w:t>
            </w:r>
          </w:p>
        </w:tc>
        <w:tc>
          <w:tcPr>
            <w:tcW w:w="0" w:type="auto"/>
            <w:vAlign w:val="center"/>
            <w:hideMark/>
          </w:tcPr>
          <w:p w14:paraId="6B12114D" w14:textId="77777777" w:rsidR="00891CEF" w:rsidRDefault="00891CEF">
            <w:pPr>
              <w:pStyle w:val="p1"/>
            </w:pPr>
            <w:r>
              <w:t>QA reviews smoke repo, Devs contribute elsewhere</w:t>
            </w:r>
          </w:p>
        </w:tc>
      </w:tr>
      <w:tr w:rsidR="00891CEF" w14:paraId="4EFAE803" w14:textId="77777777">
        <w:trPr>
          <w:tblCellSpacing w:w="15" w:type="dxa"/>
        </w:trPr>
        <w:tc>
          <w:tcPr>
            <w:tcW w:w="0" w:type="auto"/>
            <w:vAlign w:val="center"/>
            <w:hideMark/>
          </w:tcPr>
          <w:p w14:paraId="2AB25380" w14:textId="77777777" w:rsidR="00891CEF" w:rsidRDefault="00891CEF">
            <w:pPr>
              <w:pStyle w:val="p1"/>
            </w:pPr>
            <w:r>
              <w:t>Reuse</w:t>
            </w:r>
          </w:p>
        </w:tc>
        <w:tc>
          <w:tcPr>
            <w:tcW w:w="0" w:type="auto"/>
            <w:vAlign w:val="center"/>
            <w:hideMark/>
          </w:tcPr>
          <w:p w14:paraId="163A206E" w14:textId="77777777" w:rsidR="00891CEF" w:rsidRDefault="00891CEF">
            <w:pPr>
              <w:pStyle w:val="p1"/>
            </w:pPr>
            <w:r>
              <w:t xml:space="preserve">All repos depend on </w:t>
            </w:r>
            <w:r>
              <w:rPr>
                <w:rStyle w:val="s1"/>
              </w:rPr>
              <w:t>qa-test-core</w:t>
            </w:r>
          </w:p>
        </w:tc>
      </w:tr>
      <w:tr w:rsidR="00891CEF" w14:paraId="46398B4C" w14:textId="77777777">
        <w:trPr>
          <w:tblCellSpacing w:w="15" w:type="dxa"/>
        </w:trPr>
        <w:tc>
          <w:tcPr>
            <w:tcW w:w="0" w:type="auto"/>
            <w:vAlign w:val="center"/>
            <w:hideMark/>
          </w:tcPr>
          <w:p w14:paraId="0AA3A2F2" w14:textId="77777777" w:rsidR="00891CEF" w:rsidRDefault="00891CEF">
            <w:pPr>
              <w:pStyle w:val="p1"/>
            </w:pPr>
            <w:r>
              <w:t>Audit-friendly</w:t>
            </w:r>
          </w:p>
        </w:tc>
        <w:tc>
          <w:tcPr>
            <w:tcW w:w="0" w:type="auto"/>
            <w:vAlign w:val="center"/>
            <w:hideMark/>
          </w:tcPr>
          <w:p w14:paraId="42AEC7F3" w14:textId="77777777" w:rsidR="00891CEF" w:rsidRDefault="00891CEF">
            <w:pPr>
              <w:pStyle w:val="p1"/>
            </w:pPr>
            <w:r>
              <w:t xml:space="preserve">Easy to prove “what </w:t>
            </w:r>
            <w:r>
              <w:rPr>
                <w:i/>
                <w:iCs/>
              </w:rPr>
              <w:t>can</w:t>
            </w:r>
            <w:r>
              <w:t xml:space="preserve"> run in PROD”</w:t>
            </w:r>
          </w:p>
        </w:tc>
      </w:tr>
    </w:tbl>
    <w:p w14:paraId="28A1AA2B" w14:textId="77777777" w:rsidR="00891CEF" w:rsidRDefault="00186726" w:rsidP="00891CEF">
      <w:pPr>
        <w:rPr>
          <w:rStyle w:val="s1"/>
        </w:rPr>
      </w:pPr>
      <w:r>
        <w:rPr>
          <w:rStyle w:val="s1"/>
          <w:noProof/>
        </w:rPr>
        <w:pict w14:anchorId="43630255">
          <v:rect id="_x0000_i1416" alt="" style="width:468pt;height:.05pt;mso-width-percent:0;mso-height-percent:0;mso-width-percent:0;mso-height-percent:0" o:hralign="center" o:hrstd="t" o:hr="t" fillcolor="#a0a0a0" stroked="f"/>
        </w:pict>
      </w:r>
    </w:p>
    <w:p w14:paraId="5D09F901" w14:textId="77777777" w:rsidR="00891CEF" w:rsidRDefault="00891CEF" w:rsidP="00891CEF">
      <w:pPr>
        <w:pStyle w:val="Heading2"/>
      </w:pPr>
      <w:r>
        <w:t>3️</w:t>
      </w:r>
      <w:r>
        <w:rPr>
          <w:rFonts w:ascii="Segoe UI Symbol" w:hAnsi="Segoe UI Symbol" w:cs="Segoe UI Symbol"/>
        </w:rPr>
        <w:t>⃣</w:t>
      </w:r>
      <w:r>
        <w:t xml:space="preserve"> Smoke tests as a</w:t>
      </w:r>
      <w:r>
        <w:rPr>
          <w:rStyle w:val="apple-converted-space"/>
        </w:rPr>
        <w:t> </w:t>
      </w:r>
    </w:p>
    <w:p w14:paraId="62A27CD8" w14:textId="77777777" w:rsidR="00891CEF" w:rsidRDefault="00891CEF" w:rsidP="00891CEF">
      <w:pPr>
        <w:pStyle w:val="Heading2"/>
      </w:pPr>
      <w:r>
        <w:t>certified artifact</w:t>
      </w:r>
    </w:p>
    <w:p w14:paraId="0E9C5060" w14:textId="77777777" w:rsidR="00891CEF" w:rsidRDefault="00891CEF" w:rsidP="00891CEF">
      <w:pPr>
        <w:pStyle w:val="Heading2"/>
      </w:pPr>
      <w:r>
        <w:t>, not just code</w:t>
      </w:r>
    </w:p>
    <w:p w14:paraId="1DC4278D" w14:textId="77777777" w:rsidR="00891CEF" w:rsidRDefault="00891CEF" w:rsidP="00891CEF">
      <w:pPr>
        <w:pStyle w:val="p2"/>
      </w:pPr>
    </w:p>
    <w:p w14:paraId="092E1A4D" w14:textId="77777777" w:rsidR="00891CEF" w:rsidRDefault="00891CEF" w:rsidP="00891CEF">
      <w:pPr>
        <w:pStyle w:val="p3"/>
      </w:pPr>
      <w:r>
        <w:rPr>
          <w:rStyle w:val="s2"/>
        </w:rPr>
        <w:t xml:space="preserve">Your </w:t>
      </w:r>
      <w:r>
        <w:rPr>
          <w:b/>
          <w:bCs/>
        </w:rPr>
        <w:t>Continuous Deployment strategy depends on this</w:t>
      </w:r>
      <w:r>
        <w:rPr>
          <w:rStyle w:val="s2"/>
        </w:rPr>
        <w:t>.</w:t>
      </w:r>
    </w:p>
    <w:p w14:paraId="48B3B9CA" w14:textId="77777777" w:rsidR="00891CEF" w:rsidRDefault="00891CEF" w:rsidP="00891CEF">
      <w:pPr>
        <w:pStyle w:val="p2"/>
      </w:pPr>
    </w:p>
    <w:p w14:paraId="31EB4E9A" w14:textId="77777777" w:rsidR="00891CEF" w:rsidRDefault="00891CEF" w:rsidP="00891CEF">
      <w:pPr>
        <w:pStyle w:val="Heading3"/>
      </w:pPr>
      <w:r>
        <w:t>Smoke tests must be:</w:t>
      </w:r>
    </w:p>
    <w:p w14:paraId="2B334A14" w14:textId="77777777" w:rsidR="00891CEF" w:rsidRDefault="00891CEF" w:rsidP="00891CEF">
      <w:pPr>
        <w:pStyle w:val="p1"/>
        <w:numPr>
          <w:ilvl w:val="0"/>
          <w:numId w:val="11"/>
        </w:numPr>
      </w:pPr>
      <w:r>
        <w:rPr>
          <w:b/>
          <w:bCs/>
        </w:rPr>
        <w:t>Idempotent</w:t>
      </w:r>
    </w:p>
    <w:p w14:paraId="69ADBCD3" w14:textId="77777777" w:rsidR="00891CEF" w:rsidRDefault="00891CEF" w:rsidP="00891CEF">
      <w:pPr>
        <w:pStyle w:val="p1"/>
        <w:numPr>
          <w:ilvl w:val="0"/>
          <w:numId w:val="11"/>
        </w:numPr>
      </w:pPr>
      <w:r>
        <w:rPr>
          <w:b/>
          <w:bCs/>
        </w:rPr>
        <w:t>Read-only OR compensating</w:t>
      </w:r>
    </w:p>
    <w:p w14:paraId="4931E981" w14:textId="77777777" w:rsidR="00891CEF" w:rsidRDefault="00891CEF" w:rsidP="00891CEF">
      <w:pPr>
        <w:pStyle w:val="p1"/>
        <w:numPr>
          <w:ilvl w:val="0"/>
          <w:numId w:val="11"/>
        </w:numPr>
      </w:pPr>
      <w:r>
        <w:rPr>
          <w:b/>
          <w:bCs/>
        </w:rPr>
        <w:t>Fast (&lt;5 min total)</w:t>
      </w:r>
    </w:p>
    <w:p w14:paraId="1AD7E790" w14:textId="77777777" w:rsidR="00891CEF" w:rsidRDefault="00891CEF" w:rsidP="00891CEF">
      <w:pPr>
        <w:pStyle w:val="p1"/>
        <w:numPr>
          <w:ilvl w:val="0"/>
          <w:numId w:val="11"/>
        </w:numPr>
      </w:pPr>
      <w:r>
        <w:rPr>
          <w:b/>
          <w:bCs/>
        </w:rPr>
        <w:t>Stateless</w:t>
      </w:r>
    </w:p>
    <w:p w14:paraId="67DB2FCA" w14:textId="77777777" w:rsidR="00891CEF" w:rsidRDefault="00891CEF" w:rsidP="00891CEF">
      <w:pPr>
        <w:pStyle w:val="p1"/>
        <w:numPr>
          <w:ilvl w:val="0"/>
          <w:numId w:val="11"/>
        </w:numPr>
      </w:pPr>
      <w:r>
        <w:rPr>
          <w:b/>
          <w:bCs/>
        </w:rPr>
        <w:t>Business-safe</w:t>
      </w:r>
    </w:p>
    <w:p w14:paraId="5EC5463A" w14:textId="77777777" w:rsidR="00891CEF" w:rsidRDefault="00891CEF" w:rsidP="00891CEF">
      <w:pPr>
        <w:pStyle w:val="p2"/>
      </w:pPr>
    </w:p>
    <w:p w14:paraId="512403D9" w14:textId="77777777" w:rsidR="00891CEF" w:rsidRDefault="00891CEF" w:rsidP="00891CEF">
      <w:pPr>
        <w:pStyle w:val="Heading3"/>
      </w:pPr>
      <w:r>
        <w:t>Enforce this with a</w:t>
      </w:r>
      <w:r>
        <w:rPr>
          <w:rStyle w:val="apple-converted-space"/>
        </w:rPr>
        <w:t> </w:t>
      </w:r>
    </w:p>
    <w:p w14:paraId="6DB4816F" w14:textId="77777777" w:rsidR="00891CEF" w:rsidRDefault="00891CEF" w:rsidP="00891CEF">
      <w:pPr>
        <w:pStyle w:val="Heading3"/>
      </w:pPr>
      <w:r>
        <w:t>Smoke Manifest</w:t>
      </w:r>
    </w:p>
    <w:p w14:paraId="40D664DA" w14:textId="77777777" w:rsidR="00891CEF" w:rsidRDefault="00891CEF" w:rsidP="00891CEF">
      <w:pPr>
        <w:pStyle w:val="HTMLPreformatted"/>
        <w:rPr>
          <w:rStyle w:val="HTMLCode"/>
        </w:rPr>
      </w:pPr>
      <w:r>
        <w:rPr>
          <w:rStyle w:val="HTMLCode"/>
        </w:rPr>
        <w:t># qa-smoke-tests/manifest.yaml</w:t>
      </w:r>
    </w:p>
    <w:p w14:paraId="7BE7DDD4" w14:textId="77777777" w:rsidR="00891CEF" w:rsidRDefault="00891CEF" w:rsidP="00891CEF">
      <w:pPr>
        <w:pStyle w:val="HTMLPreformatted"/>
        <w:rPr>
          <w:rStyle w:val="HTMLCode"/>
        </w:rPr>
      </w:pPr>
      <w:r>
        <w:rPr>
          <w:rStyle w:val="HTMLCode"/>
        </w:rPr>
        <w:t>smokeProfile:</w:t>
      </w:r>
    </w:p>
    <w:p w14:paraId="0935F7AB" w14:textId="77777777" w:rsidR="00891CEF" w:rsidRDefault="00891CEF" w:rsidP="00891CEF">
      <w:pPr>
        <w:pStyle w:val="HTMLPreformatted"/>
        <w:rPr>
          <w:rStyle w:val="HTMLCode"/>
        </w:rPr>
      </w:pPr>
      <w:r>
        <w:rPr>
          <w:rStyle w:val="HTMLCode"/>
        </w:rPr>
        <w:t xml:space="preserve">  allowedEnvironments: [DEV, TEST, UAT, PROD]</w:t>
      </w:r>
    </w:p>
    <w:p w14:paraId="766B12F1" w14:textId="77777777" w:rsidR="00891CEF" w:rsidRDefault="00891CEF" w:rsidP="00891CEF">
      <w:pPr>
        <w:pStyle w:val="HTMLPreformatted"/>
        <w:rPr>
          <w:rStyle w:val="HTMLCode"/>
        </w:rPr>
      </w:pPr>
      <w:r>
        <w:rPr>
          <w:rStyle w:val="HTMLCode"/>
        </w:rPr>
        <w:t xml:space="preserve">  maxExecutionTimeSeconds: 300</w:t>
      </w:r>
    </w:p>
    <w:p w14:paraId="04C28DC2" w14:textId="77777777" w:rsidR="00891CEF" w:rsidRDefault="00891CEF" w:rsidP="00891CEF">
      <w:pPr>
        <w:pStyle w:val="HTMLPreformatted"/>
        <w:rPr>
          <w:rStyle w:val="HTMLCode"/>
        </w:rPr>
      </w:pPr>
      <w:r>
        <w:rPr>
          <w:rStyle w:val="HTMLCode"/>
        </w:rPr>
        <w:t xml:space="preserve">  requiresApproval: false</w:t>
      </w:r>
    </w:p>
    <w:p w14:paraId="36C4F5A9" w14:textId="77777777" w:rsidR="00891CEF" w:rsidRDefault="00891CEF" w:rsidP="00891CEF">
      <w:pPr>
        <w:pStyle w:val="HTMLPreformatted"/>
        <w:rPr>
          <w:rStyle w:val="HTMLCode"/>
        </w:rPr>
      </w:pPr>
    </w:p>
    <w:p w14:paraId="3D113859" w14:textId="77777777" w:rsidR="00891CEF" w:rsidRDefault="00891CEF" w:rsidP="00891CEF">
      <w:pPr>
        <w:pStyle w:val="HTMLPreformatted"/>
        <w:rPr>
          <w:rStyle w:val="HTMLCode"/>
        </w:rPr>
      </w:pPr>
      <w:r>
        <w:rPr>
          <w:rStyle w:val="HTMLCode"/>
        </w:rPr>
        <w:t>tests:</w:t>
      </w:r>
    </w:p>
    <w:p w14:paraId="58AB9402" w14:textId="77777777" w:rsidR="00891CEF" w:rsidRDefault="00891CEF" w:rsidP="00891CEF">
      <w:pPr>
        <w:pStyle w:val="HTMLPreformatted"/>
        <w:rPr>
          <w:rStyle w:val="HTMLCode"/>
        </w:rPr>
      </w:pPr>
      <w:r>
        <w:rPr>
          <w:rStyle w:val="HTMLCode"/>
        </w:rPr>
        <w:t xml:space="preserve">  - id: SMOKE-API-001</w:t>
      </w:r>
    </w:p>
    <w:p w14:paraId="4959FD39" w14:textId="77777777" w:rsidR="00891CEF" w:rsidRDefault="00891CEF" w:rsidP="00891CEF">
      <w:pPr>
        <w:pStyle w:val="HTMLPreformatted"/>
        <w:rPr>
          <w:rStyle w:val="HTMLCode"/>
        </w:rPr>
      </w:pPr>
      <w:r>
        <w:rPr>
          <w:rStyle w:val="HTMLCode"/>
        </w:rPr>
        <w:t xml:space="preserve">    description: "GET account balance"</w:t>
      </w:r>
    </w:p>
    <w:p w14:paraId="1C544E26" w14:textId="77777777" w:rsidR="00891CEF" w:rsidRDefault="00891CEF" w:rsidP="00891CEF">
      <w:pPr>
        <w:pStyle w:val="HTMLPreformatted"/>
        <w:rPr>
          <w:rStyle w:val="HTMLCode"/>
        </w:rPr>
      </w:pPr>
      <w:r>
        <w:rPr>
          <w:rStyle w:val="HTMLCode"/>
        </w:rPr>
        <w:t xml:space="preserve">    risk: read-only</w:t>
      </w:r>
    </w:p>
    <w:p w14:paraId="6946C47F" w14:textId="77777777" w:rsidR="00891CEF" w:rsidRDefault="00891CEF" w:rsidP="00891CEF">
      <w:pPr>
        <w:pStyle w:val="HTMLPreformatted"/>
        <w:rPr>
          <w:rStyle w:val="HTMLCode"/>
        </w:rPr>
      </w:pPr>
      <w:r>
        <w:rPr>
          <w:rStyle w:val="HTMLCode"/>
        </w:rPr>
        <w:t xml:space="preserve">  - id: SMOKE-UI-002</w:t>
      </w:r>
    </w:p>
    <w:p w14:paraId="5AED1AEB" w14:textId="77777777" w:rsidR="00891CEF" w:rsidRDefault="00891CEF" w:rsidP="00891CEF">
      <w:pPr>
        <w:pStyle w:val="HTMLPreformatted"/>
        <w:rPr>
          <w:rStyle w:val="HTMLCode"/>
        </w:rPr>
      </w:pPr>
      <w:r>
        <w:rPr>
          <w:rStyle w:val="HTMLCode"/>
        </w:rPr>
        <w:t xml:space="preserve">    description: "Login page loads"</w:t>
      </w:r>
    </w:p>
    <w:p w14:paraId="552EA0F5" w14:textId="77777777" w:rsidR="00891CEF" w:rsidRDefault="00891CEF" w:rsidP="00891CEF">
      <w:pPr>
        <w:pStyle w:val="HTMLPreformatted"/>
      </w:pPr>
      <w:r>
        <w:rPr>
          <w:rStyle w:val="HTMLCode"/>
        </w:rPr>
        <w:t xml:space="preserve">    risk: read-only</w:t>
      </w:r>
    </w:p>
    <w:p w14:paraId="78E1ACF2" w14:textId="77777777" w:rsidR="00891CEF" w:rsidRDefault="00891CEF" w:rsidP="00891CEF">
      <w:pPr>
        <w:pStyle w:val="p1"/>
      </w:pPr>
      <w:r>
        <w:rPr>
          <w:rFonts w:ascii="Apple Color Emoji" w:hAnsi="Apple Color Emoji" w:cs="Apple Color Emoji"/>
        </w:rPr>
        <w:lastRenderedPageBreak/>
        <w:t>➡️</w:t>
      </w:r>
      <w:r>
        <w:t xml:space="preserve"> Tekton validates this manifest </w:t>
      </w:r>
      <w:r>
        <w:rPr>
          <w:rStyle w:val="s1"/>
          <w:b/>
          <w:bCs/>
        </w:rPr>
        <w:t>before execution</w:t>
      </w:r>
      <w:r>
        <w:t>.</w:t>
      </w:r>
    </w:p>
    <w:p w14:paraId="04B4A6DF" w14:textId="77777777" w:rsidR="00891CEF" w:rsidRDefault="00186726" w:rsidP="00891CEF">
      <w:pPr>
        <w:rPr>
          <w:rStyle w:val="s2"/>
        </w:rPr>
      </w:pPr>
      <w:r>
        <w:rPr>
          <w:rStyle w:val="s2"/>
          <w:noProof/>
        </w:rPr>
        <w:pict w14:anchorId="33D9ED17">
          <v:rect id="_x0000_i1415" alt="" style="width:468pt;height:.05pt;mso-width-percent:0;mso-height-percent:0;mso-width-percent:0;mso-height-percent:0" o:hralign="center" o:hrstd="t" o:hr="t" fillcolor="#a0a0a0" stroked="f"/>
        </w:pict>
      </w:r>
    </w:p>
    <w:p w14:paraId="21725C28" w14:textId="77777777" w:rsidR="00891CEF" w:rsidRDefault="00891CEF" w:rsidP="00891CEF">
      <w:pPr>
        <w:pStyle w:val="Heading2"/>
      </w:pPr>
      <w:r>
        <w:t>4️</w:t>
      </w:r>
      <w:r>
        <w:rPr>
          <w:rFonts w:ascii="Segoe UI Symbol" w:hAnsi="Segoe UI Symbol" w:cs="Segoe UI Symbol"/>
        </w:rPr>
        <w:t>⃣</w:t>
      </w:r>
      <w:r>
        <w:t xml:space="preserve"> Tagging strategy (tags ≠ permissions)</w:t>
      </w:r>
    </w:p>
    <w:p w14:paraId="3B462547" w14:textId="77777777" w:rsidR="00891CEF" w:rsidRDefault="00891CEF" w:rsidP="00891CEF">
      <w:pPr>
        <w:pStyle w:val="p3"/>
      </w:pPr>
    </w:p>
    <w:p w14:paraId="0D10D7DB" w14:textId="77777777" w:rsidR="00891CEF" w:rsidRDefault="00891CEF" w:rsidP="00891CEF">
      <w:pPr>
        <w:pStyle w:val="Heading3"/>
      </w:pPr>
      <w:r>
        <w:t>Tags are for</w:t>
      </w:r>
      <w:r>
        <w:rPr>
          <w:rStyle w:val="apple-converted-space"/>
        </w:rPr>
        <w:t> </w:t>
      </w:r>
    </w:p>
    <w:p w14:paraId="5A35B5D6" w14:textId="77777777" w:rsidR="00891CEF" w:rsidRDefault="00891CEF" w:rsidP="00891CEF">
      <w:pPr>
        <w:pStyle w:val="Heading3"/>
      </w:pPr>
      <w:r>
        <w:t>selection</w:t>
      </w:r>
    </w:p>
    <w:p w14:paraId="598DC54E" w14:textId="77777777" w:rsidR="00891CEF" w:rsidRDefault="00891CEF" w:rsidP="00891CEF">
      <w:pPr>
        <w:pStyle w:val="Heading3"/>
      </w:pPr>
      <w:r>
        <w:t>, not</w:t>
      </w:r>
      <w:r>
        <w:rPr>
          <w:rStyle w:val="apple-converted-space"/>
        </w:rPr>
        <w:t> </w:t>
      </w:r>
    </w:p>
    <w:p w14:paraId="2ED73720" w14:textId="77777777" w:rsidR="00891CEF" w:rsidRDefault="00891CEF" w:rsidP="00891CEF">
      <w:pPr>
        <w:pStyle w:val="Heading3"/>
      </w:pPr>
      <w:r>
        <w:t>authorization</w:t>
      </w:r>
    </w:p>
    <w:p w14:paraId="116A8EC9" w14:textId="77777777" w:rsidR="00891CEF" w:rsidRDefault="00891CEF" w:rsidP="00891CEF">
      <w:pPr>
        <w:pStyle w:val="p3"/>
      </w:pPr>
    </w:p>
    <w:p w14:paraId="3FF4656C" w14:textId="77777777" w:rsidR="00891CEF" w:rsidRDefault="00891CEF" w:rsidP="00891CEF">
      <w:pPr>
        <w:pStyle w:val="Heading4"/>
      </w:pPr>
      <w:r>
        <w:t>Example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2775"/>
      </w:tblGrid>
      <w:tr w:rsidR="00891CEF" w14:paraId="150AA5C5" w14:textId="77777777">
        <w:trPr>
          <w:tblHeader/>
          <w:tblCellSpacing w:w="15" w:type="dxa"/>
        </w:trPr>
        <w:tc>
          <w:tcPr>
            <w:tcW w:w="0" w:type="auto"/>
            <w:vAlign w:val="center"/>
            <w:hideMark/>
          </w:tcPr>
          <w:p w14:paraId="1DE3C71D" w14:textId="77777777" w:rsidR="00891CEF" w:rsidRDefault="00891CEF">
            <w:pPr>
              <w:pStyle w:val="p1"/>
              <w:jc w:val="center"/>
              <w:rPr>
                <w:b/>
                <w:bCs/>
              </w:rPr>
            </w:pPr>
            <w:r>
              <w:rPr>
                <w:b/>
                <w:bCs/>
              </w:rPr>
              <w:t>Tag</w:t>
            </w:r>
          </w:p>
        </w:tc>
        <w:tc>
          <w:tcPr>
            <w:tcW w:w="0" w:type="auto"/>
            <w:vAlign w:val="center"/>
            <w:hideMark/>
          </w:tcPr>
          <w:p w14:paraId="465A6612" w14:textId="77777777" w:rsidR="00891CEF" w:rsidRDefault="00891CEF">
            <w:pPr>
              <w:pStyle w:val="p1"/>
              <w:jc w:val="center"/>
              <w:rPr>
                <w:b/>
                <w:bCs/>
              </w:rPr>
            </w:pPr>
            <w:r>
              <w:rPr>
                <w:b/>
                <w:bCs/>
              </w:rPr>
              <w:t>Meaning</w:t>
            </w:r>
          </w:p>
        </w:tc>
      </w:tr>
      <w:tr w:rsidR="00891CEF" w14:paraId="4740A651" w14:textId="77777777">
        <w:trPr>
          <w:tblCellSpacing w:w="15" w:type="dxa"/>
        </w:trPr>
        <w:tc>
          <w:tcPr>
            <w:tcW w:w="0" w:type="auto"/>
            <w:vAlign w:val="center"/>
            <w:hideMark/>
          </w:tcPr>
          <w:p w14:paraId="54863940" w14:textId="77777777" w:rsidR="00891CEF" w:rsidRDefault="00891CEF">
            <w:pPr>
              <w:pStyle w:val="p1"/>
            </w:pPr>
            <w:r>
              <w:t>@smoke</w:t>
            </w:r>
          </w:p>
        </w:tc>
        <w:tc>
          <w:tcPr>
            <w:tcW w:w="0" w:type="auto"/>
            <w:vAlign w:val="center"/>
            <w:hideMark/>
          </w:tcPr>
          <w:p w14:paraId="3C4F3F6A" w14:textId="77777777" w:rsidR="00891CEF" w:rsidRDefault="00891CEF">
            <w:pPr>
              <w:pStyle w:val="p1"/>
            </w:pPr>
            <w:r>
              <w:t>Logical category</w:t>
            </w:r>
          </w:p>
        </w:tc>
      </w:tr>
      <w:tr w:rsidR="00891CEF" w14:paraId="6C020331" w14:textId="77777777">
        <w:trPr>
          <w:tblCellSpacing w:w="15" w:type="dxa"/>
        </w:trPr>
        <w:tc>
          <w:tcPr>
            <w:tcW w:w="0" w:type="auto"/>
            <w:vAlign w:val="center"/>
            <w:hideMark/>
          </w:tcPr>
          <w:p w14:paraId="16393EFB" w14:textId="77777777" w:rsidR="00891CEF" w:rsidRDefault="00891CEF">
            <w:pPr>
              <w:pStyle w:val="p1"/>
            </w:pPr>
            <w:r>
              <w:t>@prod-safe</w:t>
            </w:r>
          </w:p>
        </w:tc>
        <w:tc>
          <w:tcPr>
            <w:tcW w:w="0" w:type="auto"/>
            <w:vAlign w:val="center"/>
            <w:hideMark/>
          </w:tcPr>
          <w:p w14:paraId="2D31D696" w14:textId="77777777" w:rsidR="00891CEF" w:rsidRDefault="00891CEF">
            <w:pPr>
              <w:pStyle w:val="p1"/>
            </w:pPr>
            <w:r>
              <w:t>Candidate for PROD</w:t>
            </w:r>
          </w:p>
        </w:tc>
      </w:tr>
      <w:tr w:rsidR="00891CEF" w14:paraId="0E61B64E" w14:textId="77777777">
        <w:trPr>
          <w:tblCellSpacing w:w="15" w:type="dxa"/>
        </w:trPr>
        <w:tc>
          <w:tcPr>
            <w:tcW w:w="0" w:type="auto"/>
            <w:vAlign w:val="center"/>
            <w:hideMark/>
          </w:tcPr>
          <w:p w14:paraId="244172AD" w14:textId="77777777" w:rsidR="00891CEF" w:rsidRDefault="00891CEF">
            <w:pPr>
              <w:pStyle w:val="p1"/>
            </w:pPr>
            <w:r>
              <w:t>@readonly</w:t>
            </w:r>
          </w:p>
        </w:tc>
        <w:tc>
          <w:tcPr>
            <w:tcW w:w="0" w:type="auto"/>
            <w:vAlign w:val="center"/>
            <w:hideMark/>
          </w:tcPr>
          <w:p w14:paraId="7DD924B2" w14:textId="77777777" w:rsidR="00891CEF" w:rsidRDefault="00891CEF">
            <w:pPr>
              <w:pStyle w:val="p1"/>
            </w:pPr>
            <w:r>
              <w:t>No data mutation</w:t>
            </w:r>
          </w:p>
        </w:tc>
      </w:tr>
      <w:tr w:rsidR="00891CEF" w14:paraId="0AB54359" w14:textId="77777777">
        <w:trPr>
          <w:tblCellSpacing w:w="15" w:type="dxa"/>
        </w:trPr>
        <w:tc>
          <w:tcPr>
            <w:tcW w:w="0" w:type="auto"/>
            <w:vAlign w:val="center"/>
            <w:hideMark/>
          </w:tcPr>
          <w:p w14:paraId="559B888E" w14:textId="77777777" w:rsidR="00891CEF" w:rsidRDefault="00891CEF">
            <w:pPr>
              <w:pStyle w:val="p1"/>
            </w:pPr>
            <w:r>
              <w:t>@contract</w:t>
            </w:r>
          </w:p>
        </w:tc>
        <w:tc>
          <w:tcPr>
            <w:tcW w:w="0" w:type="auto"/>
            <w:vAlign w:val="center"/>
            <w:hideMark/>
          </w:tcPr>
          <w:p w14:paraId="4AD28E98" w14:textId="77777777" w:rsidR="00891CEF" w:rsidRDefault="00891CEF">
            <w:pPr>
              <w:pStyle w:val="p1"/>
            </w:pPr>
            <w:r>
              <w:t>Consumer/provider contract</w:t>
            </w:r>
          </w:p>
        </w:tc>
      </w:tr>
      <w:tr w:rsidR="00891CEF" w14:paraId="50FB6825" w14:textId="77777777">
        <w:trPr>
          <w:tblCellSpacing w:w="15" w:type="dxa"/>
        </w:trPr>
        <w:tc>
          <w:tcPr>
            <w:tcW w:w="0" w:type="auto"/>
            <w:vAlign w:val="center"/>
            <w:hideMark/>
          </w:tcPr>
          <w:p w14:paraId="66E576E9" w14:textId="77777777" w:rsidR="00891CEF" w:rsidRDefault="00891CEF">
            <w:pPr>
              <w:pStyle w:val="p1"/>
            </w:pPr>
            <w:r>
              <w:t>@destructive</w:t>
            </w:r>
          </w:p>
        </w:tc>
        <w:tc>
          <w:tcPr>
            <w:tcW w:w="0" w:type="auto"/>
            <w:vAlign w:val="center"/>
            <w:hideMark/>
          </w:tcPr>
          <w:p w14:paraId="0C0FB0B9" w14:textId="77777777" w:rsidR="00891CEF" w:rsidRDefault="00891CEF">
            <w:pPr>
              <w:pStyle w:val="p1"/>
            </w:pPr>
            <w:r>
              <w:t>Requires data cleanup</w:t>
            </w:r>
          </w:p>
        </w:tc>
      </w:tr>
      <w:tr w:rsidR="00891CEF" w14:paraId="5C57B20A" w14:textId="77777777">
        <w:trPr>
          <w:tblCellSpacing w:w="15" w:type="dxa"/>
        </w:trPr>
        <w:tc>
          <w:tcPr>
            <w:tcW w:w="0" w:type="auto"/>
            <w:vAlign w:val="center"/>
            <w:hideMark/>
          </w:tcPr>
          <w:p w14:paraId="57D74375" w14:textId="77777777" w:rsidR="00891CEF" w:rsidRDefault="00891CEF">
            <w:pPr>
              <w:pStyle w:val="p1"/>
            </w:pPr>
            <w:r>
              <w:t>@perf-heavy</w:t>
            </w:r>
          </w:p>
        </w:tc>
        <w:tc>
          <w:tcPr>
            <w:tcW w:w="0" w:type="auto"/>
            <w:vAlign w:val="center"/>
            <w:hideMark/>
          </w:tcPr>
          <w:p w14:paraId="7843CE8B" w14:textId="77777777" w:rsidR="00891CEF" w:rsidRDefault="00891CEF">
            <w:pPr>
              <w:pStyle w:val="p1"/>
            </w:pPr>
            <w:r>
              <w:t>Load / stress</w:t>
            </w:r>
          </w:p>
        </w:tc>
      </w:tr>
    </w:tbl>
    <w:p w14:paraId="2B561A1A" w14:textId="77777777" w:rsidR="00891CEF" w:rsidRDefault="00186726" w:rsidP="00891CEF">
      <w:pPr>
        <w:rPr>
          <w:rStyle w:val="s1"/>
        </w:rPr>
      </w:pPr>
      <w:r>
        <w:rPr>
          <w:rStyle w:val="s1"/>
          <w:noProof/>
        </w:rPr>
        <w:pict w14:anchorId="42468DE7">
          <v:rect id="_x0000_i1414" alt="" style="width:468pt;height:.05pt;mso-width-percent:0;mso-height-percent:0;mso-width-percent:0;mso-height-percent:0" o:hralign="center" o:hrstd="t" o:hr="t" fillcolor="#a0a0a0" stroked="f"/>
        </w:pict>
      </w:r>
    </w:p>
    <w:p w14:paraId="21342393" w14:textId="77777777" w:rsidR="00891CEF" w:rsidRDefault="00891CEF" w:rsidP="00891CEF">
      <w:pPr>
        <w:pStyle w:val="Heading3"/>
      </w:pPr>
      <w:r>
        <w:rPr>
          <w:rFonts w:ascii="Apple Color Emoji" w:hAnsi="Apple Color Emoji" w:cs="Apple Color Emoji"/>
        </w:rPr>
        <w:t>🚨</w:t>
      </w:r>
      <w:r>
        <w:t xml:space="preserve"> Critical rule</w:t>
      </w:r>
    </w:p>
    <w:p w14:paraId="684586DB" w14:textId="77777777" w:rsidR="00891CEF" w:rsidRDefault="00891CEF" w:rsidP="00891CEF">
      <w:pPr>
        <w:pStyle w:val="p2"/>
      </w:pPr>
    </w:p>
    <w:p w14:paraId="4E537233" w14:textId="77777777" w:rsidR="00891CEF" w:rsidRDefault="00891CEF" w:rsidP="00891CEF">
      <w:pPr>
        <w:rPr>
          <w:rFonts w:ascii="Helvetica Neue" w:hAnsi="Helvetica Neue"/>
          <w:color w:val="0E0E0E"/>
          <w:sz w:val="21"/>
          <w:szCs w:val="21"/>
        </w:rPr>
      </w:pPr>
      <w:r>
        <w:rPr>
          <w:rFonts w:ascii="Helvetica Neue" w:hAnsi="Helvetica Neue"/>
          <w:b/>
          <w:bCs/>
          <w:color w:val="0E0E0E"/>
          <w:sz w:val="21"/>
          <w:szCs w:val="21"/>
        </w:rPr>
        <w:t>No pipeline trusts tags without an external policy check</w:t>
      </w:r>
    </w:p>
    <w:p w14:paraId="7250E4EB" w14:textId="77777777" w:rsidR="00891CEF" w:rsidRDefault="00186726" w:rsidP="00891CEF">
      <w:pPr>
        <w:rPr>
          <w:rStyle w:val="s1"/>
          <w:rFonts w:ascii="Times New Roman" w:hAnsi="Times New Roman"/>
          <w:sz w:val="24"/>
          <w:szCs w:val="24"/>
        </w:rPr>
      </w:pPr>
      <w:r>
        <w:rPr>
          <w:rStyle w:val="s1"/>
          <w:noProof/>
        </w:rPr>
        <w:pict w14:anchorId="36AE5350">
          <v:rect id="_x0000_i1413" alt="" style="width:468pt;height:.05pt;mso-width-percent:0;mso-height-percent:0;mso-width-percent:0;mso-height-percent:0" o:hralign="center" o:hrstd="t" o:hr="t" fillcolor="#a0a0a0" stroked="f"/>
        </w:pict>
      </w:r>
    </w:p>
    <w:p w14:paraId="246AF5C5" w14:textId="77777777" w:rsidR="00891CEF" w:rsidRDefault="00891CEF" w:rsidP="00891CEF">
      <w:pPr>
        <w:pStyle w:val="Heading2"/>
      </w:pPr>
      <w:r>
        <w:t>5️</w:t>
      </w:r>
      <w:r>
        <w:rPr>
          <w:rFonts w:ascii="Segoe UI Symbol" w:hAnsi="Segoe UI Symbol" w:cs="Segoe UI Symbol"/>
        </w:rPr>
        <w:t>⃣</w:t>
      </w:r>
      <w:r>
        <w:t xml:space="preserve"> Policy-as-code (this is the real protection)</w:t>
      </w:r>
    </w:p>
    <w:p w14:paraId="36635DB5" w14:textId="77777777" w:rsidR="00891CEF" w:rsidRDefault="00891CEF" w:rsidP="00891CEF">
      <w:pPr>
        <w:pStyle w:val="p2"/>
      </w:pPr>
    </w:p>
    <w:p w14:paraId="1D0ECC1C" w14:textId="77777777" w:rsidR="00891CEF" w:rsidRDefault="00891CEF" w:rsidP="00891CEF">
      <w:pPr>
        <w:pStyle w:val="p4"/>
      </w:pPr>
      <w:r>
        <w:t xml:space="preserve">Introduce a </w:t>
      </w:r>
      <w:r>
        <w:rPr>
          <w:rStyle w:val="s2"/>
          <w:b/>
          <w:bCs/>
        </w:rPr>
        <w:t>QA Policy Engine</w:t>
      </w:r>
      <w:r>
        <w:t xml:space="preserve"> (simple Node.js / Python is enough).</w:t>
      </w:r>
    </w:p>
    <w:p w14:paraId="5BB92277" w14:textId="77777777" w:rsidR="00891CEF" w:rsidRDefault="00891CEF" w:rsidP="00891CEF">
      <w:pPr>
        <w:pStyle w:val="p2"/>
      </w:pPr>
    </w:p>
    <w:p w14:paraId="686C1654" w14:textId="77777777" w:rsidR="00891CEF" w:rsidRDefault="00891CEF" w:rsidP="00891CEF">
      <w:pPr>
        <w:pStyle w:val="Heading3"/>
      </w:pPr>
      <w:r>
        <w:t>Policy examples</w:t>
      </w:r>
    </w:p>
    <w:p w14:paraId="15A19253" w14:textId="77777777" w:rsidR="00891CEF" w:rsidRDefault="00891CEF" w:rsidP="00891CEF">
      <w:pPr>
        <w:pStyle w:val="HTMLPreformatted"/>
        <w:rPr>
          <w:rStyle w:val="HTMLCode"/>
        </w:rPr>
      </w:pPr>
      <w:r>
        <w:rPr>
          <w:rStyle w:val="HTMLCode"/>
        </w:rPr>
        <w:t>rules:</w:t>
      </w:r>
    </w:p>
    <w:p w14:paraId="72772CA7" w14:textId="77777777" w:rsidR="00891CEF" w:rsidRDefault="00891CEF" w:rsidP="00891CEF">
      <w:pPr>
        <w:pStyle w:val="HTMLPreformatted"/>
        <w:rPr>
          <w:rStyle w:val="HTMLCode"/>
        </w:rPr>
      </w:pPr>
      <w:r>
        <w:rPr>
          <w:rStyle w:val="HTMLCode"/>
        </w:rPr>
        <w:lastRenderedPageBreak/>
        <w:t xml:space="preserve">  - env: PROD</w:t>
      </w:r>
    </w:p>
    <w:p w14:paraId="60F8ECD7" w14:textId="77777777" w:rsidR="00891CEF" w:rsidRDefault="00891CEF" w:rsidP="00891CEF">
      <w:pPr>
        <w:pStyle w:val="HTMLPreformatted"/>
        <w:rPr>
          <w:rStyle w:val="HTMLCode"/>
        </w:rPr>
      </w:pPr>
      <w:r>
        <w:rPr>
          <w:rStyle w:val="HTMLCode"/>
        </w:rPr>
        <w:t xml:space="preserve">    allow:</w:t>
      </w:r>
    </w:p>
    <w:p w14:paraId="48A2DCC8" w14:textId="77777777" w:rsidR="00891CEF" w:rsidRDefault="00891CEF" w:rsidP="00891CEF">
      <w:pPr>
        <w:pStyle w:val="HTMLPreformatted"/>
        <w:rPr>
          <w:rStyle w:val="HTMLCode"/>
        </w:rPr>
      </w:pPr>
      <w:r>
        <w:rPr>
          <w:rStyle w:val="HTMLCode"/>
        </w:rPr>
        <w:t xml:space="preserve">      repo: qa-smoke-tests</w:t>
      </w:r>
    </w:p>
    <w:p w14:paraId="2AFCB4FB" w14:textId="77777777" w:rsidR="00891CEF" w:rsidRDefault="00891CEF" w:rsidP="00891CEF">
      <w:pPr>
        <w:pStyle w:val="HTMLPreformatted"/>
        <w:rPr>
          <w:rStyle w:val="HTMLCode"/>
        </w:rPr>
      </w:pPr>
      <w:r>
        <w:rPr>
          <w:rStyle w:val="HTMLCode"/>
        </w:rPr>
        <w:t xml:space="preserve">      tags: [smoke, prod-safe, readonly]</w:t>
      </w:r>
    </w:p>
    <w:p w14:paraId="3BB7D03C" w14:textId="77777777" w:rsidR="00891CEF" w:rsidRDefault="00891CEF" w:rsidP="00891CEF">
      <w:pPr>
        <w:pStyle w:val="HTMLPreformatted"/>
        <w:rPr>
          <w:rStyle w:val="HTMLCode"/>
        </w:rPr>
      </w:pPr>
      <w:r>
        <w:rPr>
          <w:rStyle w:val="HTMLCode"/>
        </w:rPr>
        <w:t xml:space="preserve">    deny:</w:t>
      </w:r>
    </w:p>
    <w:p w14:paraId="15BC597A" w14:textId="77777777" w:rsidR="00891CEF" w:rsidRDefault="00891CEF" w:rsidP="00891CEF">
      <w:pPr>
        <w:pStyle w:val="HTMLPreformatted"/>
        <w:rPr>
          <w:rStyle w:val="HTMLCode"/>
        </w:rPr>
      </w:pPr>
      <w:r>
        <w:rPr>
          <w:rStyle w:val="HTMLCode"/>
        </w:rPr>
        <w:t xml:space="preserve">      tags: [destructive, perf-heavy, insert, delete]</w:t>
      </w:r>
    </w:p>
    <w:p w14:paraId="75C16254" w14:textId="77777777" w:rsidR="00891CEF" w:rsidRDefault="00891CEF" w:rsidP="00891CEF">
      <w:pPr>
        <w:pStyle w:val="HTMLPreformatted"/>
        <w:rPr>
          <w:rStyle w:val="HTMLCode"/>
        </w:rPr>
      </w:pPr>
    </w:p>
    <w:p w14:paraId="16E61586" w14:textId="77777777" w:rsidR="00891CEF" w:rsidRDefault="00891CEF" w:rsidP="00891CEF">
      <w:pPr>
        <w:pStyle w:val="HTMLPreformatted"/>
        <w:rPr>
          <w:rStyle w:val="HTMLCode"/>
        </w:rPr>
      </w:pPr>
      <w:r>
        <w:rPr>
          <w:rStyle w:val="HTMLCode"/>
        </w:rPr>
        <w:t xml:space="preserve">  - env: UAT</w:t>
      </w:r>
    </w:p>
    <w:p w14:paraId="13D46377" w14:textId="77777777" w:rsidR="00891CEF" w:rsidRDefault="00891CEF" w:rsidP="00891CEF">
      <w:pPr>
        <w:pStyle w:val="HTMLPreformatted"/>
        <w:rPr>
          <w:rStyle w:val="HTMLCode"/>
        </w:rPr>
      </w:pPr>
      <w:r>
        <w:rPr>
          <w:rStyle w:val="HTMLCode"/>
        </w:rPr>
        <w:t xml:space="preserve">    allow:</w:t>
      </w:r>
    </w:p>
    <w:p w14:paraId="55F87F08" w14:textId="77777777" w:rsidR="00891CEF" w:rsidRDefault="00891CEF" w:rsidP="00891CEF">
      <w:pPr>
        <w:pStyle w:val="HTMLPreformatted"/>
      </w:pPr>
      <w:r>
        <w:rPr>
          <w:rStyle w:val="HTMLCode"/>
        </w:rPr>
        <w:t xml:space="preserve">      tags: [smoke, integration, contract]</w:t>
      </w:r>
    </w:p>
    <w:p w14:paraId="392E3597" w14:textId="77777777" w:rsidR="00891CEF" w:rsidRDefault="00891CEF" w:rsidP="00891CEF">
      <w:pPr>
        <w:pStyle w:val="Heading3"/>
      </w:pPr>
      <w:r>
        <w:t>Enforced by:</w:t>
      </w:r>
    </w:p>
    <w:p w14:paraId="3CCAB9F9" w14:textId="77777777" w:rsidR="00891CEF" w:rsidRDefault="00891CEF" w:rsidP="00891CEF">
      <w:pPr>
        <w:pStyle w:val="p1"/>
        <w:numPr>
          <w:ilvl w:val="0"/>
          <w:numId w:val="12"/>
        </w:numPr>
      </w:pPr>
      <w:r>
        <w:t>Azure DevOps pipelines</w:t>
      </w:r>
    </w:p>
    <w:p w14:paraId="484D504F" w14:textId="77777777" w:rsidR="00891CEF" w:rsidRDefault="00891CEF" w:rsidP="00891CEF">
      <w:pPr>
        <w:pStyle w:val="p1"/>
        <w:numPr>
          <w:ilvl w:val="0"/>
          <w:numId w:val="12"/>
        </w:numPr>
      </w:pPr>
      <w:r>
        <w:t>Tekton pipelines</w:t>
      </w:r>
    </w:p>
    <w:p w14:paraId="590ED225" w14:textId="77777777" w:rsidR="00891CEF" w:rsidRDefault="00891CEF" w:rsidP="00891CEF">
      <w:pPr>
        <w:pStyle w:val="p1"/>
        <w:numPr>
          <w:ilvl w:val="0"/>
          <w:numId w:val="12"/>
        </w:numPr>
      </w:pPr>
      <w:r>
        <w:t>ServiceNow-triggered CD</w:t>
      </w:r>
    </w:p>
    <w:p w14:paraId="28A0C16A" w14:textId="77777777" w:rsidR="00891CEF" w:rsidRDefault="00891CEF" w:rsidP="00891CEF">
      <w:pPr>
        <w:pStyle w:val="p2"/>
      </w:pPr>
    </w:p>
    <w:p w14:paraId="3A28CF88" w14:textId="77777777" w:rsidR="00891CEF" w:rsidRDefault="00891CEF" w:rsidP="00891CEF">
      <w:pPr>
        <w:pStyle w:val="p3"/>
      </w:pPr>
      <w:r>
        <w:rPr>
          <w:rStyle w:val="s2"/>
        </w:rPr>
        <w:t xml:space="preserve">If a test violates policy → </w:t>
      </w:r>
      <w:r>
        <w:rPr>
          <w:b/>
          <w:bCs/>
        </w:rPr>
        <w:t>pipeline fails before execution</w:t>
      </w:r>
    </w:p>
    <w:p w14:paraId="4AAE6DF2" w14:textId="77777777" w:rsidR="00891CEF" w:rsidRDefault="00186726" w:rsidP="00891CEF">
      <w:pPr>
        <w:rPr>
          <w:rStyle w:val="s1"/>
        </w:rPr>
      </w:pPr>
      <w:r>
        <w:rPr>
          <w:rStyle w:val="s1"/>
          <w:noProof/>
        </w:rPr>
        <w:pict w14:anchorId="3618233F">
          <v:rect id="_x0000_i1412" alt="" style="width:468pt;height:.05pt;mso-width-percent:0;mso-height-percent:0;mso-width-percent:0;mso-height-percent:0" o:hralign="center" o:hrstd="t" o:hr="t" fillcolor="#a0a0a0" stroked="f"/>
        </w:pict>
      </w:r>
    </w:p>
    <w:p w14:paraId="20BCB914" w14:textId="77777777" w:rsidR="00891CEF" w:rsidRDefault="00891CEF" w:rsidP="00891CEF">
      <w:pPr>
        <w:pStyle w:val="Heading2"/>
      </w:pPr>
      <w:r>
        <w:t>6️</w:t>
      </w:r>
      <w:r>
        <w:rPr>
          <w:rFonts w:ascii="Segoe UI Symbol" w:hAnsi="Segoe UI Symbol" w:cs="Segoe UI Symbol"/>
        </w:rPr>
        <w:t>⃣</w:t>
      </w:r>
      <w:r>
        <w:t xml:space="preserve"> Azure DevOps pipeline strategy (Continuous Testing)</w:t>
      </w:r>
    </w:p>
    <w:p w14:paraId="0314F7C8" w14:textId="77777777" w:rsidR="00891CEF" w:rsidRDefault="00891CEF" w:rsidP="00891CEF">
      <w:pPr>
        <w:pStyle w:val="p2"/>
      </w:pPr>
    </w:p>
    <w:p w14:paraId="56725A05" w14:textId="77777777" w:rsidR="00891CEF" w:rsidRDefault="00891CEF" w:rsidP="00891CEF">
      <w:pPr>
        <w:pStyle w:val="Heading3"/>
      </w:pPr>
      <w:r>
        <w:t>One pipeline template, multiple profiles</w:t>
      </w:r>
    </w:p>
    <w:p w14:paraId="7BF44BA8" w14:textId="77777777" w:rsidR="00891CEF" w:rsidRDefault="00891CEF" w:rsidP="00891CEF">
      <w:pPr>
        <w:pStyle w:val="HTMLPreformatted"/>
        <w:rPr>
          <w:rStyle w:val="HTMLCode"/>
        </w:rPr>
      </w:pPr>
      <w:r>
        <w:rPr>
          <w:rStyle w:val="HTMLCode"/>
        </w:rPr>
        <w:t>parameters:</w:t>
      </w:r>
    </w:p>
    <w:p w14:paraId="660754B4" w14:textId="77777777" w:rsidR="00891CEF" w:rsidRDefault="00891CEF" w:rsidP="00891CEF">
      <w:pPr>
        <w:pStyle w:val="HTMLPreformatted"/>
        <w:rPr>
          <w:rStyle w:val="HTMLCode"/>
        </w:rPr>
      </w:pPr>
      <w:r>
        <w:rPr>
          <w:rStyle w:val="HTMLCode"/>
        </w:rPr>
        <w:t xml:space="preserve">  - name: environment</w:t>
      </w:r>
    </w:p>
    <w:p w14:paraId="42497427" w14:textId="77777777" w:rsidR="00891CEF" w:rsidRDefault="00891CEF" w:rsidP="00891CEF">
      <w:pPr>
        <w:pStyle w:val="HTMLPreformatted"/>
        <w:rPr>
          <w:rStyle w:val="HTMLCode"/>
        </w:rPr>
      </w:pPr>
      <w:r>
        <w:rPr>
          <w:rStyle w:val="HTMLCode"/>
        </w:rPr>
        <w:t xml:space="preserve">    values: [DEV, TEST, UAT]</w:t>
      </w:r>
    </w:p>
    <w:p w14:paraId="16F9D230" w14:textId="77777777" w:rsidR="00891CEF" w:rsidRDefault="00891CEF" w:rsidP="00891CEF">
      <w:pPr>
        <w:pStyle w:val="HTMLPreformatted"/>
        <w:rPr>
          <w:rStyle w:val="HTMLCode"/>
        </w:rPr>
      </w:pPr>
      <w:r>
        <w:rPr>
          <w:rStyle w:val="HTMLCode"/>
        </w:rPr>
        <w:t xml:space="preserve">  - name: testProfile</w:t>
      </w:r>
    </w:p>
    <w:p w14:paraId="090142FF" w14:textId="77777777" w:rsidR="00891CEF" w:rsidRDefault="00891CEF" w:rsidP="00891CEF">
      <w:pPr>
        <w:pStyle w:val="HTMLPreformatted"/>
        <w:rPr>
          <w:rStyle w:val="HTMLCode"/>
        </w:rPr>
      </w:pPr>
      <w:r>
        <w:rPr>
          <w:rStyle w:val="HTMLCode"/>
        </w:rPr>
        <w:t xml:space="preserve">    values: [integration, system, contract]</w:t>
      </w:r>
    </w:p>
    <w:p w14:paraId="1073F606" w14:textId="77777777" w:rsidR="00891CEF" w:rsidRDefault="00891CEF" w:rsidP="00891CEF">
      <w:pPr>
        <w:pStyle w:val="HTMLPreformatted"/>
        <w:rPr>
          <w:rStyle w:val="HTMLCode"/>
        </w:rPr>
      </w:pPr>
    </w:p>
    <w:p w14:paraId="4BB1FF4C" w14:textId="77777777" w:rsidR="00891CEF" w:rsidRDefault="00891CEF" w:rsidP="00891CEF">
      <w:pPr>
        <w:pStyle w:val="HTMLPreformatted"/>
        <w:rPr>
          <w:rStyle w:val="HTMLCode"/>
        </w:rPr>
      </w:pPr>
      <w:r>
        <w:rPr>
          <w:rStyle w:val="HTMLCode"/>
        </w:rPr>
        <w:t>steps:</w:t>
      </w:r>
    </w:p>
    <w:p w14:paraId="069BEC84" w14:textId="77777777" w:rsidR="00891CEF" w:rsidRDefault="00891CEF" w:rsidP="00891CEF">
      <w:pPr>
        <w:pStyle w:val="HTMLPreformatted"/>
        <w:rPr>
          <w:rStyle w:val="HTMLCode"/>
        </w:rPr>
      </w:pPr>
      <w:r>
        <w:rPr>
          <w:rStyle w:val="HTMLCode"/>
        </w:rPr>
        <w:t xml:space="preserve">  - checkout: self</w:t>
      </w:r>
    </w:p>
    <w:p w14:paraId="26CD38A1" w14:textId="77777777" w:rsidR="00891CEF" w:rsidRDefault="00891CEF" w:rsidP="00891CEF">
      <w:pPr>
        <w:pStyle w:val="HTMLPreformatted"/>
        <w:rPr>
          <w:rStyle w:val="HTMLCode"/>
        </w:rPr>
      </w:pPr>
      <w:r>
        <w:rPr>
          <w:rStyle w:val="HTMLCode"/>
        </w:rPr>
        <w:t xml:space="preserve">  - task: PolicyValidation</w:t>
      </w:r>
    </w:p>
    <w:p w14:paraId="2A024691" w14:textId="77777777" w:rsidR="00891CEF" w:rsidRDefault="00891CEF" w:rsidP="00891CEF">
      <w:pPr>
        <w:pStyle w:val="HTMLPreformatted"/>
        <w:rPr>
          <w:rStyle w:val="HTMLCode"/>
        </w:rPr>
      </w:pPr>
      <w:r>
        <w:rPr>
          <w:rStyle w:val="HTMLCode"/>
        </w:rPr>
        <w:t xml:space="preserve">  - task: TestExecution</w:t>
      </w:r>
    </w:p>
    <w:p w14:paraId="3459E67E" w14:textId="77777777" w:rsidR="00891CEF" w:rsidRDefault="00891CEF" w:rsidP="00891CEF">
      <w:pPr>
        <w:pStyle w:val="HTMLPreformatted"/>
      </w:pPr>
      <w:r>
        <w:rPr>
          <w:rStyle w:val="HTMLCode"/>
        </w:rPr>
        <w:t xml:space="preserve">  - task: PublishResults</w:t>
      </w:r>
    </w:p>
    <w:p w14:paraId="77EC43FD" w14:textId="77777777" w:rsidR="00891CEF" w:rsidRDefault="00891CEF" w:rsidP="00891CEF">
      <w:pPr>
        <w:pStyle w:val="Heading3"/>
      </w:pPr>
      <w:r>
        <w:t>Key idea</w:t>
      </w:r>
    </w:p>
    <w:p w14:paraId="3DF94768" w14:textId="77777777" w:rsidR="00891CEF" w:rsidRDefault="00891CEF" w:rsidP="00891CEF">
      <w:pPr>
        <w:pStyle w:val="p1"/>
        <w:numPr>
          <w:ilvl w:val="0"/>
          <w:numId w:val="13"/>
        </w:numPr>
      </w:pPr>
      <w:r>
        <w:rPr>
          <w:b/>
          <w:bCs/>
        </w:rPr>
        <w:t>Environment controls what profiles are allowed</w:t>
      </w:r>
    </w:p>
    <w:p w14:paraId="1F353C6C" w14:textId="77777777" w:rsidR="00891CEF" w:rsidRDefault="00891CEF" w:rsidP="00891CEF">
      <w:pPr>
        <w:pStyle w:val="p1"/>
        <w:numPr>
          <w:ilvl w:val="0"/>
          <w:numId w:val="13"/>
        </w:numPr>
      </w:pPr>
      <w:r>
        <w:t>Devs cannot override this via PRs</w:t>
      </w:r>
    </w:p>
    <w:p w14:paraId="585BB454" w14:textId="77777777" w:rsidR="00891CEF" w:rsidRDefault="00186726" w:rsidP="00891CEF">
      <w:pPr>
        <w:rPr>
          <w:rStyle w:val="s1"/>
        </w:rPr>
      </w:pPr>
      <w:r>
        <w:rPr>
          <w:rStyle w:val="s1"/>
          <w:noProof/>
        </w:rPr>
        <w:pict w14:anchorId="3B60954C">
          <v:rect id="_x0000_i1411" alt="" style="width:468pt;height:.05pt;mso-width-percent:0;mso-height-percent:0;mso-width-percent:0;mso-height-percent:0" o:hralign="center" o:hrstd="t" o:hr="t" fillcolor="#a0a0a0" stroked="f"/>
        </w:pict>
      </w:r>
    </w:p>
    <w:p w14:paraId="5121E417" w14:textId="77777777" w:rsidR="00891CEF" w:rsidRDefault="00891CEF" w:rsidP="00891CEF">
      <w:pPr>
        <w:pStyle w:val="Heading2"/>
      </w:pPr>
      <w:r>
        <w:t>7️</w:t>
      </w:r>
      <w:r>
        <w:rPr>
          <w:rFonts w:ascii="Segoe UI Symbol" w:hAnsi="Segoe UI Symbol" w:cs="Segoe UI Symbol"/>
        </w:rPr>
        <w:t>⃣</w:t>
      </w:r>
      <w:r>
        <w:t xml:space="preserve"> ServiceNow → Tekton (Continuous Deployment)</w:t>
      </w:r>
    </w:p>
    <w:p w14:paraId="1C381D93" w14:textId="77777777" w:rsidR="00891CEF" w:rsidRDefault="00891CEF" w:rsidP="00891CEF">
      <w:pPr>
        <w:pStyle w:val="p2"/>
      </w:pPr>
    </w:p>
    <w:p w14:paraId="2FD3545D" w14:textId="77777777" w:rsidR="00891CEF" w:rsidRDefault="00891CEF" w:rsidP="00891CEF">
      <w:pPr>
        <w:pStyle w:val="Heading3"/>
      </w:pPr>
      <w:r>
        <w:lastRenderedPageBreak/>
        <w:t>PROD path (locked-down)</w:t>
      </w:r>
    </w:p>
    <w:p w14:paraId="595843F5" w14:textId="77777777" w:rsidR="00891CEF" w:rsidRDefault="00891CEF" w:rsidP="00891CEF">
      <w:pPr>
        <w:pStyle w:val="HTMLPreformatted"/>
        <w:rPr>
          <w:rStyle w:val="HTMLCode"/>
        </w:rPr>
      </w:pPr>
      <w:r>
        <w:rPr>
          <w:rStyle w:val="HTMLCode"/>
        </w:rPr>
        <w:t>ServiceNow Change Approved</w:t>
      </w:r>
    </w:p>
    <w:p w14:paraId="2A33F57B" w14:textId="77777777" w:rsidR="00891CEF" w:rsidRDefault="00891CEF" w:rsidP="00891CEF">
      <w:pPr>
        <w:pStyle w:val="HTMLPreformatted"/>
        <w:rPr>
          <w:rStyle w:val="HTMLCode"/>
        </w:rPr>
      </w:pPr>
      <w:r>
        <w:rPr>
          <w:rStyle w:val="HTMLCode"/>
        </w:rPr>
        <w:t xml:space="preserve">        ↓</w:t>
      </w:r>
    </w:p>
    <w:p w14:paraId="265D439B" w14:textId="77777777" w:rsidR="00891CEF" w:rsidRDefault="00891CEF" w:rsidP="00891CEF">
      <w:pPr>
        <w:pStyle w:val="HTMLPreformatted"/>
        <w:rPr>
          <w:rStyle w:val="HTMLCode"/>
        </w:rPr>
      </w:pPr>
      <w:r>
        <w:rPr>
          <w:rStyle w:val="HTMLCode"/>
        </w:rPr>
        <w:t>Tekton Deploy</w:t>
      </w:r>
    </w:p>
    <w:p w14:paraId="62F75591" w14:textId="77777777" w:rsidR="00891CEF" w:rsidRDefault="00891CEF" w:rsidP="00891CEF">
      <w:pPr>
        <w:pStyle w:val="HTMLPreformatted"/>
        <w:rPr>
          <w:rStyle w:val="HTMLCode"/>
        </w:rPr>
      </w:pPr>
      <w:r>
        <w:rPr>
          <w:rStyle w:val="HTMLCode"/>
        </w:rPr>
        <w:t xml:space="preserve">        ↓</w:t>
      </w:r>
    </w:p>
    <w:p w14:paraId="459A87B9" w14:textId="77777777" w:rsidR="00891CEF" w:rsidRDefault="00891CEF" w:rsidP="00891CEF">
      <w:pPr>
        <w:pStyle w:val="HTMLPreformatted"/>
        <w:rPr>
          <w:rStyle w:val="HTMLCode"/>
        </w:rPr>
      </w:pPr>
      <w:r>
        <w:rPr>
          <w:rStyle w:val="HTMLCode"/>
        </w:rPr>
        <w:t>Tekton Smoke Validation</w:t>
      </w:r>
    </w:p>
    <w:p w14:paraId="54559B33" w14:textId="77777777" w:rsidR="00891CEF" w:rsidRDefault="00891CEF" w:rsidP="00891CEF">
      <w:pPr>
        <w:pStyle w:val="HTMLPreformatted"/>
        <w:rPr>
          <w:rStyle w:val="HTMLCode"/>
        </w:rPr>
      </w:pPr>
      <w:r>
        <w:rPr>
          <w:rStyle w:val="HTMLCode"/>
        </w:rPr>
        <w:t xml:space="preserve">        ↓</w:t>
      </w:r>
    </w:p>
    <w:p w14:paraId="732FC8F1" w14:textId="77777777" w:rsidR="00891CEF" w:rsidRDefault="00891CEF" w:rsidP="00891CEF">
      <w:pPr>
        <w:pStyle w:val="HTMLPreformatted"/>
      </w:pPr>
      <w:r>
        <w:rPr>
          <w:rStyle w:val="HTMLCode"/>
        </w:rPr>
        <w:t>Auto-rollback OR Promote</w:t>
      </w:r>
    </w:p>
    <w:p w14:paraId="0B3CC874" w14:textId="77777777" w:rsidR="00891CEF" w:rsidRDefault="00891CEF" w:rsidP="00891CEF">
      <w:pPr>
        <w:pStyle w:val="Heading3"/>
      </w:pPr>
      <w:r>
        <w:t>Tekton pipeline enforces:</w:t>
      </w:r>
    </w:p>
    <w:p w14:paraId="35E2CA35" w14:textId="77777777" w:rsidR="00891CEF" w:rsidRDefault="00891CEF" w:rsidP="00891CEF">
      <w:pPr>
        <w:pStyle w:val="p1"/>
        <w:numPr>
          <w:ilvl w:val="0"/>
          <w:numId w:val="14"/>
        </w:numPr>
      </w:pPr>
      <w:r>
        <w:rPr>
          <w:rStyle w:val="s1"/>
        </w:rPr>
        <w:t xml:space="preserve">Repo = </w:t>
      </w:r>
      <w:r>
        <w:t>qa-smoke-tests</w:t>
      </w:r>
    </w:p>
    <w:p w14:paraId="58741258" w14:textId="77777777" w:rsidR="00891CEF" w:rsidRDefault="00891CEF" w:rsidP="00891CEF">
      <w:pPr>
        <w:pStyle w:val="p1"/>
        <w:numPr>
          <w:ilvl w:val="0"/>
          <w:numId w:val="14"/>
        </w:numPr>
      </w:pPr>
      <w:r>
        <w:t>Manifest validation</w:t>
      </w:r>
    </w:p>
    <w:p w14:paraId="77F0918F" w14:textId="77777777" w:rsidR="00891CEF" w:rsidRDefault="00891CEF" w:rsidP="00891CEF">
      <w:pPr>
        <w:pStyle w:val="p1"/>
        <w:numPr>
          <w:ilvl w:val="0"/>
          <w:numId w:val="14"/>
        </w:numPr>
      </w:pPr>
      <w:r>
        <w:t>Policy validation</w:t>
      </w:r>
    </w:p>
    <w:p w14:paraId="630D01C0" w14:textId="77777777" w:rsidR="00891CEF" w:rsidRDefault="00891CEF" w:rsidP="00891CEF">
      <w:pPr>
        <w:pStyle w:val="p1"/>
        <w:numPr>
          <w:ilvl w:val="0"/>
          <w:numId w:val="14"/>
        </w:numPr>
      </w:pPr>
      <w:r>
        <w:t>Timeout guardrails</w:t>
      </w:r>
    </w:p>
    <w:p w14:paraId="050904AF" w14:textId="77777777" w:rsidR="00891CEF" w:rsidRDefault="00891CEF" w:rsidP="00891CEF">
      <w:pPr>
        <w:pStyle w:val="p1"/>
        <w:numPr>
          <w:ilvl w:val="0"/>
          <w:numId w:val="14"/>
        </w:numPr>
      </w:pPr>
      <w:r>
        <w:t>Mandatory observability export</w:t>
      </w:r>
    </w:p>
    <w:p w14:paraId="4605708F" w14:textId="77777777" w:rsidR="00891CEF" w:rsidRDefault="00186726" w:rsidP="00891CEF">
      <w:pPr>
        <w:rPr>
          <w:rStyle w:val="s1"/>
        </w:rPr>
      </w:pPr>
      <w:r>
        <w:rPr>
          <w:rStyle w:val="s1"/>
          <w:noProof/>
        </w:rPr>
        <w:pict w14:anchorId="31A2F7AE">
          <v:rect id="_x0000_i1410" alt="" style="width:468pt;height:.05pt;mso-width-percent:0;mso-height-percent:0;mso-width-percent:0;mso-height-percent:0" o:hralign="center" o:hrstd="t" o:hr="t" fillcolor="#a0a0a0" stroked="f"/>
        </w:pict>
      </w:r>
    </w:p>
    <w:p w14:paraId="59BC069F" w14:textId="77777777" w:rsidR="00891CEF" w:rsidRDefault="00891CEF" w:rsidP="00891CEF">
      <w:pPr>
        <w:pStyle w:val="Heading2"/>
      </w:pPr>
      <w:r>
        <w:t>8️</w:t>
      </w:r>
      <w:r>
        <w:rPr>
          <w:rFonts w:ascii="Segoe UI Symbol" w:hAnsi="Segoe UI Symbol" w:cs="Segoe UI Symbol"/>
        </w:rPr>
        <w:t>⃣</w:t>
      </w:r>
      <w:r>
        <w:t xml:space="preserve"> Contract tests: where they fit</w:t>
      </w:r>
    </w:p>
    <w:p w14:paraId="1D56F873" w14:textId="77777777" w:rsidR="00891CEF" w:rsidRDefault="00891CEF" w:rsidP="00891CEF">
      <w:pPr>
        <w:pStyle w:val="p2"/>
      </w:pPr>
    </w:p>
    <w:p w14:paraId="2C8622D4" w14:textId="77777777" w:rsidR="00891CEF" w:rsidRDefault="00891CEF" w:rsidP="00891CEF">
      <w:pPr>
        <w:pStyle w:val="p3"/>
      </w:pPr>
      <w:r>
        <w:t xml:space="preserve">Contract tests are </w:t>
      </w:r>
      <w:r>
        <w:rPr>
          <w:rStyle w:val="s2"/>
          <w:b/>
          <w:bCs/>
        </w:rPr>
        <w:t>the safest high-value tests</w:t>
      </w:r>
      <w:r>
        <w:t xml:space="preserve"> you can run late.</w:t>
      </w:r>
    </w:p>
    <w:p w14:paraId="30F2EAB2" w14:textId="77777777" w:rsidR="00891CEF" w:rsidRDefault="00891CEF" w:rsidP="00891CEF">
      <w:pPr>
        <w:pStyle w:val="p2"/>
      </w:pPr>
    </w:p>
    <w:p w14:paraId="722273AC" w14:textId="77777777" w:rsidR="00891CEF" w:rsidRDefault="00891CEF" w:rsidP="00891CEF">
      <w:pPr>
        <w:pStyle w:val="Heading3"/>
      </w:pPr>
      <w:r>
        <w:t>Placement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3615"/>
      </w:tblGrid>
      <w:tr w:rsidR="00891CEF" w14:paraId="04F295C1" w14:textId="77777777">
        <w:trPr>
          <w:tblHeader/>
          <w:tblCellSpacing w:w="15" w:type="dxa"/>
        </w:trPr>
        <w:tc>
          <w:tcPr>
            <w:tcW w:w="0" w:type="auto"/>
            <w:vAlign w:val="center"/>
            <w:hideMark/>
          </w:tcPr>
          <w:p w14:paraId="2EBC727D" w14:textId="77777777" w:rsidR="00891CEF" w:rsidRDefault="00891CEF">
            <w:pPr>
              <w:pStyle w:val="p1"/>
              <w:jc w:val="center"/>
              <w:rPr>
                <w:b/>
                <w:bCs/>
              </w:rPr>
            </w:pPr>
            <w:r>
              <w:rPr>
                <w:b/>
                <w:bCs/>
              </w:rPr>
              <w:t>Stage</w:t>
            </w:r>
          </w:p>
        </w:tc>
        <w:tc>
          <w:tcPr>
            <w:tcW w:w="0" w:type="auto"/>
            <w:vAlign w:val="center"/>
            <w:hideMark/>
          </w:tcPr>
          <w:p w14:paraId="0E80F98F" w14:textId="77777777" w:rsidR="00891CEF" w:rsidRDefault="00891CEF">
            <w:pPr>
              <w:pStyle w:val="p1"/>
              <w:jc w:val="center"/>
              <w:rPr>
                <w:b/>
                <w:bCs/>
              </w:rPr>
            </w:pPr>
            <w:r>
              <w:rPr>
                <w:b/>
                <w:bCs/>
              </w:rPr>
              <w:t>Contract Tests</w:t>
            </w:r>
          </w:p>
        </w:tc>
      </w:tr>
      <w:tr w:rsidR="00891CEF" w14:paraId="6E9781E7" w14:textId="77777777">
        <w:trPr>
          <w:tblCellSpacing w:w="15" w:type="dxa"/>
        </w:trPr>
        <w:tc>
          <w:tcPr>
            <w:tcW w:w="0" w:type="auto"/>
            <w:vAlign w:val="center"/>
            <w:hideMark/>
          </w:tcPr>
          <w:p w14:paraId="6967C66E" w14:textId="77777777" w:rsidR="00891CEF" w:rsidRDefault="00891CEF">
            <w:pPr>
              <w:pStyle w:val="p1"/>
            </w:pPr>
            <w:r>
              <w:t>DEV</w:t>
            </w:r>
          </w:p>
        </w:tc>
        <w:tc>
          <w:tcPr>
            <w:tcW w:w="0" w:type="auto"/>
            <w:vAlign w:val="center"/>
            <w:hideMark/>
          </w:tcPr>
          <w:p w14:paraId="4D346870" w14:textId="77777777" w:rsidR="00891CEF" w:rsidRDefault="00891CEF">
            <w:pPr>
              <w:pStyle w:val="p1"/>
            </w:pPr>
            <w:r>
              <w:t>Full consumer + provider</w:t>
            </w:r>
          </w:p>
        </w:tc>
      </w:tr>
      <w:tr w:rsidR="00891CEF" w14:paraId="70A2877F" w14:textId="77777777">
        <w:trPr>
          <w:tblCellSpacing w:w="15" w:type="dxa"/>
        </w:trPr>
        <w:tc>
          <w:tcPr>
            <w:tcW w:w="0" w:type="auto"/>
            <w:vAlign w:val="center"/>
            <w:hideMark/>
          </w:tcPr>
          <w:p w14:paraId="455F665D" w14:textId="77777777" w:rsidR="00891CEF" w:rsidRDefault="00891CEF">
            <w:pPr>
              <w:pStyle w:val="p1"/>
            </w:pPr>
            <w:r>
              <w:t>TEST</w:t>
            </w:r>
          </w:p>
        </w:tc>
        <w:tc>
          <w:tcPr>
            <w:tcW w:w="0" w:type="auto"/>
            <w:vAlign w:val="center"/>
            <w:hideMark/>
          </w:tcPr>
          <w:p w14:paraId="77E6E9C1" w14:textId="77777777" w:rsidR="00891CEF" w:rsidRDefault="00891CEF">
            <w:pPr>
              <w:pStyle w:val="p1"/>
            </w:pPr>
            <w:r>
              <w:t>Consumer against deployed provider</w:t>
            </w:r>
          </w:p>
        </w:tc>
      </w:tr>
      <w:tr w:rsidR="00891CEF" w14:paraId="6C9A2F7D" w14:textId="77777777">
        <w:trPr>
          <w:tblCellSpacing w:w="15" w:type="dxa"/>
        </w:trPr>
        <w:tc>
          <w:tcPr>
            <w:tcW w:w="0" w:type="auto"/>
            <w:vAlign w:val="center"/>
            <w:hideMark/>
          </w:tcPr>
          <w:p w14:paraId="2635130B" w14:textId="77777777" w:rsidR="00891CEF" w:rsidRDefault="00891CEF">
            <w:pPr>
              <w:pStyle w:val="p1"/>
            </w:pPr>
            <w:r>
              <w:t>UAT</w:t>
            </w:r>
          </w:p>
        </w:tc>
        <w:tc>
          <w:tcPr>
            <w:tcW w:w="0" w:type="auto"/>
            <w:vAlign w:val="center"/>
            <w:hideMark/>
          </w:tcPr>
          <w:p w14:paraId="5D2842DE" w14:textId="77777777" w:rsidR="00891CEF" w:rsidRDefault="00891CEF">
            <w:pPr>
              <w:pStyle w:val="p1"/>
            </w:pPr>
            <w:r>
              <w:t>Consumer sanity</w:t>
            </w:r>
          </w:p>
        </w:tc>
      </w:tr>
      <w:tr w:rsidR="00891CEF" w14:paraId="57DF6C3C" w14:textId="77777777">
        <w:trPr>
          <w:tblCellSpacing w:w="15" w:type="dxa"/>
        </w:trPr>
        <w:tc>
          <w:tcPr>
            <w:tcW w:w="0" w:type="auto"/>
            <w:vAlign w:val="center"/>
            <w:hideMark/>
          </w:tcPr>
          <w:p w14:paraId="721CBD60" w14:textId="77777777" w:rsidR="00891CEF" w:rsidRDefault="00891CEF">
            <w:pPr>
              <w:pStyle w:val="p1"/>
            </w:pPr>
            <w:r>
              <w:t>PROD</w:t>
            </w:r>
          </w:p>
        </w:tc>
        <w:tc>
          <w:tcPr>
            <w:tcW w:w="0" w:type="auto"/>
            <w:vAlign w:val="center"/>
            <w:hideMark/>
          </w:tcPr>
          <w:p w14:paraId="539A0C87" w14:textId="77777777" w:rsidR="00891CEF" w:rsidRDefault="00891CEF">
            <w:pPr>
              <w:pStyle w:val="p1"/>
            </w:pPr>
            <w:r>
              <w:rPr>
                <w:b/>
                <w:bCs/>
              </w:rPr>
              <w:t>Passive / canary only</w:t>
            </w:r>
          </w:p>
        </w:tc>
      </w:tr>
    </w:tbl>
    <w:p w14:paraId="314827CB" w14:textId="77777777" w:rsidR="00891CEF" w:rsidRDefault="00891CEF" w:rsidP="00891CEF">
      <w:pPr>
        <w:pStyle w:val="Heading3"/>
      </w:pPr>
      <w:r>
        <w:t>In PROD</w:t>
      </w:r>
    </w:p>
    <w:p w14:paraId="382B6319" w14:textId="77777777" w:rsidR="00891CEF" w:rsidRDefault="00891CEF" w:rsidP="00891CEF">
      <w:pPr>
        <w:pStyle w:val="p1"/>
        <w:numPr>
          <w:ilvl w:val="0"/>
          <w:numId w:val="15"/>
        </w:numPr>
      </w:pPr>
      <w:r>
        <w:t>No assertions that mutate state</w:t>
      </w:r>
    </w:p>
    <w:p w14:paraId="73859371" w14:textId="77777777" w:rsidR="00891CEF" w:rsidRDefault="00891CEF" w:rsidP="00891CEF">
      <w:pPr>
        <w:pStyle w:val="p1"/>
        <w:numPr>
          <w:ilvl w:val="0"/>
          <w:numId w:val="15"/>
        </w:numPr>
      </w:pPr>
      <w:r>
        <w:rPr>
          <w:rStyle w:val="s1"/>
        </w:rPr>
        <w:t xml:space="preserve">Prefer </w:t>
      </w:r>
      <w:r>
        <w:rPr>
          <w:b/>
          <w:bCs/>
        </w:rPr>
        <w:t>consumer-side verification</w:t>
      </w:r>
    </w:p>
    <w:p w14:paraId="66763C53" w14:textId="77777777" w:rsidR="00891CEF" w:rsidRDefault="00891CEF" w:rsidP="00891CEF">
      <w:pPr>
        <w:pStyle w:val="p1"/>
        <w:numPr>
          <w:ilvl w:val="0"/>
          <w:numId w:val="15"/>
        </w:numPr>
      </w:pPr>
      <w:r>
        <w:rPr>
          <w:rStyle w:val="s1"/>
        </w:rPr>
        <w:t xml:space="preserve">Tie failures to </w:t>
      </w:r>
      <w:r>
        <w:rPr>
          <w:b/>
          <w:bCs/>
        </w:rPr>
        <w:t>automatic rollback</w:t>
      </w:r>
    </w:p>
    <w:p w14:paraId="60F53A1B" w14:textId="77777777" w:rsidR="00891CEF" w:rsidRDefault="00186726" w:rsidP="00891CEF">
      <w:pPr>
        <w:rPr>
          <w:rStyle w:val="s1"/>
        </w:rPr>
      </w:pPr>
      <w:r>
        <w:rPr>
          <w:rStyle w:val="s1"/>
          <w:noProof/>
        </w:rPr>
        <w:pict w14:anchorId="4A83E30C">
          <v:rect id="_x0000_i1409" alt="" style="width:468pt;height:.05pt;mso-width-percent:0;mso-height-percent:0;mso-width-percent:0;mso-height-percent:0" o:hralign="center" o:hrstd="t" o:hr="t" fillcolor="#a0a0a0" stroked="f"/>
        </w:pict>
      </w:r>
    </w:p>
    <w:p w14:paraId="3AC3049C" w14:textId="77777777" w:rsidR="00891CEF" w:rsidRDefault="00891CEF" w:rsidP="00891CEF">
      <w:pPr>
        <w:pStyle w:val="Heading2"/>
      </w:pPr>
      <w:r>
        <w:t>9️</w:t>
      </w:r>
      <w:r>
        <w:rPr>
          <w:rFonts w:ascii="Segoe UI Symbol" w:hAnsi="Segoe UI Symbol" w:cs="Segoe UI Symbol"/>
        </w:rPr>
        <w:t>⃣</w:t>
      </w:r>
      <w:r>
        <w:t xml:space="preserve"> Observability &amp; dashboards (QA-owned, Infra-visible)</w:t>
      </w:r>
    </w:p>
    <w:p w14:paraId="6694B69A" w14:textId="77777777" w:rsidR="00891CEF" w:rsidRDefault="00891CEF" w:rsidP="00891CEF">
      <w:pPr>
        <w:pStyle w:val="p2"/>
      </w:pPr>
    </w:p>
    <w:p w14:paraId="722E1B4B" w14:textId="77777777" w:rsidR="00891CEF" w:rsidRDefault="00891CEF" w:rsidP="00891CEF">
      <w:pPr>
        <w:pStyle w:val="Heading3"/>
      </w:pPr>
      <w:r>
        <w:lastRenderedPageBreak/>
        <w:t>Metrics to expose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915"/>
      </w:tblGrid>
      <w:tr w:rsidR="00891CEF" w14:paraId="57AB3871" w14:textId="77777777">
        <w:trPr>
          <w:tblHeader/>
          <w:tblCellSpacing w:w="15" w:type="dxa"/>
        </w:trPr>
        <w:tc>
          <w:tcPr>
            <w:tcW w:w="0" w:type="auto"/>
            <w:vAlign w:val="center"/>
            <w:hideMark/>
          </w:tcPr>
          <w:p w14:paraId="6DD9F4EB" w14:textId="77777777" w:rsidR="00891CEF" w:rsidRDefault="00891CEF">
            <w:pPr>
              <w:pStyle w:val="p1"/>
              <w:jc w:val="center"/>
              <w:rPr>
                <w:b/>
                <w:bCs/>
              </w:rPr>
            </w:pPr>
            <w:r>
              <w:rPr>
                <w:b/>
                <w:bCs/>
              </w:rPr>
              <w:t>Metric</w:t>
            </w:r>
          </w:p>
        </w:tc>
        <w:tc>
          <w:tcPr>
            <w:tcW w:w="0" w:type="auto"/>
            <w:vAlign w:val="center"/>
            <w:hideMark/>
          </w:tcPr>
          <w:p w14:paraId="5D95D222" w14:textId="77777777" w:rsidR="00891CEF" w:rsidRDefault="00891CEF">
            <w:pPr>
              <w:pStyle w:val="p1"/>
              <w:jc w:val="center"/>
              <w:rPr>
                <w:b/>
                <w:bCs/>
              </w:rPr>
            </w:pPr>
            <w:r>
              <w:rPr>
                <w:b/>
                <w:bCs/>
              </w:rPr>
              <w:t>Owner</w:t>
            </w:r>
          </w:p>
        </w:tc>
      </w:tr>
      <w:tr w:rsidR="00891CEF" w14:paraId="1707066C" w14:textId="77777777">
        <w:trPr>
          <w:tblCellSpacing w:w="15" w:type="dxa"/>
        </w:trPr>
        <w:tc>
          <w:tcPr>
            <w:tcW w:w="0" w:type="auto"/>
            <w:vAlign w:val="center"/>
            <w:hideMark/>
          </w:tcPr>
          <w:p w14:paraId="5EA13BF0" w14:textId="77777777" w:rsidR="00891CEF" w:rsidRDefault="00891CEF">
            <w:pPr>
              <w:pStyle w:val="p1"/>
            </w:pPr>
            <w:r>
              <w:t>Smoke pass rate</w:t>
            </w:r>
          </w:p>
        </w:tc>
        <w:tc>
          <w:tcPr>
            <w:tcW w:w="0" w:type="auto"/>
            <w:vAlign w:val="center"/>
            <w:hideMark/>
          </w:tcPr>
          <w:p w14:paraId="6A854DD0" w14:textId="77777777" w:rsidR="00891CEF" w:rsidRDefault="00891CEF">
            <w:pPr>
              <w:pStyle w:val="p1"/>
            </w:pPr>
            <w:r>
              <w:t>QA</w:t>
            </w:r>
          </w:p>
        </w:tc>
      </w:tr>
      <w:tr w:rsidR="00891CEF" w14:paraId="23DB314F" w14:textId="77777777">
        <w:trPr>
          <w:tblCellSpacing w:w="15" w:type="dxa"/>
        </w:trPr>
        <w:tc>
          <w:tcPr>
            <w:tcW w:w="0" w:type="auto"/>
            <w:vAlign w:val="center"/>
            <w:hideMark/>
          </w:tcPr>
          <w:p w14:paraId="038E1942" w14:textId="77777777" w:rsidR="00891CEF" w:rsidRDefault="00891CEF">
            <w:pPr>
              <w:pStyle w:val="p1"/>
            </w:pPr>
            <w:r>
              <w:t>Rollback count</w:t>
            </w:r>
          </w:p>
        </w:tc>
        <w:tc>
          <w:tcPr>
            <w:tcW w:w="0" w:type="auto"/>
            <w:vAlign w:val="center"/>
            <w:hideMark/>
          </w:tcPr>
          <w:p w14:paraId="7D6B990B" w14:textId="77777777" w:rsidR="00891CEF" w:rsidRDefault="00891CEF">
            <w:pPr>
              <w:pStyle w:val="p1"/>
            </w:pPr>
            <w:r>
              <w:t>Infra</w:t>
            </w:r>
          </w:p>
        </w:tc>
      </w:tr>
      <w:tr w:rsidR="00891CEF" w14:paraId="39AB4AB9" w14:textId="77777777">
        <w:trPr>
          <w:tblCellSpacing w:w="15" w:type="dxa"/>
        </w:trPr>
        <w:tc>
          <w:tcPr>
            <w:tcW w:w="0" w:type="auto"/>
            <w:vAlign w:val="center"/>
            <w:hideMark/>
          </w:tcPr>
          <w:p w14:paraId="2AFF7659" w14:textId="77777777" w:rsidR="00891CEF" w:rsidRDefault="00891CEF">
            <w:pPr>
              <w:pStyle w:val="p1"/>
            </w:pPr>
            <w:r>
              <w:t>Mean smoke duration</w:t>
            </w:r>
          </w:p>
        </w:tc>
        <w:tc>
          <w:tcPr>
            <w:tcW w:w="0" w:type="auto"/>
            <w:vAlign w:val="center"/>
            <w:hideMark/>
          </w:tcPr>
          <w:p w14:paraId="256BF539" w14:textId="77777777" w:rsidR="00891CEF" w:rsidRDefault="00891CEF">
            <w:pPr>
              <w:pStyle w:val="p1"/>
            </w:pPr>
            <w:r>
              <w:t>QA</w:t>
            </w:r>
          </w:p>
        </w:tc>
      </w:tr>
      <w:tr w:rsidR="00891CEF" w14:paraId="03876ED3" w14:textId="77777777">
        <w:trPr>
          <w:tblCellSpacing w:w="15" w:type="dxa"/>
        </w:trPr>
        <w:tc>
          <w:tcPr>
            <w:tcW w:w="0" w:type="auto"/>
            <w:vAlign w:val="center"/>
            <w:hideMark/>
          </w:tcPr>
          <w:p w14:paraId="7B5E6BD4" w14:textId="77777777" w:rsidR="00891CEF" w:rsidRDefault="00891CEF">
            <w:pPr>
              <w:pStyle w:val="p1"/>
            </w:pPr>
            <w:r>
              <w:t>Failed contract checks</w:t>
            </w:r>
          </w:p>
        </w:tc>
        <w:tc>
          <w:tcPr>
            <w:tcW w:w="0" w:type="auto"/>
            <w:vAlign w:val="center"/>
            <w:hideMark/>
          </w:tcPr>
          <w:p w14:paraId="705B8EF0" w14:textId="77777777" w:rsidR="00891CEF" w:rsidRDefault="00891CEF">
            <w:pPr>
              <w:pStyle w:val="p1"/>
            </w:pPr>
            <w:r>
              <w:t>QA</w:t>
            </w:r>
          </w:p>
        </w:tc>
      </w:tr>
      <w:tr w:rsidR="00891CEF" w14:paraId="345BB5B7" w14:textId="77777777">
        <w:trPr>
          <w:tblCellSpacing w:w="15" w:type="dxa"/>
        </w:trPr>
        <w:tc>
          <w:tcPr>
            <w:tcW w:w="0" w:type="auto"/>
            <w:vAlign w:val="center"/>
            <w:hideMark/>
          </w:tcPr>
          <w:p w14:paraId="7DB33BD6" w14:textId="77777777" w:rsidR="00891CEF" w:rsidRDefault="00891CEF">
            <w:pPr>
              <w:pStyle w:val="p1"/>
            </w:pPr>
            <w:r>
              <w:t>Deployment → validation time</w:t>
            </w:r>
          </w:p>
        </w:tc>
        <w:tc>
          <w:tcPr>
            <w:tcW w:w="0" w:type="auto"/>
            <w:vAlign w:val="center"/>
            <w:hideMark/>
          </w:tcPr>
          <w:p w14:paraId="600B80DE" w14:textId="77777777" w:rsidR="00891CEF" w:rsidRDefault="00891CEF">
            <w:pPr>
              <w:pStyle w:val="p1"/>
            </w:pPr>
            <w:r>
              <w:t>Platform</w:t>
            </w:r>
          </w:p>
        </w:tc>
      </w:tr>
    </w:tbl>
    <w:p w14:paraId="3D570AFE" w14:textId="77777777" w:rsidR="00891CEF" w:rsidRDefault="00891CEF" w:rsidP="00891CEF">
      <w:pPr>
        <w:pStyle w:val="Heading3"/>
      </w:pPr>
      <w:r>
        <w:t>Export to</w:t>
      </w:r>
    </w:p>
    <w:p w14:paraId="4F4D8020" w14:textId="77777777" w:rsidR="00891CEF" w:rsidRDefault="00891CEF" w:rsidP="00891CEF">
      <w:pPr>
        <w:pStyle w:val="p1"/>
        <w:numPr>
          <w:ilvl w:val="0"/>
          <w:numId w:val="16"/>
        </w:numPr>
      </w:pPr>
      <w:r>
        <w:t>Prometheus</w:t>
      </w:r>
    </w:p>
    <w:p w14:paraId="6B391AE6" w14:textId="77777777" w:rsidR="00891CEF" w:rsidRDefault="00891CEF" w:rsidP="00891CEF">
      <w:pPr>
        <w:pStyle w:val="p1"/>
        <w:numPr>
          <w:ilvl w:val="0"/>
          <w:numId w:val="16"/>
        </w:numPr>
      </w:pPr>
      <w:r>
        <w:t>Grafana</w:t>
      </w:r>
    </w:p>
    <w:p w14:paraId="08C9CA24" w14:textId="77777777" w:rsidR="00891CEF" w:rsidRDefault="00891CEF" w:rsidP="00891CEF">
      <w:pPr>
        <w:pStyle w:val="p1"/>
        <w:numPr>
          <w:ilvl w:val="0"/>
          <w:numId w:val="16"/>
        </w:numPr>
      </w:pPr>
      <w:r>
        <w:t>ServiceNow Change records</w:t>
      </w:r>
    </w:p>
    <w:p w14:paraId="405C7FCD" w14:textId="77777777" w:rsidR="00891CEF" w:rsidRDefault="00186726" w:rsidP="00891CEF">
      <w:pPr>
        <w:rPr>
          <w:rStyle w:val="s1"/>
        </w:rPr>
      </w:pPr>
      <w:r>
        <w:rPr>
          <w:rStyle w:val="s1"/>
          <w:noProof/>
        </w:rPr>
        <w:pict w14:anchorId="5995776A">
          <v:rect id="_x0000_i1408" alt="" style="width:468pt;height:.05pt;mso-width-percent:0;mso-height-percent:0;mso-width-percent:0;mso-height-percent:0" o:hralign="center" o:hrstd="t" o:hr="t" fillcolor="#a0a0a0" stroked="f"/>
        </w:pict>
      </w:r>
    </w:p>
    <w:p w14:paraId="379FA235" w14:textId="77777777" w:rsidR="00891CEF" w:rsidRDefault="00891CEF" w:rsidP="00891CEF">
      <w:pPr>
        <w:pStyle w:val="Heading2"/>
      </w:pPr>
      <w:r>
        <w:rPr>
          <w:rFonts w:ascii="Apple Color Emoji" w:hAnsi="Apple Color Emoji" w:cs="Apple Color Emoji"/>
        </w:rPr>
        <w:t>🔐</w:t>
      </w:r>
      <w:r>
        <w:t xml:space="preserve"> Preventing “malicious smoke tags”</w:t>
      </w:r>
    </w:p>
    <w:p w14:paraId="021E90B7" w14:textId="77777777" w:rsidR="00891CEF" w:rsidRDefault="00891CEF" w:rsidP="00891CEF">
      <w:pPr>
        <w:pStyle w:val="p2"/>
      </w:pPr>
    </w:p>
    <w:p w14:paraId="69A27E91" w14:textId="77777777" w:rsidR="00891CEF" w:rsidRDefault="00891CEF" w:rsidP="00891CEF">
      <w:pPr>
        <w:pStyle w:val="p3"/>
      </w:pPr>
      <w:r>
        <w:t xml:space="preserve">This is the </w:t>
      </w:r>
      <w:r>
        <w:rPr>
          <w:rStyle w:val="s2"/>
          <w:b/>
          <w:bCs/>
        </w:rPr>
        <w:t>core governance problem</w:t>
      </w:r>
      <w:r>
        <w:t xml:space="preserve"> you mentioned.</w:t>
      </w:r>
    </w:p>
    <w:p w14:paraId="19DE6276" w14:textId="77777777" w:rsidR="00891CEF" w:rsidRDefault="00891CEF" w:rsidP="00891CEF">
      <w:pPr>
        <w:pStyle w:val="p2"/>
      </w:pPr>
    </w:p>
    <w:p w14:paraId="037414EC" w14:textId="77777777" w:rsidR="00891CEF" w:rsidRDefault="00891CEF" w:rsidP="00891CEF">
      <w:pPr>
        <w:pStyle w:val="Heading3"/>
      </w:pPr>
      <w:r>
        <w:t>Defense-in-depth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3655"/>
      </w:tblGrid>
      <w:tr w:rsidR="00891CEF" w14:paraId="5AE4ABD3" w14:textId="77777777">
        <w:trPr>
          <w:tblHeader/>
          <w:tblCellSpacing w:w="15" w:type="dxa"/>
        </w:trPr>
        <w:tc>
          <w:tcPr>
            <w:tcW w:w="0" w:type="auto"/>
            <w:vAlign w:val="center"/>
            <w:hideMark/>
          </w:tcPr>
          <w:p w14:paraId="17536339" w14:textId="77777777" w:rsidR="00891CEF" w:rsidRDefault="00891CEF">
            <w:pPr>
              <w:pStyle w:val="p1"/>
              <w:jc w:val="center"/>
              <w:rPr>
                <w:b/>
                <w:bCs/>
              </w:rPr>
            </w:pPr>
            <w:r>
              <w:rPr>
                <w:b/>
                <w:bCs/>
              </w:rPr>
              <w:t>Layer</w:t>
            </w:r>
          </w:p>
        </w:tc>
        <w:tc>
          <w:tcPr>
            <w:tcW w:w="0" w:type="auto"/>
            <w:vAlign w:val="center"/>
            <w:hideMark/>
          </w:tcPr>
          <w:p w14:paraId="7512521A" w14:textId="77777777" w:rsidR="00891CEF" w:rsidRDefault="00891CEF">
            <w:pPr>
              <w:pStyle w:val="p1"/>
              <w:jc w:val="center"/>
              <w:rPr>
                <w:b/>
                <w:bCs/>
              </w:rPr>
            </w:pPr>
            <w:r>
              <w:rPr>
                <w:b/>
                <w:bCs/>
              </w:rPr>
              <w:t>Protection</w:t>
            </w:r>
          </w:p>
        </w:tc>
      </w:tr>
      <w:tr w:rsidR="00891CEF" w14:paraId="2B7C5F81" w14:textId="77777777">
        <w:trPr>
          <w:tblCellSpacing w:w="15" w:type="dxa"/>
        </w:trPr>
        <w:tc>
          <w:tcPr>
            <w:tcW w:w="0" w:type="auto"/>
            <w:vAlign w:val="center"/>
            <w:hideMark/>
          </w:tcPr>
          <w:p w14:paraId="11A0AB93" w14:textId="77777777" w:rsidR="00891CEF" w:rsidRDefault="00891CEF">
            <w:pPr>
              <w:pStyle w:val="p1"/>
            </w:pPr>
            <w:r>
              <w:t>Repo isolation</w:t>
            </w:r>
          </w:p>
        </w:tc>
        <w:tc>
          <w:tcPr>
            <w:tcW w:w="0" w:type="auto"/>
            <w:vAlign w:val="center"/>
            <w:hideMark/>
          </w:tcPr>
          <w:p w14:paraId="5BE2EBC9" w14:textId="77777777" w:rsidR="00891CEF" w:rsidRDefault="00891CEF">
            <w:pPr>
              <w:pStyle w:val="p1"/>
            </w:pPr>
            <w:r>
              <w:t>PROD pipeline cannot see other tests</w:t>
            </w:r>
          </w:p>
        </w:tc>
      </w:tr>
      <w:tr w:rsidR="00891CEF" w14:paraId="5EFAC794" w14:textId="77777777">
        <w:trPr>
          <w:tblCellSpacing w:w="15" w:type="dxa"/>
        </w:trPr>
        <w:tc>
          <w:tcPr>
            <w:tcW w:w="0" w:type="auto"/>
            <w:vAlign w:val="center"/>
            <w:hideMark/>
          </w:tcPr>
          <w:p w14:paraId="5D689767" w14:textId="77777777" w:rsidR="00891CEF" w:rsidRDefault="00891CEF">
            <w:pPr>
              <w:pStyle w:val="p1"/>
            </w:pPr>
            <w:r>
              <w:t>Manifest</w:t>
            </w:r>
          </w:p>
        </w:tc>
        <w:tc>
          <w:tcPr>
            <w:tcW w:w="0" w:type="auto"/>
            <w:vAlign w:val="center"/>
            <w:hideMark/>
          </w:tcPr>
          <w:p w14:paraId="10852576" w14:textId="77777777" w:rsidR="00891CEF" w:rsidRDefault="00891CEF">
            <w:pPr>
              <w:pStyle w:val="p1"/>
            </w:pPr>
            <w:r>
              <w:t>Tests must be explicitly declared</w:t>
            </w:r>
          </w:p>
        </w:tc>
      </w:tr>
      <w:tr w:rsidR="00891CEF" w14:paraId="71EAEC7B" w14:textId="77777777">
        <w:trPr>
          <w:tblCellSpacing w:w="15" w:type="dxa"/>
        </w:trPr>
        <w:tc>
          <w:tcPr>
            <w:tcW w:w="0" w:type="auto"/>
            <w:vAlign w:val="center"/>
            <w:hideMark/>
          </w:tcPr>
          <w:p w14:paraId="55C75CF2" w14:textId="77777777" w:rsidR="00891CEF" w:rsidRDefault="00891CEF">
            <w:pPr>
              <w:pStyle w:val="p1"/>
            </w:pPr>
            <w:r>
              <w:t>Policy engine</w:t>
            </w:r>
          </w:p>
        </w:tc>
        <w:tc>
          <w:tcPr>
            <w:tcW w:w="0" w:type="auto"/>
            <w:vAlign w:val="center"/>
            <w:hideMark/>
          </w:tcPr>
          <w:p w14:paraId="5C458422" w14:textId="77777777" w:rsidR="00891CEF" w:rsidRDefault="00891CEF">
            <w:pPr>
              <w:pStyle w:val="p1"/>
            </w:pPr>
            <w:r>
              <w:t>Tags validated externally</w:t>
            </w:r>
          </w:p>
        </w:tc>
      </w:tr>
      <w:tr w:rsidR="00891CEF" w14:paraId="2F075397" w14:textId="77777777">
        <w:trPr>
          <w:tblCellSpacing w:w="15" w:type="dxa"/>
        </w:trPr>
        <w:tc>
          <w:tcPr>
            <w:tcW w:w="0" w:type="auto"/>
            <w:vAlign w:val="center"/>
            <w:hideMark/>
          </w:tcPr>
          <w:p w14:paraId="5C7F2C9C" w14:textId="77777777" w:rsidR="00891CEF" w:rsidRDefault="00891CEF">
            <w:pPr>
              <w:pStyle w:val="p1"/>
            </w:pPr>
            <w:r>
              <w:t>Code ownership</w:t>
            </w:r>
          </w:p>
        </w:tc>
        <w:tc>
          <w:tcPr>
            <w:tcW w:w="0" w:type="auto"/>
            <w:vAlign w:val="center"/>
            <w:hideMark/>
          </w:tcPr>
          <w:p w14:paraId="15DF352A" w14:textId="77777777" w:rsidR="00891CEF" w:rsidRDefault="00891CEF">
            <w:pPr>
              <w:pStyle w:val="p1"/>
            </w:pPr>
            <w:r>
              <w:t>QA approval required on smoke repo</w:t>
            </w:r>
          </w:p>
        </w:tc>
      </w:tr>
      <w:tr w:rsidR="00891CEF" w14:paraId="2D0F6002" w14:textId="77777777">
        <w:trPr>
          <w:tblCellSpacing w:w="15" w:type="dxa"/>
        </w:trPr>
        <w:tc>
          <w:tcPr>
            <w:tcW w:w="0" w:type="auto"/>
            <w:vAlign w:val="center"/>
            <w:hideMark/>
          </w:tcPr>
          <w:p w14:paraId="471E9EB2" w14:textId="77777777" w:rsidR="00891CEF" w:rsidRDefault="00891CEF">
            <w:pPr>
              <w:pStyle w:val="p1"/>
            </w:pPr>
            <w:r>
              <w:t>Audit</w:t>
            </w:r>
          </w:p>
        </w:tc>
        <w:tc>
          <w:tcPr>
            <w:tcW w:w="0" w:type="auto"/>
            <w:vAlign w:val="center"/>
            <w:hideMark/>
          </w:tcPr>
          <w:p w14:paraId="7CBB0081" w14:textId="77777777" w:rsidR="00891CEF" w:rsidRDefault="00891CEF">
            <w:pPr>
              <w:pStyle w:val="p1"/>
            </w:pPr>
            <w:r>
              <w:t>Every PROD test execution logged</w:t>
            </w:r>
          </w:p>
        </w:tc>
      </w:tr>
    </w:tbl>
    <w:p w14:paraId="41E2EC0B" w14:textId="77777777" w:rsidR="00891CEF" w:rsidRDefault="00891CEF" w:rsidP="00891CEF">
      <w:pPr>
        <w:pStyle w:val="p1"/>
      </w:pPr>
      <w:r>
        <w:rPr>
          <w:rFonts w:ascii="Apple Color Emoji" w:hAnsi="Apple Color Emoji" w:cs="Apple Color Emoji"/>
        </w:rPr>
        <w:t>➡️</w:t>
      </w:r>
      <w:r>
        <w:t xml:space="preserve"> Even if someone adds </w:t>
      </w:r>
      <w:r>
        <w:rPr>
          <w:rStyle w:val="s1"/>
        </w:rPr>
        <w:t>@smoke @prod-safe</w:t>
      </w:r>
      <w:r>
        <w:t xml:space="preserve"> to a destructive test, </w:t>
      </w:r>
      <w:r>
        <w:rPr>
          <w:rStyle w:val="s2"/>
          <w:b/>
          <w:bCs/>
        </w:rPr>
        <w:t>it never executes</w:t>
      </w:r>
      <w:r>
        <w:t>.</w:t>
      </w:r>
    </w:p>
    <w:p w14:paraId="39862821" w14:textId="77777777" w:rsidR="00891CEF" w:rsidRDefault="00186726" w:rsidP="00891CEF">
      <w:pPr>
        <w:rPr>
          <w:rStyle w:val="s3"/>
        </w:rPr>
      </w:pPr>
      <w:r>
        <w:rPr>
          <w:rStyle w:val="s3"/>
          <w:noProof/>
        </w:rPr>
        <w:pict w14:anchorId="258D5A03">
          <v:rect id="_x0000_i1407" alt="" style="width:468pt;height:.05pt;mso-width-percent:0;mso-height-percent:0;mso-width-percent:0;mso-height-percent:0" o:hralign="center" o:hrstd="t" o:hr="t" fillcolor="#a0a0a0" stroked="f"/>
        </w:pict>
      </w:r>
    </w:p>
    <w:p w14:paraId="6ABE546D" w14:textId="77777777" w:rsidR="00891CEF" w:rsidRDefault="00891CEF" w:rsidP="00891CEF">
      <w:pPr>
        <w:pStyle w:val="Heading2"/>
      </w:pPr>
      <w:r>
        <w:t>10️</w:t>
      </w:r>
      <w:r>
        <w:rPr>
          <w:rFonts w:ascii="Segoe UI Symbol" w:hAnsi="Segoe UI Symbol" w:cs="Segoe UI Symbol"/>
        </w:rPr>
        <w:t>⃣</w:t>
      </w:r>
      <w:r>
        <w:t xml:space="preserve"> Clear ownership boundaries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3114"/>
      </w:tblGrid>
      <w:tr w:rsidR="00891CEF" w14:paraId="3F81005D" w14:textId="77777777">
        <w:trPr>
          <w:tblHeader/>
          <w:tblCellSpacing w:w="15" w:type="dxa"/>
        </w:trPr>
        <w:tc>
          <w:tcPr>
            <w:tcW w:w="0" w:type="auto"/>
            <w:vAlign w:val="center"/>
            <w:hideMark/>
          </w:tcPr>
          <w:p w14:paraId="22B9BCA8" w14:textId="77777777" w:rsidR="00891CEF" w:rsidRDefault="00891CEF">
            <w:pPr>
              <w:pStyle w:val="p1"/>
              <w:jc w:val="center"/>
              <w:rPr>
                <w:b/>
                <w:bCs/>
              </w:rPr>
            </w:pPr>
            <w:r>
              <w:rPr>
                <w:b/>
                <w:bCs/>
              </w:rPr>
              <w:t>Area</w:t>
            </w:r>
          </w:p>
        </w:tc>
        <w:tc>
          <w:tcPr>
            <w:tcW w:w="0" w:type="auto"/>
            <w:vAlign w:val="center"/>
            <w:hideMark/>
          </w:tcPr>
          <w:p w14:paraId="4A873174" w14:textId="77777777" w:rsidR="00891CEF" w:rsidRDefault="00891CEF">
            <w:pPr>
              <w:pStyle w:val="p1"/>
              <w:jc w:val="center"/>
              <w:rPr>
                <w:b/>
                <w:bCs/>
              </w:rPr>
            </w:pPr>
            <w:r>
              <w:rPr>
                <w:b/>
                <w:bCs/>
              </w:rPr>
              <w:t>Owner</w:t>
            </w:r>
          </w:p>
        </w:tc>
      </w:tr>
      <w:tr w:rsidR="00891CEF" w14:paraId="124F7930" w14:textId="77777777">
        <w:trPr>
          <w:tblCellSpacing w:w="15" w:type="dxa"/>
        </w:trPr>
        <w:tc>
          <w:tcPr>
            <w:tcW w:w="0" w:type="auto"/>
            <w:vAlign w:val="center"/>
            <w:hideMark/>
          </w:tcPr>
          <w:p w14:paraId="52F7C5BA" w14:textId="77777777" w:rsidR="00891CEF" w:rsidRDefault="00891CEF">
            <w:pPr>
              <w:pStyle w:val="p1"/>
            </w:pPr>
            <w:r>
              <w:t>Smoke test definition</w:t>
            </w:r>
          </w:p>
        </w:tc>
        <w:tc>
          <w:tcPr>
            <w:tcW w:w="0" w:type="auto"/>
            <w:vAlign w:val="center"/>
            <w:hideMark/>
          </w:tcPr>
          <w:p w14:paraId="06695787" w14:textId="77777777" w:rsidR="00891CEF" w:rsidRDefault="00891CEF">
            <w:pPr>
              <w:pStyle w:val="p1"/>
            </w:pPr>
            <w:r>
              <w:t>QA</w:t>
            </w:r>
          </w:p>
        </w:tc>
      </w:tr>
      <w:tr w:rsidR="00891CEF" w14:paraId="1ACD86FF" w14:textId="77777777">
        <w:trPr>
          <w:tblCellSpacing w:w="15" w:type="dxa"/>
        </w:trPr>
        <w:tc>
          <w:tcPr>
            <w:tcW w:w="0" w:type="auto"/>
            <w:vAlign w:val="center"/>
            <w:hideMark/>
          </w:tcPr>
          <w:p w14:paraId="0DE8E12F" w14:textId="77777777" w:rsidR="00891CEF" w:rsidRDefault="00891CEF">
            <w:pPr>
              <w:pStyle w:val="p1"/>
            </w:pPr>
            <w:r>
              <w:t>Test execution infra</w:t>
            </w:r>
          </w:p>
        </w:tc>
        <w:tc>
          <w:tcPr>
            <w:tcW w:w="0" w:type="auto"/>
            <w:vAlign w:val="center"/>
            <w:hideMark/>
          </w:tcPr>
          <w:p w14:paraId="3A138B23" w14:textId="77777777" w:rsidR="00891CEF" w:rsidRDefault="00891CEF">
            <w:pPr>
              <w:pStyle w:val="p1"/>
            </w:pPr>
            <w:r>
              <w:t>Platform / Infra</w:t>
            </w:r>
          </w:p>
        </w:tc>
      </w:tr>
      <w:tr w:rsidR="00891CEF" w14:paraId="33C0E490" w14:textId="77777777">
        <w:trPr>
          <w:tblCellSpacing w:w="15" w:type="dxa"/>
        </w:trPr>
        <w:tc>
          <w:tcPr>
            <w:tcW w:w="0" w:type="auto"/>
            <w:vAlign w:val="center"/>
            <w:hideMark/>
          </w:tcPr>
          <w:p w14:paraId="59C0B0D6" w14:textId="77777777" w:rsidR="00891CEF" w:rsidRDefault="00891CEF">
            <w:pPr>
              <w:pStyle w:val="p1"/>
            </w:pPr>
            <w:r>
              <w:t>Pipeline enforcement</w:t>
            </w:r>
          </w:p>
        </w:tc>
        <w:tc>
          <w:tcPr>
            <w:tcW w:w="0" w:type="auto"/>
            <w:vAlign w:val="center"/>
            <w:hideMark/>
          </w:tcPr>
          <w:p w14:paraId="504CF787" w14:textId="77777777" w:rsidR="00891CEF" w:rsidRDefault="00891CEF">
            <w:pPr>
              <w:pStyle w:val="p1"/>
            </w:pPr>
            <w:r>
              <w:t>DevOps</w:t>
            </w:r>
          </w:p>
        </w:tc>
      </w:tr>
      <w:tr w:rsidR="00891CEF" w14:paraId="78E652F9" w14:textId="77777777">
        <w:trPr>
          <w:tblCellSpacing w:w="15" w:type="dxa"/>
        </w:trPr>
        <w:tc>
          <w:tcPr>
            <w:tcW w:w="0" w:type="auto"/>
            <w:vAlign w:val="center"/>
            <w:hideMark/>
          </w:tcPr>
          <w:p w14:paraId="0A0D3F15" w14:textId="77777777" w:rsidR="00891CEF" w:rsidRDefault="00891CEF">
            <w:pPr>
              <w:pStyle w:val="p1"/>
            </w:pPr>
            <w:r>
              <w:lastRenderedPageBreak/>
              <w:t>Tag correctness</w:t>
            </w:r>
          </w:p>
        </w:tc>
        <w:tc>
          <w:tcPr>
            <w:tcW w:w="0" w:type="auto"/>
            <w:vAlign w:val="center"/>
            <w:hideMark/>
          </w:tcPr>
          <w:p w14:paraId="3939C925" w14:textId="77777777" w:rsidR="00891CEF" w:rsidRDefault="00891CEF">
            <w:pPr>
              <w:pStyle w:val="p1"/>
            </w:pPr>
            <w:r>
              <w:t>Dev</w:t>
            </w:r>
          </w:p>
        </w:tc>
      </w:tr>
      <w:tr w:rsidR="00891CEF" w14:paraId="2D5AFFD1" w14:textId="77777777">
        <w:trPr>
          <w:tblCellSpacing w:w="15" w:type="dxa"/>
        </w:trPr>
        <w:tc>
          <w:tcPr>
            <w:tcW w:w="0" w:type="auto"/>
            <w:vAlign w:val="center"/>
            <w:hideMark/>
          </w:tcPr>
          <w:p w14:paraId="370A260D" w14:textId="77777777" w:rsidR="00891CEF" w:rsidRDefault="00891CEF">
            <w:pPr>
              <w:pStyle w:val="p1"/>
            </w:pPr>
            <w:r>
              <w:t>PROD safety rules</w:t>
            </w:r>
          </w:p>
        </w:tc>
        <w:tc>
          <w:tcPr>
            <w:tcW w:w="0" w:type="auto"/>
            <w:vAlign w:val="center"/>
            <w:hideMark/>
          </w:tcPr>
          <w:p w14:paraId="1B62837C" w14:textId="77777777" w:rsidR="00891CEF" w:rsidRDefault="00891CEF">
            <w:pPr>
              <w:pStyle w:val="p1"/>
            </w:pPr>
            <w:r>
              <w:t>QA + Platform</w:t>
            </w:r>
          </w:p>
        </w:tc>
      </w:tr>
      <w:tr w:rsidR="00891CEF" w14:paraId="4881509C" w14:textId="77777777">
        <w:trPr>
          <w:tblCellSpacing w:w="15" w:type="dxa"/>
        </w:trPr>
        <w:tc>
          <w:tcPr>
            <w:tcW w:w="0" w:type="auto"/>
            <w:vAlign w:val="center"/>
            <w:hideMark/>
          </w:tcPr>
          <w:p w14:paraId="1714D19D" w14:textId="77777777" w:rsidR="00891CEF" w:rsidRDefault="00891CEF">
            <w:pPr>
              <w:pStyle w:val="p1"/>
            </w:pPr>
            <w:r>
              <w:t>Rollback</w:t>
            </w:r>
          </w:p>
        </w:tc>
        <w:tc>
          <w:tcPr>
            <w:tcW w:w="0" w:type="auto"/>
            <w:vAlign w:val="center"/>
            <w:hideMark/>
          </w:tcPr>
          <w:p w14:paraId="14BA41F7" w14:textId="77777777" w:rsidR="00891CEF" w:rsidRDefault="00891CEF">
            <w:pPr>
              <w:pStyle w:val="p1"/>
            </w:pPr>
            <w:r>
              <w:t>Infra (automatic), QA informed</w:t>
            </w:r>
          </w:p>
        </w:tc>
      </w:tr>
    </w:tbl>
    <w:p w14:paraId="23FE4D23" w14:textId="77777777" w:rsidR="00891CEF" w:rsidRDefault="00186726" w:rsidP="00891CEF">
      <w:pPr>
        <w:rPr>
          <w:rStyle w:val="s1"/>
        </w:rPr>
      </w:pPr>
      <w:r>
        <w:rPr>
          <w:rStyle w:val="s1"/>
          <w:noProof/>
        </w:rPr>
        <w:pict w14:anchorId="3DA58206">
          <v:rect id="_x0000_i1406" alt="" style="width:468pt;height:.05pt;mso-width-percent:0;mso-height-percent:0;mso-width-percent:0;mso-height-percent:0" o:hralign="center" o:hrstd="t" o:hr="t" fillcolor="#a0a0a0" stroked="f"/>
        </w:pict>
      </w:r>
    </w:p>
    <w:p w14:paraId="6DE1F0BC" w14:textId="77777777" w:rsidR="00891CEF" w:rsidRDefault="00891CEF" w:rsidP="00891CEF">
      <w:pPr>
        <w:pStyle w:val="Heading2"/>
      </w:pPr>
      <w:r>
        <w:t>Executive takeaway (1 sentence)</w:t>
      </w:r>
    </w:p>
    <w:p w14:paraId="0FDD3EE8" w14:textId="77777777" w:rsidR="00891CEF" w:rsidRDefault="00891CEF" w:rsidP="00891CEF">
      <w:pPr>
        <w:pStyle w:val="p2"/>
      </w:pPr>
    </w:p>
    <w:p w14:paraId="35C2FF42" w14:textId="77777777" w:rsidR="00891CEF" w:rsidRDefault="00891CEF" w:rsidP="00891CEF">
      <w:pPr>
        <w:rPr>
          <w:rFonts w:ascii="Helvetica Neue" w:hAnsi="Helvetica Neue"/>
          <w:color w:val="0E0E0E"/>
          <w:sz w:val="21"/>
          <w:szCs w:val="21"/>
        </w:rPr>
      </w:pPr>
      <w:r>
        <w:rPr>
          <w:rFonts w:ascii="Helvetica Neue" w:hAnsi="Helvetica Neue"/>
          <w:b/>
          <w:bCs/>
          <w:color w:val="0E0E0E"/>
          <w:sz w:val="21"/>
          <w:szCs w:val="21"/>
        </w:rPr>
        <w:t>PROD safety is achieved not by trusting tests, but by making it technically impossible for unsafe tests to run.</w:t>
      </w:r>
    </w:p>
    <w:p w14:paraId="14C74A91" w14:textId="77777777" w:rsidR="00891CEF" w:rsidRDefault="00891CEF" w:rsidP="00891CEF">
      <w:pPr>
        <w:pStyle w:val="p2"/>
      </w:pPr>
    </w:p>
    <w:p w14:paraId="3C844A02" w14:textId="77777777" w:rsidR="00891CEF" w:rsidRDefault="00891CEF" w:rsidP="00891CEF">
      <w:pPr>
        <w:pStyle w:val="p4"/>
      </w:pPr>
      <w:r>
        <w:t>If you want next:</w:t>
      </w:r>
    </w:p>
    <w:p w14:paraId="3A180472" w14:textId="77777777" w:rsidR="00891CEF" w:rsidRDefault="00891CEF" w:rsidP="00891CEF">
      <w:pPr>
        <w:pStyle w:val="p1"/>
        <w:numPr>
          <w:ilvl w:val="0"/>
          <w:numId w:val="17"/>
        </w:numPr>
      </w:pPr>
      <w:r>
        <w:rPr>
          <w:rStyle w:val="s1"/>
        </w:rPr>
        <w:t xml:space="preserve">I can turn this into </w:t>
      </w:r>
      <w:r>
        <w:rPr>
          <w:b/>
          <w:bCs/>
        </w:rPr>
        <w:t>reference Azure DevOps + Tekton YAML</w:t>
      </w:r>
    </w:p>
    <w:p w14:paraId="466F5B76" w14:textId="77777777" w:rsidR="00891CEF" w:rsidRDefault="00891CEF" w:rsidP="00891CEF">
      <w:pPr>
        <w:pStyle w:val="p1"/>
        <w:numPr>
          <w:ilvl w:val="0"/>
          <w:numId w:val="17"/>
        </w:numPr>
      </w:pPr>
      <w:r>
        <w:rPr>
          <w:rStyle w:val="s1"/>
        </w:rPr>
        <w:t xml:space="preserve">Or a </w:t>
      </w:r>
      <w:r>
        <w:rPr>
          <w:b/>
          <w:bCs/>
        </w:rPr>
        <w:t>visual architecture diagram</w:t>
      </w:r>
    </w:p>
    <w:p w14:paraId="391493BC" w14:textId="77777777" w:rsidR="00891CEF" w:rsidRDefault="00891CEF" w:rsidP="00891CEF">
      <w:pPr>
        <w:pStyle w:val="p1"/>
        <w:numPr>
          <w:ilvl w:val="0"/>
          <w:numId w:val="17"/>
        </w:numPr>
      </w:pPr>
      <w:r>
        <w:rPr>
          <w:rStyle w:val="s1"/>
        </w:rPr>
        <w:t xml:space="preserve">Or a </w:t>
      </w:r>
      <w:r>
        <w:rPr>
          <w:b/>
          <w:bCs/>
        </w:rPr>
        <w:t>policy engine starter repo</w:t>
      </w:r>
    </w:p>
    <w:p w14:paraId="65747347" w14:textId="77777777" w:rsidR="00891CEF" w:rsidRDefault="00891CEF" w:rsidP="00891CEF">
      <w:pPr>
        <w:pStyle w:val="p2"/>
      </w:pPr>
    </w:p>
    <w:p w14:paraId="3F775EC8" w14:textId="77777777" w:rsidR="00891CEF" w:rsidRDefault="00891CEF" w:rsidP="00891CEF">
      <w:pPr>
        <w:pStyle w:val="p4"/>
      </w:pPr>
      <w:r>
        <w:t>Just tell me which artifact you want next.</w:t>
      </w:r>
    </w:p>
    <w:p w14:paraId="1C02B8AC" w14:textId="77777777" w:rsidR="00891CEF" w:rsidRDefault="00891CEF" w:rsidP="00891CEF">
      <w:pPr>
        <w:pStyle w:val="p1"/>
      </w:pPr>
      <w:r>
        <w:t xml:space="preserve">Great question — this is exactly where </w:t>
      </w:r>
      <w:r>
        <w:rPr>
          <w:rStyle w:val="s1"/>
          <w:b/>
          <w:bCs/>
        </w:rPr>
        <w:t>mature QA governance</w:t>
      </w:r>
      <w:r>
        <w:t xml:space="preserve"> starts.</w:t>
      </w:r>
    </w:p>
    <w:p w14:paraId="2F736DFC" w14:textId="77777777" w:rsidR="00891CEF" w:rsidRDefault="00891CEF" w:rsidP="00891CEF">
      <w:pPr>
        <w:pStyle w:val="p2"/>
      </w:pPr>
      <w:r>
        <w:rPr>
          <w:rStyle w:val="s2"/>
        </w:rPr>
        <w:t xml:space="preserve">I’ll answer in three layers, from </w:t>
      </w:r>
      <w:r>
        <w:rPr>
          <w:b/>
          <w:bCs/>
        </w:rPr>
        <w:t>practical today</w:t>
      </w:r>
      <w:r>
        <w:rPr>
          <w:rStyle w:val="s2"/>
        </w:rPr>
        <w:t xml:space="preserve"> → </w:t>
      </w:r>
      <w:r>
        <w:rPr>
          <w:b/>
          <w:bCs/>
        </w:rPr>
        <w:t>industrial-grade tomorrow</w:t>
      </w:r>
      <w:r>
        <w:rPr>
          <w:rStyle w:val="s2"/>
        </w:rPr>
        <w:t>.</w:t>
      </w:r>
    </w:p>
    <w:p w14:paraId="7A4F2BAB" w14:textId="77777777" w:rsidR="00891CEF" w:rsidRDefault="00186726" w:rsidP="00891CEF">
      <w:pPr>
        <w:rPr>
          <w:rStyle w:val="s3"/>
        </w:rPr>
      </w:pPr>
      <w:r>
        <w:rPr>
          <w:rStyle w:val="s3"/>
          <w:noProof/>
        </w:rPr>
        <w:pict w14:anchorId="4B00C3E5">
          <v:rect id="_x0000_i1405" alt="" style="width:468pt;height:.05pt;mso-width-percent:0;mso-height-percent:0;mso-width-percent:0;mso-height-percent:0" o:hralign="center" o:hrstd="t" o:hr="t" fillcolor="#a0a0a0" stroked="f"/>
        </w:pict>
      </w:r>
    </w:p>
    <w:p w14:paraId="4A4B3821" w14:textId="77777777" w:rsidR="00891CEF" w:rsidRDefault="00891CEF" w:rsidP="00891CEF">
      <w:pPr>
        <w:pStyle w:val="Heading1"/>
      </w:pPr>
      <w:r>
        <w:t>1️</w:t>
      </w:r>
      <w:r>
        <w:rPr>
          <w:rFonts w:ascii="Segoe UI Symbol" w:hAnsi="Segoe UI Symbol" w:cs="Segoe UI Symbol"/>
        </w:rPr>
        <w:t>⃣</w:t>
      </w:r>
      <w:r>
        <w:t xml:space="preserve"> How to automatically scan smoke tests for “bad” behavior (beyond 4-eyes)</w:t>
      </w:r>
    </w:p>
    <w:p w14:paraId="42B53151" w14:textId="77777777" w:rsidR="00891CEF" w:rsidRDefault="00891CEF" w:rsidP="00891CEF">
      <w:pPr>
        <w:pStyle w:val="p4"/>
      </w:pPr>
    </w:p>
    <w:p w14:paraId="3C31B669" w14:textId="77777777" w:rsidR="00891CEF" w:rsidRDefault="00891CEF" w:rsidP="00891CEF">
      <w:pPr>
        <w:pStyle w:val="p2"/>
      </w:pPr>
      <w:r>
        <w:rPr>
          <w:rStyle w:val="s2"/>
        </w:rPr>
        <w:t xml:space="preserve">Manual review is necessary but </w:t>
      </w:r>
      <w:r>
        <w:rPr>
          <w:b/>
          <w:bCs/>
        </w:rPr>
        <w:t>never sufficient</w:t>
      </w:r>
      <w:r>
        <w:rPr>
          <w:rStyle w:val="s2"/>
        </w:rPr>
        <w:t xml:space="preserve">. You want </w:t>
      </w:r>
      <w:r>
        <w:rPr>
          <w:b/>
          <w:bCs/>
        </w:rPr>
        <w:t>automated trust minimization</w:t>
      </w:r>
      <w:r>
        <w:rPr>
          <w:rStyle w:val="s2"/>
        </w:rPr>
        <w:t>.</w:t>
      </w:r>
    </w:p>
    <w:p w14:paraId="5A2FA6A5" w14:textId="77777777" w:rsidR="00891CEF" w:rsidRDefault="00891CEF" w:rsidP="00891CEF">
      <w:pPr>
        <w:pStyle w:val="p4"/>
      </w:pPr>
    </w:p>
    <w:p w14:paraId="7118F33C" w14:textId="77777777" w:rsidR="00891CEF" w:rsidRDefault="00891CEF" w:rsidP="00891CEF">
      <w:pPr>
        <w:pStyle w:val="Heading2"/>
      </w:pPr>
      <w:r>
        <w:t>A. Static test safety scanning (mandatory)</w:t>
      </w:r>
    </w:p>
    <w:p w14:paraId="65384931" w14:textId="77777777" w:rsidR="00891CEF" w:rsidRDefault="00891CEF" w:rsidP="00891CEF">
      <w:pPr>
        <w:pStyle w:val="p4"/>
      </w:pPr>
    </w:p>
    <w:p w14:paraId="3B5CDB81" w14:textId="77777777" w:rsidR="00891CEF" w:rsidRDefault="00891CEF" w:rsidP="00891CEF">
      <w:pPr>
        <w:pStyle w:val="Heading3"/>
      </w:pPr>
      <w:r>
        <w:lastRenderedPageBreak/>
        <w:t>What to scan</w:t>
      </w:r>
    </w:p>
    <w:p w14:paraId="745DC39E" w14:textId="77777777" w:rsidR="00891CEF" w:rsidRDefault="00891CEF" w:rsidP="00891CEF">
      <w:pPr>
        <w:pStyle w:val="p4"/>
      </w:pPr>
    </w:p>
    <w:p w14:paraId="4C2689D8" w14:textId="77777777" w:rsidR="00891CEF" w:rsidRDefault="00891CEF" w:rsidP="00891CEF">
      <w:pPr>
        <w:pStyle w:val="p1"/>
      </w:pPr>
      <w:r>
        <w:t xml:space="preserve">You scan </w:t>
      </w:r>
      <w:r>
        <w:rPr>
          <w:rStyle w:val="s1"/>
          <w:b/>
          <w:bCs/>
        </w:rPr>
        <w:t>test intent</w:t>
      </w:r>
      <w:r>
        <w:t>, not only syntax.</w:t>
      </w:r>
    </w:p>
    <w:p w14:paraId="7D8310A3" w14:textId="77777777" w:rsidR="00891CEF" w:rsidRDefault="00891CEF" w:rsidP="00891CEF">
      <w:pPr>
        <w:pStyle w:val="p4"/>
      </w:pPr>
    </w:p>
    <w:p w14:paraId="28223002" w14:textId="77777777" w:rsidR="00891CEF" w:rsidRDefault="00891CEF" w:rsidP="00891CEF">
      <w:pPr>
        <w:pStyle w:val="Heading4"/>
      </w:pPr>
      <w:r>
        <w:t>1. Forbidden API patterns</w:t>
      </w:r>
    </w:p>
    <w:p w14:paraId="42987AB1" w14:textId="77777777" w:rsidR="00891CEF" w:rsidRDefault="00891CEF" w:rsidP="00891CEF">
      <w:pPr>
        <w:pStyle w:val="p1"/>
      </w:pPr>
      <w:r>
        <w:t>Examples:</w:t>
      </w:r>
    </w:p>
    <w:p w14:paraId="6EA7BA74" w14:textId="77777777" w:rsidR="00891CEF" w:rsidRDefault="00891CEF" w:rsidP="00891CEF">
      <w:pPr>
        <w:pStyle w:val="p1"/>
        <w:numPr>
          <w:ilvl w:val="0"/>
          <w:numId w:val="18"/>
        </w:numPr>
      </w:pPr>
      <w:r>
        <w:t xml:space="preserve">HTTP methods: </w:t>
      </w:r>
      <w:r>
        <w:rPr>
          <w:rStyle w:val="s1"/>
        </w:rPr>
        <w:t>POST</w:t>
      </w:r>
      <w:r>
        <w:t xml:space="preserve">, </w:t>
      </w:r>
      <w:r>
        <w:rPr>
          <w:rStyle w:val="s1"/>
        </w:rPr>
        <w:t>PUT</w:t>
      </w:r>
      <w:r>
        <w:t xml:space="preserve">, </w:t>
      </w:r>
      <w:r>
        <w:rPr>
          <w:rStyle w:val="s1"/>
        </w:rPr>
        <w:t>PATCH</w:t>
      </w:r>
      <w:r>
        <w:t xml:space="preserve">, </w:t>
      </w:r>
      <w:r>
        <w:rPr>
          <w:rStyle w:val="s1"/>
        </w:rPr>
        <w:t>DELETE</w:t>
      </w:r>
    </w:p>
    <w:p w14:paraId="33A8F265" w14:textId="77777777" w:rsidR="00891CEF" w:rsidRDefault="00891CEF" w:rsidP="00891CEF">
      <w:pPr>
        <w:pStyle w:val="p1"/>
        <w:numPr>
          <w:ilvl w:val="0"/>
          <w:numId w:val="18"/>
        </w:numPr>
      </w:pPr>
      <w:r>
        <w:rPr>
          <w:rStyle w:val="s1"/>
        </w:rPr>
        <w:t xml:space="preserve">SQL keywords: </w:t>
      </w:r>
      <w:r>
        <w:t>INSERT</w:t>
      </w:r>
      <w:r>
        <w:rPr>
          <w:rStyle w:val="s1"/>
        </w:rPr>
        <w:t xml:space="preserve">, </w:t>
      </w:r>
      <w:r>
        <w:t>UPDATE</w:t>
      </w:r>
      <w:r>
        <w:rPr>
          <w:rStyle w:val="s1"/>
        </w:rPr>
        <w:t xml:space="preserve">, </w:t>
      </w:r>
      <w:r>
        <w:t>DELETE</w:t>
      </w:r>
      <w:r>
        <w:rPr>
          <w:rStyle w:val="s1"/>
        </w:rPr>
        <w:t xml:space="preserve">, </w:t>
      </w:r>
      <w:r>
        <w:t>DROP</w:t>
      </w:r>
    </w:p>
    <w:p w14:paraId="7367E913" w14:textId="77777777" w:rsidR="00891CEF" w:rsidRDefault="00891CEF" w:rsidP="00891CEF">
      <w:pPr>
        <w:pStyle w:val="p1"/>
        <w:numPr>
          <w:ilvl w:val="0"/>
          <w:numId w:val="18"/>
        </w:numPr>
      </w:pPr>
      <w:r>
        <w:t>Kafka producers</w:t>
      </w:r>
    </w:p>
    <w:p w14:paraId="74657CAE" w14:textId="77777777" w:rsidR="00891CEF" w:rsidRDefault="00891CEF" w:rsidP="00891CEF">
      <w:pPr>
        <w:pStyle w:val="p1"/>
        <w:numPr>
          <w:ilvl w:val="0"/>
          <w:numId w:val="18"/>
        </w:numPr>
      </w:pPr>
      <w:r>
        <w:t>Feature flags toggles</w:t>
      </w:r>
    </w:p>
    <w:p w14:paraId="746D05EF" w14:textId="77777777" w:rsidR="00891CEF" w:rsidRDefault="00891CEF" w:rsidP="00891CEF">
      <w:pPr>
        <w:pStyle w:val="p1"/>
        <w:numPr>
          <w:ilvl w:val="0"/>
          <w:numId w:val="18"/>
        </w:numPr>
      </w:pPr>
      <w:r>
        <w:t>Admin endpoints</w:t>
      </w:r>
    </w:p>
    <w:p w14:paraId="1589A33A" w14:textId="77777777" w:rsidR="00891CEF" w:rsidRDefault="00891CEF" w:rsidP="00891CEF">
      <w:pPr>
        <w:pStyle w:val="p4"/>
      </w:pPr>
    </w:p>
    <w:p w14:paraId="5C47B638" w14:textId="77777777" w:rsidR="00891CEF" w:rsidRDefault="00891CEF" w:rsidP="00891CEF">
      <w:pPr>
        <w:pStyle w:val="p2"/>
      </w:pPr>
      <w:r>
        <w:rPr>
          <w:b/>
          <w:bCs/>
        </w:rPr>
        <w:t>Node.js AST-based scanner (example)</w:t>
      </w:r>
    </w:p>
    <w:p w14:paraId="46266D7E" w14:textId="77777777" w:rsidR="00891CEF" w:rsidRDefault="00891CEF" w:rsidP="00891CEF">
      <w:pPr>
        <w:pStyle w:val="p1"/>
        <w:numPr>
          <w:ilvl w:val="0"/>
          <w:numId w:val="19"/>
        </w:numPr>
      </w:pPr>
      <w:r>
        <w:t>Parse Playwright / test code AST</w:t>
      </w:r>
    </w:p>
    <w:p w14:paraId="4B434ADF" w14:textId="77777777" w:rsidR="00891CEF" w:rsidRDefault="00891CEF" w:rsidP="00891CEF">
      <w:pPr>
        <w:pStyle w:val="p1"/>
        <w:numPr>
          <w:ilvl w:val="0"/>
          <w:numId w:val="19"/>
        </w:numPr>
      </w:pPr>
      <w:r>
        <w:t>Detect:</w:t>
      </w:r>
    </w:p>
    <w:p w14:paraId="6F9C2D84" w14:textId="77777777" w:rsidR="00891CEF" w:rsidRDefault="00891CEF" w:rsidP="00891CEF">
      <w:pPr>
        <w:pStyle w:val="p1"/>
        <w:numPr>
          <w:ilvl w:val="1"/>
          <w:numId w:val="19"/>
        </w:numPr>
      </w:pPr>
      <w:r>
        <w:t>request.post(</w:t>
      </w:r>
    </w:p>
    <w:p w14:paraId="558B1F5B" w14:textId="77777777" w:rsidR="00891CEF" w:rsidRDefault="00891CEF" w:rsidP="00891CEF">
      <w:pPr>
        <w:pStyle w:val="p1"/>
        <w:numPr>
          <w:ilvl w:val="1"/>
          <w:numId w:val="19"/>
        </w:numPr>
      </w:pPr>
      <w:r>
        <w:t>page.fill(</w:t>
      </w:r>
      <w:r>
        <w:rPr>
          <w:rStyle w:val="s1"/>
        </w:rPr>
        <w:t xml:space="preserve"> on forms</w:t>
      </w:r>
    </w:p>
    <w:p w14:paraId="553ED062" w14:textId="77777777" w:rsidR="00891CEF" w:rsidRDefault="00891CEF" w:rsidP="00891CEF">
      <w:pPr>
        <w:pStyle w:val="p1"/>
        <w:numPr>
          <w:ilvl w:val="1"/>
          <w:numId w:val="19"/>
        </w:numPr>
      </w:pPr>
      <w:r>
        <w:t>Known risky endpoints (</w:t>
      </w:r>
      <w:r>
        <w:rPr>
          <w:rStyle w:val="s1"/>
        </w:rPr>
        <w:t>/admin</w:t>
      </w:r>
      <w:r>
        <w:t xml:space="preserve">, </w:t>
      </w:r>
      <w:r>
        <w:rPr>
          <w:rStyle w:val="s1"/>
        </w:rPr>
        <w:t>/internal</w:t>
      </w:r>
      <w:r>
        <w:t xml:space="preserve">, </w:t>
      </w:r>
      <w:r>
        <w:rPr>
          <w:rStyle w:val="s1"/>
        </w:rPr>
        <w:t>/batch</w:t>
      </w:r>
      <w:r>
        <w:t>)</w:t>
      </w:r>
    </w:p>
    <w:p w14:paraId="65CD0FC6" w14:textId="77777777" w:rsidR="00891CEF" w:rsidRDefault="00891CEF" w:rsidP="00891CEF">
      <w:pPr>
        <w:pStyle w:val="p4"/>
      </w:pPr>
    </w:p>
    <w:p w14:paraId="06E30669" w14:textId="77777777" w:rsidR="00891CEF" w:rsidRDefault="00891CEF" w:rsidP="00891CEF">
      <w:pPr>
        <w:pStyle w:val="p1"/>
      </w:pPr>
      <w:r>
        <w:rPr>
          <w:rFonts w:ascii="Apple Color Emoji" w:hAnsi="Apple Color Emoji" w:cs="Apple Color Emoji"/>
        </w:rPr>
        <w:t>➡️</w:t>
      </w:r>
      <w:r>
        <w:t xml:space="preserve"> Fail pipeline if detected in </w:t>
      </w:r>
      <w:r>
        <w:rPr>
          <w:rStyle w:val="s4"/>
        </w:rPr>
        <w:t>qa-smoke-tests</w:t>
      </w:r>
      <w:r>
        <w:t>.</w:t>
      </w:r>
    </w:p>
    <w:p w14:paraId="4E7997B3" w14:textId="77777777" w:rsidR="00891CEF" w:rsidRDefault="00186726" w:rsidP="00891CEF">
      <w:pPr>
        <w:rPr>
          <w:rStyle w:val="s3"/>
        </w:rPr>
      </w:pPr>
      <w:r>
        <w:rPr>
          <w:rStyle w:val="s3"/>
          <w:noProof/>
        </w:rPr>
        <w:pict w14:anchorId="1DE0CB87">
          <v:rect id="_x0000_i1404" alt="" style="width:468pt;height:.05pt;mso-width-percent:0;mso-height-percent:0;mso-width-percent:0;mso-height-percent:0" o:hralign="center" o:hrstd="t" o:hr="t" fillcolor="#a0a0a0" stroked="f"/>
        </w:pict>
      </w:r>
    </w:p>
    <w:p w14:paraId="29BD98A7" w14:textId="77777777" w:rsidR="00891CEF" w:rsidRDefault="00891CEF" w:rsidP="00891CEF">
      <w:pPr>
        <w:pStyle w:val="Heading4"/>
      </w:pPr>
      <w:r>
        <w:t>2. Test intent annotations (machine-verifiable)</w:t>
      </w:r>
    </w:p>
    <w:p w14:paraId="69960459" w14:textId="77777777" w:rsidR="00891CEF" w:rsidRDefault="00891CEF" w:rsidP="00891CEF">
      <w:pPr>
        <w:pStyle w:val="p2"/>
      </w:pPr>
      <w:r>
        <w:rPr>
          <w:rStyle w:val="s2"/>
        </w:rPr>
        <w:t xml:space="preserve">Every smoke test </w:t>
      </w:r>
      <w:r>
        <w:rPr>
          <w:b/>
          <w:bCs/>
        </w:rPr>
        <w:t>must declare intent</w:t>
      </w:r>
      <w:r>
        <w:rPr>
          <w:rStyle w:val="s2"/>
        </w:rPr>
        <w:t>:</w:t>
      </w:r>
    </w:p>
    <w:p w14:paraId="3B31C7B0" w14:textId="77777777" w:rsidR="00891CEF" w:rsidRDefault="00891CEF" w:rsidP="00891CEF">
      <w:pPr>
        <w:pStyle w:val="HTMLPreformatted"/>
        <w:rPr>
          <w:rStyle w:val="HTMLCode"/>
        </w:rPr>
      </w:pPr>
      <w:r>
        <w:rPr>
          <w:rStyle w:val="HTMLCode"/>
        </w:rPr>
        <w:t>test(</w:t>
      </w:r>
    </w:p>
    <w:p w14:paraId="7FC6805A" w14:textId="77777777" w:rsidR="00891CEF" w:rsidRDefault="00891CEF" w:rsidP="00891CEF">
      <w:pPr>
        <w:pStyle w:val="HTMLPreformatted"/>
        <w:rPr>
          <w:rStyle w:val="HTMLCode"/>
        </w:rPr>
      </w:pPr>
      <w:r>
        <w:rPr>
          <w:rStyle w:val="HTMLCode"/>
        </w:rPr>
        <w:t xml:space="preserve">  'GET account balance',</w:t>
      </w:r>
    </w:p>
    <w:p w14:paraId="7D36FF97" w14:textId="77777777" w:rsidR="00891CEF" w:rsidRDefault="00891CEF" w:rsidP="00891CEF">
      <w:pPr>
        <w:pStyle w:val="HTMLPreformatted"/>
        <w:rPr>
          <w:rStyle w:val="HTMLCode"/>
        </w:rPr>
      </w:pPr>
      <w:r>
        <w:rPr>
          <w:rStyle w:val="HTMLCode"/>
        </w:rPr>
        <w:t xml:space="preserve">  {</w:t>
      </w:r>
    </w:p>
    <w:p w14:paraId="41F850A5" w14:textId="77777777" w:rsidR="00891CEF" w:rsidRDefault="00891CEF" w:rsidP="00891CEF">
      <w:pPr>
        <w:pStyle w:val="HTMLPreformatted"/>
        <w:rPr>
          <w:rStyle w:val="HTMLCode"/>
        </w:rPr>
      </w:pPr>
      <w:r>
        <w:rPr>
          <w:rStyle w:val="HTMLCode"/>
        </w:rPr>
        <w:t xml:space="preserve">    metadata: {</w:t>
      </w:r>
    </w:p>
    <w:p w14:paraId="6E3AAF77" w14:textId="77777777" w:rsidR="00891CEF" w:rsidRDefault="00891CEF" w:rsidP="00891CEF">
      <w:pPr>
        <w:pStyle w:val="HTMLPreformatted"/>
        <w:rPr>
          <w:rStyle w:val="HTMLCode"/>
        </w:rPr>
      </w:pPr>
      <w:r>
        <w:rPr>
          <w:rStyle w:val="HTMLCode"/>
        </w:rPr>
        <w:t xml:space="preserve">      intent: 'read-only',</w:t>
      </w:r>
    </w:p>
    <w:p w14:paraId="5C6A6D27" w14:textId="77777777" w:rsidR="00891CEF" w:rsidRDefault="00891CEF" w:rsidP="00891CEF">
      <w:pPr>
        <w:pStyle w:val="HTMLPreformatted"/>
        <w:rPr>
          <w:rStyle w:val="HTMLCode"/>
        </w:rPr>
      </w:pPr>
      <w:r>
        <w:rPr>
          <w:rStyle w:val="HTMLCode"/>
        </w:rPr>
        <w:t xml:space="preserve">      dataMutation: false,</w:t>
      </w:r>
    </w:p>
    <w:p w14:paraId="79EA53D8" w14:textId="77777777" w:rsidR="00891CEF" w:rsidRDefault="00891CEF" w:rsidP="00891CEF">
      <w:pPr>
        <w:pStyle w:val="HTMLPreformatted"/>
        <w:rPr>
          <w:rStyle w:val="HTMLCode"/>
        </w:rPr>
      </w:pPr>
      <w:r>
        <w:rPr>
          <w:rStyle w:val="HTMLCode"/>
        </w:rPr>
        <w:t xml:space="preserve">      prodSafe: true,</w:t>
      </w:r>
    </w:p>
    <w:p w14:paraId="2D9F8E24" w14:textId="77777777" w:rsidR="00891CEF" w:rsidRDefault="00891CEF" w:rsidP="00891CEF">
      <w:pPr>
        <w:pStyle w:val="HTMLPreformatted"/>
        <w:rPr>
          <w:rStyle w:val="HTMLCode"/>
        </w:rPr>
      </w:pPr>
      <w:r>
        <w:rPr>
          <w:rStyle w:val="HTMLCode"/>
        </w:rPr>
        <w:t xml:space="preserve">      rollbackRequired: false</w:t>
      </w:r>
    </w:p>
    <w:p w14:paraId="5D1CBA8A" w14:textId="77777777" w:rsidR="00891CEF" w:rsidRDefault="00891CEF" w:rsidP="00891CEF">
      <w:pPr>
        <w:pStyle w:val="HTMLPreformatted"/>
        <w:rPr>
          <w:rStyle w:val="HTMLCode"/>
        </w:rPr>
      </w:pPr>
      <w:r>
        <w:rPr>
          <w:rStyle w:val="HTMLCode"/>
        </w:rPr>
        <w:t xml:space="preserve">    }</w:t>
      </w:r>
    </w:p>
    <w:p w14:paraId="322D3A91" w14:textId="77777777" w:rsidR="00891CEF" w:rsidRDefault="00891CEF" w:rsidP="00891CEF">
      <w:pPr>
        <w:pStyle w:val="HTMLPreformatted"/>
        <w:rPr>
          <w:rStyle w:val="HTMLCode"/>
        </w:rPr>
      </w:pPr>
      <w:r>
        <w:rPr>
          <w:rStyle w:val="HTMLCode"/>
        </w:rPr>
        <w:t xml:space="preserve">  },</w:t>
      </w:r>
    </w:p>
    <w:p w14:paraId="0C2C9EE0" w14:textId="77777777" w:rsidR="00891CEF" w:rsidRDefault="00891CEF" w:rsidP="00891CEF">
      <w:pPr>
        <w:pStyle w:val="HTMLPreformatted"/>
        <w:rPr>
          <w:rStyle w:val="HTMLCode"/>
        </w:rPr>
      </w:pPr>
      <w:r>
        <w:rPr>
          <w:rStyle w:val="HTMLCode"/>
        </w:rPr>
        <w:t xml:space="preserve">  async ({ request }) =&gt; { ... }</w:t>
      </w:r>
    </w:p>
    <w:p w14:paraId="26D7B4D1" w14:textId="77777777" w:rsidR="00891CEF" w:rsidRDefault="00891CEF" w:rsidP="00891CEF">
      <w:pPr>
        <w:pStyle w:val="HTMLPreformatted"/>
      </w:pPr>
      <w:r>
        <w:rPr>
          <w:rStyle w:val="HTMLCode"/>
        </w:rPr>
        <w:t>);</w:t>
      </w:r>
    </w:p>
    <w:p w14:paraId="3C408DAB" w14:textId="77777777" w:rsidR="00891CEF" w:rsidRDefault="00891CEF" w:rsidP="00891CEF">
      <w:pPr>
        <w:pStyle w:val="p1"/>
      </w:pPr>
      <w:r>
        <w:rPr>
          <w:b/>
          <w:bCs/>
        </w:rPr>
        <w:lastRenderedPageBreak/>
        <w:t>Policy Engine rule</w:t>
      </w:r>
    </w:p>
    <w:p w14:paraId="1387A780" w14:textId="77777777" w:rsidR="00891CEF" w:rsidRDefault="00891CEF" w:rsidP="00891CEF">
      <w:pPr>
        <w:pStyle w:val="HTMLPreformatted"/>
        <w:rPr>
          <w:rStyle w:val="HTMLCode"/>
        </w:rPr>
      </w:pPr>
      <w:r>
        <w:rPr>
          <w:rStyle w:val="HTMLCode"/>
        </w:rPr>
        <w:t>if env == PROD:</w:t>
      </w:r>
    </w:p>
    <w:p w14:paraId="56318CD3" w14:textId="77777777" w:rsidR="00891CEF" w:rsidRDefault="00891CEF" w:rsidP="00891CEF">
      <w:pPr>
        <w:pStyle w:val="HTMLPreformatted"/>
        <w:rPr>
          <w:rStyle w:val="HTMLCode"/>
        </w:rPr>
      </w:pPr>
      <w:r>
        <w:rPr>
          <w:rStyle w:val="HTMLCode"/>
        </w:rPr>
        <w:t xml:space="preserve">  require:</w:t>
      </w:r>
    </w:p>
    <w:p w14:paraId="45F464C0" w14:textId="77777777" w:rsidR="00891CEF" w:rsidRDefault="00891CEF" w:rsidP="00891CEF">
      <w:pPr>
        <w:pStyle w:val="HTMLPreformatted"/>
        <w:rPr>
          <w:rStyle w:val="HTMLCode"/>
        </w:rPr>
      </w:pPr>
      <w:r>
        <w:rPr>
          <w:rStyle w:val="HTMLCode"/>
        </w:rPr>
        <w:t xml:space="preserve">    intent == read-only</w:t>
      </w:r>
    </w:p>
    <w:p w14:paraId="4BC9FB62" w14:textId="77777777" w:rsidR="00891CEF" w:rsidRDefault="00891CEF" w:rsidP="00891CEF">
      <w:pPr>
        <w:pStyle w:val="HTMLPreformatted"/>
      </w:pPr>
      <w:r>
        <w:rPr>
          <w:rStyle w:val="HTMLCode"/>
        </w:rPr>
        <w:t xml:space="preserve">    dataMutation == false</w:t>
      </w:r>
    </w:p>
    <w:p w14:paraId="1EBDAC14" w14:textId="77777777" w:rsidR="00891CEF" w:rsidRDefault="00891CEF" w:rsidP="00891CEF">
      <w:pPr>
        <w:pStyle w:val="p1"/>
      </w:pPr>
      <w:r>
        <w:t xml:space="preserve">If metadata missing → </w:t>
      </w:r>
      <w:r>
        <w:rPr>
          <w:rStyle w:val="s1"/>
          <w:b/>
          <w:bCs/>
        </w:rPr>
        <w:t>fail fast</w:t>
      </w:r>
    </w:p>
    <w:p w14:paraId="6D7F4E0F" w14:textId="77777777" w:rsidR="00891CEF" w:rsidRDefault="00186726" w:rsidP="00891CEF">
      <w:pPr>
        <w:rPr>
          <w:rStyle w:val="s2"/>
        </w:rPr>
      </w:pPr>
      <w:r>
        <w:rPr>
          <w:rStyle w:val="s2"/>
          <w:noProof/>
        </w:rPr>
        <w:pict w14:anchorId="3BEA2857">
          <v:rect id="_x0000_i1403" alt="" style="width:468pt;height:.05pt;mso-width-percent:0;mso-height-percent:0;mso-width-percent:0;mso-height-percent:0" o:hralign="center" o:hrstd="t" o:hr="t" fillcolor="#a0a0a0" stroked="f"/>
        </w:pict>
      </w:r>
    </w:p>
    <w:p w14:paraId="47E28AA3" w14:textId="77777777" w:rsidR="00891CEF" w:rsidRDefault="00891CEF" w:rsidP="00891CEF">
      <w:pPr>
        <w:pStyle w:val="Heading4"/>
      </w:pPr>
      <w:r>
        <w:t>3. Deny dynamic data generators</w:t>
      </w:r>
    </w:p>
    <w:p w14:paraId="58ED6C59" w14:textId="77777777" w:rsidR="00891CEF" w:rsidRDefault="00891CEF" w:rsidP="00891CEF">
      <w:pPr>
        <w:pStyle w:val="p1"/>
      </w:pPr>
      <w:r>
        <w:t>Block:</w:t>
      </w:r>
    </w:p>
    <w:p w14:paraId="27628A12" w14:textId="77777777" w:rsidR="00891CEF" w:rsidRDefault="00891CEF" w:rsidP="00891CEF">
      <w:pPr>
        <w:pStyle w:val="p1"/>
        <w:numPr>
          <w:ilvl w:val="0"/>
          <w:numId w:val="20"/>
        </w:numPr>
      </w:pPr>
      <w:r>
        <w:t>Faker usage</w:t>
      </w:r>
    </w:p>
    <w:p w14:paraId="0A57920F" w14:textId="77777777" w:rsidR="00891CEF" w:rsidRDefault="00891CEF" w:rsidP="00891CEF">
      <w:pPr>
        <w:pStyle w:val="p1"/>
        <w:numPr>
          <w:ilvl w:val="0"/>
          <w:numId w:val="20"/>
        </w:numPr>
      </w:pPr>
      <w:r>
        <w:t>Random UUID generation</w:t>
      </w:r>
    </w:p>
    <w:p w14:paraId="5C8B01CB" w14:textId="77777777" w:rsidR="00891CEF" w:rsidRDefault="00891CEF" w:rsidP="00891CEF">
      <w:pPr>
        <w:pStyle w:val="p1"/>
        <w:numPr>
          <w:ilvl w:val="0"/>
          <w:numId w:val="20"/>
        </w:numPr>
      </w:pPr>
      <w:r>
        <w:t>Current timestamp writes</w:t>
      </w:r>
    </w:p>
    <w:p w14:paraId="5BD0B95D" w14:textId="77777777" w:rsidR="00891CEF" w:rsidRDefault="00891CEF" w:rsidP="00891CEF">
      <w:pPr>
        <w:pStyle w:val="p3"/>
      </w:pPr>
    </w:p>
    <w:p w14:paraId="7163FED9" w14:textId="77777777" w:rsidR="00891CEF" w:rsidRDefault="00891CEF" w:rsidP="00891CEF">
      <w:pPr>
        <w:pStyle w:val="p4"/>
      </w:pPr>
      <w:r>
        <w:rPr>
          <w:rStyle w:val="s3"/>
        </w:rPr>
        <w:t xml:space="preserve">Reason: </w:t>
      </w:r>
      <w:r>
        <w:rPr>
          <w:b/>
          <w:bCs/>
        </w:rPr>
        <w:t>Non-idempotent = unsafe</w:t>
      </w:r>
    </w:p>
    <w:p w14:paraId="2434B169" w14:textId="77777777" w:rsidR="00891CEF" w:rsidRDefault="00186726" w:rsidP="00891CEF">
      <w:pPr>
        <w:rPr>
          <w:rStyle w:val="s2"/>
        </w:rPr>
      </w:pPr>
      <w:r>
        <w:rPr>
          <w:rStyle w:val="s2"/>
          <w:noProof/>
        </w:rPr>
        <w:pict w14:anchorId="16C49BF2">
          <v:rect id="_x0000_i1402" alt="" style="width:468pt;height:.05pt;mso-width-percent:0;mso-height-percent:0;mso-width-percent:0;mso-height-percent:0" o:hralign="center" o:hrstd="t" o:hr="t" fillcolor="#a0a0a0" stroked="f"/>
        </w:pict>
      </w:r>
    </w:p>
    <w:p w14:paraId="1486D640" w14:textId="77777777" w:rsidR="00891CEF" w:rsidRDefault="00891CEF" w:rsidP="00891CEF">
      <w:pPr>
        <w:pStyle w:val="Heading2"/>
      </w:pPr>
      <w:r>
        <w:t>B. Behavioral safety checks (runtime)</w:t>
      </w:r>
    </w:p>
    <w:p w14:paraId="13D60535" w14:textId="77777777" w:rsidR="00891CEF" w:rsidRDefault="00891CEF" w:rsidP="00891CEF">
      <w:pPr>
        <w:pStyle w:val="p3"/>
      </w:pPr>
    </w:p>
    <w:p w14:paraId="14927F53" w14:textId="77777777" w:rsidR="00891CEF" w:rsidRDefault="00891CEF" w:rsidP="00891CEF">
      <w:pPr>
        <w:pStyle w:val="p1"/>
      </w:pPr>
      <w:r>
        <w:t>Static analysis is not enough.</w:t>
      </w:r>
    </w:p>
    <w:p w14:paraId="532B480D" w14:textId="77777777" w:rsidR="00891CEF" w:rsidRDefault="00891CEF" w:rsidP="00891CEF">
      <w:pPr>
        <w:pStyle w:val="p3"/>
      </w:pPr>
    </w:p>
    <w:p w14:paraId="3E77FDB4" w14:textId="77777777" w:rsidR="00891CEF" w:rsidRDefault="00891CEF" w:rsidP="00891CEF">
      <w:pPr>
        <w:pStyle w:val="Heading3"/>
      </w:pPr>
      <w:r>
        <w:t>Runtime traffic inspection</w:t>
      </w:r>
    </w:p>
    <w:p w14:paraId="1C4CBA36" w14:textId="77777777" w:rsidR="00891CEF" w:rsidRDefault="00891CEF" w:rsidP="00891CEF">
      <w:pPr>
        <w:pStyle w:val="p3"/>
      </w:pPr>
    </w:p>
    <w:p w14:paraId="46905899" w14:textId="77777777" w:rsidR="00891CEF" w:rsidRDefault="00891CEF" w:rsidP="00891CEF">
      <w:pPr>
        <w:pStyle w:val="p1"/>
      </w:pPr>
      <w:r>
        <w:t>During smoke execution:</w:t>
      </w:r>
    </w:p>
    <w:p w14:paraId="2AA3BB27" w14:textId="77777777" w:rsidR="00891CEF" w:rsidRDefault="00891CEF" w:rsidP="00891CEF">
      <w:pPr>
        <w:pStyle w:val="p1"/>
        <w:numPr>
          <w:ilvl w:val="0"/>
          <w:numId w:val="21"/>
        </w:numPr>
      </w:pPr>
      <w:r>
        <w:t>Capture HTTP calls</w:t>
      </w:r>
    </w:p>
    <w:p w14:paraId="664F8B47" w14:textId="77777777" w:rsidR="00891CEF" w:rsidRDefault="00891CEF" w:rsidP="00891CEF">
      <w:pPr>
        <w:pStyle w:val="p1"/>
        <w:numPr>
          <w:ilvl w:val="0"/>
          <w:numId w:val="21"/>
        </w:numPr>
      </w:pPr>
      <w:r>
        <w:t>Capture DB calls (if possible)</w:t>
      </w:r>
    </w:p>
    <w:p w14:paraId="149F00E8" w14:textId="77777777" w:rsidR="00891CEF" w:rsidRDefault="00891CEF" w:rsidP="00891CEF">
      <w:pPr>
        <w:pStyle w:val="p1"/>
        <w:numPr>
          <w:ilvl w:val="0"/>
          <w:numId w:val="21"/>
        </w:numPr>
      </w:pPr>
      <w:r>
        <w:t>Capture Kafka publish attempts</w:t>
      </w:r>
    </w:p>
    <w:p w14:paraId="32F27D27" w14:textId="77777777" w:rsidR="00891CEF" w:rsidRDefault="00891CEF" w:rsidP="00891CEF">
      <w:pPr>
        <w:pStyle w:val="p3"/>
      </w:pPr>
    </w:p>
    <w:p w14:paraId="1BB815D7" w14:textId="77777777" w:rsidR="00891CEF" w:rsidRDefault="00891CEF" w:rsidP="00891CEF">
      <w:pPr>
        <w:pStyle w:val="p1"/>
      </w:pPr>
      <w:r>
        <w:t>If detected:</w:t>
      </w:r>
    </w:p>
    <w:p w14:paraId="002A9653" w14:textId="77777777" w:rsidR="00891CEF" w:rsidRDefault="00891CEF" w:rsidP="00891CEF">
      <w:pPr>
        <w:pStyle w:val="p1"/>
        <w:numPr>
          <w:ilvl w:val="0"/>
          <w:numId w:val="22"/>
        </w:numPr>
      </w:pPr>
      <w:r>
        <w:t xml:space="preserve">Immediately </w:t>
      </w:r>
      <w:r>
        <w:rPr>
          <w:rStyle w:val="s1"/>
          <w:b/>
          <w:bCs/>
        </w:rPr>
        <w:t>abort test</w:t>
      </w:r>
    </w:p>
    <w:p w14:paraId="7CD5B0FC" w14:textId="77777777" w:rsidR="00891CEF" w:rsidRDefault="00891CEF" w:rsidP="00891CEF">
      <w:pPr>
        <w:pStyle w:val="p1"/>
        <w:numPr>
          <w:ilvl w:val="0"/>
          <w:numId w:val="22"/>
        </w:numPr>
      </w:pPr>
      <w:r>
        <w:lastRenderedPageBreak/>
        <w:t xml:space="preserve">Mark deployment as </w:t>
      </w:r>
      <w:r>
        <w:rPr>
          <w:rStyle w:val="s1"/>
          <w:b/>
          <w:bCs/>
        </w:rPr>
        <w:t>unsafe</w:t>
      </w:r>
    </w:p>
    <w:p w14:paraId="2CF3B4A7" w14:textId="77777777" w:rsidR="00891CEF" w:rsidRDefault="00891CEF" w:rsidP="00891CEF">
      <w:pPr>
        <w:pStyle w:val="p1"/>
        <w:numPr>
          <w:ilvl w:val="0"/>
          <w:numId w:val="22"/>
        </w:numPr>
      </w:pPr>
      <w:r>
        <w:t>Trigger rollback</w:t>
      </w:r>
    </w:p>
    <w:p w14:paraId="1C662B2F" w14:textId="77777777" w:rsidR="00891CEF" w:rsidRDefault="00891CEF" w:rsidP="00891CEF">
      <w:pPr>
        <w:pStyle w:val="p3"/>
      </w:pPr>
    </w:p>
    <w:p w14:paraId="16936C9D" w14:textId="77777777" w:rsidR="00891CEF" w:rsidRDefault="00891CEF" w:rsidP="00891CEF">
      <w:pPr>
        <w:pStyle w:val="p1"/>
      </w:pPr>
      <w:r>
        <w:t>This can be implemented via:</w:t>
      </w:r>
    </w:p>
    <w:p w14:paraId="30BA81E7" w14:textId="77777777" w:rsidR="00891CEF" w:rsidRDefault="00891CEF" w:rsidP="00891CEF">
      <w:pPr>
        <w:pStyle w:val="p1"/>
        <w:numPr>
          <w:ilvl w:val="0"/>
          <w:numId w:val="23"/>
        </w:numPr>
      </w:pPr>
      <w:r>
        <w:t>HTTP client wrapper</w:t>
      </w:r>
    </w:p>
    <w:p w14:paraId="7E163D9A" w14:textId="77777777" w:rsidR="00891CEF" w:rsidRDefault="00891CEF" w:rsidP="00891CEF">
      <w:pPr>
        <w:pStyle w:val="p1"/>
        <w:numPr>
          <w:ilvl w:val="0"/>
          <w:numId w:val="23"/>
        </w:numPr>
      </w:pPr>
      <w:r>
        <w:t>OpenTelemetry spans</w:t>
      </w:r>
    </w:p>
    <w:p w14:paraId="3646301C" w14:textId="77777777" w:rsidR="00891CEF" w:rsidRDefault="00891CEF" w:rsidP="00891CEF">
      <w:pPr>
        <w:pStyle w:val="p1"/>
        <w:numPr>
          <w:ilvl w:val="0"/>
          <w:numId w:val="23"/>
        </w:numPr>
      </w:pPr>
      <w:r>
        <w:t>Sidecar proxy (Envoy)</w:t>
      </w:r>
    </w:p>
    <w:p w14:paraId="3DB0830E" w14:textId="77777777" w:rsidR="00891CEF" w:rsidRDefault="00186726" w:rsidP="00891CEF">
      <w:pPr>
        <w:rPr>
          <w:rStyle w:val="s2"/>
        </w:rPr>
      </w:pPr>
      <w:r>
        <w:rPr>
          <w:rStyle w:val="s2"/>
          <w:noProof/>
        </w:rPr>
        <w:pict w14:anchorId="6B6E516D">
          <v:rect id="_x0000_i1401" alt="" style="width:468pt;height:.05pt;mso-width-percent:0;mso-height-percent:0;mso-width-percent:0;mso-height-percent:0" o:hralign="center" o:hrstd="t" o:hr="t" fillcolor="#a0a0a0" stroked="f"/>
        </w:pict>
      </w:r>
    </w:p>
    <w:p w14:paraId="37A0849B" w14:textId="77777777" w:rsidR="00891CEF" w:rsidRDefault="00891CEF" w:rsidP="00891CEF">
      <w:pPr>
        <w:pStyle w:val="Heading2"/>
      </w:pPr>
      <w:r>
        <w:t>C. Golden-path snapshot tests (very effective)</w:t>
      </w:r>
    </w:p>
    <w:p w14:paraId="240C03F4" w14:textId="77777777" w:rsidR="00891CEF" w:rsidRDefault="00891CEF" w:rsidP="00891CEF">
      <w:pPr>
        <w:pStyle w:val="p3"/>
      </w:pPr>
    </w:p>
    <w:p w14:paraId="7C0072B7" w14:textId="77777777" w:rsidR="00891CEF" w:rsidRDefault="00891CEF" w:rsidP="00891CEF">
      <w:pPr>
        <w:pStyle w:val="p1"/>
      </w:pPr>
      <w:r>
        <w:t>For PROD smoke tests:</w:t>
      </w:r>
    </w:p>
    <w:p w14:paraId="383DD6D5" w14:textId="77777777" w:rsidR="00891CEF" w:rsidRDefault="00891CEF" w:rsidP="00891CEF">
      <w:pPr>
        <w:pStyle w:val="p1"/>
        <w:numPr>
          <w:ilvl w:val="0"/>
          <w:numId w:val="24"/>
        </w:numPr>
      </w:pPr>
      <w:r>
        <w:rPr>
          <w:rStyle w:val="s1"/>
        </w:rPr>
        <w:t xml:space="preserve">Capture </w:t>
      </w:r>
      <w:r>
        <w:rPr>
          <w:b/>
          <w:bCs/>
        </w:rPr>
        <w:t>expected request shapes</w:t>
      </w:r>
    </w:p>
    <w:p w14:paraId="37678910" w14:textId="77777777" w:rsidR="00891CEF" w:rsidRDefault="00891CEF" w:rsidP="00891CEF">
      <w:pPr>
        <w:pStyle w:val="p1"/>
        <w:numPr>
          <w:ilvl w:val="0"/>
          <w:numId w:val="24"/>
        </w:numPr>
      </w:pPr>
      <w:r>
        <w:t>Compare against baseline</w:t>
      </w:r>
    </w:p>
    <w:p w14:paraId="1A0202EE" w14:textId="77777777" w:rsidR="00891CEF" w:rsidRDefault="00891CEF" w:rsidP="00891CEF">
      <w:pPr>
        <w:pStyle w:val="p3"/>
      </w:pPr>
    </w:p>
    <w:p w14:paraId="5A372F50" w14:textId="77777777" w:rsidR="00891CEF" w:rsidRDefault="00891CEF" w:rsidP="00891CEF">
      <w:pPr>
        <w:pStyle w:val="p1"/>
      </w:pPr>
      <w:r>
        <w:t>If a test suddenly:</w:t>
      </w:r>
    </w:p>
    <w:p w14:paraId="121EFB83" w14:textId="77777777" w:rsidR="00891CEF" w:rsidRDefault="00891CEF" w:rsidP="00891CEF">
      <w:pPr>
        <w:pStyle w:val="p1"/>
        <w:numPr>
          <w:ilvl w:val="0"/>
          <w:numId w:val="25"/>
        </w:numPr>
      </w:pPr>
      <w:r>
        <w:t>Sends new headers</w:t>
      </w:r>
    </w:p>
    <w:p w14:paraId="49A39633" w14:textId="77777777" w:rsidR="00891CEF" w:rsidRDefault="00891CEF" w:rsidP="00891CEF">
      <w:pPr>
        <w:pStyle w:val="p1"/>
        <w:numPr>
          <w:ilvl w:val="0"/>
          <w:numId w:val="25"/>
        </w:numPr>
      </w:pPr>
      <w:r>
        <w:t>Hits new endpoints</w:t>
      </w:r>
    </w:p>
    <w:p w14:paraId="23C5F28E" w14:textId="77777777" w:rsidR="00891CEF" w:rsidRDefault="00891CEF" w:rsidP="00891CEF">
      <w:pPr>
        <w:pStyle w:val="p1"/>
        <w:numPr>
          <w:ilvl w:val="0"/>
          <w:numId w:val="25"/>
        </w:numPr>
      </w:pPr>
      <w:r>
        <w:t>Adds payloads</w:t>
      </w:r>
    </w:p>
    <w:p w14:paraId="7BF6E4C2" w14:textId="77777777" w:rsidR="00891CEF" w:rsidRDefault="00891CEF" w:rsidP="00891CEF">
      <w:pPr>
        <w:pStyle w:val="p3"/>
      </w:pPr>
    </w:p>
    <w:p w14:paraId="49B2E900" w14:textId="77777777" w:rsidR="00891CEF" w:rsidRDefault="00891CEF" w:rsidP="00891CEF">
      <w:pPr>
        <w:pStyle w:val="p1"/>
      </w:pPr>
      <w:r>
        <w:rPr>
          <w:rFonts w:ascii="Apple Color Emoji" w:hAnsi="Apple Color Emoji" w:cs="Apple Color Emoji"/>
        </w:rPr>
        <w:t>➡️</w:t>
      </w:r>
      <w:r>
        <w:t xml:space="preserve"> Treat as </w:t>
      </w:r>
      <w:r>
        <w:rPr>
          <w:rStyle w:val="s1"/>
          <w:b/>
          <w:bCs/>
        </w:rPr>
        <w:t>policy violation</w:t>
      </w:r>
      <w:r>
        <w:t>, not test failure.</w:t>
      </w:r>
    </w:p>
    <w:p w14:paraId="6FA18EDF" w14:textId="77777777" w:rsidR="00891CEF" w:rsidRDefault="00186726" w:rsidP="00891CEF">
      <w:pPr>
        <w:rPr>
          <w:rStyle w:val="s2"/>
        </w:rPr>
      </w:pPr>
      <w:r>
        <w:rPr>
          <w:rStyle w:val="s2"/>
          <w:noProof/>
        </w:rPr>
        <w:pict w14:anchorId="63BFF9CE">
          <v:rect id="_x0000_i1400" alt="" style="width:468pt;height:.05pt;mso-width-percent:0;mso-height-percent:0;mso-width-percent:0;mso-height-percent:0" o:hralign="center" o:hrstd="t" o:hr="t" fillcolor="#a0a0a0" stroked="f"/>
        </w:pict>
      </w:r>
    </w:p>
    <w:p w14:paraId="23F2F41B" w14:textId="77777777" w:rsidR="00891CEF" w:rsidRDefault="00891CEF" w:rsidP="00891CEF">
      <w:pPr>
        <w:pStyle w:val="Heading1"/>
      </w:pPr>
      <w:r>
        <w:t>2️</w:t>
      </w:r>
      <w:r>
        <w:rPr>
          <w:rFonts w:ascii="Segoe UI Symbol" w:hAnsi="Segoe UI Symbol" w:cs="Segoe UI Symbol"/>
        </w:rPr>
        <w:t>⃣</w:t>
      </w:r>
      <w:r>
        <w:t xml:space="preserve"> How to log</w:t>
      </w:r>
      <w:r>
        <w:rPr>
          <w:rStyle w:val="apple-converted-space"/>
        </w:rPr>
        <w:t> </w:t>
      </w:r>
    </w:p>
    <w:p w14:paraId="3A8B6349" w14:textId="77777777" w:rsidR="00891CEF" w:rsidRDefault="00891CEF" w:rsidP="00891CEF">
      <w:pPr>
        <w:pStyle w:val="Heading1"/>
      </w:pPr>
      <w:r>
        <w:t>every</w:t>
      </w:r>
    </w:p>
    <w:p w14:paraId="106CB932" w14:textId="77777777" w:rsidR="00891CEF" w:rsidRDefault="00891CEF" w:rsidP="00891CEF">
      <w:pPr>
        <w:pStyle w:val="Heading1"/>
      </w:pPr>
      <w:r>
        <w:rPr>
          <w:rStyle w:val="apple-converted-space"/>
        </w:rPr>
        <w:t> </w:t>
      </w:r>
      <w:r>
        <w:t>PROD test execution (audit-grade)</w:t>
      </w:r>
    </w:p>
    <w:p w14:paraId="36096631" w14:textId="77777777" w:rsidR="00891CEF" w:rsidRDefault="00891CEF" w:rsidP="00891CEF">
      <w:pPr>
        <w:pStyle w:val="p3"/>
      </w:pPr>
    </w:p>
    <w:p w14:paraId="21A23407" w14:textId="77777777" w:rsidR="00891CEF" w:rsidRDefault="00891CEF" w:rsidP="00891CEF">
      <w:pPr>
        <w:pStyle w:val="p1"/>
      </w:pPr>
      <w:r>
        <w:lastRenderedPageBreak/>
        <w:t xml:space="preserve">Think </w:t>
      </w:r>
      <w:r>
        <w:rPr>
          <w:rStyle w:val="s1"/>
          <w:b/>
          <w:bCs/>
        </w:rPr>
        <w:t>banking / SOX / regulator</w:t>
      </w:r>
      <w:r>
        <w:t xml:space="preserve"> level traceability.</w:t>
      </w:r>
    </w:p>
    <w:p w14:paraId="66B2BC4B" w14:textId="77777777" w:rsidR="00891CEF" w:rsidRDefault="00891CEF" w:rsidP="00891CEF">
      <w:pPr>
        <w:pStyle w:val="p3"/>
      </w:pPr>
    </w:p>
    <w:p w14:paraId="71EE7B95" w14:textId="77777777" w:rsidR="00891CEF" w:rsidRDefault="00891CEF" w:rsidP="00891CEF">
      <w:pPr>
        <w:pStyle w:val="Heading2"/>
      </w:pPr>
      <w:r>
        <w:t>A. Immutable execution ledger (core concept)</w:t>
      </w:r>
    </w:p>
    <w:p w14:paraId="65080A5F" w14:textId="77777777" w:rsidR="00891CEF" w:rsidRDefault="00891CEF" w:rsidP="00891CEF">
      <w:pPr>
        <w:pStyle w:val="p3"/>
      </w:pPr>
    </w:p>
    <w:p w14:paraId="0082D979" w14:textId="77777777" w:rsidR="00891CEF" w:rsidRDefault="00891CEF" w:rsidP="00891CEF">
      <w:pPr>
        <w:pStyle w:val="p1"/>
      </w:pPr>
      <w:r>
        <w:t xml:space="preserve">Each PROD execution produces </w:t>
      </w:r>
      <w:r>
        <w:rPr>
          <w:rStyle w:val="s1"/>
          <w:b/>
          <w:bCs/>
        </w:rPr>
        <w:t>one immutable record</w:t>
      </w:r>
      <w:r>
        <w:t>:</w:t>
      </w:r>
    </w:p>
    <w:p w14:paraId="36DDAD35" w14:textId="77777777" w:rsidR="00891CEF" w:rsidRDefault="00891CEF" w:rsidP="00891CEF">
      <w:pPr>
        <w:pStyle w:val="HTMLPreformatted"/>
        <w:rPr>
          <w:rStyle w:val="HTMLCode"/>
        </w:rPr>
      </w:pPr>
      <w:r>
        <w:rPr>
          <w:rStyle w:val="HTMLCode"/>
        </w:rPr>
        <w:t>{</w:t>
      </w:r>
    </w:p>
    <w:p w14:paraId="714A9136" w14:textId="77777777" w:rsidR="00891CEF" w:rsidRDefault="00891CEF" w:rsidP="00891CEF">
      <w:pPr>
        <w:pStyle w:val="HTMLPreformatted"/>
        <w:rPr>
          <w:rStyle w:val="HTMLCode"/>
        </w:rPr>
      </w:pPr>
      <w:r>
        <w:rPr>
          <w:rStyle w:val="HTMLCode"/>
        </w:rPr>
        <w:t xml:space="preserve">  "executionId": "uuid",</w:t>
      </w:r>
    </w:p>
    <w:p w14:paraId="54B1AA72" w14:textId="77777777" w:rsidR="00891CEF" w:rsidRDefault="00891CEF" w:rsidP="00891CEF">
      <w:pPr>
        <w:pStyle w:val="HTMLPreformatted"/>
        <w:rPr>
          <w:rStyle w:val="HTMLCode"/>
        </w:rPr>
      </w:pPr>
      <w:r>
        <w:rPr>
          <w:rStyle w:val="HTMLCode"/>
        </w:rPr>
        <w:t xml:space="preserve">  "timestamp": "2026-02-18T10:02:11Z",</w:t>
      </w:r>
    </w:p>
    <w:p w14:paraId="3EE4AB8F" w14:textId="77777777" w:rsidR="00891CEF" w:rsidRDefault="00891CEF" w:rsidP="00891CEF">
      <w:pPr>
        <w:pStyle w:val="HTMLPreformatted"/>
        <w:rPr>
          <w:rStyle w:val="HTMLCode"/>
        </w:rPr>
      </w:pPr>
      <w:r>
        <w:rPr>
          <w:rStyle w:val="HTMLCode"/>
        </w:rPr>
        <w:t xml:space="preserve">  "changeId": "CHG123456",</w:t>
      </w:r>
    </w:p>
    <w:p w14:paraId="6596661D" w14:textId="77777777" w:rsidR="00891CEF" w:rsidRDefault="00891CEF" w:rsidP="00891CEF">
      <w:pPr>
        <w:pStyle w:val="HTMLPreformatted"/>
        <w:rPr>
          <w:rStyle w:val="HTMLCode"/>
        </w:rPr>
      </w:pPr>
      <w:r>
        <w:rPr>
          <w:rStyle w:val="HTMLCode"/>
        </w:rPr>
        <w:t xml:space="preserve">  "pipelineId": "tekton-prod-42",</w:t>
      </w:r>
    </w:p>
    <w:p w14:paraId="55D84638" w14:textId="77777777" w:rsidR="00891CEF" w:rsidRDefault="00891CEF" w:rsidP="00891CEF">
      <w:pPr>
        <w:pStyle w:val="HTMLPreformatted"/>
        <w:rPr>
          <w:rStyle w:val="HTMLCode"/>
        </w:rPr>
      </w:pPr>
      <w:r>
        <w:rPr>
          <w:rStyle w:val="HTMLCode"/>
        </w:rPr>
        <w:t xml:space="preserve">  "gitCommit": "abc123",</w:t>
      </w:r>
    </w:p>
    <w:p w14:paraId="650AAA75" w14:textId="77777777" w:rsidR="00891CEF" w:rsidRDefault="00891CEF" w:rsidP="00891CEF">
      <w:pPr>
        <w:pStyle w:val="HTMLPreformatted"/>
        <w:rPr>
          <w:rStyle w:val="HTMLCode"/>
        </w:rPr>
      </w:pPr>
      <w:r>
        <w:rPr>
          <w:rStyle w:val="HTMLCode"/>
        </w:rPr>
        <w:t xml:space="preserve">  "testRepo": "qa-smoke-tests",</w:t>
      </w:r>
    </w:p>
    <w:p w14:paraId="653A3BB8" w14:textId="77777777" w:rsidR="00891CEF" w:rsidRDefault="00891CEF" w:rsidP="00891CEF">
      <w:pPr>
        <w:pStyle w:val="HTMLPreformatted"/>
        <w:rPr>
          <w:rStyle w:val="HTMLCode"/>
        </w:rPr>
      </w:pPr>
      <w:r>
        <w:rPr>
          <w:rStyle w:val="HTMLCode"/>
        </w:rPr>
        <w:t xml:space="preserve">  "testIds": ["SMOKE-API-001"],</w:t>
      </w:r>
    </w:p>
    <w:p w14:paraId="0611ED4B" w14:textId="77777777" w:rsidR="00891CEF" w:rsidRDefault="00891CEF" w:rsidP="00891CEF">
      <w:pPr>
        <w:pStyle w:val="HTMLPreformatted"/>
        <w:rPr>
          <w:rStyle w:val="HTMLCode"/>
        </w:rPr>
      </w:pPr>
      <w:r>
        <w:rPr>
          <w:rStyle w:val="HTMLCode"/>
        </w:rPr>
        <w:t xml:space="preserve">  "result": "PASS",</w:t>
      </w:r>
    </w:p>
    <w:p w14:paraId="78C91BDA" w14:textId="77777777" w:rsidR="00891CEF" w:rsidRDefault="00891CEF" w:rsidP="00891CEF">
      <w:pPr>
        <w:pStyle w:val="HTMLPreformatted"/>
        <w:rPr>
          <w:rStyle w:val="HTMLCode"/>
        </w:rPr>
      </w:pPr>
      <w:r>
        <w:rPr>
          <w:rStyle w:val="HTMLCode"/>
        </w:rPr>
        <w:t xml:space="preserve">  "durationMs": 84231,</w:t>
      </w:r>
    </w:p>
    <w:p w14:paraId="563E7095" w14:textId="77777777" w:rsidR="00891CEF" w:rsidRDefault="00891CEF" w:rsidP="00891CEF">
      <w:pPr>
        <w:pStyle w:val="HTMLPreformatted"/>
        <w:rPr>
          <w:rStyle w:val="HTMLCode"/>
        </w:rPr>
      </w:pPr>
      <w:r>
        <w:rPr>
          <w:rStyle w:val="HTMLCode"/>
        </w:rPr>
        <w:t xml:space="preserve">  "policyVersion": "v3.4.1",</w:t>
      </w:r>
    </w:p>
    <w:p w14:paraId="3471DDAB" w14:textId="77777777" w:rsidR="00891CEF" w:rsidRDefault="00891CEF" w:rsidP="00891CEF">
      <w:pPr>
        <w:pStyle w:val="HTMLPreformatted"/>
        <w:rPr>
          <w:rStyle w:val="HTMLCode"/>
        </w:rPr>
      </w:pPr>
      <w:r>
        <w:rPr>
          <w:rStyle w:val="HTMLCode"/>
        </w:rPr>
        <w:t xml:space="preserve">  "artifacts": {</w:t>
      </w:r>
    </w:p>
    <w:p w14:paraId="0F51C549" w14:textId="77777777" w:rsidR="00891CEF" w:rsidRDefault="00891CEF" w:rsidP="00891CEF">
      <w:pPr>
        <w:pStyle w:val="HTMLPreformatted"/>
        <w:rPr>
          <w:rStyle w:val="HTMLCode"/>
        </w:rPr>
      </w:pPr>
      <w:r>
        <w:rPr>
          <w:rStyle w:val="HTMLCode"/>
        </w:rPr>
        <w:t xml:space="preserve">    "junit": "...",</w:t>
      </w:r>
    </w:p>
    <w:p w14:paraId="4F0A4508" w14:textId="77777777" w:rsidR="00891CEF" w:rsidRDefault="00891CEF" w:rsidP="00891CEF">
      <w:pPr>
        <w:pStyle w:val="HTMLPreformatted"/>
        <w:rPr>
          <w:rStyle w:val="HTMLCode"/>
        </w:rPr>
      </w:pPr>
      <w:r>
        <w:rPr>
          <w:rStyle w:val="HTMLCode"/>
        </w:rPr>
        <w:t xml:space="preserve">    "allure": "...",</w:t>
      </w:r>
    </w:p>
    <w:p w14:paraId="580710A2" w14:textId="77777777" w:rsidR="00891CEF" w:rsidRDefault="00891CEF" w:rsidP="00891CEF">
      <w:pPr>
        <w:pStyle w:val="HTMLPreformatted"/>
        <w:rPr>
          <w:rStyle w:val="HTMLCode"/>
        </w:rPr>
      </w:pPr>
      <w:r>
        <w:rPr>
          <w:rStyle w:val="HTMLCode"/>
        </w:rPr>
        <w:t xml:space="preserve">    "logs": "..."</w:t>
      </w:r>
    </w:p>
    <w:p w14:paraId="2215F0B1" w14:textId="77777777" w:rsidR="00891CEF" w:rsidRDefault="00891CEF" w:rsidP="00891CEF">
      <w:pPr>
        <w:pStyle w:val="HTMLPreformatted"/>
        <w:rPr>
          <w:rStyle w:val="HTMLCode"/>
        </w:rPr>
      </w:pPr>
      <w:r>
        <w:rPr>
          <w:rStyle w:val="HTMLCode"/>
        </w:rPr>
        <w:t xml:space="preserve">  }</w:t>
      </w:r>
    </w:p>
    <w:p w14:paraId="3EBF87F9" w14:textId="77777777" w:rsidR="00891CEF" w:rsidRDefault="00891CEF" w:rsidP="00891CEF">
      <w:pPr>
        <w:pStyle w:val="HTMLPreformatted"/>
      </w:pPr>
      <w:r>
        <w:rPr>
          <w:rStyle w:val="HTMLCode"/>
        </w:rPr>
        <w:t>}</w:t>
      </w:r>
    </w:p>
    <w:p w14:paraId="54D034D8" w14:textId="77777777" w:rsidR="00891CEF" w:rsidRDefault="00891CEF" w:rsidP="00891CEF">
      <w:pPr>
        <w:pStyle w:val="Heading3"/>
      </w:pPr>
      <w:r>
        <w:t>Where to store</w:t>
      </w:r>
    </w:p>
    <w:p w14:paraId="5288370E" w14:textId="77777777" w:rsidR="00891CEF" w:rsidRDefault="00891CEF" w:rsidP="00891CEF">
      <w:pPr>
        <w:pStyle w:val="p1"/>
        <w:numPr>
          <w:ilvl w:val="0"/>
          <w:numId w:val="26"/>
        </w:numPr>
      </w:pPr>
      <w:r>
        <w:t>Object storage (immutable bucket)</w:t>
      </w:r>
    </w:p>
    <w:p w14:paraId="4EB50633" w14:textId="77777777" w:rsidR="00891CEF" w:rsidRDefault="00891CEF" w:rsidP="00891CEF">
      <w:pPr>
        <w:pStyle w:val="p1"/>
        <w:numPr>
          <w:ilvl w:val="0"/>
          <w:numId w:val="26"/>
        </w:numPr>
      </w:pPr>
      <w:r>
        <w:t>Append-only DB</w:t>
      </w:r>
    </w:p>
    <w:p w14:paraId="11BBC4DF" w14:textId="77777777" w:rsidR="00891CEF" w:rsidRDefault="00891CEF" w:rsidP="00891CEF">
      <w:pPr>
        <w:pStyle w:val="p1"/>
        <w:numPr>
          <w:ilvl w:val="0"/>
          <w:numId w:val="26"/>
        </w:numPr>
      </w:pPr>
      <w:r>
        <w:t>ServiceNow Change record attachment</w:t>
      </w:r>
    </w:p>
    <w:p w14:paraId="6B7C5987" w14:textId="77777777" w:rsidR="00891CEF" w:rsidRDefault="00186726" w:rsidP="00891CEF">
      <w:pPr>
        <w:rPr>
          <w:rStyle w:val="s1"/>
        </w:rPr>
      </w:pPr>
      <w:r>
        <w:rPr>
          <w:rStyle w:val="s1"/>
          <w:noProof/>
        </w:rPr>
        <w:pict w14:anchorId="4B22C829">
          <v:rect id="_x0000_i1399" alt="" style="width:468pt;height:.05pt;mso-width-percent:0;mso-height-percent:0;mso-width-percent:0;mso-height-percent:0" o:hralign="center" o:hrstd="t" o:hr="t" fillcolor="#a0a0a0" stroked="f"/>
        </w:pict>
      </w:r>
    </w:p>
    <w:p w14:paraId="1C838AEE" w14:textId="77777777" w:rsidR="00891CEF" w:rsidRDefault="00891CEF" w:rsidP="00891CEF">
      <w:pPr>
        <w:pStyle w:val="Heading2"/>
      </w:pPr>
      <w:r>
        <w:t>B. Execution fingerprinting (anti-tampering)</w:t>
      </w:r>
    </w:p>
    <w:p w14:paraId="7D757BBD" w14:textId="77777777" w:rsidR="00891CEF" w:rsidRDefault="00891CEF" w:rsidP="00891CEF">
      <w:pPr>
        <w:pStyle w:val="p2"/>
      </w:pPr>
    </w:p>
    <w:p w14:paraId="1F18F31B" w14:textId="77777777" w:rsidR="00891CEF" w:rsidRDefault="00891CEF" w:rsidP="00891CEF">
      <w:pPr>
        <w:pStyle w:val="p3"/>
      </w:pPr>
      <w:r>
        <w:t>Generate a hash of:</w:t>
      </w:r>
    </w:p>
    <w:p w14:paraId="1B330670" w14:textId="77777777" w:rsidR="00891CEF" w:rsidRDefault="00891CEF" w:rsidP="00891CEF">
      <w:pPr>
        <w:pStyle w:val="p1"/>
        <w:numPr>
          <w:ilvl w:val="0"/>
          <w:numId w:val="27"/>
        </w:numPr>
      </w:pPr>
      <w:r>
        <w:t>Test code</w:t>
      </w:r>
    </w:p>
    <w:p w14:paraId="0F8AAFF0" w14:textId="77777777" w:rsidR="00891CEF" w:rsidRDefault="00891CEF" w:rsidP="00891CEF">
      <w:pPr>
        <w:pStyle w:val="p1"/>
        <w:numPr>
          <w:ilvl w:val="0"/>
          <w:numId w:val="27"/>
        </w:numPr>
      </w:pPr>
      <w:r>
        <w:t>Manifest</w:t>
      </w:r>
    </w:p>
    <w:p w14:paraId="568C34F8" w14:textId="77777777" w:rsidR="00891CEF" w:rsidRDefault="00891CEF" w:rsidP="00891CEF">
      <w:pPr>
        <w:pStyle w:val="p1"/>
        <w:numPr>
          <w:ilvl w:val="0"/>
          <w:numId w:val="27"/>
        </w:numPr>
      </w:pPr>
      <w:r>
        <w:t>Policy file</w:t>
      </w:r>
    </w:p>
    <w:p w14:paraId="5BD9036E" w14:textId="77777777" w:rsidR="00891CEF" w:rsidRDefault="00891CEF" w:rsidP="00891CEF">
      <w:pPr>
        <w:pStyle w:val="p1"/>
        <w:numPr>
          <w:ilvl w:val="0"/>
          <w:numId w:val="27"/>
        </w:numPr>
      </w:pPr>
      <w:r>
        <w:t>Execution parameters</w:t>
      </w:r>
    </w:p>
    <w:p w14:paraId="2F657E09" w14:textId="77777777" w:rsidR="00891CEF" w:rsidRDefault="00891CEF" w:rsidP="00891CEF">
      <w:pPr>
        <w:pStyle w:val="p2"/>
      </w:pPr>
    </w:p>
    <w:p w14:paraId="63A0E866" w14:textId="77777777" w:rsidR="00891CEF" w:rsidRDefault="00891CEF" w:rsidP="00891CEF">
      <w:pPr>
        <w:pStyle w:val="p3"/>
      </w:pPr>
      <w:r>
        <w:lastRenderedPageBreak/>
        <w:t>Store hash with execution record.</w:t>
      </w:r>
    </w:p>
    <w:p w14:paraId="2F0075AF" w14:textId="77777777" w:rsidR="00891CEF" w:rsidRDefault="00891CEF" w:rsidP="00891CEF">
      <w:pPr>
        <w:pStyle w:val="p2"/>
      </w:pPr>
    </w:p>
    <w:p w14:paraId="3FAF923E" w14:textId="77777777" w:rsidR="00891CEF" w:rsidRDefault="00891CEF" w:rsidP="00891CEF">
      <w:pPr>
        <w:pStyle w:val="p3"/>
      </w:pPr>
      <w:r>
        <w:rPr>
          <w:rFonts w:ascii="Apple Color Emoji" w:hAnsi="Apple Color Emoji" w:cs="Apple Color Emoji"/>
        </w:rPr>
        <w:t>➡️</w:t>
      </w:r>
      <w:r>
        <w:t xml:space="preserve"> You can prove </w:t>
      </w:r>
      <w:r>
        <w:rPr>
          <w:rStyle w:val="s2"/>
          <w:b/>
          <w:bCs/>
        </w:rPr>
        <w:t>what ran</w:t>
      </w:r>
      <w:r>
        <w:t xml:space="preserve"> months later.</w:t>
      </w:r>
    </w:p>
    <w:p w14:paraId="4D8A1BEE" w14:textId="77777777" w:rsidR="00891CEF" w:rsidRDefault="00186726" w:rsidP="00891CEF">
      <w:pPr>
        <w:rPr>
          <w:rStyle w:val="s1"/>
        </w:rPr>
      </w:pPr>
      <w:r>
        <w:rPr>
          <w:rStyle w:val="s1"/>
          <w:noProof/>
        </w:rPr>
        <w:pict w14:anchorId="3E02BFF3">
          <v:rect id="_x0000_i1398" alt="" style="width:468pt;height:.05pt;mso-width-percent:0;mso-height-percent:0;mso-width-percent:0;mso-height-percent:0" o:hralign="center" o:hrstd="t" o:hr="t" fillcolor="#a0a0a0" stroked="f"/>
        </w:pict>
      </w:r>
    </w:p>
    <w:p w14:paraId="465E5745" w14:textId="77777777" w:rsidR="00891CEF" w:rsidRDefault="00891CEF" w:rsidP="00891CEF">
      <w:pPr>
        <w:pStyle w:val="Heading2"/>
      </w:pPr>
      <w:r>
        <w:t>C. Dashboards (Infra + QA)</w:t>
      </w:r>
    </w:p>
    <w:p w14:paraId="2C46DBCB" w14:textId="77777777" w:rsidR="00891CEF" w:rsidRDefault="00891CEF" w:rsidP="00891CEF">
      <w:pPr>
        <w:pStyle w:val="p2"/>
      </w:pPr>
    </w:p>
    <w:p w14:paraId="356AB989" w14:textId="77777777" w:rsidR="00891CEF" w:rsidRDefault="00891CEF" w:rsidP="00891CEF">
      <w:pPr>
        <w:pStyle w:val="p3"/>
      </w:pPr>
      <w:r>
        <w:t xml:space="preserve">Metrics exported to </w:t>
      </w:r>
      <w:r>
        <w:rPr>
          <w:rStyle w:val="s3"/>
          <w:b/>
          <w:bCs/>
        </w:rPr>
        <w:t>Prometheus</w:t>
      </w:r>
      <w:r>
        <w:t xml:space="preserve"> / </w:t>
      </w:r>
      <w:r>
        <w:rPr>
          <w:rStyle w:val="s3"/>
          <w:b/>
          <w:bCs/>
        </w:rPr>
        <w:t>Grafana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2595"/>
      </w:tblGrid>
      <w:tr w:rsidR="00891CEF" w14:paraId="705D7954" w14:textId="77777777">
        <w:trPr>
          <w:tblHeader/>
          <w:tblCellSpacing w:w="15" w:type="dxa"/>
        </w:trPr>
        <w:tc>
          <w:tcPr>
            <w:tcW w:w="0" w:type="auto"/>
            <w:vAlign w:val="center"/>
            <w:hideMark/>
          </w:tcPr>
          <w:p w14:paraId="5A5C9ED9" w14:textId="77777777" w:rsidR="00891CEF" w:rsidRDefault="00891CEF">
            <w:pPr>
              <w:pStyle w:val="p1"/>
              <w:jc w:val="center"/>
              <w:rPr>
                <w:b/>
                <w:bCs/>
              </w:rPr>
            </w:pPr>
            <w:r>
              <w:rPr>
                <w:b/>
                <w:bCs/>
              </w:rPr>
              <w:t>Metric</w:t>
            </w:r>
          </w:p>
        </w:tc>
        <w:tc>
          <w:tcPr>
            <w:tcW w:w="0" w:type="auto"/>
            <w:vAlign w:val="center"/>
            <w:hideMark/>
          </w:tcPr>
          <w:p w14:paraId="2E46E21F" w14:textId="77777777" w:rsidR="00891CEF" w:rsidRDefault="00891CEF">
            <w:pPr>
              <w:pStyle w:val="p1"/>
              <w:jc w:val="center"/>
              <w:rPr>
                <w:b/>
                <w:bCs/>
              </w:rPr>
            </w:pPr>
            <w:r>
              <w:rPr>
                <w:b/>
                <w:bCs/>
              </w:rPr>
              <w:t>Meaning</w:t>
            </w:r>
          </w:p>
        </w:tc>
      </w:tr>
      <w:tr w:rsidR="00891CEF" w14:paraId="19A6B323" w14:textId="77777777">
        <w:trPr>
          <w:tblCellSpacing w:w="15" w:type="dxa"/>
        </w:trPr>
        <w:tc>
          <w:tcPr>
            <w:tcW w:w="0" w:type="auto"/>
            <w:vAlign w:val="center"/>
            <w:hideMark/>
          </w:tcPr>
          <w:p w14:paraId="4D0482F3" w14:textId="77777777" w:rsidR="00891CEF" w:rsidRDefault="00891CEF">
            <w:pPr>
              <w:pStyle w:val="p1"/>
            </w:pPr>
            <w:r>
              <w:t>prod_smoke_executions_total</w:t>
            </w:r>
          </w:p>
        </w:tc>
        <w:tc>
          <w:tcPr>
            <w:tcW w:w="0" w:type="auto"/>
            <w:vAlign w:val="center"/>
            <w:hideMark/>
          </w:tcPr>
          <w:p w14:paraId="412092A6" w14:textId="77777777" w:rsidR="00891CEF" w:rsidRDefault="00891CEF">
            <w:pPr>
              <w:pStyle w:val="p1"/>
            </w:pPr>
            <w:r>
              <w:t>Total PROD validations</w:t>
            </w:r>
          </w:p>
        </w:tc>
      </w:tr>
      <w:tr w:rsidR="00891CEF" w14:paraId="197FDA4C" w14:textId="77777777">
        <w:trPr>
          <w:tblCellSpacing w:w="15" w:type="dxa"/>
        </w:trPr>
        <w:tc>
          <w:tcPr>
            <w:tcW w:w="0" w:type="auto"/>
            <w:vAlign w:val="center"/>
            <w:hideMark/>
          </w:tcPr>
          <w:p w14:paraId="2B330E79" w14:textId="77777777" w:rsidR="00891CEF" w:rsidRDefault="00891CEF">
            <w:pPr>
              <w:pStyle w:val="p1"/>
            </w:pPr>
            <w:r>
              <w:t>prod_smoke_failures_total</w:t>
            </w:r>
          </w:p>
        </w:tc>
        <w:tc>
          <w:tcPr>
            <w:tcW w:w="0" w:type="auto"/>
            <w:vAlign w:val="center"/>
            <w:hideMark/>
          </w:tcPr>
          <w:p w14:paraId="60BEF9BE" w14:textId="77777777" w:rsidR="00891CEF" w:rsidRDefault="00891CEF">
            <w:pPr>
              <w:pStyle w:val="p1"/>
            </w:pPr>
            <w:r>
              <w:t>Rollbacks triggered</w:t>
            </w:r>
          </w:p>
        </w:tc>
      </w:tr>
      <w:tr w:rsidR="00891CEF" w14:paraId="6C4CDCCB" w14:textId="77777777">
        <w:trPr>
          <w:tblCellSpacing w:w="15" w:type="dxa"/>
        </w:trPr>
        <w:tc>
          <w:tcPr>
            <w:tcW w:w="0" w:type="auto"/>
            <w:vAlign w:val="center"/>
            <w:hideMark/>
          </w:tcPr>
          <w:p w14:paraId="58E65B24" w14:textId="77777777" w:rsidR="00891CEF" w:rsidRDefault="00891CEF">
            <w:pPr>
              <w:pStyle w:val="p1"/>
            </w:pPr>
            <w:r>
              <w:t>policy_violations_total</w:t>
            </w:r>
          </w:p>
        </w:tc>
        <w:tc>
          <w:tcPr>
            <w:tcW w:w="0" w:type="auto"/>
            <w:vAlign w:val="center"/>
            <w:hideMark/>
          </w:tcPr>
          <w:p w14:paraId="18436380" w14:textId="77777777" w:rsidR="00891CEF" w:rsidRDefault="00891CEF">
            <w:pPr>
              <w:pStyle w:val="p1"/>
            </w:pPr>
            <w:r>
              <w:t>Unsafe test attempts</w:t>
            </w:r>
          </w:p>
        </w:tc>
      </w:tr>
      <w:tr w:rsidR="00891CEF" w14:paraId="3375A2B2" w14:textId="77777777">
        <w:trPr>
          <w:tblCellSpacing w:w="15" w:type="dxa"/>
        </w:trPr>
        <w:tc>
          <w:tcPr>
            <w:tcW w:w="0" w:type="auto"/>
            <w:vAlign w:val="center"/>
            <w:hideMark/>
          </w:tcPr>
          <w:p w14:paraId="5BBF59E5" w14:textId="77777777" w:rsidR="00891CEF" w:rsidRDefault="00891CEF">
            <w:pPr>
              <w:pStyle w:val="p1"/>
            </w:pPr>
            <w:r>
              <w:t>mean_validation_time</w:t>
            </w:r>
          </w:p>
        </w:tc>
        <w:tc>
          <w:tcPr>
            <w:tcW w:w="0" w:type="auto"/>
            <w:vAlign w:val="center"/>
            <w:hideMark/>
          </w:tcPr>
          <w:p w14:paraId="56E893A9" w14:textId="77777777" w:rsidR="00891CEF" w:rsidRDefault="00891CEF">
            <w:pPr>
              <w:pStyle w:val="p1"/>
            </w:pPr>
            <w:r>
              <w:t>Deployment risk indicator</w:t>
            </w:r>
          </w:p>
        </w:tc>
      </w:tr>
    </w:tbl>
    <w:p w14:paraId="42EF5A82" w14:textId="77777777" w:rsidR="00891CEF" w:rsidRDefault="00186726" w:rsidP="00891CEF">
      <w:pPr>
        <w:rPr>
          <w:rStyle w:val="s1"/>
        </w:rPr>
      </w:pPr>
      <w:r>
        <w:rPr>
          <w:rStyle w:val="s1"/>
          <w:noProof/>
        </w:rPr>
        <w:pict w14:anchorId="5DC93B6D">
          <v:rect id="_x0000_i1397" alt="" style="width:468pt;height:.05pt;mso-width-percent:0;mso-height-percent:0;mso-width-percent:0;mso-height-percent:0" o:hralign="center" o:hrstd="t" o:hr="t" fillcolor="#a0a0a0" stroked="f"/>
        </w:pict>
      </w:r>
    </w:p>
    <w:p w14:paraId="737010E1" w14:textId="77777777" w:rsidR="00891CEF" w:rsidRDefault="00891CEF" w:rsidP="00891CEF">
      <w:pPr>
        <w:pStyle w:val="Heading1"/>
      </w:pPr>
      <w:r>
        <w:t>3️</w:t>
      </w:r>
      <w:r>
        <w:rPr>
          <w:rFonts w:ascii="Segoe UI Symbol" w:hAnsi="Segoe UI Symbol" w:cs="Segoe UI Symbol"/>
        </w:rPr>
        <w:t>⃣</w:t>
      </w:r>
      <w:r>
        <w:t xml:space="preserve"> Node.js Policy Engine — deep dive</w:t>
      </w:r>
    </w:p>
    <w:p w14:paraId="2D4477E8" w14:textId="77777777" w:rsidR="00891CEF" w:rsidRDefault="00891CEF" w:rsidP="00891CEF">
      <w:pPr>
        <w:pStyle w:val="p2"/>
      </w:pPr>
    </w:p>
    <w:p w14:paraId="36B8D5F9" w14:textId="77777777" w:rsidR="00891CEF" w:rsidRDefault="00891CEF" w:rsidP="00891CEF">
      <w:pPr>
        <w:pStyle w:val="p3"/>
      </w:pPr>
      <w:r>
        <w:rPr>
          <w:rStyle w:val="s2"/>
        </w:rPr>
        <w:t xml:space="preserve">This is the </w:t>
      </w:r>
      <w:r>
        <w:rPr>
          <w:b/>
          <w:bCs/>
        </w:rPr>
        <w:t>heart of your safety model</w:t>
      </w:r>
      <w:r>
        <w:rPr>
          <w:rStyle w:val="s2"/>
        </w:rPr>
        <w:t>.</w:t>
      </w:r>
    </w:p>
    <w:p w14:paraId="6BF5915D" w14:textId="77777777" w:rsidR="00891CEF" w:rsidRDefault="00186726" w:rsidP="00891CEF">
      <w:pPr>
        <w:rPr>
          <w:rStyle w:val="s1"/>
        </w:rPr>
      </w:pPr>
      <w:r>
        <w:rPr>
          <w:rStyle w:val="s1"/>
          <w:noProof/>
        </w:rPr>
        <w:pict w14:anchorId="2F89B006">
          <v:rect id="_x0000_i1396" alt="" style="width:468pt;height:.05pt;mso-width-percent:0;mso-height-percent:0;mso-width-percent:0;mso-height-percent:0" o:hralign="center" o:hrstd="t" o:hr="t" fillcolor="#a0a0a0" stroked="f"/>
        </w:pict>
      </w:r>
    </w:p>
    <w:p w14:paraId="46D689CE" w14:textId="77777777" w:rsidR="00891CEF" w:rsidRDefault="00891CEF" w:rsidP="00891CEF">
      <w:pPr>
        <w:pStyle w:val="Heading2"/>
      </w:pPr>
      <w:r>
        <w:t>A. What the Policy Engine is (and is not)</w:t>
      </w:r>
    </w:p>
    <w:p w14:paraId="2F7188C4" w14:textId="77777777" w:rsidR="00891CEF" w:rsidRDefault="00891CEF" w:rsidP="00891CEF">
      <w:pPr>
        <w:pStyle w:val="p2"/>
      </w:pPr>
    </w:p>
    <w:p w14:paraId="31989461" w14:textId="77777777" w:rsidR="00891CEF" w:rsidRDefault="00891CEF" w:rsidP="00891CEF">
      <w:pPr>
        <w:pStyle w:val="p3"/>
      </w:pPr>
      <w:r>
        <w:rPr>
          <w:b/>
          <w:bCs/>
        </w:rPr>
        <w:t>Is</w:t>
      </w:r>
    </w:p>
    <w:p w14:paraId="45812A86" w14:textId="77777777" w:rsidR="00891CEF" w:rsidRDefault="00891CEF" w:rsidP="00891CEF">
      <w:pPr>
        <w:pStyle w:val="p1"/>
        <w:numPr>
          <w:ilvl w:val="0"/>
          <w:numId w:val="28"/>
        </w:numPr>
      </w:pPr>
      <w:r>
        <w:t>Deterministic gatekeeper</w:t>
      </w:r>
    </w:p>
    <w:p w14:paraId="074935FE" w14:textId="77777777" w:rsidR="00891CEF" w:rsidRDefault="00891CEF" w:rsidP="00891CEF">
      <w:pPr>
        <w:pStyle w:val="p1"/>
        <w:numPr>
          <w:ilvl w:val="0"/>
          <w:numId w:val="28"/>
        </w:numPr>
      </w:pPr>
      <w:r>
        <w:t>Environment-aware</w:t>
      </w:r>
    </w:p>
    <w:p w14:paraId="1EA9068D" w14:textId="77777777" w:rsidR="00891CEF" w:rsidRDefault="00891CEF" w:rsidP="00891CEF">
      <w:pPr>
        <w:pStyle w:val="p1"/>
        <w:numPr>
          <w:ilvl w:val="0"/>
          <w:numId w:val="28"/>
        </w:numPr>
      </w:pPr>
      <w:r>
        <w:t>Immutable rules at runtime</w:t>
      </w:r>
    </w:p>
    <w:p w14:paraId="556D0851" w14:textId="77777777" w:rsidR="00891CEF" w:rsidRDefault="00891CEF" w:rsidP="00891CEF">
      <w:pPr>
        <w:pStyle w:val="p1"/>
        <w:numPr>
          <w:ilvl w:val="0"/>
          <w:numId w:val="28"/>
        </w:numPr>
      </w:pPr>
      <w:r>
        <w:t>Enforced by pipelines, not devs</w:t>
      </w:r>
    </w:p>
    <w:p w14:paraId="52E4F500" w14:textId="77777777" w:rsidR="00891CEF" w:rsidRDefault="00891CEF" w:rsidP="00891CEF">
      <w:pPr>
        <w:pStyle w:val="p2"/>
      </w:pPr>
    </w:p>
    <w:p w14:paraId="3497D838" w14:textId="77777777" w:rsidR="00891CEF" w:rsidRDefault="00891CEF" w:rsidP="00891CEF">
      <w:pPr>
        <w:pStyle w:val="p3"/>
      </w:pPr>
      <w:r>
        <w:rPr>
          <w:b/>
          <w:bCs/>
        </w:rPr>
        <w:t>Is NOT</w:t>
      </w:r>
    </w:p>
    <w:p w14:paraId="404EA04E" w14:textId="77777777" w:rsidR="00891CEF" w:rsidRDefault="00891CEF" w:rsidP="00891CEF">
      <w:pPr>
        <w:pStyle w:val="p1"/>
        <w:numPr>
          <w:ilvl w:val="0"/>
          <w:numId w:val="29"/>
        </w:numPr>
      </w:pPr>
      <w:r>
        <w:lastRenderedPageBreak/>
        <w:t>Test runner</w:t>
      </w:r>
    </w:p>
    <w:p w14:paraId="2368A083" w14:textId="77777777" w:rsidR="00891CEF" w:rsidRDefault="00891CEF" w:rsidP="00891CEF">
      <w:pPr>
        <w:pStyle w:val="p1"/>
        <w:numPr>
          <w:ilvl w:val="0"/>
          <w:numId w:val="29"/>
        </w:numPr>
      </w:pPr>
      <w:r>
        <w:t>Tag parser only</w:t>
      </w:r>
    </w:p>
    <w:p w14:paraId="7FE282B3" w14:textId="77777777" w:rsidR="00891CEF" w:rsidRDefault="00891CEF" w:rsidP="00891CEF">
      <w:pPr>
        <w:pStyle w:val="p1"/>
        <w:numPr>
          <w:ilvl w:val="0"/>
          <w:numId w:val="29"/>
        </w:numPr>
      </w:pPr>
      <w:r>
        <w:t>Optional check</w:t>
      </w:r>
    </w:p>
    <w:p w14:paraId="2FBD0750" w14:textId="77777777" w:rsidR="00891CEF" w:rsidRDefault="00186726" w:rsidP="00891CEF">
      <w:pPr>
        <w:rPr>
          <w:rStyle w:val="s1"/>
        </w:rPr>
      </w:pPr>
      <w:r>
        <w:rPr>
          <w:rStyle w:val="s1"/>
          <w:noProof/>
        </w:rPr>
        <w:pict w14:anchorId="34E00097">
          <v:rect id="_x0000_i1395" alt="" style="width:468pt;height:.05pt;mso-width-percent:0;mso-height-percent:0;mso-width-percent:0;mso-height-percent:0" o:hralign="center" o:hrstd="t" o:hr="t" fillcolor="#a0a0a0" stroked="f"/>
        </w:pict>
      </w:r>
    </w:p>
    <w:p w14:paraId="01CE4C54" w14:textId="77777777" w:rsidR="00891CEF" w:rsidRDefault="00891CEF" w:rsidP="00891CEF">
      <w:pPr>
        <w:pStyle w:val="Heading2"/>
      </w:pPr>
      <w:r>
        <w:t>B. Architecture</w:t>
      </w:r>
    </w:p>
    <w:p w14:paraId="6252D1D5" w14:textId="77777777" w:rsidR="00891CEF" w:rsidRDefault="00891CEF" w:rsidP="00891CEF">
      <w:pPr>
        <w:pStyle w:val="HTMLPreformatted"/>
        <w:rPr>
          <w:rStyle w:val="HTMLCode"/>
        </w:rPr>
      </w:pPr>
      <w:r>
        <w:rPr>
          <w:rStyle w:val="HTMLCode"/>
        </w:rPr>
        <w:t>Azure DevOps / Tekton</w:t>
      </w:r>
    </w:p>
    <w:p w14:paraId="1E48D5BD" w14:textId="77777777" w:rsidR="00891CEF" w:rsidRDefault="00891CEF" w:rsidP="00891CEF">
      <w:pPr>
        <w:pStyle w:val="HTMLPreformatted"/>
        <w:rPr>
          <w:rStyle w:val="HTMLCode"/>
        </w:rPr>
      </w:pPr>
      <w:r>
        <w:rPr>
          <w:rStyle w:val="HTMLCode"/>
        </w:rPr>
        <w:t xml:space="preserve">        ↓</w:t>
      </w:r>
    </w:p>
    <w:p w14:paraId="6B3C79B7" w14:textId="77777777" w:rsidR="00891CEF" w:rsidRDefault="00891CEF" w:rsidP="00891CEF">
      <w:pPr>
        <w:pStyle w:val="HTMLPreformatted"/>
        <w:rPr>
          <w:rStyle w:val="HTMLCode"/>
        </w:rPr>
      </w:pPr>
      <w:r>
        <w:rPr>
          <w:rStyle w:val="HTMLCode"/>
        </w:rPr>
        <w:t>Node.js Policy Engine</w:t>
      </w:r>
    </w:p>
    <w:p w14:paraId="0A165B51" w14:textId="77777777" w:rsidR="00891CEF" w:rsidRDefault="00891CEF" w:rsidP="00891CEF">
      <w:pPr>
        <w:pStyle w:val="HTMLPreformatted"/>
        <w:rPr>
          <w:rStyle w:val="HTMLCode"/>
        </w:rPr>
      </w:pPr>
      <w:r>
        <w:rPr>
          <w:rStyle w:val="HTMLCode"/>
        </w:rPr>
        <w:t xml:space="preserve">        ↓</w:t>
      </w:r>
    </w:p>
    <w:p w14:paraId="16B9F33E" w14:textId="77777777" w:rsidR="00891CEF" w:rsidRDefault="00891CEF" w:rsidP="00891CEF">
      <w:pPr>
        <w:pStyle w:val="HTMLPreformatted"/>
      </w:pPr>
      <w:r>
        <w:rPr>
          <w:rStyle w:val="HTMLCode"/>
        </w:rPr>
        <w:t>ALLOW / DENY + Reason</w:t>
      </w:r>
    </w:p>
    <w:p w14:paraId="76B54991" w14:textId="77777777" w:rsidR="00891CEF" w:rsidRDefault="00891CEF" w:rsidP="00891CEF">
      <w:pPr>
        <w:pStyle w:val="Heading3"/>
      </w:pPr>
      <w:r>
        <w:t>Inputs</w:t>
      </w:r>
    </w:p>
    <w:p w14:paraId="23D43AC9" w14:textId="77777777" w:rsidR="00891CEF" w:rsidRDefault="00891CEF" w:rsidP="00891CEF">
      <w:pPr>
        <w:pStyle w:val="p1"/>
        <w:numPr>
          <w:ilvl w:val="0"/>
          <w:numId w:val="30"/>
        </w:numPr>
      </w:pPr>
      <w:r>
        <w:t>Environment (DEV / TEST / UAT / PROD)</w:t>
      </w:r>
    </w:p>
    <w:p w14:paraId="1FDFF548" w14:textId="77777777" w:rsidR="00891CEF" w:rsidRDefault="00891CEF" w:rsidP="00891CEF">
      <w:pPr>
        <w:pStyle w:val="p1"/>
        <w:numPr>
          <w:ilvl w:val="0"/>
          <w:numId w:val="30"/>
        </w:numPr>
      </w:pPr>
      <w:r>
        <w:t>Test repo name</w:t>
      </w:r>
    </w:p>
    <w:p w14:paraId="6DD190D6" w14:textId="77777777" w:rsidR="00891CEF" w:rsidRDefault="00891CEF" w:rsidP="00891CEF">
      <w:pPr>
        <w:pStyle w:val="p1"/>
        <w:numPr>
          <w:ilvl w:val="0"/>
          <w:numId w:val="30"/>
        </w:numPr>
      </w:pPr>
      <w:r>
        <w:t>Test metadata</w:t>
      </w:r>
    </w:p>
    <w:p w14:paraId="1BAE5F1A" w14:textId="77777777" w:rsidR="00891CEF" w:rsidRDefault="00891CEF" w:rsidP="00891CEF">
      <w:pPr>
        <w:pStyle w:val="p1"/>
        <w:numPr>
          <w:ilvl w:val="0"/>
          <w:numId w:val="30"/>
        </w:numPr>
      </w:pPr>
      <w:r>
        <w:t>Tags</w:t>
      </w:r>
    </w:p>
    <w:p w14:paraId="0B831794" w14:textId="77777777" w:rsidR="00891CEF" w:rsidRDefault="00891CEF" w:rsidP="00891CEF">
      <w:pPr>
        <w:pStyle w:val="p1"/>
        <w:numPr>
          <w:ilvl w:val="0"/>
          <w:numId w:val="30"/>
        </w:numPr>
      </w:pPr>
      <w:r>
        <w:t>Manifest</w:t>
      </w:r>
    </w:p>
    <w:p w14:paraId="3F2C45E8" w14:textId="77777777" w:rsidR="00891CEF" w:rsidRDefault="00891CEF" w:rsidP="00891CEF">
      <w:pPr>
        <w:pStyle w:val="p1"/>
        <w:numPr>
          <w:ilvl w:val="0"/>
          <w:numId w:val="30"/>
        </w:numPr>
      </w:pPr>
      <w:r>
        <w:t>Change context (ServiceNow)</w:t>
      </w:r>
    </w:p>
    <w:p w14:paraId="2082B784" w14:textId="77777777" w:rsidR="00891CEF" w:rsidRDefault="00186726" w:rsidP="00891CEF">
      <w:pPr>
        <w:rPr>
          <w:rStyle w:val="s1"/>
        </w:rPr>
      </w:pPr>
      <w:r>
        <w:rPr>
          <w:rStyle w:val="s1"/>
          <w:noProof/>
        </w:rPr>
        <w:pict w14:anchorId="24BBE25D">
          <v:rect id="_x0000_i1394" alt="" style="width:468pt;height:.05pt;mso-width-percent:0;mso-height-percent:0;mso-width-percent:0;mso-height-percent:0" o:hralign="center" o:hrstd="t" o:hr="t" fillcolor="#a0a0a0" stroked="f"/>
        </w:pict>
      </w:r>
    </w:p>
    <w:p w14:paraId="51C6FB73" w14:textId="77777777" w:rsidR="00891CEF" w:rsidRDefault="00891CEF" w:rsidP="00891CEF">
      <w:pPr>
        <w:pStyle w:val="Heading2"/>
      </w:pPr>
      <w:r>
        <w:t>C. Policy definition (YAML, versioned)</w:t>
      </w:r>
    </w:p>
    <w:p w14:paraId="59A942F7" w14:textId="77777777" w:rsidR="00891CEF" w:rsidRDefault="00891CEF" w:rsidP="00891CEF">
      <w:pPr>
        <w:pStyle w:val="HTMLPreformatted"/>
        <w:rPr>
          <w:rStyle w:val="HTMLCode"/>
        </w:rPr>
      </w:pPr>
      <w:r>
        <w:rPr>
          <w:rStyle w:val="HTMLCode"/>
        </w:rPr>
        <w:t>version: 3.4.1</w:t>
      </w:r>
    </w:p>
    <w:p w14:paraId="4D7AF5EA" w14:textId="77777777" w:rsidR="00891CEF" w:rsidRDefault="00891CEF" w:rsidP="00891CEF">
      <w:pPr>
        <w:pStyle w:val="HTMLPreformatted"/>
        <w:rPr>
          <w:rStyle w:val="HTMLCode"/>
        </w:rPr>
      </w:pPr>
    </w:p>
    <w:p w14:paraId="0138F957" w14:textId="77777777" w:rsidR="00891CEF" w:rsidRDefault="00891CEF" w:rsidP="00891CEF">
      <w:pPr>
        <w:pStyle w:val="HTMLPreformatted"/>
        <w:rPr>
          <w:rStyle w:val="HTMLCode"/>
        </w:rPr>
      </w:pPr>
      <w:r>
        <w:rPr>
          <w:rStyle w:val="HTMLCode"/>
        </w:rPr>
        <w:t>environments:</w:t>
      </w:r>
    </w:p>
    <w:p w14:paraId="01C21E3B" w14:textId="77777777" w:rsidR="00891CEF" w:rsidRDefault="00891CEF" w:rsidP="00891CEF">
      <w:pPr>
        <w:pStyle w:val="HTMLPreformatted"/>
        <w:rPr>
          <w:rStyle w:val="HTMLCode"/>
        </w:rPr>
      </w:pPr>
      <w:r>
        <w:rPr>
          <w:rStyle w:val="HTMLCode"/>
        </w:rPr>
        <w:t xml:space="preserve">  PROD:</w:t>
      </w:r>
    </w:p>
    <w:p w14:paraId="0F0E6394" w14:textId="77777777" w:rsidR="00891CEF" w:rsidRDefault="00891CEF" w:rsidP="00891CEF">
      <w:pPr>
        <w:pStyle w:val="HTMLPreformatted"/>
        <w:rPr>
          <w:rStyle w:val="HTMLCode"/>
        </w:rPr>
      </w:pPr>
      <w:r>
        <w:rPr>
          <w:rStyle w:val="HTMLCode"/>
        </w:rPr>
        <w:t xml:space="preserve">    allowedRepos:</w:t>
      </w:r>
    </w:p>
    <w:p w14:paraId="360ECED6" w14:textId="77777777" w:rsidR="00891CEF" w:rsidRDefault="00891CEF" w:rsidP="00891CEF">
      <w:pPr>
        <w:pStyle w:val="HTMLPreformatted"/>
        <w:rPr>
          <w:rStyle w:val="HTMLCode"/>
        </w:rPr>
      </w:pPr>
      <w:r>
        <w:rPr>
          <w:rStyle w:val="HTMLCode"/>
        </w:rPr>
        <w:t xml:space="preserve">      - qa-smoke-tests</w:t>
      </w:r>
    </w:p>
    <w:p w14:paraId="7121BD6C" w14:textId="77777777" w:rsidR="00891CEF" w:rsidRDefault="00891CEF" w:rsidP="00891CEF">
      <w:pPr>
        <w:pStyle w:val="HTMLPreformatted"/>
        <w:rPr>
          <w:rStyle w:val="HTMLCode"/>
        </w:rPr>
      </w:pPr>
    </w:p>
    <w:p w14:paraId="366CBA04" w14:textId="77777777" w:rsidR="00891CEF" w:rsidRDefault="00891CEF" w:rsidP="00891CEF">
      <w:pPr>
        <w:pStyle w:val="HTMLPreformatted"/>
        <w:rPr>
          <w:rStyle w:val="HTMLCode"/>
        </w:rPr>
      </w:pPr>
      <w:r>
        <w:rPr>
          <w:rStyle w:val="HTMLCode"/>
        </w:rPr>
        <w:t xml:space="preserve">    requiredMetadata:</w:t>
      </w:r>
    </w:p>
    <w:p w14:paraId="042906F2" w14:textId="77777777" w:rsidR="00891CEF" w:rsidRDefault="00891CEF" w:rsidP="00891CEF">
      <w:pPr>
        <w:pStyle w:val="HTMLPreformatted"/>
        <w:rPr>
          <w:rStyle w:val="HTMLCode"/>
        </w:rPr>
      </w:pPr>
      <w:r>
        <w:rPr>
          <w:rStyle w:val="HTMLCode"/>
        </w:rPr>
        <w:t xml:space="preserve">      intent: read-only</w:t>
      </w:r>
    </w:p>
    <w:p w14:paraId="34FC1D13" w14:textId="77777777" w:rsidR="00891CEF" w:rsidRDefault="00891CEF" w:rsidP="00891CEF">
      <w:pPr>
        <w:pStyle w:val="HTMLPreformatted"/>
        <w:rPr>
          <w:rStyle w:val="HTMLCode"/>
        </w:rPr>
      </w:pPr>
      <w:r>
        <w:rPr>
          <w:rStyle w:val="HTMLCode"/>
        </w:rPr>
        <w:t xml:space="preserve">      prodSafe: true</w:t>
      </w:r>
    </w:p>
    <w:p w14:paraId="46F42D5B" w14:textId="77777777" w:rsidR="00891CEF" w:rsidRDefault="00891CEF" w:rsidP="00891CEF">
      <w:pPr>
        <w:pStyle w:val="HTMLPreformatted"/>
        <w:rPr>
          <w:rStyle w:val="HTMLCode"/>
        </w:rPr>
      </w:pPr>
    </w:p>
    <w:p w14:paraId="207CD287" w14:textId="77777777" w:rsidR="00891CEF" w:rsidRDefault="00891CEF" w:rsidP="00891CEF">
      <w:pPr>
        <w:pStyle w:val="HTMLPreformatted"/>
        <w:rPr>
          <w:rStyle w:val="HTMLCode"/>
        </w:rPr>
      </w:pPr>
      <w:r>
        <w:rPr>
          <w:rStyle w:val="HTMLCode"/>
        </w:rPr>
        <w:t xml:space="preserve">    forbiddenTags:</w:t>
      </w:r>
    </w:p>
    <w:p w14:paraId="6FA5500B" w14:textId="77777777" w:rsidR="00891CEF" w:rsidRDefault="00891CEF" w:rsidP="00891CEF">
      <w:pPr>
        <w:pStyle w:val="HTMLPreformatted"/>
        <w:rPr>
          <w:rStyle w:val="HTMLCode"/>
        </w:rPr>
      </w:pPr>
      <w:r>
        <w:rPr>
          <w:rStyle w:val="HTMLCode"/>
        </w:rPr>
        <w:t xml:space="preserve">      - destructive</w:t>
      </w:r>
    </w:p>
    <w:p w14:paraId="33FCAF62" w14:textId="77777777" w:rsidR="00891CEF" w:rsidRDefault="00891CEF" w:rsidP="00891CEF">
      <w:pPr>
        <w:pStyle w:val="HTMLPreformatted"/>
        <w:rPr>
          <w:rStyle w:val="HTMLCode"/>
        </w:rPr>
      </w:pPr>
      <w:r>
        <w:rPr>
          <w:rStyle w:val="HTMLCode"/>
        </w:rPr>
        <w:t xml:space="preserve">      - perf-heavy</w:t>
      </w:r>
    </w:p>
    <w:p w14:paraId="7FE0FFF7" w14:textId="77777777" w:rsidR="00891CEF" w:rsidRDefault="00891CEF" w:rsidP="00891CEF">
      <w:pPr>
        <w:pStyle w:val="HTMLPreformatted"/>
        <w:rPr>
          <w:rStyle w:val="HTMLCode"/>
        </w:rPr>
      </w:pPr>
    </w:p>
    <w:p w14:paraId="75C89DDD" w14:textId="77777777" w:rsidR="00891CEF" w:rsidRDefault="00891CEF" w:rsidP="00891CEF">
      <w:pPr>
        <w:pStyle w:val="HTMLPreformatted"/>
        <w:rPr>
          <w:rStyle w:val="HTMLCode"/>
        </w:rPr>
      </w:pPr>
      <w:r>
        <w:rPr>
          <w:rStyle w:val="HTMLCode"/>
        </w:rPr>
        <w:t xml:space="preserve">    maxTests: 20</w:t>
      </w:r>
    </w:p>
    <w:p w14:paraId="2C5D2025" w14:textId="77777777" w:rsidR="00891CEF" w:rsidRDefault="00891CEF" w:rsidP="00891CEF">
      <w:pPr>
        <w:pStyle w:val="HTMLPreformatted"/>
      </w:pPr>
      <w:r>
        <w:rPr>
          <w:rStyle w:val="HTMLCode"/>
        </w:rPr>
        <w:t xml:space="preserve">    maxDurationSeconds: 300</w:t>
      </w:r>
    </w:p>
    <w:p w14:paraId="0BA704D6" w14:textId="77777777" w:rsidR="00891CEF" w:rsidRDefault="00186726" w:rsidP="00891CEF">
      <w:pPr>
        <w:rPr>
          <w:rStyle w:val="s1"/>
        </w:rPr>
      </w:pPr>
      <w:r>
        <w:rPr>
          <w:rStyle w:val="s1"/>
          <w:noProof/>
        </w:rPr>
        <w:pict w14:anchorId="1220E408">
          <v:rect id="_x0000_i1393" alt="" style="width:468pt;height:.05pt;mso-width-percent:0;mso-height-percent:0;mso-width-percent:0;mso-height-percent:0" o:hralign="center" o:hrstd="t" o:hr="t" fillcolor="#a0a0a0" stroked="f"/>
        </w:pict>
      </w:r>
    </w:p>
    <w:p w14:paraId="21712D9B" w14:textId="77777777" w:rsidR="00891CEF" w:rsidRDefault="00891CEF" w:rsidP="00891CEF">
      <w:pPr>
        <w:pStyle w:val="Heading2"/>
      </w:pPr>
      <w:r>
        <w:t>D. Decision output (machine + human readable)</w:t>
      </w:r>
    </w:p>
    <w:p w14:paraId="0DEF5F11" w14:textId="77777777" w:rsidR="00891CEF" w:rsidRDefault="00891CEF" w:rsidP="00891CEF">
      <w:pPr>
        <w:pStyle w:val="HTMLPreformatted"/>
        <w:rPr>
          <w:rStyle w:val="HTMLCode"/>
        </w:rPr>
      </w:pPr>
      <w:r>
        <w:rPr>
          <w:rStyle w:val="HTMLCode"/>
        </w:rPr>
        <w:t>{</w:t>
      </w:r>
    </w:p>
    <w:p w14:paraId="331EB4CA" w14:textId="77777777" w:rsidR="00891CEF" w:rsidRDefault="00891CEF" w:rsidP="00891CEF">
      <w:pPr>
        <w:pStyle w:val="HTMLPreformatted"/>
        <w:rPr>
          <w:rStyle w:val="HTMLCode"/>
        </w:rPr>
      </w:pPr>
      <w:r>
        <w:rPr>
          <w:rStyle w:val="HTMLCode"/>
        </w:rPr>
        <w:t xml:space="preserve">  "decision": "DENY",</w:t>
      </w:r>
    </w:p>
    <w:p w14:paraId="3C0A8A44" w14:textId="77777777" w:rsidR="00891CEF" w:rsidRDefault="00891CEF" w:rsidP="00891CEF">
      <w:pPr>
        <w:pStyle w:val="HTMLPreformatted"/>
        <w:rPr>
          <w:rStyle w:val="HTMLCode"/>
        </w:rPr>
      </w:pPr>
      <w:r>
        <w:rPr>
          <w:rStyle w:val="HTMLCode"/>
        </w:rPr>
        <w:t xml:space="preserve">  "reason": "Test SMOKE-API-009 violates PROD policy: dataMutation=true",</w:t>
      </w:r>
    </w:p>
    <w:p w14:paraId="7B672738" w14:textId="77777777" w:rsidR="00891CEF" w:rsidRDefault="00891CEF" w:rsidP="00891CEF">
      <w:pPr>
        <w:pStyle w:val="HTMLPreformatted"/>
        <w:rPr>
          <w:rStyle w:val="HTMLCode"/>
        </w:rPr>
      </w:pPr>
      <w:r>
        <w:rPr>
          <w:rStyle w:val="HTMLCode"/>
        </w:rPr>
        <w:t xml:space="preserve">  "severity": "CRITICAL",</w:t>
      </w:r>
    </w:p>
    <w:p w14:paraId="3F588B5A" w14:textId="77777777" w:rsidR="00891CEF" w:rsidRDefault="00891CEF" w:rsidP="00891CEF">
      <w:pPr>
        <w:pStyle w:val="HTMLPreformatted"/>
        <w:rPr>
          <w:rStyle w:val="HTMLCode"/>
        </w:rPr>
      </w:pPr>
      <w:r>
        <w:rPr>
          <w:rStyle w:val="HTMLCode"/>
        </w:rPr>
        <w:t xml:space="preserve">  "remediation": "Move test to integration suite"</w:t>
      </w:r>
    </w:p>
    <w:p w14:paraId="42E6C6D9" w14:textId="77777777" w:rsidR="00891CEF" w:rsidRDefault="00891CEF" w:rsidP="00891CEF">
      <w:pPr>
        <w:pStyle w:val="HTMLPreformatted"/>
      </w:pPr>
      <w:r>
        <w:rPr>
          <w:rStyle w:val="HTMLCode"/>
        </w:rPr>
        <w:lastRenderedPageBreak/>
        <w:t>}</w:t>
      </w:r>
    </w:p>
    <w:p w14:paraId="2A6753CA" w14:textId="77777777" w:rsidR="00891CEF" w:rsidRDefault="00891CEF" w:rsidP="00891CEF">
      <w:pPr>
        <w:pStyle w:val="p1"/>
      </w:pPr>
      <w:r>
        <w:t>This:</w:t>
      </w:r>
    </w:p>
    <w:p w14:paraId="590647DE" w14:textId="77777777" w:rsidR="00891CEF" w:rsidRDefault="00891CEF" w:rsidP="00891CEF">
      <w:pPr>
        <w:pStyle w:val="p1"/>
        <w:numPr>
          <w:ilvl w:val="0"/>
          <w:numId w:val="31"/>
        </w:numPr>
      </w:pPr>
      <w:r>
        <w:t>Fails pipeline</w:t>
      </w:r>
    </w:p>
    <w:p w14:paraId="61000788" w14:textId="77777777" w:rsidR="00891CEF" w:rsidRDefault="00891CEF" w:rsidP="00891CEF">
      <w:pPr>
        <w:pStyle w:val="p1"/>
        <w:numPr>
          <w:ilvl w:val="0"/>
          <w:numId w:val="31"/>
        </w:numPr>
      </w:pPr>
      <w:r>
        <w:t>Attaches result to ServiceNow</w:t>
      </w:r>
    </w:p>
    <w:p w14:paraId="592DDE39" w14:textId="77777777" w:rsidR="00891CEF" w:rsidRDefault="00891CEF" w:rsidP="00891CEF">
      <w:pPr>
        <w:pStyle w:val="p1"/>
        <w:numPr>
          <w:ilvl w:val="0"/>
          <w:numId w:val="31"/>
        </w:numPr>
      </w:pPr>
      <w:r>
        <w:t>Appears in audit logs</w:t>
      </w:r>
    </w:p>
    <w:p w14:paraId="4FB3072C" w14:textId="77777777" w:rsidR="00891CEF" w:rsidRDefault="00186726" w:rsidP="00891CEF">
      <w:pPr>
        <w:rPr>
          <w:rStyle w:val="s1"/>
        </w:rPr>
      </w:pPr>
      <w:r>
        <w:rPr>
          <w:rStyle w:val="s1"/>
          <w:noProof/>
        </w:rPr>
        <w:pict w14:anchorId="67DF92FE">
          <v:rect id="_x0000_i1392" alt="" style="width:468pt;height:.05pt;mso-width-percent:0;mso-height-percent:0;mso-width-percent:0;mso-height-percent:0" o:hralign="center" o:hrstd="t" o:hr="t" fillcolor="#a0a0a0" stroked="f"/>
        </w:pict>
      </w:r>
    </w:p>
    <w:p w14:paraId="2227145A" w14:textId="77777777" w:rsidR="00891CEF" w:rsidRDefault="00891CEF" w:rsidP="00891CEF">
      <w:pPr>
        <w:pStyle w:val="Heading2"/>
      </w:pPr>
      <w:r>
        <w:t>E. Why Node.js (pragmatically)</w:t>
      </w:r>
    </w:p>
    <w:p w14:paraId="504493B7" w14:textId="77777777" w:rsidR="00891CEF" w:rsidRDefault="00891CEF" w:rsidP="00891CEF">
      <w:pPr>
        <w:pStyle w:val="p1"/>
        <w:numPr>
          <w:ilvl w:val="0"/>
          <w:numId w:val="32"/>
        </w:numPr>
      </w:pPr>
      <w:r>
        <w:t>Same ecosystem as Playwright</w:t>
      </w:r>
    </w:p>
    <w:p w14:paraId="71E3B735" w14:textId="77777777" w:rsidR="00891CEF" w:rsidRDefault="00891CEF" w:rsidP="00891CEF">
      <w:pPr>
        <w:pStyle w:val="p1"/>
        <w:numPr>
          <w:ilvl w:val="0"/>
          <w:numId w:val="32"/>
        </w:numPr>
      </w:pPr>
      <w:r>
        <w:t>Easy YAML / AST parsing</w:t>
      </w:r>
    </w:p>
    <w:p w14:paraId="47F86364" w14:textId="77777777" w:rsidR="00891CEF" w:rsidRDefault="00891CEF" w:rsidP="00891CEF">
      <w:pPr>
        <w:pStyle w:val="p1"/>
        <w:numPr>
          <w:ilvl w:val="0"/>
          <w:numId w:val="32"/>
        </w:numPr>
      </w:pPr>
      <w:r>
        <w:t>Easy OpenTelemetry integration</w:t>
      </w:r>
    </w:p>
    <w:p w14:paraId="1F09C5D4" w14:textId="77777777" w:rsidR="00891CEF" w:rsidRDefault="00891CEF" w:rsidP="00891CEF">
      <w:pPr>
        <w:pStyle w:val="p1"/>
        <w:numPr>
          <w:ilvl w:val="0"/>
          <w:numId w:val="32"/>
        </w:numPr>
      </w:pPr>
      <w:r>
        <w:t>Easy to package as:</w:t>
      </w:r>
    </w:p>
    <w:p w14:paraId="54F708F7" w14:textId="77777777" w:rsidR="00891CEF" w:rsidRDefault="00891CEF" w:rsidP="00891CEF">
      <w:pPr>
        <w:pStyle w:val="p1"/>
        <w:numPr>
          <w:ilvl w:val="1"/>
          <w:numId w:val="32"/>
        </w:numPr>
      </w:pPr>
      <w:r>
        <w:t>CLI</w:t>
      </w:r>
    </w:p>
    <w:p w14:paraId="241FD95A" w14:textId="77777777" w:rsidR="00891CEF" w:rsidRDefault="00891CEF" w:rsidP="00891CEF">
      <w:pPr>
        <w:pStyle w:val="p1"/>
        <w:numPr>
          <w:ilvl w:val="1"/>
          <w:numId w:val="32"/>
        </w:numPr>
      </w:pPr>
      <w:r>
        <w:t>Docker</w:t>
      </w:r>
    </w:p>
    <w:p w14:paraId="74E22191" w14:textId="77777777" w:rsidR="00891CEF" w:rsidRDefault="00891CEF" w:rsidP="00891CEF">
      <w:pPr>
        <w:pStyle w:val="p1"/>
        <w:numPr>
          <w:ilvl w:val="1"/>
          <w:numId w:val="32"/>
        </w:numPr>
      </w:pPr>
      <w:r>
        <w:t>Tekton step</w:t>
      </w:r>
    </w:p>
    <w:p w14:paraId="222EA9A5" w14:textId="77777777" w:rsidR="00891CEF" w:rsidRDefault="00891CEF" w:rsidP="00891CEF">
      <w:pPr>
        <w:pStyle w:val="p1"/>
        <w:numPr>
          <w:ilvl w:val="1"/>
          <w:numId w:val="32"/>
        </w:numPr>
      </w:pPr>
      <w:r>
        <w:t>Azure DevOps task</w:t>
      </w:r>
    </w:p>
    <w:p w14:paraId="732EDD0E" w14:textId="77777777" w:rsidR="00891CEF" w:rsidRDefault="00186726" w:rsidP="00891CEF">
      <w:pPr>
        <w:rPr>
          <w:rStyle w:val="s1"/>
        </w:rPr>
      </w:pPr>
      <w:r>
        <w:rPr>
          <w:rStyle w:val="s1"/>
          <w:noProof/>
        </w:rPr>
        <w:pict w14:anchorId="7568687A">
          <v:rect id="_x0000_i1391" alt="" style="width:468pt;height:.05pt;mso-width-percent:0;mso-height-percent:0;mso-width-percent:0;mso-height-percent:0" o:hralign="center" o:hrstd="t" o:hr="t" fillcolor="#a0a0a0" stroked="f"/>
        </w:pict>
      </w:r>
    </w:p>
    <w:p w14:paraId="67E3522D" w14:textId="77777777" w:rsidR="00891CEF" w:rsidRDefault="00891CEF" w:rsidP="00891CEF">
      <w:pPr>
        <w:pStyle w:val="Heading2"/>
      </w:pPr>
      <w:r>
        <w:t>F. Optional: Industrial-grade evolution</w:t>
      </w:r>
    </w:p>
    <w:p w14:paraId="16D47E5D" w14:textId="77777777" w:rsidR="00891CEF" w:rsidRDefault="00891CEF" w:rsidP="00891CEF">
      <w:pPr>
        <w:pStyle w:val="p3"/>
      </w:pPr>
    </w:p>
    <w:p w14:paraId="71006C7B" w14:textId="77777777" w:rsidR="00891CEF" w:rsidRDefault="00891CEF" w:rsidP="00891CEF">
      <w:pPr>
        <w:pStyle w:val="p1"/>
      </w:pPr>
      <w:r>
        <w:t>Later, you can migrate rules to:</w:t>
      </w:r>
    </w:p>
    <w:p w14:paraId="384E9B74" w14:textId="77777777" w:rsidR="00891CEF" w:rsidRDefault="00891CEF" w:rsidP="00891CEF">
      <w:pPr>
        <w:pStyle w:val="p1"/>
        <w:numPr>
          <w:ilvl w:val="0"/>
          <w:numId w:val="33"/>
        </w:numPr>
      </w:pPr>
      <w:r>
        <w:rPr>
          <w:rStyle w:val="s1"/>
          <w:b/>
          <w:bCs/>
        </w:rPr>
        <w:t>Open Policy Agent</w:t>
      </w:r>
      <w:r>
        <w:rPr>
          <w:rStyle w:val="s2"/>
          <w:b/>
          <w:bCs/>
        </w:rPr>
        <w:t xml:space="preserve"> (OPA / Rego)</w:t>
      </w:r>
    </w:p>
    <w:p w14:paraId="3AAE72DA" w14:textId="77777777" w:rsidR="00891CEF" w:rsidRDefault="00891CEF" w:rsidP="00891CEF">
      <w:pPr>
        <w:pStyle w:val="p3"/>
      </w:pPr>
    </w:p>
    <w:p w14:paraId="5178FA7F" w14:textId="77777777" w:rsidR="00891CEF" w:rsidRDefault="00891CEF" w:rsidP="00891CEF">
      <w:pPr>
        <w:pStyle w:val="p1"/>
      </w:pPr>
      <w:r>
        <w:t xml:space="preserve">But </w:t>
      </w:r>
      <w:r>
        <w:rPr>
          <w:rStyle w:val="s2"/>
          <w:b/>
          <w:bCs/>
        </w:rPr>
        <w:t>start simple</w:t>
      </w:r>
      <w:r>
        <w:t xml:space="preserve"> — YAML + Node.js is enough for 90%.</w:t>
      </w:r>
    </w:p>
    <w:p w14:paraId="292ECA28" w14:textId="77777777" w:rsidR="00891CEF" w:rsidRDefault="00186726" w:rsidP="00891CEF">
      <w:pPr>
        <w:rPr>
          <w:rStyle w:val="s1"/>
        </w:rPr>
      </w:pPr>
      <w:r>
        <w:rPr>
          <w:rStyle w:val="s1"/>
          <w:noProof/>
        </w:rPr>
        <w:pict w14:anchorId="68F5B4F8">
          <v:rect id="_x0000_i1390" alt="" style="width:468pt;height:.05pt;mso-width-percent:0;mso-height-percent:0;mso-width-percent:0;mso-height-percent:0" o:hralign="center" o:hrstd="t" o:hr="t" fillcolor="#a0a0a0" stroked="f"/>
        </w:pict>
      </w:r>
    </w:p>
    <w:p w14:paraId="030E2937" w14:textId="77777777" w:rsidR="00891CEF" w:rsidRDefault="00891CEF" w:rsidP="00891CEF">
      <w:pPr>
        <w:pStyle w:val="Heading1"/>
      </w:pPr>
      <w:r>
        <w:t>4️</w:t>
      </w:r>
      <w:r>
        <w:rPr>
          <w:rFonts w:ascii="Segoe UI Symbol" w:hAnsi="Segoe UI Symbol" w:cs="Segoe UI Symbol"/>
        </w:rPr>
        <w:t>⃣</w:t>
      </w:r>
      <w:r>
        <w:t xml:space="preserve"> Defense-in-depth summary (what really protects PROD)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1988"/>
      </w:tblGrid>
      <w:tr w:rsidR="00891CEF" w14:paraId="2017F007" w14:textId="77777777">
        <w:trPr>
          <w:tblHeader/>
          <w:tblCellSpacing w:w="15" w:type="dxa"/>
        </w:trPr>
        <w:tc>
          <w:tcPr>
            <w:tcW w:w="0" w:type="auto"/>
            <w:vAlign w:val="center"/>
            <w:hideMark/>
          </w:tcPr>
          <w:p w14:paraId="514FDDCC" w14:textId="77777777" w:rsidR="00891CEF" w:rsidRDefault="00891CEF">
            <w:pPr>
              <w:pStyle w:val="p1"/>
              <w:jc w:val="center"/>
              <w:rPr>
                <w:b/>
                <w:bCs/>
              </w:rPr>
            </w:pPr>
            <w:r>
              <w:rPr>
                <w:b/>
                <w:bCs/>
              </w:rPr>
              <w:t>Layer</w:t>
            </w:r>
          </w:p>
        </w:tc>
        <w:tc>
          <w:tcPr>
            <w:tcW w:w="0" w:type="auto"/>
            <w:vAlign w:val="center"/>
            <w:hideMark/>
          </w:tcPr>
          <w:p w14:paraId="7FFCCB80" w14:textId="77777777" w:rsidR="00891CEF" w:rsidRDefault="00891CEF">
            <w:pPr>
              <w:pStyle w:val="p1"/>
              <w:jc w:val="center"/>
              <w:rPr>
                <w:b/>
                <w:bCs/>
              </w:rPr>
            </w:pPr>
            <w:r>
              <w:rPr>
                <w:b/>
                <w:bCs/>
              </w:rPr>
              <w:t>Stops</w:t>
            </w:r>
          </w:p>
        </w:tc>
      </w:tr>
      <w:tr w:rsidR="00891CEF" w14:paraId="69F33666" w14:textId="77777777">
        <w:trPr>
          <w:tblCellSpacing w:w="15" w:type="dxa"/>
        </w:trPr>
        <w:tc>
          <w:tcPr>
            <w:tcW w:w="0" w:type="auto"/>
            <w:vAlign w:val="center"/>
            <w:hideMark/>
          </w:tcPr>
          <w:p w14:paraId="5160000D" w14:textId="77777777" w:rsidR="00891CEF" w:rsidRDefault="00891CEF">
            <w:pPr>
              <w:pStyle w:val="p1"/>
            </w:pPr>
            <w:r>
              <w:t>Repo isolation</w:t>
            </w:r>
          </w:p>
        </w:tc>
        <w:tc>
          <w:tcPr>
            <w:tcW w:w="0" w:type="auto"/>
            <w:vAlign w:val="center"/>
            <w:hideMark/>
          </w:tcPr>
          <w:p w14:paraId="6AEEE5CF" w14:textId="77777777" w:rsidR="00891CEF" w:rsidRDefault="00891CEF">
            <w:pPr>
              <w:pStyle w:val="p1"/>
            </w:pPr>
            <w:r>
              <w:t>Wrong tests</w:t>
            </w:r>
          </w:p>
        </w:tc>
      </w:tr>
      <w:tr w:rsidR="00891CEF" w14:paraId="03992D82" w14:textId="77777777">
        <w:trPr>
          <w:tblCellSpacing w:w="15" w:type="dxa"/>
        </w:trPr>
        <w:tc>
          <w:tcPr>
            <w:tcW w:w="0" w:type="auto"/>
            <w:vAlign w:val="center"/>
            <w:hideMark/>
          </w:tcPr>
          <w:p w14:paraId="327ADF2A" w14:textId="77777777" w:rsidR="00891CEF" w:rsidRDefault="00891CEF">
            <w:pPr>
              <w:pStyle w:val="p1"/>
            </w:pPr>
            <w:r>
              <w:t>Static scanning</w:t>
            </w:r>
          </w:p>
        </w:tc>
        <w:tc>
          <w:tcPr>
            <w:tcW w:w="0" w:type="auto"/>
            <w:vAlign w:val="center"/>
            <w:hideMark/>
          </w:tcPr>
          <w:p w14:paraId="2ED02E9E" w14:textId="77777777" w:rsidR="00891CEF" w:rsidRDefault="00891CEF">
            <w:pPr>
              <w:pStyle w:val="p1"/>
            </w:pPr>
            <w:r>
              <w:t>Dangerous intent</w:t>
            </w:r>
          </w:p>
        </w:tc>
      </w:tr>
      <w:tr w:rsidR="00891CEF" w14:paraId="40B04B36" w14:textId="77777777">
        <w:trPr>
          <w:tblCellSpacing w:w="15" w:type="dxa"/>
        </w:trPr>
        <w:tc>
          <w:tcPr>
            <w:tcW w:w="0" w:type="auto"/>
            <w:vAlign w:val="center"/>
            <w:hideMark/>
          </w:tcPr>
          <w:p w14:paraId="267379FE" w14:textId="77777777" w:rsidR="00891CEF" w:rsidRDefault="00891CEF">
            <w:pPr>
              <w:pStyle w:val="p1"/>
            </w:pPr>
            <w:r>
              <w:t>Mandatory metadata</w:t>
            </w:r>
          </w:p>
        </w:tc>
        <w:tc>
          <w:tcPr>
            <w:tcW w:w="0" w:type="auto"/>
            <w:vAlign w:val="center"/>
            <w:hideMark/>
          </w:tcPr>
          <w:p w14:paraId="371BCDBB" w14:textId="77777777" w:rsidR="00891CEF" w:rsidRDefault="00891CEF">
            <w:pPr>
              <w:pStyle w:val="p1"/>
            </w:pPr>
            <w:r>
              <w:t>Ambiguous tests</w:t>
            </w:r>
          </w:p>
        </w:tc>
      </w:tr>
      <w:tr w:rsidR="00891CEF" w14:paraId="7D36F2C3" w14:textId="77777777">
        <w:trPr>
          <w:tblCellSpacing w:w="15" w:type="dxa"/>
        </w:trPr>
        <w:tc>
          <w:tcPr>
            <w:tcW w:w="0" w:type="auto"/>
            <w:vAlign w:val="center"/>
            <w:hideMark/>
          </w:tcPr>
          <w:p w14:paraId="46422D02" w14:textId="77777777" w:rsidR="00891CEF" w:rsidRDefault="00891CEF">
            <w:pPr>
              <w:pStyle w:val="p1"/>
            </w:pPr>
            <w:r>
              <w:lastRenderedPageBreak/>
              <w:t>Policy Engine</w:t>
            </w:r>
          </w:p>
        </w:tc>
        <w:tc>
          <w:tcPr>
            <w:tcW w:w="0" w:type="auto"/>
            <w:vAlign w:val="center"/>
            <w:hideMark/>
          </w:tcPr>
          <w:p w14:paraId="73C5901F" w14:textId="77777777" w:rsidR="00891CEF" w:rsidRDefault="00891CEF">
            <w:pPr>
              <w:pStyle w:val="p1"/>
            </w:pPr>
            <w:r>
              <w:t>Tag abuse</w:t>
            </w:r>
          </w:p>
        </w:tc>
      </w:tr>
      <w:tr w:rsidR="00891CEF" w14:paraId="14A80164" w14:textId="77777777">
        <w:trPr>
          <w:tblCellSpacing w:w="15" w:type="dxa"/>
        </w:trPr>
        <w:tc>
          <w:tcPr>
            <w:tcW w:w="0" w:type="auto"/>
            <w:vAlign w:val="center"/>
            <w:hideMark/>
          </w:tcPr>
          <w:p w14:paraId="400C2CA2" w14:textId="77777777" w:rsidR="00891CEF" w:rsidRDefault="00891CEF">
            <w:pPr>
              <w:pStyle w:val="p1"/>
            </w:pPr>
            <w:r>
              <w:t>Runtime inspection</w:t>
            </w:r>
          </w:p>
        </w:tc>
        <w:tc>
          <w:tcPr>
            <w:tcW w:w="0" w:type="auto"/>
            <w:vAlign w:val="center"/>
            <w:hideMark/>
          </w:tcPr>
          <w:p w14:paraId="2E191E31" w14:textId="77777777" w:rsidR="00891CEF" w:rsidRDefault="00891CEF">
            <w:pPr>
              <w:pStyle w:val="p1"/>
            </w:pPr>
            <w:r>
              <w:t>Hidden behavior</w:t>
            </w:r>
          </w:p>
        </w:tc>
      </w:tr>
      <w:tr w:rsidR="00891CEF" w14:paraId="6890C594" w14:textId="77777777">
        <w:trPr>
          <w:tblCellSpacing w:w="15" w:type="dxa"/>
        </w:trPr>
        <w:tc>
          <w:tcPr>
            <w:tcW w:w="0" w:type="auto"/>
            <w:vAlign w:val="center"/>
            <w:hideMark/>
          </w:tcPr>
          <w:p w14:paraId="0C4A06AA" w14:textId="77777777" w:rsidR="00891CEF" w:rsidRDefault="00891CEF">
            <w:pPr>
              <w:pStyle w:val="p1"/>
            </w:pPr>
            <w:r>
              <w:t>Immutable logs</w:t>
            </w:r>
          </w:p>
        </w:tc>
        <w:tc>
          <w:tcPr>
            <w:tcW w:w="0" w:type="auto"/>
            <w:vAlign w:val="center"/>
            <w:hideMark/>
          </w:tcPr>
          <w:p w14:paraId="0EEE571E" w14:textId="77777777" w:rsidR="00891CEF" w:rsidRDefault="00891CEF">
            <w:pPr>
              <w:pStyle w:val="p1"/>
            </w:pPr>
            <w:r>
              <w:t>Post-incident denial</w:t>
            </w:r>
          </w:p>
        </w:tc>
      </w:tr>
      <w:tr w:rsidR="00891CEF" w14:paraId="7093A963" w14:textId="77777777">
        <w:trPr>
          <w:tblCellSpacing w:w="15" w:type="dxa"/>
        </w:trPr>
        <w:tc>
          <w:tcPr>
            <w:tcW w:w="0" w:type="auto"/>
            <w:vAlign w:val="center"/>
            <w:hideMark/>
          </w:tcPr>
          <w:p w14:paraId="14F8BB00" w14:textId="77777777" w:rsidR="00891CEF" w:rsidRDefault="00891CEF">
            <w:pPr>
              <w:pStyle w:val="p1"/>
            </w:pPr>
            <w:r>
              <w:t>Automatic rollback</w:t>
            </w:r>
          </w:p>
        </w:tc>
        <w:tc>
          <w:tcPr>
            <w:tcW w:w="0" w:type="auto"/>
            <w:vAlign w:val="center"/>
            <w:hideMark/>
          </w:tcPr>
          <w:p w14:paraId="252AA89F" w14:textId="77777777" w:rsidR="00891CEF" w:rsidRDefault="00891CEF">
            <w:pPr>
              <w:pStyle w:val="p1"/>
            </w:pPr>
            <w:r>
              <w:t>Real damage</w:t>
            </w:r>
          </w:p>
        </w:tc>
      </w:tr>
    </w:tbl>
    <w:p w14:paraId="6BD61BB2" w14:textId="77777777" w:rsidR="00891CEF" w:rsidRDefault="00186726" w:rsidP="00891CEF">
      <w:pPr>
        <w:rPr>
          <w:rStyle w:val="s1"/>
        </w:rPr>
      </w:pPr>
      <w:r>
        <w:rPr>
          <w:rStyle w:val="s1"/>
          <w:noProof/>
        </w:rPr>
        <w:pict w14:anchorId="4F5CEACE">
          <v:rect id="_x0000_i1389" alt="" style="width:468pt;height:.05pt;mso-width-percent:0;mso-height-percent:0;mso-width-percent:0;mso-height-percent:0" o:hralign="center" o:hrstd="t" o:hr="t" fillcolor="#a0a0a0" stroked="f"/>
        </w:pict>
      </w:r>
    </w:p>
    <w:p w14:paraId="0FF168B0" w14:textId="77777777" w:rsidR="00891CEF" w:rsidRDefault="00891CEF" w:rsidP="00891CEF">
      <w:pPr>
        <w:pStyle w:val="Heading2"/>
      </w:pPr>
      <w:r>
        <w:t>Final truth (important)</w:t>
      </w:r>
    </w:p>
    <w:p w14:paraId="3B49E681" w14:textId="77777777" w:rsidR="00891CEF" w:rsidRDefault="00891CEF" w:rsidP="00891CEF">
      <w:pPr>
        <w:pStyle w:val="p2"/>
      </w:pPr>
    </w:p>
    <w:p w14:paraId="1D1CB00B" w14:textId="77777777" w:rsidR="00891CEF" w:rsidRDefault="00891CEF" w:rsidP="00891CEF">
      <w:pPr>
        <w:rPr>
          <w:rFonts w:ascii="Helvetica Neue" w:hAnsi="Helvetica Neue"/>
          <w:color w:val="0E0E0E"/>
          <w:sz w:val="21"/>
          <w:szCs w:val="21"/>
        </w:rPr>
      </w:pPr>
      <w:r>
        <w:rPr>
          <w:rFonts w:ascii="Helvetica Neue" w:hAnsi="Helvetica Neue"/>
          <w:b/>
          <w:bCs/>
          <w:color w:val="0E0E0E"/>
          <w:sz w:val="21"/>
          <w:szCs w:val="21"/>
        </w:rPr>
        <w:t>If PROD safety relies on trust in test authors, it will eventually fail.</w:t>
      </w:r>
    </w:p>
    <w:p w14:paraId="709A4CEA" w14:textId="77777777" w:rsidR="00891CEF" w:rsidRDefault="00891CEF" w:rsidP="00891CEF">
      <w:pPr>
        <w:rPr>
          <w:rFonts w:ascii="Helvetica Neue" w:hAnsi="Helvetica Neue"/>
          <w:color w:val="0E0E0E"/>
          <w:sz w:val="21"/>
          <w:szCs w:val="21"/>
        </w:rPr>
      </w:pPr>
      <w:r>
        <w:rPr>
          <w:rFonts w:ascii="Helvetica Neue" w:hAnsi="Helvetica Neue"/>
          <w:b/>
          <w:bCs/>
          <w:color w:val="0E0E0E"/>
          <w:sz w:val="21"/>
          <w:szCs w:val="21"/>
        </w:rPr>
        <w:t>If PROD safety relies on infrastructure-enforced policy, it scales safely.</w:t>
      </w:r>
    </w:p>
    <w:p w14:paraId="6A85B2AD" w14:textId="77777777" w:rsidR="00891CEF" w:rsidRDefault="00891CEF" w:rsidP="00891CEF">
      <w:pPr>
        <w:pStyle w:val="p2"/>
      </w:pPr>
    </w:p>
    <w:p w14:paraId="262498DA" w14:textId="77777777" w:rsidR="00891CEF" w:rsidRDefault="00891CEF" w:rsidP="00891CEF">
      <w:pPr>
        <w:pStyle w:val="p4"/>
      </w:pPr>
      <w:r>
        <w:t>If you want next, I can:</w:t>
      </w:r>
    </w:p>
    <w:p w14:paraId="65089C4A" w14:textId="77777777" w:rsidR="00891CEF" w:rsidRDefault="00891CEF" w:rsidP="00891CEF">
      <w:pPr>
        <w:pStyle w:val="p1"/>
        <w:numPr>
          <w:ilvl w:val="0"/>
          <w:numId w:val="34"/>
        </w:numPr>
      </w:pPr>
      <w:r>
        <w:rPr>
          <w:rStyle w:val="s1"/>
        </w:rPr>
        <w:t xml:space="preserve">Sketch the </w:t>
      </w:r>
      <w:r>
        <w:rPr>
          <w:b/>
          <w:bCs/>
        </w:rPr>
        <w:t>actual Node.js Policy Engine skeleton</w:t>
      </w:r>
    </w:p>
    <w:p w14:paraId="1660AC76" w14:textId="77777777" w:rsidR="00891CEF" w:rsidRDefault="00891CEF" w:rsidP="00891CEF">
      <w:pPr>
        <w:pStyle w:val="p1"/>
        <w:numPr>
          <w:ilvl w:val="0"/>
          <w:numId w:val="34"/>
        </w:numPr>
      </w:pPr>
      <w:r>
        <w:rPr>
          <w:rStyle w:val="s1"/>
        </w:rPr>
        <w:t xml:space="preserve">Provide </w:t>
      </w:r>
      <w:r>
        <w:rPr>
          <w:b/>
          <w:bCs/>
        </w:rPr>
        <w:t>AST scanning examples</w:t>
      </w:r>
    </w:p>
    <w:p w14:paraId="15C4DBB9" w14:textId="77777777" w:rsidR="00891CEF" w:rsidRDefault="00891CEF" w:rsidP="00891CEF">
      <w:pPr>
        <w:pStyle w:val="p1"/>
        <w:numPr>
          <w:ilvl w:val="0"/>
          <w:numId w:val="34"/>
        </w:numPr>
      </w:pPr>
      <w:r>
        <w:rPr>
          <w:rStyle w:val="s1"/>
        </w:rPr>
        <w:t xml:space="preserve">Give you a </w:t>
      </w:r>
      <w:r>
        <w:rPr>
          <w:b/>
          <w:bCs/>
        </w:rPr>
        <w:t>Tekton + Azure DevOps integration blueprint</w:t>
      </w:r>
    </w:p>
    <w:p w14:paraId="3C2E0C2B" w14:textId="77777777" w:rsidR="00891CEF" w:rsidRDefault="00891CEF" w:rsidP="00891CEF">
      <w:pPr>
        <w:pStyle w:val="p1"/>
        <w:numPr>
          <w:ilvl w:val="0"/>
          <w:numId w:val="34"/>
        </w:numPr>
      </w:pPr>
      <w:r>
        <w:rPr>
          <w:rStyle w:val="s1"/>
        </w:rPr>
        <w:t xml:space="preserve">Or turn this into </w:t>
      </w:r>
      <w:r>
        <w:rPr>
          <w:b/>
          <w:bCs/>
        </w:rPr>
        <w:t>an internal security/QA standard</w:t>
      </w:r>
    </w:p>
    <w:p w14:paraId="4D959DCB" w14:textId="77777777" w:rsidR="00891CEF" w:rsidRDefault="00891CEF" w:rsidP="00891CEF">
      <w:pPr>
        <w:pStyle w:val="p2"/>
      </w:pPr>
    </w:p>
    <w:p w14:paraId="7FD35C38" w14:textId="77777777" w:rsidR="00891CEF" w:rsidRDefault="00891CEF" w:rsidP="00891CEF">
      <w:pPr>
        <w:pStyle w:val="p4"/>
      </w:pPr>
      <w:r>
        <w:t>Just say the word.</w:t>
      </w:r>
    </w:p>
    <w:p w14:paraId="737AD23C" w14:textId="77777777" w:rsidR="00891CEF" w:rsidRDefault="00891CEF" w:rsidP="00891CEF">
      <w:pPr>
        <w:spacing w:after="80" w:line="276" w:lineRule="auto"/>
      </w:pPr>
    </w:p>
    <w:p w14:paraId="04D81D29" w14:textId="77777777" w:rsidR="00891CEF" w:rsidRDefault="00891CEF" w:rsidP="00891CEF">
      <w:pPr>
        <w:spacing w:after="80" w:line="276" w:lineRule="auto"/>
      </w:pPr>
    </w:p>
    <w:p w14:paraId="074E5AB9" w14:textId="77777777" w:rsidR="00891CEF" w:rsidRDefault="00891CEF" w:rsidP="00891CEF">
      <w:pPr>
        <w:pStyle w:val="p1"/>
      </w:pPr>
      <w:r>
        <w:rPr>
          <w:rStyle w:val="s1"/>
        </w:rPr>
        <w:t xml:space="preserve">Great, now we’re deep in </w:t>
      </w:r>
      <w:r>
        <w:rPr>
          <w:b/>
          <w:bCs/>
        </w:rPr>
        <w:t>implementation territory</w:t>
      </w:r>
      <w:r>
        <w:rPr>
          <w:rStyle w:val="s1"/>
        </w:rPr>
        <w:t xml:space="preserve">. I’ll answer </w:t>
      </w:r>
      <w:r>
        <w:rPr>
          <w:b/>
          <w:bCs/>
        </w:rPr>
        <w:t>very concretely</w:t>
      </w:r>
      <w:r>
        <w:rPr>
          <w:rStyle w:val="s1"/>
        </w:rPr>
        <w:t xml:space="preserve">, with </w:t>
      </w:r>
      <w:r>
        <w:rPr>
          <w:b/>
          <w:bCs/>
        </w:rPr>
        <w:t>what exists already</w:t>
      </w:r>
      <w:r>
        <w:rPr>
          <w:rStyle w:val="s1"/>
        </w:rPr>
        <w:t xml:space="preserve">, </w:t>
      </w:r>
      <w:r>
        <w:rPr>
          <w:b/>
          <w:bCs/>
        </w:rPr>
        <w:t>what you must build</w:t>
      </w:r>
      <w:r>
        <w:rPr>
          <w:rStyle w:val="s1"/>
        </w:rPr>
        <w:t xml:space="preserve">, and </w:t>
      </w:r>
      <w:r>
        <w:rPr>
          <w:b/>
          <w:bCs/>
        </w:rPr>
        <w:t>how to build it safely</w:t>
      </w:r>
      <w:r>
        <w:rPr>
          <w:rStyle w:val="s1"/>
        </w:rPr>
        <w:t>.</w:t>
      </w:r>
    </w:p>
    <w:p w14:paraId="63FB243A" w14:textId="77777777" w:rsidR="00891CEF" w:rsidRDefault="00186726" w:rsidP="00891CEF">
      <w:pPr>
        <w:rPr>
          <w:rStyle w:val="s2"/>
        </w:rPr>
      </w:pPr>
      <w:r>
        <w:rPr>
          <w:rStyle w:val="s2"/>
          <w:noProof/>
        </w:rPr>
        <w:pict w14:anchorId="6DBBBE2F">
          <v:rect id="_x0000_i1388" alt="" style="width:468pt;height:.05pt;mso-width-percent:0;mso-height-percent:0;mso-width-percent:0;mso-height-percent:0" o:hralign="center" o:hrstd="t" o:hr="t" fillcolor="#a0a0a0" stroked="f"/>
        </w:pict>
      </w:r>
    </w:p>
    <w:p w14:paraId="34A9BEAC" w14:textId="77777777" w:rsidR="00891CEF" w:rsidRDefault="00891CEF" w:rsidP="00891CEF">
      <w:pPr>
        <w:pStyle w:val="Heading1"/>
      </w:pPr>
      <w:r>
        <w:t>1️</w:t>
      </w:r>
      <w:r>
        <w:rPr>
          <w:rFonts w:ascii="Segoe UI Symbol" w:hAnsi="Segoe UI Symbol" w:cs="Segoe UI Symbol"/>
        </w:rPr>
        <w:t>⃣</w:t>
      </w:r>
      <w:r>
        <w:t xml:space="preserve"> Node.js AST scanners — build vs buy</w:t>
      </w:r>
    </w:p>
    <w:p w14:paraId="6F048F78" w14:textId="77777777" w:rsidR="00891CEF" w:rsidRDefault="00891CEF" w:rsidP="00891CEF">
      <w:pPr>
        <w:pStyle w:val="p3"/>
      </w:pPr>
    </w:p>
    <w:p w14:paraId="1D00D745" w14:textId="77777777" w:rsidR="00891CEF" w:rsidRDefault="00891CEF" w:rsidP="00891CEF">
      <w:pPr>
        <w:pStyle w:val="Heading3"/>
      </w:pPr>
      <w:r>
        <w:t>Short answer</w:t>
      </w:r>
    </w:p>
    <w:p w14:paraId="444F4277" w14:textId="77777777" w:rsidR="00891CEF" w:rsidRDefault="00891CEF" w:rsidP="00891CEF">
      <w:pPr>
        <w:pStyle w:val="p3"/>
      </w:pPr>
    </w:p>
    <w:p w14:paraId="2FB5A540" w14:textId="77777777" w:rsidR="00891CEF" w:rsidRDefault="00891CEF" w:rsidP="00891CEF">
      <w:pPr>
        <w:pStyle w:val="p1"/>
      </w:pPr>
      <w:r>
        <w:rPr>
          <w:rStyle w:val="s1"/>
          <w:rFonts w:ascii="Apple Color Emoji" w:hAnsi="Apple Color Emoji" w:cs="Apple Color Emoji"/>
        </w:rPr>
        <w:t>👉</w:t>
      </w:r>
      <w:r>
        <w:rPr>
          <w:rStyle w:val="s1"/>
        </w:rPr>
        <w:t xml:space="preserve"> </w:t>
      </w:r>
      <w:r>
        <w:rPr>
          <w:b/>
          <w:bCs/>
        </w:rPr>
        <w:t>You do NOT need to write a parser</w:t>
      </w:r>
      <w:r>
        <w:rPr>
          <w:rStyle w:val="s1"/>
        </w:rPr>
        <w:t>, but</w:t>
      </w:r>
    </w:p>
    <w:p w14:paraId="66914FCE" w14:textId="77777777" w:rsidR="00891CEF" w:rsidRDefault="00891CEF" w:rsidP="00891CEF">
      <w:pPr>
        <w:pStyle w:val="p1"/>
      </w:pPr>
      <w:r>
        <w:rPr>
          <w:rStyle w:val="s1"/>
          <w:rFonts w:ascii="Apple Color Emoji" w:hAnsi="Apple Color Emoji" w:cs="Apple Color Emoji"/>
        </w:rPr>
        <w:lastRenderedPageBreak/>
        <w:t>👉</w:t>
      </w:r>
      <w:r>
        <w:rPr>
          <w:rStyle w:val="s1"/>
        </w:rPr>
        <w:t xml:space="preserve"> </w:t>
      </w:r>
      <w:r>
        <w:rPr>
          <w:b/>
          <w:bCs/>
        </w:rPr>
        <w:t>You DO need to write your own rules</w:t>
      </w:r>
    </w:p>
    <w:p w14:paraId="6FAF7D95" w14:textId="77777777" w:rsidR="00891CEF" w:rsidRDefault="00891CEF" w:rsidP="00891CEF">
      <w:pPr>
        <w:pStyle w:val="p3"/>
      </w:pPr>
    </w:p>
    <w:p w14:paraId="3A719E9C" w14:textId="77777777" w:rsidR="00891CEF" w:rsidRDefault="00891CEF" w:rsidP="00891CEF">
      <w:pPr>
        <w:pStyle w:val="p4"/>
      </w:pPr>
      <w:r>
        <w:t xml:space="preserve">There is </w:t>
      </w:r>
      <w:r>
        <w:rPr>
          <w:rStyle w:val="s3"/>
          <w:b/>
          <w:bCs/>
        </w:rPr>
        <w:t>no off-the-shelf “QA smoke safety scanner”</w:t>
      </w:r>
      <w:r>
        <w:t>, but all the building blocks already exist.</w:t>
      </w:r>
    </w:p>
    <w:p w14:paraId="33DEACA6" w14:textId="77777777" w:rsidR="00891CEF" w:rsidRDefault="00186726" w:rsidP="00891CEF">
      <w:pPr>
        <w:rPr>
          <w:rStyle w:val="s2"/>
        </w:rPr>
      </w:pPr>
      <w:r>
        <w:rPr>
          <w:rStyle w:val="s2"/>
          <w:noProof/>
        </w:rPr>
        <w:pict w14:anchorId="33321D70">
          <v:rect id="_x0000_i1387" alt="" style="width:468pt;height:.05pt;mso-width-percent:0;mso-height-percent:0;mso-width-percent:0;mso-height-percent:0" o:hralign="center" o:hrstd="t" o:hr="t" fillcolor="#a0a0a0" stroked="f"/>
        </w:pict>
      </w:r>
    </w:p>
    <w:p w14:paraId="00923E51" w14:textId="77777777" w:rsidR="00891CEF" w:rsidRDefault="00891CEF" w:rsidP="00891CEF">
      <w:pPr>
        <w:pStyle w:val="Heading2"/>
      </w:pPr>
      <w:r>
        <w:t>A. Production-grade AST tooling you should reuse</w:t>
      </w:r>
    </w:p>
    <w:p w14:paraId="056D4D05" w14:textId="77777777" w:rsidR="00891CEF" w:rsidRDefault="00891CEF" w:rsidP="00891CEF">
      <w:pPr>
        <w:pStyle w:val="p3"/>
      </w:pPr>
    </w:p>
    <w:p w14:paraId="4D307702" w14:textId="77777777" w:rsidR="00891CEF" w:rsidRDefault="00891CEF" w:rsidP="00891CEF">
      <w:pPr>
        <w:pStyle w:val="Heading3"/>
      </w:pPr>
      <w:r>
        <w:rPr>
          <w:rFonts w:ascii="Apple Color Emoji" w:hAnsi="Apple Color Emoji" w:cs="Apple Color Emoji"/>
        </w:rPr>
        <w:t>✅</w:t>
      </w:r>
      <w:r>
        <w:t xml:space="preserve"> Core AST tooling (do NOT reinvent)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3808"/>
      </w:tblGrid>
      <w:tr w:rsidR="00891CEF" w14:paraId="6965AC36" w14:textId="77777777">
        <w:trPr>
          <w:tblHeader/>
          <w:tblCellSpacing w:w="15" w:type="dxa"/>
        </w:trPr>
        <w:tc>
          <w:tcPr>
            <w:tcW w:w="0" w:type="auto"/>
            <w:vAlign w:val="center"/>
            <w:hideMark/>
          </w:tcPr>
          <w:p w14:paraId="575263ED" w14:textId="77777777" w:rsidR="00891CEF" w:rsidRDefault="00891CEF">
            <w:pPr>
              <w:pStyle w:val="p1"/>
              <w:jc w:val="center"/>
              <w:rPr>
                <w:b/>
                <w:bCs/>
              </w:rPr>
            </w:pPr>
            <w:r>
              <w:rPr>
                <w:b/>
                <w:bCs/>
              </w:rPr>
              <w:t>Tool</w:t>
            </w:r>
          </w:p>
        </w:tc>
        <w:tc>
          <w:tcPr>
            <w:tcW w:w="0" w:type="auto"/>
            <w:vAlign w:val="center"/>
            <w:hideMark/>
          </w:tcPr>
          <w:p w14:paraId="0ED05551" w14:textId="77777777" w:rsidR="00891CEF" w:rsidRDefault="00891CEF">
            <w:pPr>
              <w:pStyle w:val="p1"/>
              <w:jc w:val="center"/>
              <w:rPr>
                <w:b/>
                <w:bCs/>
              </w:rPr>
            </w:pPr>
            <w:r>
              <w:rPr>
                <w:b/>
                <w:bCs/>
              </w:rPr>
              <w:t>Why</w:t>
            </w:r>
          </w:p>
        </w:tc>
      </w:tr>
      <w:tr w:rsidR="00891CEF" w14:paraId="41BA6B8E" w14:textId="77777777">
        <w:trPr>
          <w:tblCellSpacing w:w="15" w:type="dxa"/>
        </w:trPr>
        <w:tc>
          <w:tcPr>
            <w:tcW w:w="0" w:type="auto"/>
            <w:vAlign w:val="center"/>
            <w:hideMark/>
          </w:tcPr>
          <w:p w14:paraId="7C8C7EC3" w14:textId="77777777" w:rsidR="00891CEF" w:rsidRDefault="00891CEF">
            <w:pPr>
              <w:pStyle w:val="p1"/>
            </w:pPr>
            <w:r>
              <w:rPr>
                <w:rStyle w:val="s1"/>
                <w:b/>
                <w:bCs/>
              </w:rPr>
              <w:t>Babel</w:t>
            </w:r>
          </w:p>
        </w:tc>
        <w:tc>
          <w:tcPr>
            <w:tcW w:w="0" w:type="auto"/>
            <w:vAlign w:val="center"/>
            <w:hideMark/>
          </w:tcPr>
          <w:p w14:paraId="34E7F54D" w14:textId="77777777" w:rsidR="00891CEF" w:rsidRDefault="00891CEF">
            <w:pPr>
              <w:pStyle w:val="p1"/>
            </w:pPr>
            <w:r>
              <w:t>Parse modern JS/TS (Playwright code)</w:t>
            </w:r>
          </w:p>
        </w:tc>
      </w:tr>
      <w:tr w:rsidR="00891CEF" w14:paraId="3DD7E5E9" w14:textId="77777777">
        <w:trPr>
          <w:tblCellSpacing w:w="15" w:type="dxa"/>
        </w:trPr>
        <w:tc>
          <w:tcPr>
            <w:tcW w:w="0" w:type="auto"/>
            <w:vAlign w:val="center"/>
            <w:hideMark/>
          </w:tcPr>
          <w:p w14:paraId="27BD0599" w14:textId="77777777" w:rsidR="00891CEF" w:rsidRDefault="00891CEF">
            <w:pPr>
              <w:pStyle w:val="p1"/>
            </w:pPr>
            <w:r>
              <w:rPr>
                <w:rStyle w:val="s1"/>
                <w:b/>
                <w:bCs/>
              </w:rPr>
              <w:t>ESLint</w:t>
            </w:r>
          </w:p>
        </w:tc>
        <w:tc>
          <w:tcPr>
            <w:tcW w:w="0" w:type="auto"/>
            <w:vAlign w:val="center"/>
            <w:hideMark/>
          </w:tcPr>
          <w:p w14:paraId="198C7E59" w14:textId="77777777" w:rsidR="00891CEF" w:rsidRDefault="00891CEF">
            <w:pPr>
              <w:pStyle w:val="p1"/>
            </w:pPr>
            <w:r>
              <w:t>Battle-tested AST traversal</w:t>
            </w:r>
          </w:p>
        </w:tc>
      </w:tr>
      <w:tr w:rsidR="00891CEF" w14:paraId="6E4B6E75" w14:textId="77777777">
        <w:trPr>
          <w:tblCellSpacing w:w="15" w:type="dxa"/>
        </w:trPr>
        <w:tc>
          <w:tcPr>
            <w:tcW w:w="0" w:type="auto"/>
            <w:vAlign w:val="center"/>
            <w:hideMark/>
          </w:tcPr>
          <w:p w14:paraId="1E9C03B9" w14:textId="77777777" w:rsidR="00891CEF" w:rsidRDefault="00891CEF">
            <w:pPr>
              <w:pStyle w:val="p1"/>
            </w:pPr>
            <w:r>
              <w:rPr>
                <w:rStyle w:val="s1"/>
                <w:b/>
                <w:bCs/>
              </w:rPr>
              <w:t>TypeScript</w:t>
            </w:r>
            <w:r>
              <w:rPr>
                <w:b/>
                <w:bCs/>
              </w:rPr>
              <w:t xml:space="preserve"> Compiler API</w:t>
            </w:r>
          </w:p>
        </w:tc>
        <w:tc>
          <w:tcPr>
            <w:tcW w:w="0" w:type="auto"/>
            <w:vAlign w:val="center"/>
            <w:hideMark/>
          </w:tcPr>
          <w:p w14:paraId="62478F25" w14:textId="77777777" w:rsidR="00891CEF" w:rsidRDefault="00891CEF">
            <w:pPr>
              <w:pStyle w:val="p1"/>
            </w:pPr>
            <w:r>
              <w:t>If tests are TS-heavy</w:t>
            </w:r>
          </w:p>
        </w:tc>
      </w:tr>
      <w:tr w:rsidR="00891CEF" w14:paraId="4E32F106" w14:textId="77777777">
        <w:trPr>
          <w:tblCellSpacing w:w="15" w:type="dxa"/>
        </w:trPr>
        <w:tc>
          <w:tcPr>
            <w:tcW w:w="0" w:type="auto"/>
            <w:vAlign w:val="center"/>
            <w:hideMark/>
          </w:tcPr>
          <w:p w14:paraId="5ED96D8C" w14:textId="77777777" w:rsidR="00891CEF" w:rsidRDefault="00891CEF">
            <w:pPr>
              <w:pStyle w:val="p1"/>
            </w:pPr>
            <w:r>
              <w:rPr>
                <w:rStyle w:val="s1"/>
                <w:b/>
                <w:bCs/>
              </w:rPr>
              <w:t>jscodeshift</w:t>
            </w:r>
          </w:p>
        </w:tc>
        <w:tc>
          <w:tcPr>
            <w:tcW w:w="0" w:type="auto"/>
            <w:vAlign w:val="center"/>
            <w:hideMark/>
          </w:tcPr>
          <w:p w14:paraId="564C750A" w14:textId="77777777" w:rsidR="00891CEF" w:rsidRDefault="00891CEF">
            <w:pPr>
              <w:pStyle w:val="p1"/>
            </w:pPr>
            <w:r>
              <w:t>Fast pattern matching</w:t>
            </w:r>
          </w:p>
        </w:tc>
      </w:tr>
    </w:tbl>
    <w:p w14:paraId="13555EB4" w14:textId="77777777" w:rsidR="00891CEF" w:rsidRDefault="00891CEF" w:rsidP="00891CEF">
      <w:pPr>
        <w:pStyle w:val="p1"/>
      </w:pPr>
      <w:r>
        <w:rPr>
          <w:rFonts w:ascii="Apple Color Emoji" w:hAnsi="Apple Color Emoji" w:cs="Apple Color Emoji"/>
        </w:rPr>
        <w:t>👉</w:t>
      </w:r>
      <w:r>
        <w:t xml:space="preserve"> </w:t>
      </w:r>
      <w:r>
        <w:rPr>
          <w:rStyle w:val="s1"/>
          <w:b/>
          <w:bCs/>
        </w:rPr>
        <w:t>Best choice for you</w:t>
      </w:r>
      <w:r>
        <w:t>: ESLint custom rules</w:t>
      </w:r>
    </w:p>
    <w:p w14:paraId="4D1EEBF8" w14:textId="77777777" w:rsidR="00891CEF" w:rsidRDefault="00891CEF" w:rsidP="00891CEF">
      <w:pPr>
        <w:pStyle w:val="p1"/>
      </w:pPr>
      <w:r>
        <w:t>Why?</w:t>
      </w:r>
    </w:p>
    <w:p w14:paraId="364F54FF" w14:textId="77777777" w:rsidR="00891CEF" w:rsidRDefault="00891CEF" w:rsidP="00891CEF">
      <w:pPr>
        <w:pStyle w:val="p1"/>
        <w:numPr>
          <w:ilvl w:val="0"/>
          <w:numId w:val="35"/>
        </w:numPr>
      </w:pPr>
      <w:r>
        <w:t>Already CI-friendly</w:t>
      </w:r>
    </w:p>
    <w:p w14:paraId="1C7C948E" w14:textId="77777777" w:rsidR="00891CEF" w:rsidRDefault="00891CEF" w:rsidP="00891CEF">
      <w:pPr>
        <w:pStyle w:val="p1"/>
        <w:numPr>
          <w:ilvl w:val="0"/>
          <w:numId w:val="35"/>
        </w:numPr>
      </w:pPr>
      <w:r>
        <w:t>AST traversal solved</w:t>
      </w:r>
    </w:p>
    <w:p w14:paraId="725BBDDC" w14:textId="77777777" w:rsidR="00891CEF" w:rsidRDefault="00891CEF" w:rsidP="00891CEF">
      <w:pPr>
        <w:pStyle w:val="p1"/>
        <w:numPr>
          <w:ilvl w:val="0"/>
          <w:numId w:val="35"/>
        </w:numPr>
      </w:pPr>
      <w:r>
        <w:t>Supports autofix / warnings / errors</w:t>
      </w:r>
    </w:p>
    <w:p w14:paraId="448F9C8E" w14:textId="77777777" w:rsidR="00891CEF" w:rsidRDefault="00891CEF" w:rsidP="00891CEF">
      <w:pPr>
        <w:pStyle w:val="p1"/>
        <w:numPr>
          <w:ilvl w:val="0"/>
          <w:numId w:val="35"/>
        </w:numPr>
      </w:pPr>
      <w:r>
        <w:t>Easy to block pipelines</w:t>
      </w:r>
    </w:p>
    <w:p w14:paraId="5475C22F" w14:textId="77777777" w:rsidR="00891CEF" w:rsidRDefault="00186726" w:rsidP="00891CEF">
      <w:pPr>
        <w:rPr>
          <w:rStyle w:val="s2"/>
        </w:rPr>
      </w:pPr>
      <w:r>
        <w:rPr>
          <w:rStyle w:val="s2"/>
          <w:noProof/>
        </w:rPr>
        <w:pict w14:anchorId="5AB163D2">
          <v:rect id="_x0000_i1386" alt="" style="width:468pt;height:.05pt;mso-width-percent:0;mso-height-percent:0;mso-width-percent:0;mso-height-percent:0" o:hralign="center" o:hrstd="t" o:hr="t" fillcolor="#a0a0a0" stroked="f"/>
        </w:pict>
      </w:r>
    </w:p>
    <w:p w14:paraId="44A773AB" w14:textId="77777777" w:rsidR="00891CEF" w:rsidRDefault="00891CEF" w:rsidP="00891CEF">
      <w:pPr>
        <w:pStyle w:val="Heading2"/>
      </w:pPr>
      <w:r>
        <w:t>B. What you actually implement (custom rules)</w:t>
      </w:r>
    </w:p>
    <w:p w14:paraId="670D44DB" w14:textId="77777777" w:rsidR="00891CEF" w:rsidRDefault="00891CEF" w:rsidP="00891CEF">
      <w:pPr>
        <w:pStyle w:val="p3"/>
      </w:pPr>
    </w:p>
    <w:p w14:paraId="03176851" w14:textId="77777777" w:rsidR="00891CEF" w:rsidRDefault="00891CEF" w:rsidP="00891CEF">
      <w:pPr>
        <w:pStyle w:val="Heading3"/>
      </w:pPr>
      <w:r>
        <w:t>Example: forbid mutating HTTP calls</w:t>
      </w:r>
    </w:p>
    <w:p w14:paraId="3409AE56" w14:textId="77777777" w:rsidR="00891CEF" w:rsidRDefault="00891CEF" w:rsidP="00891CEF">
      <w:pPr>
        <w:pStyle w:val="HTMLPreformatted"/>
        <w:rPr>
          <w:rStyle w:val="HTMLCode"/>
        </w:rPr>
      </w:pPr>
      <w:r>
        <w:rPr>
          <w:rStyle w:val="HTMLCode"/>
        </w:rPr>
        <w:t>module.exports = {</w:t>
      </w:r>
    </w:p>
    <w:p w14:paraId="7271FAF3" w14:textId="77777777" w:rsidR="00891CEF" w:rsidRDefault="00891CEF" w:rsidP="00891CEF">
      <w:pPr>
        <w:pStyle w:val="HTMLPreformatted"/>
        <w:rPr>
          <w:rStyle w:val="HTMLCode"/>
        </w:rPr>
      </w:pPr>
      <w:r>
        <w:rPr>
          <w:rStyle w:val="HTMLCode"/>
        </w:rPr>
        <w:t xml:space="preserve">  meta: { type: "problem" },</w:t>
      </w:r>
    </w:p>
    <w:p w14:paraId="19B527BA" w14:textId="77777777" w:rsidR="00891CEF" w:rsidRDefault="00891CEF" w:rsidP="00891CEF">
      <w:pPr>
        <w:pStyle w:val="HTMLPreformatted"/>
        <w:rPr>
          <w:rStyle w:val="HTMLCode"/>
        </w:rPr>
      </w:pPr>
      <w:r>
        <w:rPr>
          <w:rStyle w:val="HTMLCode"/>
        </w:rPr>
        <w:t xml:space="preserve">  create(context) {</w:t>
      </w:r>
    </w:p>
    <w:p w14:paraId="55C1D02D" w14:textId="77777777" w:rsidR="00891CEF" w:rsidRDefault="00891CEF" w:rsidP="00891CEF">
      <w:pPr>
        <w:pStyle w:val="HTMLPreformatted"/>
        <w:rPr>
          <w:rStyle w:val="HTMLCode"/>
        </w:rPr>
      </w:pPr>
      <w:r>
        <w:rPr>
          <w:rStyle w:val="HTMLCode"/>
        </w:rPr>
        <w:t xml:space="preserve">    return {</w:t>
      </w:r>
    </w:p>
    <w:p w14:paraId="075C44BD" w14:textId="77777777" w:rsidR="00891CEF" w:rsidRDefault="00891CEF" w:rsidP="00891CEF">
      <w:pPr>
        <w:pStyle w:val="HTMLPreformatted"/>
        <w:rPr>
          <w:rStyle w:val="HTMLCode"/>
        </w:rPr>
      </w:pPr>
      <w:r>
        <w:rPr>
          <w:rStyle w:val="HTMLCode"/>
        </w:rPr>
        <w:t xml:space="preserve">      CallExpression(node) {</w:t>
      </w:r>
    </w:p>
    <w:p w14:paraId="79C5B9D5" w14:textId="77777777" w:rsidR="00891CEF" w:rsidRDefault="00891CEF" w:rsidP="00891CEF">
      <w:pPr>
        <w:pStyle w:val="HTMLPreformatted"/>
        <w:rPr>
          <w:rStyle w:val="HTMLCode"/>
        </w:rPr>
      </w:pPr>
      <w:r>
        <w:rPr>
          <w:rStyle w:val="HTMLCode"/>
        </w:rPr>
        <w:t xml:space="preserve">        if (</w:t>
      </w:r>
    </w:p>
    <w:p w14:paraId="317722E8" w14:textId="77777777" w:rsidR="00891CEF" w:rsidRDefault="00891CEF" w:rsidP="00891CEF">
      <w:pPr>
        <w:pStyle w:val="HTMLPreformatted"/>
        <w:rPr>
          <w:rStyle w:val="HTMLCode"/>
        </w:rPr>
      </w:pPr>
      <w:r>
        <w:rPr>
          <w:rStyle w:val="HTMLCode"/>
        </w:rPr>
        <w:t xml:space="preserve">          node.callee.property?.name === "post" ||</w:t>
      </w:r>
    </w:p>
    <w:p w14:paraId="4282E1CB" w14:textId="77777777" w:rsidR="00891CEF" w:rsidRDefault="00891CEF" w:rsidP="00891CEF">
      <w:pPr>
        <w:pStyle w:val="HTMLPreformatted"/>
        <w:rPr>
          <w:rStyle w:val="HTMLCode"/>
        </w:rPr>
      </w:pPr>
      <w:r>
        <w:rPr>
          <w:rStyle w:val="HTMLCode"/>
        </w:rPr>
        <w:t xml:space="preserve">          node.callee.property?.name === "put" ||</w:t>
      </w:r>
    </w:p>
    <w:p w14:paraId="321CF579" w14:textId="77777777" w:rsidR="00891CEF" w:rsidRDefault="00891CEF" w:rsidP="00891CEF">
      <w:pPr>
        <w:pStyle w:val="HTMLPreformatted"/>
        <w:rPr>
          <w:rStyle w:val="HTMLCode"/>
        </w:rPr>
      </w:pPr>
      <w:r>
        <w:rPr>
          <w:rStyle w:val="HTMLCode"/>
        </w:rPr>
        <w:t xml:space="preserve">          node.callee.property?.name === "delete"</w:t>
      </w:r>
    </w:p>
    <w:p w14:paraId="1C01FCCC" w14:textId="77777777" w:rsidR="00891CEF" w:rsidRDefault="00891CEF" w:rsidP="00891CEF">
      <w:pPr>
        <w:pStyle w:val="HTMLPreformatted"/>
        <w:rPr>
          <w:rStyle w:val="HTMLCode"/>
        </w:rPr>
      </w:pPr>
      <w:r>
        <w:rPr>
          <w:rStyle w:val="HTMLCode"/>
        </w:rPr>
        <w:t xml:space="preserve">        ) {</w:t>
      </w:r>
    </w:p>
    <w:p w14:paraId="134BEFC9" w14:textId="77777777" w:rsidR="00891CEF" w:rsidRDefault="00891CEF" w:rsidP="00891CEF">
      <w:pPr>
        <w:pStyle w:val="HTMLPreformatted"/>
        <w:rPr>
          <w:rStyle w:val="HTMLCode"/>
        </w:rPr>
      </w:pPr>
      <w:r>
        <w:rPr>
          <w:rStyle w:val="HTMLCode"/>
        </w:rPr>
        <w:t xml:space="preserve">          context.report({</w:t>
      </w:r>
    </w:p>
    <w:p w14:paraId="633AA50B" w14:textId="77777777" w:rsidR="00891CEF" w:rsidRDefault="00891CEF" w:rsidP="00891CEF">
      <w:pPr>
        <w:pStyle w:val="HTMLPreformatted"/>
        <w:rPr>
          <w:rStyle w:val="HTMLCode"/>
        </w:rPr>
      </w:pPr>
      <w:r>
        <w:rPr>
          <w:rStyle w:val="HTMLCode"/>
        </w:rPr>
        <w:lastRenderedPageBreak/>
        <w:t xml:space="preserve">            node,</w:t>
      </w:r>
    </w:p>
    <w:p w14:paraId="5BDA8B95" w14:textId="77777777" w:rsidR="00891CEF" w:rsidRDefault="00891CEF" w:rsidP="00891CEF">
      <w:pPr>
        <w:pStyle w:val="HTMLPreformatted"/>
        <w:rPr>
          <w:rStyle w:val="HTMLCode"/>
        </w:rPr>
      </w:pPr>
      <w:r>
        <w:rPr>
          <w:rStyle w:val="HTMLCode"/>
        </w:rPr>
        <w:t xml:space="preserve">            message: "Mutating HTTP calls are forbidden in smoke tests"</w:t>
      </w:r>
    </w:p>
    <w:p w14:paraId="6A29C53E" w14:textId="77777777" w:rsidR="00891CEF" w:rsidRDefault="00891CEF" w:rsidP="00891CEF">
      <w:pPr>
        <w:pStyle w:val="HTMLPreformatted"/>
        <w:rPr>
          <w:rStyle w:val="HTMLCode"/>
        </w:rPr>
      </w:pPr>
      <w:r>
        <w:rPr>
          <w:rStyle w:val="HTMLCode"/>
        </w:rPr>
        <w:t xml:space="preserve">          });</w:t>
      </w:r>
    </w:p>
    <w:p w14:paraId="5F80CDDD" w14:textId="77777777" w:rsidR="00891CEF" w:rsidRDefault="00891CEF" w:rsidP="00891CEF">
      <w:pPr>
        <w:pStyle w:val="HTMLPreformatted"/>
        <w:rPr>
          <w:rStyle w:val="HTMLCode"/>
        </w:rPr>
      </w:pPr>
      <w:r>
        <w:rPr>
          <w:rStyle w:val="HTMLCode"/>
        </w:rPr>
        <w:t xml:space="preserve">        }</w:t>
      </w:r>
    </w:p>
    <w:p w14:paraId="6B66782A" w14:textId="77777777" w:rsidR="00891CEF" w:rsidRDefault="00891CEF" w:rsidP="00891CEF">
      <w:pPr>
        <w:pStyle w:val="HTMLPreformatted"/>
        <w:rPr>
          <w:rStyle w:val="HTMLCode"/>
        </w:rPr>
      </w:pPr>
      <w:r>
        <w:rPr>
          <w:rStyle w:val="HTMLCode"/>
        </w:rPr>
        <w:t xml:space="preserve">      }</w:t>
      </w:r>
    </w:p>
    <w:p w14:paraId="551CDE24" w14:textId="77777777" w:rsidR="00891CEF" w:rsidRDefault="00891CEF" w:rsidP="00891CEF">
      <w:pPr>
        <w:pStyle w:val="HTMLPreformatted"/>
        <w:rPr>
          <w:rStyle w:val="HTMLCode"/>
        </w:rPr>
      </w:pPr>
      <w:r>
        <w:rPr>
          <w:rStyle w:val="HTMLCode"/>
        </w:rPr>
        <w:t xml:space="preserve">    };</w:t>
      </w:r>
    </w:p>
    <w:p w14:paraId="4F82E0B8" w14:textId="77777777" w:rsidR="00891CEF" w:rsidRDefault="00891CEF" w:rsidP="00891CEF">
      <w:pPr>
        <w:pStyle w:val="HTMLPreformatted"/>
        <w:rPr>
          <w:rStyle w:val="HTMLCode"/>
        </w:rPr>
      </w:pPr>
      <w:r>
        <w:rPr>
          <w:rStyle w:val="HTMLCode"/>
        </w:rPr>
        <w:t xml:space="preserve">  }</w:t>
      </w:r>
    </w:p>
    <w:p w14:paraId="6AF3E448" w14:textId="77777777" w:rsidR="00891CEF" w:rsidRDefault="00891CEF" w:rsidP="00891CEF">
      <w:pPr>
        <w:pStyle w:val="HTMLPreformatted"/>
      </w:pPr>
      <w:r>
        <w:rPr>
          <w:rStyle w:val="HTMLCode"/>
        </w:rPr>
        <w:t>};</w:t>
      </w:r>
    </w:p>
    <w:p w14:paraId="29899E83" w14:textId="77777777" w:rsidR="00891CEF" w:rsidRDefault="00891CEF" w:rsidP="00891CEF">
      <w:pPr>
        <w:pStyle w:val="Heading3"/>
      </w:pPr>
      <w:r>
        <w:t>Other high-value rules</w:t>
      </w:r>
    </w:p>
    <w:p w14:paraId="1F92C0EA" w14:textId="77777777" w:rsidR="00891CEF" w:rsidRDefault="00891CEF" w:rsidP="00891CEF">
      <w:pPr>
        <w:pStyle w:val="p1"/>
        <w:numPr>
          <w:ilvl w:val="0"/>
          <w:numId w:val="36"/>
        </w:numPr>
      </w:pPr>
      <w:r>
        <w:rPr>
          <w:rStyle w:val="s1"/>
          <w:rFonts w:ascii="Apple Color Emoji" w:hAnsi="Apple Color Emoji" w:cs="Apple Color Emoji"/>
        </w:rPr>
        <w:t>❌</w:t>
      </w:r>
      <w:r>
        <w:rPr>
          <w:rStyle w:val="s1"/>
        </w:rPr>
        <w:t xml:space="preserve"> </w:t>
      </w:r>
      <w:r>
        <w:t>faker.*</w:t>
      </w:r>
    </w:p>
    <w:p w14:paraId="5BFF82C2" w14:textId="77777777" w:rsidR="00891CEF" w:rsidRDefault="00891CEF" w:rsidP="00891CEF">
      <w:pPr>
        <w:pStyle w:val="p1"/>
        <w:numPr>
          <w:ilvl w:val="0"/>
          <w:numId w:val="36"/>
        </w:numPr>
      </w:pPr>
      <w:r>
        <w:rPr>
          <w:rStyle w:val="s1"/>
          <w:rFonts w:ascii="Apple Color Emoji" w:hAnsi="Apple Color Emoji" w:cs="Apple Color Emoji"/>
        </w:rPr>
        <w:t>❌</w:t>
      </w:r>
      <w:r>
        <w:rPr>
          <w:rStyle w:val="s1"/>
        </w:rPr>
        <w:t xml:space="preserve"> </w:t>
      </w:r>
      <w:r>
        <w:t>Math.random</w:t>
      </w:r>
    </w:p>
    <w:p w14:paraId="74483DB1" w14:textId="77777777" w:rsidR="00891CEF" w:rsidRDefault="00891CEF" w:rsidP="00891CEF">
      <w:pPr>
        <w:pStyle w:val="p1"/>
        <w:numPr>
          <w:ilvl w:val="0"/>
          <w:numId w:val="36"/>
        </w:numPr>
      </w:pPr>
      <w:r>
        <w:rPr>
          <w:rFonts w:ascii="Apple Color Emoji" w:hAnsi="Apple Color Emoji" w:cs="Apple Color Emoji"/>
        </w:rPr>
        <w:t>❌</w:t>
      </w:r>
      <w:r>
        <w:t xml:space="preserve"> </w:t>
      </w:r>
      <w:r>
        <w:rPr>
          <w:rStyle w:val="s1"/>
        </w:rPr>
        <w:t>Date.now()</w:t>
      </w:r>
      <w:r>
        <w:t xml:space="preserve"> used in payloads</w:t>
      </w:r>
    </w:p>
    <w:p w14:paraId="12739AC0" w14:textId="77777777" w:rsidR="00891CEF" w:rsidRDefault="00891CEF" w:rsidP="00891CEF">
      <w:pPr>
        <w:pStyle w:val="p1"/>
        <w:numPr>
          <w:ilvl w:val="0"/>
          <w:numId w:val="36"/>
        </w:numPr>
      </w:pPr>
      <w:r>
        <w:rPr>
          <w:rFonts w:ascii="Apple Color Emoji" w:hAnsi="Apple Color Emoji" w:cs="Apple Color Emoji"/>
        </w:rPr>
        <w:t>❌</w:t>
      </w:r>
      <w:r>
        <w:t xml:space="preserve"> Known “danger” endpoints (</w:t>
      </w:r>
      <w:r>
        <w:rPr>
          <w:rStyle w:val="s1"/>
        </w:rPr>
        <w:t>/admin</w:t>
      </w:r>
      <w:r>
        <w:t xml:space="preserve">, </w:t>
      </w:r>
      <w:r>
        <w:rPr>
          <w:rStyle w:val="s1"/>
        </w:rPr>
        <w:t>/internal</w:t>
      </w:r>
      <w:r>
        <w:t>)</w:t>
      </w:r>
    </w:p>
    <w:p w14:paraId="78047D5B" w14:textId="77777777" w:rsidR="00891CEF" w:rsidRDefault="00891CEF" w:rsidP="00891CEF">
      <w:pPr>
        <w:pStyle w:val="p1"/>
        <w:numPr>
          <w:ilvl w:val="0"/>
          <w:numId w:val="36"/>
        </w:numPr>
      </w:pPr>
      <w:r>
        <w:rPr>
          <w:rFonts w:ascii="Apple Color Emoji" w:hAnsi="Apple Color Emoji" w:cs="Apple Color Emoji"/>
        </w:rPr>
        <w:t>❌</w:t>
      </w:r>
      <w:r>
        <w:t xml:space="preserve"> Kafka producers</w:t>
      </w:r>
    </w:p>
    <w:p w14:paraId="5F4A0272" w14:textId="77777777" w:rsidR="00891CEF" w:rsidRDefault="00891CEF" w:rsidP="00891CEF">
      <w:pPr>
        <w:pStyle w:val="p1"/>
        <w:numPr>
          <w:ilvl w:val="0"/>
          <w:numId w:val="36"/>
        </w:numPr>
      </w:pPr>
      <w:r>
        <w:rPr>
          <w:rFonts w:ascii="Apple Color Emoji" w:hAnsi="Apple Color Emoji" w:cs="Apple Color Emoji"/>
        </w:rPr>
        <w:t>❌</w:t>
      </w:r>
      <w:r>
        <w:t xml:space="preserve"> SQL execution clients</w:t>
      </w:r>
    </w:p>
    <w:p w14:paraId="354CA8F4" w14:textId="77777777" w:rsidR="00891CEF" w:rsidRDefault="00891CEF" w:rsidP="00891CEF">
      <w:pPr>
        <w:pStyle w:val="p2"/>
      </w:pPr>
    </w:p>
    <w:p w14:paraId="58FA74CD" w14:textId="77777777" w:rsidR="00891CEF" w:rsidRDefault="00891CEF" w:rsidP="00891CEF">
      <w:pPr>
        <w:pStyle w:val="p3"/>
      </w:pPr>
      <w:r>
        <w:rPr>
          <w:rStyle w:val="s2"/>
          <w:rFonts w:ascii="Apple Color Emoji" w:hAnsi="Apple Color Emoji" w:cs="Apple Color Emoji"/>
        </w:rPr>
        <w:t>➡️</w:t>
      </w:r>
      <w:r>
        <w:rPr>
          <w:rStyle w:val="s2"/>
        </w:rPr>
        <w:t xml:space="preserve"> This </w:t>
      </w:r>
      <w:r>
        <w:rPr>
          <w:b/>
          <w:bCs/>
        </w:rPr>
        <w:t>already stops 80% of bad tests automatically</w:t>
      </w:r>
    </w:p>
    <w:p w14:paraId="1B5FC659" w14:textId="77777777" w:rsidR="00891CEF" w:rsidRDefault="00186726" w:rsidP="00891CEF">
      <w:pPr>
        <w:rPr>
          <w:rStyle w:val="s1"/>
        </w:rPr>
      </w:pPr>
      <w:r>
        <w:rPr>
          <w:rStyle w:val="s1"/>
          <w:noProof/>
        </w:rPr>
        <w:pict w14:anchorId="678795CC">
          <v:rect id="_x0000_i1385" alt="" style="width:468pt;height:.05pt;mso-width-percent:0;mso-height-percent:0;mso-width-percent:0;mso-height-percent:0" o:hralign="center" o:hrstd="t" o:hr="t" fillcolor="#a0a0a0" stroked="f"/>
        </w:pict>
      </w:r>
    </w:p>
    <w:p w14:paraId="4449110F" w14:textId="77777777" w:rsidR="00891CEF" w:rsidRDefault="00891CEF" w:rsidP="00891CEF">
      <w:pPr>
        <w:pStyle w:val="Heading2"/>
      </w:pPr>
      <w:r>
        <w:t>C. Where this runs</w:t>
      </w:r>
    </w:p>
    <w:p w14:paraId="4220464A" w14:textId="77777777" w:rsidR="00891CEF" w:rsidRDefault="00891CEF" w:rsidP="00891CEF">
      <w:pPr>
        <w:pStyle w:val="p1"/>
        <w:numPr>
          <w:ilvl w:val="0"/>
          <w:numId w:val="37"/>
        </w:numPr>
      </w:pPr>
      <w:r>
        <w:t>Azure DevOps pipeline</w:t>
      </w:r>
    </w:p>
    <w:p w14:paraId="6B35568D" w14:textId="77777777" w:rsidR="00891CEF" w:rsidRDefault="00891CEF" w:rsidP="00891CEF">
      <w:pPr>
        <w:pStyle w:val="p1"/>
        <w:numPr>
          <w:ilvl w:val="0"/>
          <w:numId w:val="37"/>
        </w:numPr>
      </w:pPr>
      <w:r>
        <w:t>Tekton pipeline</w:t>
      </w:r>
    </w:p>
    <w:p w14:paraId="78465EF9" w14:textId="77777777" w:rsidR="00891CEF" w:rsidRDefault="00891CEF" w:rsidP="00891CEF">
      <w:pPr>
        <w:pStyle w:val="p1"/>
        <w:numPr>
          <w:ilvl w:val="0"/>
          <w:numId w:val="37"/>
        </w:numPr>
      </w:pPr>
      <w:r>
        <w:t>Pre-merge PR checks</w:t>
      </w:r>
    </w:p>
    <w:p w14:paraId="3EB66B1F" w14:textId="77777777" w:rsidR="00891CEF" w:rsidRDefault="00186726" w:rsidP="00891CEF">
      <w:pPr>
        <w:rPr>
          <w:rStyle w:val="s1"/>
        </w:rPr>
      </w:pPr>
      <w:r>
        <w:rPr>
          <w:rStyle w:val="s1"/>
          <w:noProof/>
        </w:rPr>
        <w:pict w14:anchorId="0B4197DC">
          <v:rect id="_x0000_i1384" alt="" style="width:468pt;height:.05pt;mso-width-percent:0;mso-height-percent:0;mso-width-percent:0;mso-height-percent:0" o:hralign="center" o:hrstd="t" o:hr="t" fillcolor="#a0a0a0" stroked="f"/>
        </w:pict>
      </w:r>
    </w:p>
    <w:p w14:paraId="7738570E" w14:textId="77777777" w:rsidR="00891CEF" w:rsidRDefault="00891CEF" w:rsidP="00891CEF">
      <w:pPr>
        <w:pStyle w:val="Heading1"/>
      </w:pPr>
      <w:r>
        <w:t>2️</w:t>
      </w:r>
      <w:r>
        <w:rPr>
          <w:rFonts w:ascii="Segoe UI Symbol" w:hAnsi="Segoe UI Symbol" w:cs="Segoe UI Symbol"/>
        </w:rPr>
        <w:t>⃣</w:t>
      </w:r>
      <w:r>
        <w:t xml:space="preserve"> Runtime capture: HTTP &amp; DB (this is CRITICAL)</w:t>
      </w:r>
    </w:p>
    <w:p w14:paraId="4770A946" w14:textId="77777777" w:rsidR="00891CEF" w:rsidRDefault="00891CEF" w:rsidP="00891CEF">
      <w:pPr>
        <w:pStyle w:val="p2"/>
      </w:pPr>
    </w:p>
    <w:p w14:paraId="481ABF91" w14:textId="77777777" w:rsidR="00891CEF" w:rsidRDefault="00891CEF" w:rsidP="00891CEF">
      <w:pPr>
        <w:pStyle w:val="p4"/>
      </w:pPr>
      <w:r>
        <w:t xml:space="preserve">Static scanning catches </w:t>
      </w:r>
      <w:r>
        <w:rPr>
          <w:i/>
          <w:iCs/>
        </w:rPr>
        <w:t>intent</w:t>
      </w:r>
      <w:r>
        <w:t>.</w:t>
      </w:r>
    </w:p>
    <w:p w14:paraId="4533EF0C" w14:textId="77777777" w:rsidR="00891CEF" w:rsidRDefault="00891CEF" w:rsidP="00891CEF">
      <w:pPr>
        <w:pStyle w:val="p4"/>
      </w:pPr>
      <w:r>
        <w:t xml:space="preserve">Runtime capture catches </w:t>
      </w:r>
      <w:r>
        <w:rPr>
          <w:i/>
          <w:iCs/>
        </w:rPr>
        <w:t>behavior</w:t>
      </w:r>
      <w:r>
        <w:t>.</w:t>
      </w:r>
    </w:p>
    <w:p w14:paraId="7466833C" w14:textId="77777777" w:rsidR="00891CEF" w:rsidRDefault="00186726" w:rsidP="00891CEF">
      <w:pPr>
        <w:rPr>
          <w:rStyle w:val="s1"/>
        </w:rPr>
      </w:pPr>
      <w:r>
        <w:rPr>
          <w:rStyle w:val="s1"/>
          <w:noProof/>
        </w:rPr>
        <w:pict w14:anchorId="72FCBB53">
          <v:rect id="_x0000_i1383" alt="" style="width:468pt;height:.05pt;mso-width-percent:0;mso-height-percent:0;mso-width-percent:0;mso-height-percent:0" o:hralign="center" o:hrstd="t" o:hr="t" fillcolor="#a0a0a0" stroked="f"/>
        </w:pict>
      </w:r>
    </w:p>
    <w:p w14:paraId="1BC599DF" w14:textId="77777777" w:rsidR="00891CEF" w:rsidRDefault="00891CEF" w:rsidP="00891CEF">
      <w:pPr>
        <w:pStyle w:val="Heading2"/>
      </w:pPr>
      <w:r>
        <w:t>A. What is an HTTP client wrapper?</w:t>
      </w:r>
    </w:p>
    <w:p w14:paraId="06ACCA45" w14:textId="77777777" w:rsidR="00891CEF" w:rsidRDefault="00891CEF" w:rsidP="00891CEF">
      <w:pPr>
        <w:pStyle w:val="p2"/>
      </w:pPr>
    </w:p>
    <w:p w14:paraId="2DD86CC5" w14:textId="77777777" w:rsidR="00891CEF" w:rsidRDefault="00891CEF" w:rsidP="00891CEF">
      <w:pPr>
        <w:pStyle w:val="p3"/>
      </w:pPr>
      <w:r>
        <w:rPr>
          <w:rStyle w:val="s2"/>
        </w:rPr>
        <w:lastRenderedPageBreak/>
        <w:t xml:space="preserve">It is </w:t>
      </w:r>
      <w:r>
        <w:rPr>
          <w:b/>
          <w:bCs/>
        </w:rPr>
        <w:t>a controlled proxy around all HTTP calls</w:t>
      </w:r>
      <w:r>
        <w:rPr>
          <w:rStyle w:val="s2"/>
        </w:rPr>
        <w:t xml:space="preserve">, so tests </w:t>
      </w:r>
      <w:r>
        <w:rPr>
          <w:b/>
          <w:bCs/>
        </w:rPr>
        <w:t>cannot bypass observation</w:t>
      </w:r>
      <w:r>
        <w:rPr>
          <w:rStyle w:val="s2"/>
        </w:rPr>
        <w:t>.</w:t>
      </w:r>
    </w:p>
    <w:p w14:paraId="62D181C7" w14:textId="77777777" w:rsidR="00891CEF" w:rsidRDefault="00891CEF" w:rsidP="00891CEF">
      <w:pPr>
        <w:pStyle w:val="p2"/>
      </w:pPr>
    </w:p>
    <w:p w14:paraId="1A6CA2AF" w14:textId="77777777" w:rsidR="00891CEF" w:rsidRDefault="00891CEF" w:rsidP="00891CEF">
      <w:pPr>
        <w:pStyle w:val="Heading3"/>
      </w:pPr>
      <w:r>
        <w:t>Example (Playwright API wrapper)</w:t>
      </w:r>
    </w:p>
    <w:p w14:paraId="54A9E2EC" w14:textId="77777777" w:rsidR="00891CEF" w:rsidRDefault="00891CEF" w:rsidP="00891CEF">
      <w:pPr>
        <w:pStyle w:val="HTMLPreformatted"/>
        <w:rPr>
          <w:rStyle w:val="HTMLCode"/>
        </w:rPr>
      </w:pPr>
      <w:r>
        <w:rPr>
          <w:rStyle w:val="HTMLCode"/>
        </w:rPr>
        <w:t>export class SafeHttpClient {</w:t>
      </w:r>
    </w:p>
    <w:p w14:paraId="14735F4A" w14:textId="77777777" w:rsidR="00891CEF" w:rsidRDefault="00891CEF" w:rsidP="00891CEF">
      <w:pPr>
        <w:pStyle w:val="HTMLPreformatted"/>
        <w:rPr>
          <w:rStyle w:val="HTMLCode"/>
        </w:rPr>
      </w:pPr>
      <w:r>
        <w:rPr>
          <w:rStyle w:val="HTMLCode"/>
        </w:rPr>
        <w:t xml:space="preserve">  constructor(private request, private recorder) {}</w:t>
      </w:r>
    </w:p>
    <w:p w14:paraId="291B4E69" w14:textId="77777777" w:rsidR="00891CEF" w:rsidRDefault="00891CEF" w:rsidP="00891CEF">
      <w:pPr>
        <w:pStyle w:val="HTMLPreformatted"/>
        <w:rPr>
          <w:rStyle w:val="HTMLCode"/>
        </w:rPr>
      </w:pPr>
    </w:p>
    <w:p w14:paraId="179BD249" w14:textId="77777777" w:rsidR="00891CEF" w:rsidRDefault="00891CEF" w:rsidP="00891CEF">
      <w:pPr>
        <w:pStyle w:val="HTMLPreformatted"/>
        <w:rPr>
          <w:rStyle w:val="HTMLCode"/>
        </w:rPr>
      </w:pPr>
      <w:r>
        <w:rPr>
          <w:rStyle w:val="HTMLCode"/>
        </w:rPr>
        <w:t xml:space="preserve">  async get(url, options) {</w:t>
      </w:r>
    </w:p>
    <w:p w14:paraId="4FDF0094" w14:textId="77777777" w:rsidR="00891CEF" w:rsidRDefault="00891CEF" w:rsidP="00891CEF">
      <w:pPr>
        <w:pStyle w:val="HTMLPreformatted"/>
        <w:rPr>
          <w:rStyle w:val="HTMLCode"/>
        </w:rPr>
      </w:pPr>
      <w:r>
        <w:rPr>
          <w:rStyle w:val="HTMLCode"/>
        </w:rPr>
        <w:t xml:space="preserve">    this.recorder.record({ method: "GET", url });</w:t>
      </w:r>
    </w:p>
    <w:p w14:paraId="3926013D" w14:textId="77777777" w:rsidR="00891CEF" w:rsidRDefault="00891CEF" w:rsidP="00891CEF">
      <w:pPr>
        <w:pStyle w:val="HTMLPreformatted"/>
        <w:rPr>
          <w:rStyle w:val="HTMLCode"/>
        </w:rPr>
      </w:pPr>
      <w:r>
        <w:rPr>
          <w:rStyle w:val="HTMLCode"/>
        </w:rPr>
        <w:t xml:space="preserve">    return this.request.get(url, options);</w:t>
      </w:r>
    </w:p>
    <w:p w14:paraId="020A41FA" w14:textId="77777777" w:rsidR="00891CEF" w:rsidRDefault="00891CEF" w:rsidP="00891CEF">
      <w:pPr>
        <w:pStyle w:val="HTMLPreformatted"/>
        <w:rPr>
          <w:rStyle w:val="HTMLCode"/>
        </w:rPr>
      </w:pPr>
      <w:r>
        <w:rPr>
          <w:rStyle w:val="HTMLCode"/>
        </w:rPr>
        <w:t xml:space="preserve">  }</w:t>
      </w:r>
    </w:p>
    <w:p w14:paraId="5E91CBDD" w14:textId="77777777" w:rsidR="00891CEF" w:rsidRDefault="00891CEF" w:rsidP="00891CEF">
      <w:pPr>
        <w:pStyle w:val="HTMLPreformatted"/>
        <w:rPr>
          <w:rStyle w:val="HTMLCode"/>
        </w:rPr>
      </w:pPr>
    </w:p>
    <w:p w14:paraId="1A46D866" w14:textId="77777777" w:rsidR="00891CEF" w:rsidRDefault="00891CEF" w:rsidP="00891CEF">
      <w:pPr>
        <w:pStyle w:val="HTMLPreformatted"/>
        <w:rPr>
          <w:rStyle w:val="HTMLCode"/>
        </w:rPr>
      </w:pPr>
      <w:r>
        <w:rPr>
          <w:rStyle w:val="HTMLCode"/>
        </w:rPr>
        <w:t xml:space="preserve">  async post(url, options) {</w:t>
      </w:r>
    </w:p>
    <w:p w14:paraId="2AE875E1" w14:textId="77777777" w:rsidR="00891CEF" w:rsidRDefault="00891CEF" w:rsidP="00891CEF">
      <w:pPr>
        <w:pStyle w:val="HTMLPreformatted"/>
        <w:rPr>
          <w:rStyle w:val="HTMLCode"/>
        </w:rPr>
      </w:pPr>
      <w:r>
        <w:rPr>
          <w:rStyle w:val="HTMLCode"/>
        </w:rPr>
        <w:t xml:space="preserve">    this.recorder.record({ method: "POST", url });</w:t>
      </w:r>
    </w:p>
    <w:p w14:paraId="32FF14C0" w14:textId="77777777" w:rsidR="00891CEF" w:rsidRDefault="00891CEF" w:rsidP="00891CEF">
      <w:pPr>
        <w:pStyle w:val="HTMLPreformatted"/>
        <w:rPr>
          <w:rStyle w:val="HTMLCode"/>
        </w:rPr>
      </w:pPr>
      <w:r>
        <w:rPr>
          <w:rStyle w:val="HTMLCode"/>
        </w:rPr>
        <w:t xml:space="preserve">    throw new Error("POST forbidden in smoke tests");</w:t>
      </w:r>
    </w:p>
    <w:p w14:paraId="7ECBE5AF" w14:textId="77777777" w:rsidR="00891CEF" w:rsidRDefault="00891CEF" w:rsidP="00891CEF">
      <w:pPr>
        <w:pStyle w:val="HTMLPreformatted"/>
        <w:rPr>
          <w:rStyle w:val="HTMLCode"/>
        </w:rPr>
      </w:pPr>
      <w:r>
        <w:rPr>
          <w:rStyle w:val="HTMLCode"/>
        </w:rPr>
        <w:t xml:space="preserve">  }</w:t>
      </w:r>
    </w:p>
    <w:p w14:paraId="6F3765E7" w14:textId="77777777" w:rsidR="00891CEF" w:rsidRDefault="00891CEF" w:rsidP="00891CEF">
      <w:pPr>
        <w:pStyle w:val="HTMLPreformatted"/>
      </w:pPr>
      <w:r>
        <w:rPr>
          <w:rStyle w:val="HTMLCode"/>
        </w:rPr>
        <w:t>}</w:t>
      </w:r>
    </w:p>
    <w:p w14:paraId="3B4D4E5F" w14:textId="77777777" w:rsidR="00891CEF" w:rsidRDefault="00891CEF" w:rsidP="00891CEF">
      <w:pPr>
        <w:pStyle w:val="Heading3"/>
      </w:pPr>
      <w:r>
        <w:t>Enforced via</w:t>
      </w:r>
    </w:p>
    <w:p w14:paraId="1FC46B4E" w14:textId="77777777" w:rsidR="00891CEF" w:rsidRDefault="00891CEF" w:rsidP="00891CEF">
      <w:pPr>
        <w:pStyle w:val="p1"/>
        <w:numPr>
          <w:ilvl w:val="0"/>
          <w:numId w:val="38"/>
        </w:numPr>
      </w:pPr>
      <w:r>
        <w:t>Dependency injection</w:t>
      </w:r>
    </w:p>
    <w:p w14:paraId="4D554C2D" w14:textId="77777777" w:rsidR="00891CEF" w:rsidRDefault="00891CEF" w:rsidP="00891CEF">
      <w:pPr>
        <w:pStyle w:val="p1"/>
        <w:numPr>
          <w:ilvl w:val="0"/>
          <w:numId w:val="38"/>
        </w:numPr>
      </w:pPr>
      <w:r>
        <w:t>Test framework fixtures</w:t>
      </w:r>
    </w:p>
    <w:p w14:paraId="5C584711" w14:textId="77777777" w:rsidR="00891CEF" w:rsidRDefault="00891CEF" w:rsidP="00891CEF">
      <w:pPr>
        <w:pStyle w:val="p1"/>
        <w:numPr>
          <w:ilvl w:val="0"/>
          <w:numId w:val="38"/>
        </w:numPr>
      </w:pPr>
      <w:r>
        <w:t xml:space="preserve">No direct access to </w:t>
      </w:r>
      <w:r>
        <w:rPr>
          <w:rStyle w:val="s1"/>
        </w:rPr>
        <w:t>request</w:t>
      </w:r>
    </w:p>
    <w:p w14:paraId="41AB4685" w14:textId="77777777" w:rsidR="00891CEF" w:rsidRDefault="00891CEF" w:rsidP="00891CEF">
      <w:pPr>
        <w:pStyle w:val="p2"/>
      </w:pPr>
    </w:p>
    <w:p w14:paraId="62BD3302" w14:textId="77777777" w:rsidR="00891CEF" w:rsidRDefault="00891CEF" w:rsidP="00891CEF">
      <w:pPr>
        <w:pStyle w:val="p3"/>
      </w:pPr>
      <w:r>
        <w:rPr>
          <w:rStyle w:val="s2"/>
          <w:rFonts w:ascii="Apple Color Emoji" w:hAnsi="Apple Color Emoji" w:cs="Apple Color Emoji"/>
        </w:rPr>
        <w:t>➡️</w:t>
      </w:r>
      <w:r>
        <w:rPr>
          <w:rStyle w:val="s2"/>
        </w:rPr>
        <w:t xml:space="preserve"> </w:t>
      </w:r>
      <w:r>
        <w:rPr>
          <w:b/>
          <w:bCs/>
        </w:rPr>
        <w:t>If a test bypasses the wrapper → test fails</w:t>
      </w:r>
    </w:p>
    <w:p w14:paraId="0F5AB3A3" w14:textId="77777777" w:rsidR="00891CEF" w:rsidRDefault="00186726" w:rsidP="00891CEF">
      <w:pPr>
        <w:rPr>
          <w:rStyle w:val="s1"/>
        </w:rPr>
      </w:pPr>
      <w:r>
        <w:rPr>
          <w:rStyle w:val="s1"/>
          <w:noProof/>
        </w:rPr>
        <w:pict w14:anchorId="08597A02">
          <v:rect id="_x0000_i1382" alt="" style="width:468pt;height:.05pt;mso-width-percent:0;mso-height-percent:0;mso-width-percent:0;mso-height-percent:0" o:hralign="center" o:hrstd="t" o:hr="t" fillcolor="#a0a0a0" stroked="f"/>
        </w:pict>
      </w:r>
    </w:p>
    <w:p w14:paraId="25AA3AE0" w14:textId="77777777" w:rsidR="00891CEF" w:rsidRDefault="00891CEF" w:rsidP="00891CEF">
      <w:pPr>
        <w:pStyle w:val="Heading2"/>
      </w:pPr>
      <w:r>
        <w:t>B. Capturing HTTP traffic (passive mode)</w:t>
      </w:r>
    </w:p>
    <w:p w14:paraId="0EA161DE" w14:textId="77777777" w:rsidR="00891CEF" w:rsidRDefault="00891CEF" w:rsidP="00891CEF">
      <w:pPr>
        <w:pStyle w:val="p2"/>
      </w:pPr>
    </w:p>
    <w:p w14:paraId="603447DB" w14:textId="77777777" w:rsidR="00891CEF" w:rsidRDefault="00891CEF" w:rsidP="00891CEF">
      <w:pPr>
        <w:pStyle w:val="Heading3"/>
      </w:pPr>
      <w:r>
        <w:t>Option 1 (simple &amp; powerful): Playwright routing</w:t>
      </w:r>
    </w:p>
    <w:p w14:paraId="50B57DF7" w14:textId="77777777" w:rsidR="00891CEF" w:rsidRPr="00891CEF" w:rsidRDefault="00891CEF" w:rsidP="00891CEF">
      <w:pPr>
        <w:pStyle w:val="HTMLPreformatted"/>
        <w:rPr>
          <w:rStyle w:val="HTMLCode"/>
          <w:lang w:val="fr-FR"/>
        </w:rPr>
      </w:pPr>
      <w:r w:rsidRPr="00891CEF">
        <w:rPr>
          <w:rStyle w:val="HTMLCode"/>
          <w:lang w:val="fr-FR"/>
        </w:rPr>
        <w:t>page.route("**/*", route =&gt; {</w:t>
      </w:r>
    </w:p>
    <w:p w14:paraId="5DAE4BAA" w14:textId="77777777" w:rsidR="00891CEF" w:rsidRPr="00891CEF" w:rsidRDefault="00891CEF" w:rsidP="00891CEF">
      <w:pPr>
        <w:pStyle w:val="HTMLPreformatted"/>
        <w:rPr>
          <w:rStyle w:val="HTMLCode"/>
          <w:lang w:val="fr-FR"/>
        </w:rPr>
      </w:pPr>
      <w:r w:rsidRPr="00891CEF">
        <w:rPr>
          <w:rStyle w:val="HTMLCode"/>
          <w:lang w:val="fr-FR"/>
        </w:rPr>
        <w:t xml:space="preserve">  const req = route.request();</w:t>
      </w:r>
    </w:p>
    <w:p w14:paraId="029997EC" w14:textId="77777777" w:rsidR="00891CEF" w:rsidRDefault="00891CEF" w:rsidP="00891CEF">
      <w:pPr>
        <w:pStyle w:val="HTMLPreformatted"/>
        <w:rPr>
          <w:rStyle w:val="HTMLCode"/>
        </w:rPr>
      </w:pPr>
      <w:r w:rsidRPr="00891CEF">
        <w:rPr>
          <w:rStyle w:val="HTMLCode"/>
          <w:lang w:val="fr-FR"/>
        </w:rPr>
        <w:t xml:space="preserve">  </w:t>
      </w:r>
      <w:r>
        <w:rPr>
          <w:rStyle w:val="HTMLCode"/>
        </w:rPr>
        <w:t>recorder.capture(req.method(), req.url(), req.postData());</w:t>
      </w:r>
    </w:p>
    <w:p w14:paraId="5965E012" w14:textId="77777777" w:rsidR="00891CEF" w:rsidRDefault="00891CEF" w:rsidP="00891CEF">
      <w:pPr>
        <w:pStyle w:val="HTMLPreformatted"/>
        <w:rPr>
          <w:rStyle w:val="HTMLCode"/>
        </w:rPr>
      </w:pPr>
      <w:r>
        <w:rPr>
          <w:rStyle w:val="HTMLCode"/>
        </w:rPr>
        <w:t xml:space="preserve">  route.continue();</w:t>
      </w:r>
    </w:p>
    <w:p w14:paraId="3451FA3E" w14:textId="77777777" w:rsidR="00891CEF" w:rsidRDefault="00891CEF" w:rsidP="00891CEF">
      <w:pPr>
        <w:pStyle w:val="HTMLPreformatted"/>
      </w:pPr>
      <w:r>
        <w:rPr>
          <w:rStyle w:val="HTMLCode"/>
        </w:rPr>
        <w:t>});</w:t>
      </w:r>
    </w:p>
    <w:p w14:paraId="47F9F5FD" w14:textId="77777777" w:rsidR="00891CEF" w:rsidRDefault="00891CEF" w:rsidP="00891CEF">
      <w:pPr>
        <w:pStyle w:val="p1"/>
      </w:pPr>
      <w:r>
        <w:t>Captured data:</w:t>
      </w:r>
    </w:p>
    <w:p w14:paraId="5B5EC01A" w14:textId="77777777" w:rsidR="00891CEF" w:rsidRDefault="00891CEF" w:rsidP="00891CEF">
      <w:pPr>
        <w:pStyle w:val="p1"/>
        <w:numPr>
          <w:ilvl w:val="0"/>
          <w:numId w:val="39"/>
        </w:numPr>
      </w:pPr>
      <w:r>
        <w:t>Method</w:t>
      </w:r>
    </w:p>
    <w:p w14:paraId="5CFC9370" w14:textId="77777777" w:rsidR="00891CEF" w:rsidRDefault="00891CEF" w:rsidP="00891CEF">
      <w:pPr>
        <w:pStyle w:val="p1"/>
        <w:numPr>
          <w:ilvl w:val="0"/>
          <w:numId w:val="39"/>
        </w:numPr>
      </w:pPr>
      <w:r>
        <w:t>URL</w:t>
      </w:r>
    </w:p>
    <w:p w14:paraId="60B12267" w14:textId="77777777" w:rsidR="00891CEF" w:rsidRDefault="00891CEF" w:rsidP="00891CEF">
      <w:pPr>
        <w:pStyle w:val="p1"/>
        <w:numPr>
          <w:ilvl w:val="0"/>
          <w:numId w:val="39"/>
        </w:numPr>
      </w:pPr>
      <w:r>
        <w:t>Headers</w:t>
      </w:r>
    </w:p>
    <w:p w14:paraId="0681A6C8" w14:textId="77777777" w:rsidR="00891CEF" w:rsidRDefault="00891CEF" w:rsidP="00891CEF">
      <w:pPr>
        <w:pStyle w:val="p1"/>
        <w:numPr>
          <w:ilvl w:val="0"/>
          <w:numId w:val="39"/>
        </w:numPr>
      </w:pPr>
      <w:r>
        <w:t>Body hash (not full body in PROD)</w:t>
      </w:r>
    </w:p>
    <w:p w14:paraId="36E80692" w14:textId="77777777" w:rsidR="00891CEF" w:rsidRDefault="00186726" w:rsidP="00891CEF">
      <w:pPr>
        <w:rPr>
          <w:rStyle w:val="s1"/>
        </w:rPr>
      </w:pPr>
      <w:r>
        <w:rPr>
          <w:rStyle w:val="s1"/>
          <w:noProof/>
        </w:rPr>
        <w:lastRenderedPageBreak/>
        <w:pict w14:anchorId="5ECBD2A6">
          <v:rect id="_x0000_i1381" alt="" style="width:468pt;height:.05pt;mso-width-percent:0;mso-height-percent:0;mso-width-percent:0;mso-height-percent:0" o:hralign="center" o:hrstd="t" o:hr="t" fillcolor="#a0a0a0" stroked="f"/>
        </w:pict>
      </w:r>
    </w:p>
    <w:p w14:paraId="7E50E68D" w14:textId="77777777" w:rsidR="00891CEF" w:rsidRDefault="00891CEF" w:rsidP="00891CEF">
      <w:pPr>
        <w:pStyle w:val="Heading3"/>
      </w:pPr>
      <w:r>
        <w:t>Option 2 (enterprise): sidecar proxy</w:t>
      </w:r>
    </w:p>
    <w:p w14:paraId="00A9B56C" w14:textId="77777777" w:rsidR="00891CEF" w:rsidRDefault="00891CEF" w:rsidP="00891CEF">
      <w:pPr>
        <w:pStyle w:val="p1"/>
        <w:numPr>
          <w:ilvl w:val="0"/>
          <w:numId w:val="40"/>
        </w:numPr>
      </w:pPr>
      <w:r>
        <w:t>Envoy / Istio sidecar</w:t>
      </w:r>
    </w:p>
    <w:p w14:paraId="09A1B001" w14:textId="77777777" w:rsidR="00891CEF" w:rsidRDefault="00891CEF" w:rsidP="00891CEF">
      <w:pPr>
        <w:pStyle w:val="p1"/>
        <w:numPr>
          <w:ilvl w:val="0"/>
          <w:numId w:val="40"/>
        </w:numPr>
      </w:pPr>
      <w:r>
        <w:t>Mirror traffic</w:t>
      </w:r>
    </w:p>
    <w:p w14:paraId="1AE9B995" w14:textId="77777777" w:rsidR="00891CEF" w:rsidRDefault="00891CEF" w:rsidP="00891CEF">
      <w:pPr>
        <w:pStyle w:val="p1"/>
        <w:numPr>
          <w:ilvl w:val="0"/>
          <w:numId w:val="40"/>
        </w:numPr>
      </w:pPr>
      <w:r>
        <w:t>Zero code changes</w:t>
      </w:r>
    </w:p>
    <w:p w14:paraId="13815658" w14:textId="77777777" w:rsidR="00891CEF" w:rsidRDefault="00891CEF" w:rsidP="00891CEF">
      <w:pPr>
        <w:pStyle w:val="p3"/>
      </w:pPr>
    </w:p>
    <w:p w14:paraId="63DA3B8E" w14:textId="77777777" w:rsidR="00891CEF" w:rsidRDefault="00891CEF" w:rsidP="00891CEF">
      <w:pPr>
        <w:pStyle w:val="p1"/>
      </w:pPr>
      <w:r>
        <w:t>Best when:</w:t>
      </w:r>
    </w:p>
    <w:p w14:paraId="462BA704" w14:textId="77777777" w:rsidR="00891CEF" w:rsidRDefault="00891CEF" w:rsidP="00891CEF">
      <w:pPr>
        <w:pStyle w:val="p1"/>
        <w:numPr>
          <w:ilvl w:val="0"/>
          <w:numId w:val="41"/>
        </w:numPr>
      </w:pPr>
      <w:r>
        <w:t>Tests run inside OpenShift</w:t>
      </w:r>
    </w:p>
    <w:p w14:paraId="13B32051" w14:textId="77777777" w:rsidR="00891CEF" w:rsidRDefault="00891CEF" w:rsidP="00891CEF">
      <w:pPr>
        <w:pStyle w:val="p1"/>
        <w:numPr>
          <w:ilvl w:val="0"/>
          <w:numId w:val="41"/>
        </w:numPr>
      </w:pPr>
      <w:r>
        <w:t>You want infra-level guarantees</w:t>
      </w:r>
    </w:p>
    <w:p w14:paraId="59EB916D" w14:textId="77777777" w:rsidR="00891CEF" w:rsidRDefault="00186726" w:rsidP="00891CEF">
      <w:pPr>
        <w:rPr>
          <w:rStyle w:val="s1"/>
        </w:rPr>
      </w:pPr>
      <w:r>
        <w:rPr>
          <w:rStyle w:val="s1"/>
          <w:noProof/>
        </w:rPr>
        <w:pict w14:anchorId="5C6E6236">
          <v:rect id="_x0000_i1380" alt="" style="width:468pt;height:.05pt;mso-width-percent:0;mso-height-percent:0;mso-width-percent:0;mso-height-percent:0" o:hralign="center" o:hrstd="t" o:hr="t" fillcolor="#a0a0a0" stroked="f"/>
        </w:pict>
      </w:r>
    </w:p>
    <w:p w14:paraId="3D36DFCF" w14:textId="77777777" w:rsidR="00891CEF" w:rsidRDefault="00891CEF" w:rsidP="00891CEF">
      <w:pPr>
        <w:pStyle w:val="Heading2"/>
      </w:pPr>
      <w:r>
        <w:t>C. Capturing DB activity</w:t>
      </w:r>
    </w:p>
    <w:p w14:paraId="7D34E089" w14:textId="77777777" w:rsidR="00891CEF" w:rsidRDefault="00891CEF" w:rsidP="00891CEF">
      <w:pPr>
        <w:pStyle w:val="p3"/>
      </w:pPr>
    </w:p>
    <w:p w14:paraId="7096EDE3" w14:textId="77777777" w:rsidR="00891CEF" w:rsidRDefault="00891CEF" w:rsidP="00891CEF">
      <w:pPr>
        <w:pStyle w:val="Heading3"/>
      </w:pPr>
      <w:r>
        <w:t>Strategy depends on architecture</w:t>
      </w:r>
    </w:p>
    <w:p w14:paraId="693122E9" w14:textId="77777777" w:rsidR="00891CEF" w:rsidRDefault="00891CEF" w:rsidP="00891CEF">
      <w:pPr>
        <w:pStyle w:val="p3"/>
      </w:pPr>
    </w:p>
    <w:p w14:paraId="1D1531D1" w14:textId="77777777" w:rsidR="00891CEF" w:rsidRDefault="00891CEF" w:rsidP="00891CEF">
      <w:pPr>
        <w:pStyle w:val="Heading4"/>
      </w:pPr>
      <w:r>
        <w:t>Option 1: DB audit logs (recommended for PROD)</w:t>
      </w:r>
    </w:p>
    <w:p w14:paraId="5124EB5A" w14:textId="77777777" w:rsidR="00891CEF" w:rsidRDefault="00891CEF" w:rsidP="00891CEF">
      <w:pPr>
        <w:pStyle w:val="p1"/>
        <w:numPr>
          <w:ilvl w:val="0"/>
          <w:numId w:val="42"/>
        </w:numPr>
      </w:pPr>
      <w:r>
        <w:t>Enable read/write audit</w:t>
      </w:r>
    </w:p>
    <w:p w14:paraId="1065C007" w14:textId="77777777" w:rsidR="00891CEF" w:rsidRDefault="00891CEF" w:rsidP="00891CEF">
      <w:pPr>
        <w:pStyle w:val="p1"/>
        <w:numPr>
          <w:ilvl w:val="0"/>
          <w:numId w:val="42"/>
        </w:numPr>
      </w:pPr>
      <w:r>
        <w:t xml:space="preserve">Smoke tests run under </w:t>
      </w:r>
      <w:r>
        <w:rPr>
          <w:rStyle w:val="s1"/>
          <w:b/>
          <w:bCs/>
        </w:rPr>
        <w:t>read-only DB user</w:t>
      </w:r>
    </w:p>
    <w:p w14:paraId="2A848856" w14:textId="77777777" w:rsidR="00891CEF" w:rsidRDefault="00891CEF" w:rsidP="00891CEF">
      <w:pPr>
        <w:pStyle w:val="p1"/>
        <w:numPr>
          <w:ilvl w:val="0"/>
          <w:numId w:val="42"/>
        </w:numPr>
      </w:pPr>
      <w:r>
        <w:t>Any write attempt → DB error → rollback</w:t>
      </w:r>
    </w:p>
    <w:p w14:paraId="396F2322" w14:textId="77777777" w:rsidR="00891CEF" w:rsidRDefault="00891CEF" w:rsidP="00891CEF">
      <w:pPr>
        <w:pStyle w:val="p3"/>
      </w:pPr>
    </w:p>
    <w:p w14:paraId="77A3ABA9" w14:textId="77777777" w:rsidR="00891CEF" w:rsidRDefault="00891CEF" w:rsidP="00891CEF">
      <w:pPr>
        <w:pStyle w:val="Heading4"/>
      </w:pPr>
      <w:r>
        <w:t>Option 2: DB proxy (advanced)</w:t>
      </w:r>
    </w:p>
    <w:p w14:paraId="5CFD6A34" w14:textId="77777777" w:rsidR="00891CEF" w:rsidRDefault="00891CEF" w:rsidP="00891CEF">
      <w:pPr>
        <w:pStyle w:val="p1"/>
        <w:numPr>
          <w:ilvl w:val="0"/>
          <w:numId w:val="43"/>
        </w:numPr>
      </w:pPr>
      <w:r>
        <w:t>PgBouncer / MySQL proxy</w:t>
      </w:r>
    </w:p>
    <w:p w14:paraId="00E037D1" w14:textId="77777777" w:rsidR="00891CEF" w:rsidRDefault="00891CEF" w:rsidP="00891CEF">
      <w:pPr>
        <w:pStyle w:val="p1"/>
        <w:numPr>
          <w:ilvl w:val="0"/>
          <w:numId w:val="43"/>
        </w:numPr>
      </w:pPr>
      <w:r>
        <w:t>Capture SQL verbs</w:t>
      </w:r>
    </w:p>
    <w:p w14:paraId="34CA081F" w14:textId="77777777" w:rsidR="00891CEF" w:rsidRDefault="00891CEF" w:rsidP="00891CEF">
      <w:pPr>
        <w:pStyle w:val="p1"/>
        <w:numPr>
          <w:ilvl w:val="0"/>
          <w:numId w:val="43"/>
        </w:numPr>
      </w:pPr>
      <w:r>
        <w:rPr>
          <w:rStyle w:val="s1"/>
        </w:rPr>
        <w:t xml:space="preserve">Block </w:t>
      </w:r>
      <w:r>
        <w:t>INSERT</w:t>
      </w:r>
      <w:r>
        <w:rPr>
          <w:rStyle w:val="s1"/>
        </w:rPr>
        <w:t xml:space="preserve">, </w:t>
      </w:r>
      <w:r>
        <w:t>UPDATE</w:t>
      </w:r>
      <w:r>
        <w:rPr>
          <w:rStyle w:val="s1"/>
        </w:rPr>
        <w:t xml:space="preserve">, </w:t>
      </w:r>
      <w:r>
        <w:t>DELETE</w:t>
      </w:r>
    </w:p>
    <w:p w14:paraId="45A653C5" w14:textId="77777777" w:rsidR="00891CEF" w:rsidRDefault="00186726" w:rsidP="00891CEF">
      <w:pPr>
        <w:rPr>
          <w:rStyle w:val="s1"/>
        </w:rPr>
      </w:pPr>
      <w:r>
        <w:rPr>
          <w:rStyle w:val="s1"/>
          <w:noProof/>
        </w:rPr>
        <w:pict w14:anchorId="4E8C2CBB">
          <v:rect id="_x0000_i1379" alt="" style="width:468pt;height:.05pt;mso-width-percent:0;mso-height-percent:0;mso-width-percent:0;mso-height-percent:0" o:hralign="center" o:hrstd="t" o:hr="t" fillcolor="#a0a0a0" stroked="f"/>
        </w:pict>
      </w:r>
    </w:p>
    <w:p w14:paraId="18E88EFD" w14:textId="77777777" w:rsidR="00891CEF" w:rsidRDefault="00891CEF" w:rsidP="00891CEF">
      <w:pPr>
        <w:pStyle w:val="Heading3"/>
      </w:pPr>
      <w:r>
        <w:rPr>
          <w:rFonts w:ascii="Apple Color Emoji" w:hAnsi="Apple Color Emoji" w:cs="Apple Color Emoji"/>
        </w:rPr>
        <w:t>🚨</w:t>
      </w:r>
      <w:r>
        <w:t xml:space="preserve"> Golden rule</w:t>
      </w:r>
    </w:p>
    <w:p w14:paraId="2CC236AF" w14:textId="77777777" w:rsidR="00891CEF" w:rsidRDefault="00891CEF" w:rsidP="00891CEF">
      <w:pPr>
        <w:pStyle w:val="p3"/>
      </w:pPr>
    </w:p>
    <w:p w14:paraId="31B8A8F3" w14:textId="77777777" w:rsidR="00891CEF" w:rsidRDefault="00891CEF" w:rsidP="00891CEF">
      <w:pPr>
        <w:rPr>
          <w:rFonts w:ascii="Helvetica Neue" w:hAnsi="Helvetica Neue"/>
          <w:color w:val="0E0E0E"/>
          <w:sz w:val="21"/>
          <w:szCs w:val="21"/>
        </w:rPr>
      </w:pPr>
      <w:r>
        <w:rPr>
          <w:rStyle w:val="s2"/>
          <w:rFonts w:ascii="Helvetica Neue" w:hAnsi="Helvetica Neue"/>
          <w:color w:val="0E0E0E"/>
          <w:sz w:val="21"/>
          <w:szCs w:val="21"/>
        </w:rPr>
        <w:t xml:space="preserve">Smoke tests in PROD </w:t>
      </w:r>
      <w:r>
        <w:rPr>
          <w:rFonts w:ascii="Helvetica Neue" w:hAnsi="Helvetica Neue"/>
          <w:b/>
          <w:bCs/>
          <w:color w:val="0E0E0E"/>
          <w:sz w:val="21"/>
          <w:szCs w:val="21"/>
        </w:rPr>
        <w:t>must not have DB credentials capable of writes</w:t>
      </w:r>
    </w:p>
    <w:p w14:paraId="14362FCC" w14:textId="77777777" w:rsidR="00891CEF" w:rsidRDefault="00891CEF" w:rsidP="00891CEF">
      <w:pPr>
        <w:pStyle w:val="p3"/>
      </w:pPr>
    </w:p>
    <w:p w14:paraId="7DD45D74" w14:textId="77777777" w:rsidR="00891CEF" w:rsidRDefault="00891CEF" w:rsidP="00891CEF">
      <w:pPr>
        <w:pStyle w:val="p1"/>
      </w:pPr>
      <w:r>
        <w:t>No scanner beats this.</w:t>
      </w:r>
    </w:p>
    <w:p w14:paraId="57121BC2" w14:textId="77777777" w:rsidR="00891CEF" w:rsidRDefault="00186726" w:rsidP="00891CEF">
      <w:pPr>
        <w:rPr>
          <w:rStyle w:val="s1"/>
        </w:rPr>
      </w:pPr>
      <w:r>
        <w:rPr>
          <w:rStyle w:val="s1"/>
          <w:noProof/>
        </w:rPr>
        <w:pict w14:anchorId="1CA5F48A">
          <v:rect id="_x0000_i1378" alt="" style="width:468pt;height:.05pt;mso-width-percent:0;mso-height-percent:0;mso-width-percent:0;mso-height-percent:0" o:hralign="center" o:hrstd="t" o:hr="t" fillcolor="#a0a0a0" stroked="f"/>
        </w:pict>
      </w:r>
    </w:p>
    <w:p w14:paraId="6CBFBB9D" w14:textId="77777777" w:rsidR="00891CEF" w:rsidRDefault="00891CEF" w:rsidP="00891CEF">
      <w:pPr>
        <w:pStyle w:val="Heading1"/>
      </w:pPr>
      <w:r>
        <w:t>3️</w:t>
      </w:r>
      <w:r>
        <w:rPr>
          <w:rFonts w:ascii="Segoe UI Symbol" w:hAnsi="Segoe UI Symbol" w:cs="Segoe UI Symbol"/>
        </w:rPr>
        <w:t>⃣</w:t>
      </w:r>
      <w:r>
        <w:t xml:space="preserve"> Golden Path Snapshot — deep implementation</w:t>
      </w:r>
    </w:p>
    <w:p w14:paraId="128D6395" w14:textId="77777777" w:rsidR="00891CEF" w:rsidRDefault="00891CEF" w:rsidP="00891CEF">
      <w:pPr>
        <w:pStyle w:val="p3"/>
      </w:pPr>
    </w:p>
    <w:p w14:paraId="55321408" w14:textId="77777777" w:rsidR="00891CEF" w:rsidRDefault="00891CEF" w:rsidP="00891CEF">
      <w:pPr>
        <w:pStyle w:val="p5"/>
      </w:pPr>
      <w:r>
        <w:rPr>
          <w:rStyle w:val="s2"/>
        </w:rPr>
        <w:t xml:space="preserve">This is </w:t>
      </w:r>
      <w:r>
        <w:rPr>
          <w:b/>
          <w:bCs/>
        </w:rPr>
        <w:t>one of the most powerful protections</w:t>
      </w:r>
      <w:r>
        <w:rPr>
          <w:rStyle w:val="s2"/>
        </w:rPr>
        <w:t xml:space="preserve"> you can deploy.</w:t>
      </w:r>
    </w:p>
    <w:p w14:paraId="7D376CFD" w14:textId="77777777" w:rsidR="00891CEF" w:rsidRDefault="00186726" w:rsidP="00891CEF">
      <w:pPr>
        <w:rPr>
          <w:rStyle w:val="s1"/>
        </w:rPr>
      </w:pPr>
      <w:r>
        <w:rPr>
          <w:rStyle w:val="s1"/>
          <w:noProof/>
        </w:rPr>
        <w:pict w14:anchorId="2E954C5C">
          <v:rect id="_x0000_i1377" alt="" style="width:468pt;height:.05pt;mso-width-percent:0;mso-height-percent:0;mso-width-percent:0;mso-height-percent:0" o:hralign="center" o:hrstd="t" o:hr="t" fillcolor="#a0a0a0" stroked="f"/>
        </w:pict>
      </w:r>
    </w:p>
    <w:p w14:paraId="525D304D" w14:textId="77777777" w:rsidR="00891CEF" w:rsidRDefault="00891CEF" w:rsidP="00891CEF">
      <w:pPr>
        <w:pStyle w:val="Heading2"/>
      </w:pPr>
      <w:r>
        <w:t>A. What “Golden Path” really means</w:t>
      </w:r>
    </w:p>
    <w:p w14:paraId="5C12E6B1" w14:textId="77777777" w:rsidR="00891CEF" w:rsidRDefault="00891CEF" w:rsidP="00891CEF">
      <w:pPr>
        <w:pStyle w:val="p3"/>
      </w:pPr>
    </w:p>
    <w:p w14:paraId="5C2903A5" w14:textId="77777777" w:rsidR="00891CEF" w:rsidRDefault="00891CEF" w:rsidP="00891CEF">
      <w:pPr>
        <w:rPr>
          <w:rFonts w:ascii=".AppleSystemUIFont" w:hAnsi=".AppleSystemUIFont"/>
          <w:color w:val="0E0E0E"/>
          <w:sz w:val="21"/>
          <w:szCs w:val="21"/>
        </w:rPr>
      </w:pPr>
      <w:r>
        <w:rPr>
          <w:rFonts w:ascii=".AppleSystemUIFont" w:hAnsi=".AppleSystemUIFont"/>
          <w:color w:val="0E0E0E"/>
          <w:sz w:val="21"/>
          <w:szCs w:val="21"/>
        </w:rPr>
        <w:t xml:space="preserve">“This test must behave </w:t>
      </w:r>
      <w:r>
        <w:rPr>
          <w:rFonts w:ascii=".AppleSystemUIFont" w:hAnsi=".AppleSystemUIFont"/>
          <w:i/>
          <w:iCs/>
          <w:color w:val="0E0E0E"/>
          <w:sz w:val="21"/>
          <w:szCs w:val="21"/>
        </w:rPr>
        <w:t>exactly</w:t>
      </w:r>
      <w:r>
        <w:rPr>
          <w:rFonts w:ascii=".AppleSystemUIFont" w:hAnsi=".AppleSystemUIFont"/>
          <w:color w:val="0E0E0E"/>
          <w:sz w:val="21"/>
          <w:szCs w:val="21"/>
        </w:rPr>
        <w:t xml:space="preserve"> as previously certified — no surprises.”</w:t>
      </w:r>
    </w:p>
    <w:p w14:paraId="2C7DA7A3" w14:textId="77777777" w:rsidR="00891CEF" w:rsidRDefault="00891CEF" w:rsidP="00891CEF">
      <w:pPr>
        <w:pStyle w:val="p3"/>
      </w:pPr>
    </w:p>
    <w:p w14:paraId="6B94D1C2" w14:textId="77777777" w:rsidR="00891CEF" w:rsidRDefault="00891CEF" w:rsidP="00891CEF">
      <w:pPr>
        <w:pStyle w:val="p1"/>
      </w:pPr>
      <w:r>
        <w:t xml:space="preserve">You don’t snapshot </w:t>
      </w:r>
      <w:r>
        <w:rPr>
          <w:rStyle w:val="s3"/>
          <w:b/>
          <w:bCs/>
        </w:rPr>
        <w:t>responses</w:t>
      </w:r>
      <w:r>
        <w:t xml:space="preserve">, you snapshot </w:t>
      </w:r>
      <w:r>
        <w:rPr>
          <w:rStyle w:val="s3"/>
          <w:b/>
          <w:bCs/>
        </w:rPr>
        <w:t>behavior</w:t>
      </w:r>
      <w:r>
        <w:t>.</w:t>
      </w:r>
    </w:p>
    <w:p w14:paraId="473FEC7F" w14:textId="77777777" w:rsidR="00891CEF" w:rsidRDefault="00186726" w:rsidP="00891CEF">
      <w:pPr>
        <w:rPr>
          <w:rStyle w:val="s1"/>
        </w:rPr>
      </w:pPr>
      <w:r>
        <w:rPr>
          <w:rStyle w:val="s1"/>
          <w:noProof/>
        </w:rPr>
        <w:pict w14:anchorId="75983478">
          <v:rect id="_x0000_i1376" alt="" style="width:468pt;height:.05pt;mso-width-percent:0;mso-height-percent:0;mso-width-percent:0;mso-height-percent:0" o:hralign="center" o:hrstd="t" o:hr="t" fillcolor="#a0a0a0" stroked="f"/>
        </w:pict>
      </w:r>
    </w:p>
    <w:p w14:paraId="7A60A910" w14:textId="77777777" w:rsidR="00891CEF" w:rsidRDefault="00891CEF" w:rsidP="00891CEF">
      <w:pPr>
        <w:pStyle w:val="Heading2"/>
      </w:pPr>
      <w:r>
        <w:t>B. What you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168"/>
      </w:tblGrid>
      <w:tr w:rsidR="00891CEF" w14:paraId="0AA7FF7F" w14:textId="77777777">
        <w:trPr>
          <w:tblHeader/>
          <w:tblCellSpacing w:w="15" w:type="dxa"/>
        </w:trPr>
        <w:tc>
          <w:tcPr>
            <w:tcW w:w="0" w:type="auto"/>
            <w:vAlign w:val="center"/>
            <w:hideMark/>
          </w:tcPr>
          <w:p w14:paraId="6942BE5A" w14:textId="77777777" w:rsidR="00891CEF" w:rsidRDefault="00891CEF">
            <w:pPr>
              <w:pStyle w:val="p1"/>
              <w:jc w:val="center"/>
              <w:rPr>
                <w:b/>
                <w:bCs/>
              </w:rPr>
            </w:pPr>
            <w:r>
              <w:rPr>
                <w:b/>
                <w:bCs/>
              </w:rPr>
              <w:t>Item</w:t>
            </w:r>
          </w:p>
        </w:tc>
        <w:tc>
          <w:tcPr>
            <w:tcW w:w="0" w:type="auto"/>
            <w:vAlign w:val="center"/>
            <w:hideMark/>
          </w:tcPr>
          <w:p w14:paraId="408D5FFB" w14:textId="77777777" w:rsidR="00891CEF" w:rsidRDefault="00891CEF">
            <w:pPr>
              <w:pStyle w:val="p1"/>
              <w:jc w:val="center"/>
              <w:rPr>
                <w:b/>
                <w:bCs/>
              </w:rPr>
            </w:pPr>
            <w:r>
              <w:rPr>
                <w:b/>
                <w:bCs/>
              </w:rPr>
              <w:t>Why</w:t>
            </w:r>
          </w:p>
        </w:tc>
      </w:tr>
      <w:tr w:rsidR="00891CEF" w14:paraId="127EAC86" w14:textId="77777777">
        <w:trPr>
          <w:tblCellSpacing w:w="15" w:type="dxa"/>
        </w:trPr>
        <w:tc>
          <w:tcPr>
            <w:tcW w:w="0" w:type="auto"/>
            <w:vAlign w:val="center"/>
            <w:hideMark/>
          </w:tcPr>
          <w:p w14:paraId="6A016069" w14:textId="77777777" w:rsidR="00891CEF" w:rsidRDefault="00891CEF">
            <w:pPr>
              <w:pStyle w:val="p1"/>
            </w:pPr>
            <w:r>
              <w:t>HTTP methods</w:t>
            </w:r>
          </w:p>
        </w:tc>
        <w:tc>
          <w:tcPr>
            <w:tcW w:w="0" w:type="auto"/>
            <w:vAlign w:val="center"/>
            <w:hideMark/>
          </w:tcPr>
          <w:p w14:paraId="51DC7B9A" w14:textId="77777777" w:rsidR="00891CEF" w:rsidRDefault="00891CEF">
            <w:pPr>
              <w:pStyle w:val="p1"/>
            </w:pPr>
            <w:r>
              <w:t>Prevent writes</w:t>
            </w:r>
          </w:p>
        </w:tc>
      </w:tr>
      <w:tr w:rsidR="00891CEF" w14:paraId="77681E1B" w14:textId="77777777">
        <w:trPr>
          <w:tblCellSpacing w:w="15" w:type="dxa"/>
        </w:trPr>
        <w:tc>
          <w:tcPr>
            <w:tcW w:w="0" w:type="auto"/>
            <w:vAlign w:val="center"/>
            <w:hideMark/>
          </w:tcPr>
          <w:p w14:paraId="20AD4189" w14:textId="77777777" w:rsidR="00891CEF" w:rsidRDefault="00891CEF">
            <w:pPr>
              <w:pStyle w:val="p1"/>
            </w:pPr>
            <w:r>
              <w:t>Endpoints</w:t>
            </w:r>
          </w:p>
        </w:tc>
        <w:tc>
          <w:tcPr>
            <w:tcW w:w="0" w:type="auto"/>
            <w:vAlign w:val="center"/>
            <w:hideMark/>
          </w:tcPr>
          <w:p w14:paraId="31B7E8BB" w14:textId="77777777" w:rsidR="00891CEF" w:rsidRDefault="00891CEF">
            <w:pPr>
              <w:pStyle w:val="p1"/>
            </w:pPr>
            <w:r>
              <w:t>Prevent new calls</w:t>
            </w:r>
          </w:p>
        </w:tc>
      </w:tr>
      <w:tr w:rsidR="00891CEF" w14:paraId="71092841" w14:textId="77777777">
        <w:trPr>
          <w:tblCellSpacing w:w="15" w:type="dxa"/>
        </w:trPr>
        <w:tc>
          <w:tcPr>
            <w:tcW w:w="0" w:type="auto"/>
            <w:vAlign w:val="center"/>
            <w:hideMark/>
          </w:tcPr>
          <w:p w14:paraId="7057D948" w14:textId="77777777" w:rsidR="00891CEF" w:rsidRDefault="00891CEF">
            <w:pPr>
              <w:pStyle w:val="p1"/>
            </w:pPr>
            <w:r>
              <w:t>Headers</w:t>
            </w:r>
          </w:p>
        </w:tc>
        <w:tc>
          <w:tcPr>
            <w:tcW w:w="0" w:type="auto"/>
            <w:vAlign w:val="center"/>
            <w:hideMark/>
          </w:tcPr>
          <w:p w14:paraId="75379983" w14:textId="77777777" w:rsidR="00891CEF" w:rsidRDefault="00891CEF">
            <w:pPr>
              <w:pStyle w:val="p1"/>
            </w:pPr>
            <w:r>
              <w:t>Prevent auth misuse</w:t>
            </w:r>
          </w:p>
        </w:tc>
      </w:tr>
      <w:tr w:rsidR="00891CEF" w14:paraId="59EF67FD" w14:textId="77777777">
        <w:trPr>
          <w:tblCellSpacing w:w="15" w:type="dxa"/>
        </w:trPr>
        <w:tc>
          <w:tcPr>
            <w:tcW w:w="0" w:type="auto"/>
            <w:vAlign w:val="center"/>
            <w:hideMark/>
          </w:tcPr>
          <w:p w14:paraId="075A3496" w14:textId="77777777" w:rsidR="00891CEF" w:rsidRDefault="00891CEF">
            <w:pPr>
              <w:pStyle w:val="p1"/>
            </w:pPr>
            <w:r>
              <w:t>Request body shape</w:t>
            </w:r>
          </w:p>
        </w:tc>
        <w:tc>
          <w:tcPr>
            <w:tcW w:w="0" w:type="auto"/>
            <w:vAlign w:val="center"/>
            <w:hideMark/>
          </w:tcPr>
          <w:p w14:paraId="2AA0126B" w14:textId="77777777" w:rsidR="00891CEF" w:rsidRDefault="00891CEF">
            <w:pPr>
              <w:pStyle w:val="p1"/>
            </w:pPr>
            <w:r>
              <w:t>Prevent data injection</w:t>
            </w:r>
          </w:p>
        </w:tc>
      </w:tr>
      <w:tr w:rsidR="00891CEF" w14:paraId="7702CE61" w14:textId="77777777">
        <w:trPr>
          <w:tblCellSpacing w:w="15" w:type="dxa"/>
        </w:trPr>
        <w:tc>
          <w:tcPr>
            <w:tcW w:w="0" w:type="auto"/>
            <w:vAlign w:val="center"/>
            <w:hideMark/>
          </w:tcPr>
          <w:p w14:paraId="50753BF0" w14:textId="77777777" w:rsidR="00891CEF" w:rsidRDefault="00891CEF">
            <w:pPr>
              <w:pStyle w:val="p1"/>
            </w:pPr>
            <w:r>
              <w:t>Call order</w:t>
            </w:r>
          </w:p>
        </w:tc>
        <w:tc>
          <w:tcPr>
            <w:tcW w:w="0" w:type="auto"/>
            <w:vAlign w:val="center"/>
            <w:hideMark/>
          </w:tcPr>
          <w:p w14:paraId="3C8936A9" w14:textId="77777777" w:rsidR="00891CEF" w:rsidRDefault="00891CEF">
            <w:pPr>
              <w:pStyle w:val="p1"/>
            </w:pPr>
            <w:r>
              <w:t>Prevent workflows</w:t>
            </w:r>
          </w:p>
        </w:tc>
      </w:tr>
    </w:tbl>
    <w:p w14:paraId="41B4490A" w14:textId="77777777" w:rsidR="00891CEF" w:rsidRDefault="00186726" w:rsidP="00891CEF">
      <w:pPr>
        <w:rPr>
          <w:rStyle w:val="s1"/>
        </w:rPr>
      </w:pPr>
      <w:r>
        <w:rPr>
          <w:rStyle w:val="s1"/>
          <w:noProof/>
        </w:rPr>
        <w:pict w14:anchorId="076D9466">
          <v:rect id="_x0000_i1375" alt="" style="width:468pt;height:.05pt;mso-width-percent:0;mso-height-percent:0;mso-width-percent:0;mso-height-percent:0" o:hralign="center" o:hrstd="t" o:hr="t" fillcolor="#a0a0a0" stroked="f"/>
        </w:pict>
      </w:r>
    </w:p>
    <w:p w14:paraId="3C62CA64" w14:textId="77777777" w:rsidR="00891CEF" w:rsidRDefault="00891CEF" w:rsidP="00891CEF">
      <w:pPr>
        <w:pStyle w:val="Heading2"/>
      </w:pPr>
      <w:r>
        <w:t>C. How snapshot is created (once)</w:t>
      </w:r>
    </w:p>
    <w:p w14:paraId="34FB3C4A" w14:textId="77777777" w:rsidR="00891CEF" w:rsidRDefault="00891CEF" w:rsidP="00891CEF">
      <w:pPr>
        <w:pStyle w:val="p2"/>
      </w:pPr>
    </w:p>
    <w:p w14:paraId="2544B42F" w14:textId="77777777" w:rsidR="00891CEF" w:rsidRDefault="00891CEF" w:rsidP="00891CEF">
      <w:pPr>
        <w:pStyle w:val="Heading3"/>
      </w:pPr>
      <w:r>
        <w:t>Example snapshot (JSON)</w:t>
      </w:r>
    </w:p>
    <w:p w14:paraId="57C1259F" w14:textId="77777777" w:rsidR="00891CEF" w:rsidRDefault="00891CEF" w:rsidP="00891CEF">
      <w:pPr>
        <w:pStyle w:val="HTMLPreformatted"/>
        <w:rPr>
          <w:rStyle w:val="HTMLCode"/>
        </w:rPr>
      </w:pPr>
      <w:r>
        <w:rPr>
          <w:rStyle w:val="HTMLCode"/>
        </w:rPr>
        <w:t>{</w:t>
      </w:r>
    </w:p>
    <w:p w14:paraId="27CD2798" w14:textId="77777777" w:rsidR="00891CEF" w:rsidRDefault="00891CEF" w:rsidP="00891CEF">
      <w:pPr>
        <w:pStyle w:val="HTMLPreformatted"/>
        <w:rPr>
          <w:rStyle w:val="HTMLCode"/>
        </w:rPr>
      </w:pPr>
      <w:r>
        <w:rPr>
          <w:rStyle w:val="HTMLCode"/>
        </w:rPr>
        <w:t xml:space="preserve">  "testId": "SMOKE-API-001",</w:t>
      </w:r>
    </w:p>
    <w:p w14:paraId="0474BC1A" w14:textId="77777777" w:rsidR="00891CEF" w:rsidRDefault="00891CEF" w:rsidP="00891CEF">
      <w:pPr>
        <w:pStyle w:val="HTMLPreformatted"/>
        <w:rPr>
          <w:rStyle w:val="HTMLCode"/>
        </w:rPr>
      </w:pPr>
      <w:r>
        <w:rPr>
          <w:rStyle w:val="HTMLCode"/>
        </w:rPr>
        <w:t xml:space="preserve">  "httpCalls": [</w:t>
      </w:r>
    </w:p>
    <w:p w14:paraId="0D60E8AC" w14:textId="77777777" w:rsidR="00891CEF" w:rsidRDefault="00891CEF" w:rsidP="00891CEF">
      <w:pPr>
        <w:pStyle w:val="HTMLPreformatted"/>
        <w:rPr>
          <w:rStyle w:val="HTMLCode"/>
        </w:rPr>
      </w:pPr>
      <w:r>
        <w:rPr>
          <w:rStyle w:val="HTMLCode"/>
        </w:rPr>
        <w:t xml:space="preserve">    {</w:t>
      </w:r>
    </w:p>
    <w:p w14:paraId="59CABCF0" w14:textId="77777777" w:rsidR="00891CEF" w:rsidRDefault="00891CEF" w:rsidP="00891CEF">
      <w:pPr>
        <w:pStyle w:val="HTMLPreformatted"/>
        <w:rPr>
          <w:rStyle w:val="HTMLCode"/>
        </w:rPr>
      </w:pPr>
      <w:r>
        <w:rPr>
          <w:rStyle w:val="HTMLCode"/>
        </w:rPr>
        <w:lastRenderedPageBreak/>
        <w:t xml:space="preserve">      "method": "GET",</w:t>
      </w:r>
    </w:p>
    <w:p w14:paraId="51BF34B4" w14:textId="77777777" w:rsidR="00891CEF" w:rsidRDefault="00891CEF" w:rsidP="00891CEF">
      <w:pPr>
        <w:pStyle w:val="HTMLPreformatted"/>
        <w:rPr>
          <w:rStyle w:val="HTMLCode"/>
        </w:rPr>
      </w:pPr>
      <w:r>
        <w:rPr>
          <w:rStyle w:val="HTMLCode"/>
        </w:rPr>
        <w:t xml:space="preserve">      "path": "/accounts/{id}/balance",</w:t>
      </w:r>
    </w:p>
    <w:p w14:paraId="2F55BE59" w14:textId="77777777" w:rsidR="00891CEF" w:rsidRDefault="00891CEF" w:rsidP="00891CEF">
      <w:pPr>
        <w:pStyle w:val="HTMLPreformatted"/>
        <w:rPr>
          <w:rStyle w:val="HTMLCode"/>
        </w:rPr>
      </w:pPr>
      <w:r>
        <w:rPr>
          <w:rStyle w:val="HTMLCode"/>
        </w:rPr>
        <w:t xml:space="preserve">      "headers": ["Authorization"]</w:t>
      </w:r>
    </w:p>
    <w:p w14:paraId="077437D3" w14:textId="77777777" w:rsidR="00891CEF" w:rsidRDefault="00891CEF" w:rsidP="00891CEF">
      <w:pPr>
        <w:pStyle w:val="HTMLPreformatted"/>
        <w:rPr>
          <w:rStyle w:val="HTMLCode"/>
        </w:rPr>
      </w:pPr>
      <w:r>
        <w:rPr>
          <w:rStyle w:val="HTMLCode"/>
        </w:rPr>
        <w:t xml:space="preserve">    }</w:t>
      </w:r>
    </w:p>
    <w:p w14:paraId="108E44D0" w14:textId="77777777" w:rsidR="00891CEF" w:rsidRDefault="00891CEF" w:rsidP="00891CEF">
      <w:pPr>
        <w:pStyle w:val="HTMLPreformatted"/>
        <w:rPr>
          <w:rStyle w:val="HTMLCode"/>
        </w:rPr>
      </w:pPr>
      <w:r>
        <w:rPr>
          <w:rStyle w:val="HTMLCode"/>
        </w:rPr>
        <w:t xml:space="preserve">  ]</w:t>
      </w:r>
    </w:p>
    <w:p w14:paraId="3CF2AB04" w14:textId="77777777" w:rsidR="00891CEF" w:rsidRDefault="00891CEF" w:rsidP="00891CEF">
      <w:pPr>
        <w:pStyle w:val="HTMLPreformatted"/>
      </w:pPr>
      <w:r>
        <w:rPr>
          <w:rStyle w:val="HTMLCode"/>
        </w:rPr>
        <w:t>}</w:t>
      </w:r>
    </w:p>
    <w:p w14:paraId="44978EEC" w14:textId="77777777" w:rsidR="00891CEF" w:rsidRDefault="00891CEF" w:rsidP="00891CEF">
      <w:pPr>
        <w:pStyle w:val="p1"/>
      </w:pPr>
      <w:r>
        <w:t>Generated in:</w:t>
      </w:r>
    </w:p>
    <w:p w14:paraId="0552BEBE" w14:textId="77777777" w:rsidR="00891CEF" w:rsidRDefault="00891CEF" w:rsidP="00891CEF">
      <w:pPr>
        <w:pStyle w:val="p1"/>
        <w:numPr>
          <w:ilvl w:val="0"/>
          <w:numId w:val="44"/>
        </w:numPr>
      </w:pPr>
      <w:r>
        <w:t>DEV or TEST</w:t>
      </w:r>
    </w:p>
    <w:p w14:paraId="526C2BAE" w14:textId="77777777" w:rsidR="00891CEF" w:rsidRDefault="00891CEF" w:rsidP="00891CEF">
      <w:pPr>
        <w:pStyle w:val="p1"/>
        <w:numPr>
          <w:ilvl w:val="0"/>
          <w:numId w:val="44"/>
        </w:numPr>
      </w:pPr>
      <w:r>
        <w:t>Reviewed by QA</w:t>
      </w:r>
    </w:p>
    <w:p w14:paraId="1AD495F1" w14:textId="77777777" w:rsidR="00891CEF" w:rsidRDefault="00891CEF" w:rsidP="00891CEF">
      <w:pPr>
        <w:pStyle w:val="p1"/>
        <w:numPr>
          <w:ilvl w:val="0"/>
          <w:numId w:val="44"/>
        </w:numPr>
      </w:pPr>
      <w:r>
        <w:t>Committed to repo</w:t>
      </w:r>
    </w:p>
    <w:p w14:paraId="68890F52" w14:textId="77777777" w:rsidR="00891CEF" w:rsidRDefault="00186726" w:rsidP="00891CEF">
      <w:pPr>
        <w:rPr>
          <w:rStyle w:val="s1"/>
        </w:rPr>
      </w:pPr>
      <w:r>
        <w:rPr>
          <w:rStyle w:val="s1"/>
          <w:noProof/>
        </w:rPr>
        <w:pict w14:anchorId="251D9D62">
          <v:rect id="_x0000_i1374" alt="" style="width:468pt;height:.05pt;mso-width-percent:0;mso-height-percent:0;mso-width-percent:0;mso-height-percent:0" o:hralign="center" o:hrstd="t" o:hr="t" fillcolor="#a0a0a0" stroked="f"/>
        </w:pict>
      </w:r>
    </w:p>
    <w:p w14:paraId="6D1DB5A5" w14:textId="77777777" w:rsidR="00891CEF" w:rsidRDefault="00891CEF" w:rsidP="00891CEF">
      <w:pPr>
        <w:pStyle w:val="Heading2"/>
      </w:pPr>
      <w:r>
        <w:t>D. How snapshot is enforced (every PROD run)</w:t>
      </w:r>
    </w:p>
    <w:p w14:paraId="27CE7A9F" w14:textId="77777777" w:rsidR="00891CEF" w:rsidRDefault="00891CEF" w:rsidP="00891CEF">
      <w:pPr>
        <w:pStyle w:val="p3"/>
      </w:pPr>
    </w:p>
    <w:p w14:paraId="3742ED05" w14:textId="77777777" w:rsidR="00891CEF" w:rsidRDefault="00891CEF" w:rsidP="00891CEF">
      <w:pPr>
        <w:pStyle w:val="p1"/>
      </w:pPr>
      <w:r>
        <w:t>During execution:</w:t>
      </w:r>
    </w:p>
    <w:p w14:paraId="1D8BA8B1" w14:textId="77777777" w:rsidR="00891CEF" w:rsidRDefault="00891CEF" w:rsidP="00891CEF">
      <w:pPr>
        <w:pStyle w:val="p1"/>
        <w:numPr>
          <w:ilvl w:val="0"/>
          <w:numId w:val="45"/>
        </w:numPr>
      </w:pPr>
      <w:r>
        <w:t>Capture runtime HTTP calls</w:t>
      </w:r>
    </w:p>
    <w:p w14:paraId="11D359E8" w14:textId="77777777" w:rsidR="00891CEF" w:rsidRDefault="00891CEF" w:rsidP="00891CEF">
      <w:pPr>
        <w:pStyle w:val="p1"/>
        <w:numPr>
          <w:ilvl w:val="0"/>
          <w:numId w:val="45"/>
        </w:numPr>
      </w:pPr>
      <w:r>
        <w:t>Normalize dynamic values</w:t>
      </w:r>
    </w:p>
    <w:p w14:paraId="742CD752" w14:textId="77777777" w:rsidR="00891CEF" w:rsidRDefault="00891CEF" w:rsidP="00891CEF">
      <w:pPr>
        <w:pStyle w:val="p1"/>
        <w:numPr>
          <w:ilvl w:val="0"/>
          <w:numId w:val="45"/>
        </w:numPr>
      </w:pPr>
      <w:r>
        <w:t>Compare against snapshot</w:t>
      </w:r>
    </w:p>
    <w:p w14:paraId="774D4DE9" w14:textId="77777777" w:rsidR="00891CEF" w:rsidRDefault="00891CEF" w:rsidP="00891CEF">
      <w:pPr>
        <w:pStyle w:val="p1"/>
        <w:numPr>
          <w:ilvl w:val="0"/>
          <w:numId w:val="45"/>
        </w:numPr>
      </w:pPr>
      <w:r>
        <w:t xml:space="preserve">On mismatch → </w:t>
      </w:r>
      <w:r>
        <w:rPr>
          <w:rStyle w:val="s1"/>
          <w:b/>
          <w:bCs/>
        </w:rPr>
        <w:t>policy violation</w:t>
      </w:r>
      <w:r>
        <w:t>, not test failure</w:t>
      </w:r>
    </w:p>
    <w:p w14:paraId="6BB2DDDA" w14:textId="77777777" w:rsidR="00891CEF" w:rsidRDefault="00891CEF" w:rsidP="00891CEF">
      <w:pPr>
        <w:pStyle w:val="HTMLPreformatted"/>
        <w:rPr>
          <w:rStyle w:val="HTMLCode"/>
        </w:rPr>
      </w:pPr>
      <w:r>
        <w:rPr>
          <w:rStyle w:val="HTMLCode"/>
        </w:rPr>
        <w:t>Expected: GET /accounts/{id}/balance</w:t>
      </w:r>
    </w:p>
    <w:p w14:paraId="47F5D7ED" w14:textId="77777777" w:rsidR="00891CEF" w:rsidRDefault="00891CEF" w:rsidP="00891CEF">
      <w:pPr>
        <w:pStyle w:val="HTMLPreformatted"/>
      </w:pPr>
      <w:r>
        <w:rPr>
          <w:rStyle w:val="HTMLCode"/>
        </w:rPr>
        <w:t>Actual:   POST /accounts/{id}/transfer</w:t>
      </w:r>
    </w:p>
    <w:p w14:paraId="3D696FF2" w14:textId="77777777" w:rsidR="00891CEF" w:rsidRDefault="00891CEF" w:rsidP="00891CEF">
      <w:pPr>
        <w:pStyle w:val="p1"/>
      </w:pPr>
      <w:r>
        <w:rPr>
          <w:rFonts w:ascii="Apple Color Emoji" w:hAnsi="Apple Color Emoji" w:cs="Apple Color Emoji"/>
        </w:rPr>
        <w:t>➡️</w:t>
      </w:r>
      <w:r>
        <w:t xml:space="preserve"> Immediate rollback</w:t>
      </w:r>
    </w:p>
    <w:p w14:paraId="10F87062" w14:textId="77777777" w:rsidR="00891CEF" w:rsidRDefault="00186726" w:rsidP="00891CEF">
      <w:pPr>
        <w:rPr>
          <w:rStyle w:val="s1"/>
        </w:rPr>
      </w:pPr>
      <w:r>
        <w:rPr>
          <w:rStyle w:val="s1"/>
          <w:noProof/>
        </w:rPr>
        <w:pict w14:anchorId="5111B54A">
          <v:rect id="_x0000_i1373" alt="" style="width:468pt;height:.05pt;mso-width-percent:0;mso-height-percent:0;mso-width-percent:0;mso-height-percent:0" o:hralign="center" o:hrstd="t" o:hr="t" fillcolor="#a0a0a0" stroked="f"/>
        </w:pict>
      </w:r>
    </w:p>
    <w:p w14:paraId="25FC0E6F" w14:textId="77777777" w:rsidR="00891CEF" w:rsidRDefault="00891CEF" w:rsidP="00891CEF">
      <w:pPr>
        <w:pStyle w:val="Heading2"/>
      </w:pPr>
      <w:r>
        <w:t>E. Why this is better than tags or reviews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395"/>
      </w:tblGrid>
      <w:tr w:rsidR="00891CEF" w14:paraId="6001CE6B" w14:textId="77777777">
        <w:trPr>
          <w:tblHeader/>
          <w:tblCellSpacing w:w="15" w:type="dxa"/>
        </w:trPr>
        <w:tc>
          <w:tcPr>
            <w:tcW w:w="0" w:type="auto"/>
            <w:vAlign w:val="center"/>
            <w:hideMark/>
          </w:tcPr>
          <w:p w14:paraId="51C27FF4" w14:textId="77777777" w:rsidR="00891CEF" w:rsidRDefault="00891CEF">
            <w:pPr>
              <w:pStyle w:val="p1"/>
              <w:jc w:val="center"/>
              <w:rPr>
                <w:b/>
                <w:bCs/>
              </w:rPr>
            </w:pPr>
            <w:r>
              <w:rPr>
                <w:b/>
                <w:bCs/>
              </w:rPr>
              <w:t>Approach</w:t>
            </w:r>
          </w:p>
        </w:tc>
        <w:tc>
          <w:tcPr>
            <w:tcW w:w="0" w:type="auto"/>
            <w:vAlign w:val="center"/>
            <w:hideMark/>
          </w:tcPr>
          <w:p w14:paraId="2DB3A65B" w14:textId="77777777" w:rsidR="00891CEF" w:rsidRDefault="00891CEF">
            <w:pPr>
              <w:pStyle w:val="p1"/>
              <w:jc w:val="center"/>
              <w:rPr>
                <w:b/>
                <w:bCs/>
              </w:rPr>
            </w:pPr>
            <w:r>
              <w:rPr>
                <w:b/>
                <w:bCs/>
              </w:rPr>
              <w:t>Weakness</w:t>
            </w:r>
          </w:p>
        </w:tc>
      </w:tr>
      <w:tr w:rsidR="00891CEF" w14:paraId="3B4E9B9F" w14:textId="77777777">
        <w:trPr>
          <w:tblCellSpacing w:w="15" w:type="dxa"/>
        </w:trPr>
        <w:tc>
          <w:tcPr>
            <w:tcW w:w="0" w:type="auto"/>
            <w:vAlign w:val="center"/>
            <w:hideMark/>
          </w:tcPr>
          <w:p w14:paraId="4058C526" w14:textId="77777777" w:rsidR="00891CEF" w:rsidRDefault="00891CEF">
            <w:pPr>
              <w:pStyle w:val="p1"/>
            </w:pPr>
            <w:r>
              <w:t>Tags</w:t>
            </w:r>
          </w:p>
        </w:tc>
        <w:tc>
          <w:tcPr>
            <w:tcW w:w="0" w:type="auto"/>
            <w:vAlign w:val="center"/>
            <w:hideMark/>
          </w:tcPr>
          <w:p w14:paraId="28901A53" w14:textId="77777777" w:rsidR="00891CEF" w:rsidRDefault="00891CEF">
            <w:pPr>
              <w:pStyle w:val="p1"/>
            </w:pPr>
            <w:r>
              <w:t>Easy to abuse</w:t>
            </w:r>
          </w:p>
        </w:tc>
      </w:tr>
      <w:tr w:rsidR="00891CEF" w14:paraId="4B27FFF7" w14:textId="77777777">
        <w:trPr>
          <w:tblCellSpacing w:w="15" w:type="dxa"/>
        </w:trPr>
        <w:tc>
          <w:tcPr>
            <w:tcW w:w="0" w:type="auto"/>
            <w:vAlign w:val="center"/>
            <w:hideMark/>
          </w:tcPr>
          <w:p w14:paraId="51B508D0" w14:textId="77777777" w:rsidR="00891CEF" w:rsidRDefault="00891CEF">
            <w:pPr>
              <w:pStyle w:val="p1"/>
            </w:pPr>
            <w:r>
              <w:t>Reviews</w:t>
            </w:r>
          </w:p>
        </w:tc>
        <w:tc>
          <w:tcPr>
            <w:tcW w:w="0" w:type="auto"/>
            <w:vAlign w:val="center"/>
            <w:hideMark/>
          </w:tcPr>
          <w:p w14:paraId="291FFC8A" w14:textId="77777777" w:rsidR="00891CEF" w:rsidRDefault="00891CEF">
            <w:pPr>
              <w:pStyle w:val="p1"/>
            </w:pPr>
            <w:r>
              <w:t>Human error</w:t>
            </w:r>
          </w:p>
        </w:tc>
      </w:tr>
      <w:tr w:rsidR="00891CEF" w14:paraId="4F338153" w14:textId="77777777">
        <w:trPr>
          <w:tblCellSpacing w:w="15" w:type="dxa"/>
        </w:trPr>
        <w:tc>
          <w:tcPr>
            <w:tcW w:w="0" w:type="auto"/>
            <w:vAlign w:val="center"/>
            <w:hideMark/>
          </w:tcPr>
          <w:p w14:paraId="58938BA8" w14:textId="77777777" w:rsidR="00891CEF" w:rsidRDefault="00891CEF">
            <w:pPr>
              <w:pStyle w:val="p1"/>
            </w:pPr>
            <w:r>
              <w:t>Snapshots</w:t>
            </w:r>
          </w:p>
        </w:tc>
        <w:tc>
          <w:tcPr>
            <w:tcW w:w="0" w:type="auto"/>
            <w:vAlign w:val="center"/>
            <w:hideMark/>
          </w:tcPr>
          <w:p w14:paraId="2F619F92" w14:textId="77777777" w:rsidR="00891CEF" w:rsidRDefault="00891CEF">
            <w:pPr>
              <w:pStyle w:val="p1"/>
            </w:pPr>
            <w:r>
              <w:t>Deterministic</w:t>
            </w:r>
          </w:p>
        </w:tc>
      </w:tr>
    </w:tbl>
    <w:p w14:paraId="05F52C77" w14:textId="77777777" w:rsidR="00891CEF" w:rsidRDefault="00186726" w:rsidP="00891CEF">
      <w:pPr>
        <w:rPr>
          <w:rStyle w:val="s1"/>
        </w:rPr>
      </w:pPr>
      <w:r>
        <w:rPr>
          <w:rStyle w:val="s1"/>
          <w:noProof/>
        </w:rPr>
        <w:pict w14:anchorId="25D39E28">
          <v:rect id="_x0000_i1372" alt="" style="width:468pt;height:.05pt;mso-width-percent:0;mso-height-percent:0;mso-width-percent:0;mso-height-percent:0" o:hralign="center" o:hrstd="t" o:hr="t" fillcolor="#a0a0a0" stroked="f"/>
        </w:pict>
      </w:r>
    </w:p>
    <w:p w14:paraId="29B78682" w14:textId="77777777" w:rsidR="00891CEF" w:rsidRDefault="00891CEF" w:rsidP="00891CEF">
      <w:pPr>
        <w:pStyle w:val="Heading2"/>
      </w:pPr>
      <w:r>
        <w:t>F. Where snapshots are checked</w:t>
      </w:r>
    </w:p>
    <w:p w14:paraId="00AFE253" w14:textId="77777777" w:rsidR="00891CEF" w:rsidRDefault="00891CEF" w:rsidP="00891CEF">
      <w:pPr>
        <w:pStyle w:val="p1"/>
        <w:numPr>
          <w:ilvl w:val="0"/>
          <w:numId w:val="46"/>
        </w:numPr>
      </w:pPr>
      <w:r>
        <w:t>Node.js Policy Engine</w:t>
      </w:r>
    </w:p>
    <w:p w14:paraId="768A4D5C" w14:textId="77777777" w:rsidR="00891CEF" w:rsidRDefault="00891CEF" w:rsidP="00891CEF">
      <w:pPr>
        <w:pStyle w:val="p1"/>
        <w:numPr>
          <w:ilvl w:val="0"/>
          <w:numId w:val="46"/>
        </w:numPr>
      </w:pPr>
      <w:r>
        <w:t>After test execution</w:t>
      </w:r>
    </w:p>
    <w:p w14:paraId="32C6C001" w14:textId="77777777" w:rsidR="00891CEF" w:rsidRDefault="00891CEF" w:rsidP="00891CEF">
      <w:pPr>
        <w:pStyle w:val="p1"/>
        <w:numPr>
          <w:ilvl w:val="0"/>
          <w:numId w:val="46"/>
        </w:numPr>
      </w:pPr>
      <w:r>
        <w:t>Before promotion decision</w:t>
      </w:r>
    </w:p>
    <w:p w14:paraId="0DC0B5DE" w14:textId="77777777" w:rsidR="00891CEF" w:rsidRDefault="00186726" w:rsidP="00891CEF">
      <w:pPr>
        <w:rPr>
          <w:rStyle w:val="s1"/>
        </w:rPr>
      </w:pPr>
      <w:r>
        <w:rPr>
          <w:rStyle w:val="s1"/>
          <w:noProof/>
        </w:rPr>
        <w:lastRenderedPageBreak/>
        <w:pict w14:anchorId="5724645F">
          <v:rect id="_x0000_i1371" alt="" style="width:468pt;height:.05pt;mso-width-percent:0;mso-height-percent:0;mso-width-percent:0;mso-height-percent:0" o:hralign="center" o:hrstd="t" o:hr="t" fillcolor="#a0a0a0" stroked="f"/>
        </w:pict>
      </w:r>
    </w:p>
    <w:p w14:paraId="350DAE69" w14:textId="77777777" w:rsidR="00891CEF" w:rsidRDefault="00891CEF" w:rsidP="00891CEF">
      <w:pPr>
        <w:pStyle w:val="Heading1"/>
      </w:pPr>
      <w:r>
        <w:t>4️</w:t>
      </w:r>
      <w:r>
        <w:rPr>
          <w:rFonts w:ascii="Segoe UI Symbol" w:hAnsi="Segoe UI Symbol" w:cs="Segoe UI Symbol"/>
        </w:rPr>
        <w:t>⃣</w:t>
      </w:r>
      <w:r>
        <w:t xml:space="preserve"> How everything fits together (end-to-end)</w:t>
      </w:r>
    </w:p>
    <w:p w14:paraId="68E8C4CA" w14:textId="77777777" w:rsidR="00891CEF" w:rsidRDefault="00891CEF" w:rsidP="00891CEF">
      <w:pPr>
        <w:pStyle w:val="HTMLPreformatted"/>
        <w:rPr>
          <w:rStyle w:val="HTMLCode"/>
        </w:rPr>
      </w:pPr>
      <w:r>
        <w:rPr>
          <w:rStyle w:val="HTMLCode"/>
        </w:rPr>
        <w:t>PR created</w:t>
      </w:r>
    </w:p>
    <w:p w14:paraId="44D260A2" w14:textId="77777777" w:rsidR="00891CEF" w:rsidRDefault="00891CEF" w:rsidP="00891CEF">
      <w:pPr>
        <w:pStyle w:val="HTMLPreformatted"/>
        <w:rPr>
          <w:rStyle w:val="HTMLCode"/>
        </w:rPr>
      </w:pPr>
      <w:r>
        <w:rPr>
          <w:rStyle w:val="HTMLCode"/>
        </w:rPr>
        <w:t xml:space="preserve">  ↓</w:t>
      </w:r>
    </w:p>
    <w:p w14:paraId="55D20C3B" w14:textId="77777777" w:rsidR="00891CEF" w:rsidRDefault="00891CEF" w:rsidP="00891CEF">
      <w:pPr>
        <w:pStyle w:val="HTMLPreformatted"/>
        <w:rPr>
          <w:rStyle w:val="HTMLCode"/>
        </w:rPr>
      </w:pPr>
      <w:r>
        <w:rPr>
          <w:rStyle w:val="HTMLCode"/>
        </w:rPr>
        <w:t>AST Scan (ESLint custom rules)</w:t>
      </w:r>
    </w:p>
    <w:p w14:paraId="762C040E" w14:textId="77777777" w:rsidR="00891CEF" w:rsidRDefault="00891CEF" w:rsidP="00891CEF">
      <w:pPr>
        <w:pStyle w:val="HTMLPreformatted"/>
        <w:rPr>
          <w:rStyle w:val="HTMLCode"/>
        </w:rPr>
      </w:pPr>
      <w:r>
        <w:rPr>
          <w:rStyle w:val="HTMLCode"/>
        </w:rPr>
        <w:t xml:space="preserve">  ↓</w:t>
      </w:r>
    </w:p>
    <w:p w14:paraId="11A47803" w14:textId="77777777" w:rsidR="00891CEF" w:rsidRDefault="00891CEF" w:rsidP="00891CEF">
      <w:pPr>
        <w:pStyle w:val="HTMLPreformatted"/>
        <w:rPr>
          <w:rStyle w:val="HTMLCode"/>
        </w:rPr>
      </w:pPr>
      <w:r>
        <w:rPr>
          <w:rStyle w:val="HTMLCode"/>
        </w:rPr>
        <w:t>Smoke Manifest Validation</w:t>
      </w:r>
    </w:p>
    <w:p w14:paraId="6D9CC65B" w14:textId="77777777" w:rsidR="00891CEF" w:rsidRDefault="00891CEF" w:rsidP="00891CEF">
      <w:pPr>
        <w:pStyle w:val="HTMLPreformatted"/>
        <w:rPr>
          <w:rStyle w:val="HTMLCode"/>
        </w:rPr>
      </w:pPr>
      <w:r>
        <w:rPr>
          <w:rStyle w:val="HTMLCode"/>
        </w:rPr>
        <w:t xml:space="preserve">  ↓</w:t>
      </w:r>
    </w:p>
    <w:p w14:paraId="327284E6" w14:textId="77777777" w:rsidR="00891CEF" w:rsidRDefault="00891CEF" w:rsidP="00891CEF">
      <w:pPr>
        <w:pStyle w:val="HTMLPreformatted"/>
        <w:rPr>
          <w:rStyle w:val="HTMLCode"/>
        </w:rPr>
      </w:pPr>
      <w:r>
        <w:rPr>
          <w:rStyle w:val="HTMLCode"/>
        </w:rPr>
        <w:t>Approved merge</w:t>
      </w:r>
    </w:p>
    <w:p w14:paraId="6E613E59" w14:textId="77777777" w:rsidR="00891CEF" w:rsidRDefault="00891CEF" w:rsidP="00891CEF">
      <w:pPr>
        <w:pStyle w:val="HTMLPreformatted"/>
        <w:rPr>
          <w:rStyle w:val="HTMLCode"/>
        </w:rPr>
      </w:pPr>
      <w:r>
        <w:rPr>
          <w:rStyle w:val="HTMLCode"/>
        </w:rPr>
        <w:t xml:space="preserve">  ↓</w:t>
      </w:r>
    </w:p>
    <w:p w14:paraId="23A1D186" w14:textId="77777777" w:rsidR="00891CEF" w:rsidRDefault="00891CEF" w:rsidP="00891CEF">
      <w:pPr>
        <w:pStyle w:val="HTMLPreformatted"/>
        <w:rPr>
          <w:rStyle w:val="HTMLCode"/>
        </w:rPr>
      </w:pPr>
      <w:r>
        <w:rPr>
          <w:rStyle w:val="HTMLCode"/>
        </w:rPr>
        <w:t>ServiceNow deploy</w:t>
      </w:r>
    </w:p>
    <w:p w14:paraId="11EFB875" w14:textId="77777777" w:rsidR="00891CEF" w:rsidRDefault="00891CEF" w:rsidP="00891CEF">
      <w:pPr>
        <w:pStyle w:val="HTMLPreformatted"/>
        <w:rPr>
          <w:rStyle w:val="HTMLCode"/>
        </w:rPr>
      </w:pPr>
      <w:r>
        <w:rPr>
          <w:rStyle w:val="HTMLCode"/>
        </w:rPr>
        <w:t xml:space="preserve">  ↓</w:t>
      </w:r>
    </w:p>
    <w:p w14:paraId="34840B84" w14:textId="77777777" w:rsidR="00891CEF" w:rsidRDefault="00891CEF" w:rsidP="00891CEF">
      <w:pPr>
        <w:pStyle w:val="HTMLPreformatted"/>
        <w:rPr>
          <w:rStyle w:val="HTMLCode"/>
        </w:rPr>
      </w:pPr>
      <w:r>
        <w:rPr>
          <w:rStyle w:val="HTMLCode"/>
        </w:rPr>
        <w:t>Tekton deploy</w:t>
      </w:r>
    </w:p>
    <w:p w14:paraId="48BA8478" w14:textId="77777777" w:rsidR="00891CEF" w:rsidRDefault="00891CEF" w:rsidP="00891CEF">
      <w:pPr>
        <w:pStyle w:val="HTMLPreformatted"/>
        <w:rPr>
          <w:rStyle w:val="HTMLCode"/>
        </w:rPr>
      </w:pPr>
      <w:r>
        <w:rPr>
          <w:rStyle w:val="HTMLCode"/>
        </w:rPr>
        <w:t xml:space="preserve">  ↓</w:t>
      </w:r>
    </w:p>
    <w:p w14:paraId="3678CE4E" w14:textId="77777777" w:rsidR="00891CEF" w:rsidRDefault="00891CEF" w:rsidP="00891CEF">
      <w:pPr>
        <w:pStyle w:val="HTMLPreformatted"/>
        <w:rPr>
          <w:rStyle w:val="HTMLCode"/>
        </w:rPr>
      </w:pPr>
      <w:r>
        <w:rPr>
          <w:rStyle w:val="HTMLCode"/>
        </w:rPr>
        <w:t>Smoke tests</w:t>
      </w:r>
    </w:p>
    <w:p w14:paraId="538F5097" w14:textId="77777777" w:rsidR="00891CEF" w:rsidRDefault="00891CEF" w:rsidP="00891CEF">
      <w:pPr>
        <w:pStyle w:val="HTMLPreformatted"/>
        <w:rPr>
          <w:rStyle w:val="HTMLCode"/>
        </w:rPr>
      </w:pPr>
      <w:r>
        <w:rPr>
          <w:rStyle w:val="HTMLCode"/>
        </w:rPr>
        <w:t xml:space="preserve">     ├─ HTTP capture</w:t>
      </w:r>
    </w:p>
    <w:p w14:paraId="3C138AEB" w14:textId="77777777" w:rsidR="00891CEF" w:rsidRDefault="00891CEF" w:rsidP="00891CEF">
      <w:pPr>
        <w:pStyle w:val="HTMLPreformatted"/>
        <w:rPr>
          <w:rStyle w:val="HTMLCode"/>
        </w:rPr>
      </w:pPr>
      <w:r>
        <w:rPr>
          <w:rStyle w:val="HTMLCode"/>
        </w:rPr>
        <w:t xml:space="preserve">     ├─ DB audit</w:t>
      </w:r>
    </w:p>
    <w:p w14:paraId="54C53FF2" w14:textId="77777777" w:rsidR="00891CEF" w:rsidRDefault="00891CEF" w:rsidP="00891CEF">
      <w:pPr>
        <w:pStyle w:val="HTMLPreformatted"/>
        <w:rPr>
          <w:rStyle w:val="HTMLCode"/>
        </w:rPr>
      </w:pPr>
      <w:r>
        <w:rPr>
          <w:rStyle w:val="HTMLCode"/>
        </w:rPr>
        <w:t xml:space="preserve">     ├─ Snapshot comparison</w:t>
      </w:r>
    </w:p>
    <w:p w14:paraId="2E331A4E" w14:textId="77777777" w:rsidR="00891CEF" w:rsidRDefault="00891CEF" w:rsidP="00891CEF">
      <w:pPr>
        <w:pStyle w:val="HTMLPreformatted"/>
        <w:rPr>
          <w:rStyle w:val="HTMLCode"/>
        </w:rPr>
      </w:pPr>
      <w:r>
        <w:rPr>
          <w:rStyle w:val="HTMLCode"/>
        </w:rPr>
        <w:t xml:space="preserve">  ↓</w:t>
      </w:r>
    </w:p>
    <w:p w14:paraId="7984F1AF" w14:textId="77777777" w:rsidR="00891CEF" w:rsidRDefault="00891CEF" w:rsidP="00891CEF">
      <w:pPr>
        <w:pStyle w:val="HTMLPreformatted"/>
        <w:rPr>
          <w:rStyle w:val="HTMLCode"/>
        </w:rPr>
      </w:pPr>
      <w:r>
        <w:rPr>
          <w:rStyle w:val="HTMLCode"/>
        </w:rPr>
        <w:t>Policy Engine decision</w:t>
      </w:r>
    </w:p>
    <w:p w14:paraId="7C38AE1F" w14:textId="77777777" w:rsidR="00891CEF" w:rsidRDefault="00891CEF" w:rsidP="00891CEF">
      <w:pPr>
        <w:pStyle w:val="HTMLPreformatted"/>
        <w:rPr>
          <w:rStyle w:val="HTMLCode"/>
        </w:rPr>
      </w:pPr>
      <w:r>
        <w:rPr>
          <w:rStyle w:val="HTMLCode"/>
        </w:rPr>
        <w:t xml:space="preserve">     ├─ PASS → Promote</w:t>
      </w:r>
    </w:p>
    <w:p w14:paraId="257CDC84" w14:textId="77777777" w:rsidR="00891CEF" w:rsidRDefault="00891CEF" w:rsidP="00891CEF">
      <w:pPr>
        <w:pStyle w:val="HTMLPreformatted"/>
      </w:pPr>
      <w:r>
        <w:rPr>
          <w:rStyle w:val="HTMLCode"/>
        </w:rPr>
        <w:t xml:space="preserve">     └─ FAIL → Rollback</w:t>
      </w:r>
    </w:p>
    <w:p w14:paraId="4224742B" w14:textId="77777777" w:rsidR="00891CEF" w:rsidRDefault="00186726" w:rsidP="00891CEF">
      <w:pPr>
        <w:rPr>
          <w:rStyle w:val="s1"/>
        </w:rPr>
      </w:pPr>
      <w:r>
        <w:rPr>
          <w:rStyle w:val="s1"/>
          <w:noProof/>
        </w:rPr>
        <w:pict w14:anchorId="3D3082A0">
          <v:rect id="_x0000_i1370" alt="" style="width:468pt;height:.05pt;mso-width-percent:0;mso-height-percent:0;mso-width-percent:0;mso-height-percent:0" o:hralign="center" o:hrstd="t" o:hr="t" fillcolor="#a0a0a0" stroked="f"/>
        </w:pict>
      </w:r>
    </w:p>
    <w:p w14:paraId="0B8962A7" w14:textId="77777777" w:rsidR="00891CEF" w:rsidRDefault="00891CEF" w:rsidP="00891CEF">
      <w:pPr>
        <w:pStyle w:val="Heading2"/>
      </w:pPr>
      <w:r>
        <w:t>Final truth (very important)</w:t>
      </w:r>
    </w:p>
    <w:p w14:paraId="309A49A8" w14:textId="77777777" w:rsidR="00891CEF" w:rsidRDefault="00891CEF" w:rsidP="00891CEF">
      <w:pPr>
        <w:pStyle w:val="p2"/>
      </w:pPr>
    </w:p>
    <w:p w14:paraId="2A087338" w14:textId="77777777" w:rsidR="00891CEF" w:rsidRDefault="00891CEF" w:rsidP="00891CEF">
      <w:pPr>
        <w:rPr>
          <w:rFonts w:ascii="Helvetica Neue" w:hAnsi="Helvetica Neue"/>
          <w:color w:val="0E0E0E"/>
          <w:sz w:val="21"/>
          <w:szCs w:val="21"/>
        </w:rPr>
      </w:pPr>
      <w:r>
        <w:rPr>
          <w:rFonts w:ascii="Helvetica Neue" w:hAnsi="Helvetica Neue"/>
          <w:b/>
          <w:bCs/>
          <w:color w:val="0E0E0E"/>
          <w:sz w:val="21"/>
          <w:szCs w:val="21"/>
        </w:rPr>
        <w:t>AST scanning prevents accidents.</w:t>
      </w:r>
    </w:p>
    <w:p w14:paraId="2139063C" w14:textId="77777777" w:rsidR="00891CEF" w:rsidRDefault="00891CEF" w:rsidP="00891CEF">
      <w:pPr>
        <w:rPr>
          <w:rFonts w:ascii="Helvetica Neue" w:hAnsi="Helvetica Neue"/>
          <w:color w:val="0E0E0E"/>
          <w:sz w:val="21"/>
          <w:szCs w:val="21"/>
        </w:rPr>
      </w:pPr>
      <w:r>
        <w:rPr>
          <w:rFonts w:ascii="Helvetica Neue" w:hAnsi="Helvetica Neue"/>
          <w:b/>
          <w:bCs/>
          <w:color w:val="0E0E0E"/>
          <w:sz w:val="21"/>
          <w:szCs w:val="21"/>
        </w:rPr>
        <w:t>Runtime capture prevents lies.</w:t>
      </w:r>
    </w:p>
    <w:p w14:paraId="23B0EBF0" w14:textId="77777777" w:rsidR="00891CEF" w:rsidRDefault="00891CEF" w:rsidP="00891CEF">
      <w:pPr>
        <w:rPr>
          <w:rFonts w:ascii="Helvetica Neue" w:hAnsi="Helvetica Neue"/>
          <w:color w:val="0E0E0E"/>
          <w:sz w:val="21"/>
          <w:szCs w:val="21"/>
        </w:rPr>
      </w:pPr>
      <w:r>
        <w:rPr>
          <w:rFonts w:ascii="Helvetica Neue" w:hAnsi="Helvetica Neue"/>
          <w:b/>
          <w:bCs/>
          <w:color w:val="0E0E0E"/>
          <w:sz w:val="21"/>
          <w:szCs w:val="21"/>
        </w:rPr>
        <w:t>Golden snapshots prevent drift.</w:t>
      </w:r>
    </w:p>
    <w:p w14:paraId="55581C3F" w14:textId="77777777" w:rsidR="00891CEF" w:rsidRDefault="00891CEF" w:rsidP="00891CEF">
      <w:pPr>
        <w:pStyle w:val="p2"/>
      </w:pPr>
    </w:p>
    <w:p w14:paraId="3040705C" w14:textId="77777777" w:rsidR="00891CEF" w:rsidRDefault="00891CEF" w:rsidP="00891CEF">
      <w:pPr>
        <w:pStyle w:val="p4"/>
      </w:pPr>
      <w:r>
        <w:t>If you want next, I can:</w:t>
      </w:r>
    </w:p>
    <w:p w14:paraId="33233A3C" w14:textId="77777777" w:rsidR="00891CEF" w:rsidRDefault="00891CEF" w:rsidP="00891CEF">
      <w:pPr>
        <w:pStyle w:val="p1"/>
        <w:numPr>
          <w:ilvl w:val="0"/>
          <w:numId w:val="47"/>
        </w:numPr>
      </w:pPr>
      <w:r>
        <w:rPr>
          <w:rStyle w:val="s1"/>
        </w:rPr>
        <w:t xml:space="preserve">Draft </w:t>
      </w:r>
      <w:r>
        <w:rPr>
          <w:b/>
          <w:bCs/>
        </w:rPr>
        <w:t>actual ESLint rule set</w:t>
      </w:r>
    </w:p>
    <w:p w14:paraId="697DEE34" w14:textId="77777777" w:rsidR="00891CEF" w:rsidRDefault="00891CEF" w:rsidP="00891CEF">
      <w:pPr>
        <w:pStyle w:val="p1"/>
        <w:numPr>
          <w:ilvl w:val="0"/>
          <w:numId w:val="47"/>
        </w:numPr>
      </w:pPr>
      <w:r>
        <w:rPr>
          <w:rStyle w:val="s1"/>
        </w:rPr>
        <w:t xml:space="preserve">Provide </w:t>
      </w:r>
      <w:r>
        <w:rPr>
          <w:b/>
          <w:bCs/>
        </w:rPr>
        <w:t>SafeHttpClient Playwright fixture</w:t>
      </w:r>
    </w:p>
    <w:p w14:paraId="1F283C00" w14:textId="77777777" w:rsidR="00891CEF" w:rsidRDefault="00891CEF" w:rsidP="00891CEF">
      <w:pPr>
        <w:pStyle w:val="p1"/>
        <w:numPr>
          <w:ilvl w:val="0"/>
          <w:numId w:val="47"/>
        </w:numPr>
      </w:pPr>
      <w:r>
        <w:rPr>
          <w:rStyle w:val="s1"/>
        </w:rPr>
        <w:t xml:space="preserve">Show </w:t>
      </w:r>
      <w:r>
        <w:rPr>
          <w:b/>
          <w:bCs/>
        </w:rPr>
        <w:t>snapshot normalization code</w:t>
      </w:r>
    </w:p>
    <w:p w14:paraId="6592902F" w14:textId="77777777" w:rsidR="00891CEF" w:rsidRDefault="00891CEF" w:rsidP="00891CEF">
      <w:pPr>
        <w:pStyle w:val="p1"/>
        <w:numPr>
          <w:ilvl w:val="0"/>
          <w:numId w:val="47"/>
        </w:numPr>
      </w:pPr>
      <w:r>
        <w:rPr>
          <w:rStyle w:val="s1"/>
        </w:rPr>
        <w:t xml:space="preserve">Or produce a </w:t>
      </w:r>
      <w:r>
        <w:rPr>
          <w:b/>
          <w:bCs/>
        </w:rPr>
        <w:t>security-grade architecture diagram</w:t>
      </w:r>
    </w:p>
    <w:p w14:paraId="42B24027" w14:textId="77777777" w:rsidR="00891CEF" w:rsidRDefault="00891CEF" w:rsidP="00891CEF">
      <w:pPr>
        <w:pStyle w:val="p2"/>
      </w:pPr>
    </w:p>
    <w:p w14:paraId="4B53F348" w14:textId="77777777" w:rsidR="00891CEF" w:rsidRDefault="00891CEF" w:rsidP="00891CEF">
      <w:pPr>
        <w:pStyle w:val="p4"/>
      </w:pPr>
      <w:r>
        <w:t>Just tell me which artifact you want first.</w:t>
      </w:r>
    </w:p>
    <w:p w14:paraId="3D011554" w14:textId="77777777" w:rsidR="00891CEF" w:rsidRDefault="00891CEF" w:rsidP="00891CEF">
      <w:pPr>
        <w:spacing w:after="80" w:line="276" w:lineRule="auto"/>
      </w:pPr>
    </w:p>
    <w:p w14:paraId="317F23BE" w14:textId="77777777" w:rsidR="00891CEF" w:rsidRDefault="00891CEF" w:rsidP="00891CEF">
      <w:pPr>
        <w:spacing w:after="80" w:line="276" w:lineRule="auto"/>
      </w:pPr>
    </w:p>
    <w:p w14:paraId="7242923D" w14:textId="77777777" w:rsidR="00891CEF" w:rsidRDefault="00891CEF" w:rsidP="00891CEF">
      <w:pPr>
        <w:spacing w:after="80" w:line="276" w:lineRule="auto"/>
      </w:pPr>
    </w:p>
    <w:p w14:paraId="36F48B5A" w14:textId="77777777" w:rsidR="00891CEF" w:rsidRDefault="00891CEF" w:rsidP="00891CEF">
      <w:pPr>
        <w:pStyle w:val="p1"/>
      </w:pPr>
      <w:r>
        <w:t xml:space="preserve">Perfect — the </w:t>
      </w:r>
      <w:r>
        <w:rPr>
          <w:rStyle w:val="s1"/>
          <w:b/>
          <w:bCs/>
        </w:rPr>
        <w:t>Java ecosystem is actually very strong for this</w:t>
      </w:r>
      <w:r>
        <w:t xml:space="preserve">, and in some areas </w:t>
      </w:r>
      <w:r>
        <w:rPr>
          <w:rStyle w:val="s1"/>
          <w:b/>
          <w:bCs/>
        </w:rPr>
        <w:t>stronger than Node.js</w:t>
      </w:r>
      <w:r>
        <w:t xml:space="preserve"> for enforcement and runtime guarantees.</w:t>
      </w:r>
    </w:p>
    <w:p w14:paraId="5E92CA5E" w14:textId="77777777" w:rsidR="00891CEF" w:rsidRDefault="00891CEF" w:rsidP="00891CEF">
      <w:pPr>
        <w:pStyle w:val="p2"/>
      </w:pPr>
    </w:p>
    <w:p w14:paraId="406A6DB6" w14:textId="77777777" w:rsidR="00891CEF" w:rsidRDefault="00891CEF" w:rsidP="00891CEF">
      <w:pPr>
        <w:pStyle w:val="p3"/>
      </w:pPr>
      <w:r>
        <w:rPr>
          <w:rStyle w:val="s2"/>
        </w:rPr>
        <w:t xml:space="preserve">Below is the </w:t>
      </w:r>
      <w:r>
        <w:rPr>
          <w:b/>
          <w:bCs/>
        </w:rPr>
        <w:t>exact same safety model</w:t>
      </w:r>
      <w:r>
        <w:rPr>
          <w:rStyle w:val="s2"/>
        </w:rPr>
        <w:t xml:space="preserve">, translated cleanly to </w:t>
      </w:r>
      <w:r>
        <w:rPr>
          <w:b/>
          <w:bCs/>
        </w:rPr>
        <w:t>Java + Rest Assured + Quarkus / Spring Boot + Cucumber</w:t>
      </w:r>
      <w:r>
        <w:rPr>
          <w:rStyle w:val="s2"/>
        </w:rPr>
        <w:t xml:space="preserve">, with </w:t>
      </w:r>
      <w:r>
        <w:rPr>
          <w:b/>
          <w:bCs/>
        </w:rPr>
        <w:t>what already exists vs what you implement</w:t>
      </w:r>
      <w:r>
        <w:rPr>
          <w:rStyle w:val="s2"/>
        </w:rPr>
        <w:t>.</w:t>
      </w:r>
    </w:p>
    <w:p w14:paraId="4DFFB8BB" w14:textId="77777777" w:rsidR="00891CEF" w:rsidRDefault="00186726" w:rsidP="00891CEF">
      <w:pPr>
        <w:rPr>
          <w:rStyle w:val="s3"/>
        </w:rPr>
      </w:pPr>
      <w:r>
        <w:rPr>
          <w:rStyle w:val="s3"/>
          <w:noProof/>
        </w:rPr>
        <w:pict w14:anchorId="7D10D715">
          <v:rect id="_x0000_i1369" alt="" style="width:468pt;height:.05pt;mso-width-percent:0;mso-height-percent:0;mso-width-percent:0;mso-height-percent:0" o:hralign="center" o:hrstd="t" o:hr="t" fillcolor="#a0a0a0" stroked="f"/>
        </w:pict>
      </w:r>
    </w:p>
    <w:p w14:paraId="665EC110" w14:textId="77777777" w:rsidR="00891CEF" w:rsidRDefault="00891CEF" w:rsidP="00891CEF">
      <w:pPr>
        <w:pStyle w:val="Heading1"/>
      </w:pPr>
      <w:r>
        <w:t>1️</w:t>
      </w:r>
      <w:r>
        <w:rPr>
          <w:rFonts w:ascii="Segoe UI Symbol" w:hAnsi="Segoe UI Symbol" w:cs="Segoe UI Symbol"/>
        </w:rPr>
        <w:t>⃣</w:t>
      </w:r>
      <w:r>
        <w:t xml:space="preserve"> Java AST &amp; static scanning — what exists vs what you build</w:t>
      </w:r>
    </w:p>
    <w:p w14:paraId="5C216890" w14:textId="77777777" w:rsidR="00891CEF" w:rsidRDefault="00891CEF" w:rsidP="00891CEF">
      <w:pPr>
        <w:pStyle w:val="p2"/>
      </w:pPr>
    </w:p>
    <w:p w14:paraId="08B54FC8" w14:textId="77777777" w:rsidR="00891CEF" w:rsidRDefault="00891CEF" w:rsidP="00891CEF">
      <w:pPr>
        <w:pStyle w:val="Heading2"/>
      </w:pPr>
      <w:r>
        <w:t>Short answer</w:t>
      </w:r>
    </w:p>
    <w:p w14:paraId="2EC25B9D" w14:textId="77777777" w:rsidR="00891CEF" w:rsidRDefault="00891CEF" w:rsidP="00891CEF">
      <w:pPr>
        <w:pStyle w:val="p2"/>
      </w:pPr>
    </w:p>
    <w:p w14:paraId="71415319" w14:textId="77777777" w:rsidR="00891CEF" w:rsidRDefault="00891CEF" w:rsidP="00891CEF">
      <w:pPr>
        <w:pStyle w:val="p3"/>
      </w:pPr>
      <w:r>
        <w:rPr>
          <w:rStyle w:val="s2"/>
          <w:rFonts w:ascii="Apple Color Emoji" w:hAnsi="Apple Color Emoji" w:cs="Apple Color Emoji"/>
        </w:rPr>
        <w:t>👉</w:t>
      </w:r>
      <w:r>
        <w:rPr>
          <w:rStyle w:val="s2"/>
        </w:rPr>
        <w:t xml:space="preserve"> </w:t>
      </w:r>
      <w:r>
        <w:rPr>
          <w:b/>
          <w:bCs/>
        </w:rPr>
        <w:t>You do NOT write a Java parser</w:t>
      </w:r>
    </w:p>
    <w:p w14:paraId="721DE7B5" w14:textId="77777777" w:rsidR="00891CEF" w:rsidRDefault="00891CEF" w:rsidP="00891CEF">
      <w:pPr>
        <w:pStyle w:val="p3"/>
      </w:pPr>
      <w:r>
        <w:rPr>
          <w:rStyle w:val="s2"/>
          <w:rFonts w:ascii="Apple Color Emoji" w:hAnsi="Apple Color Emoji" w:cs="Apple Color Emoji"/>
        </w:rPr>
        <w:t>👉</w:t>
      </w:r>
      <w:r>
        <w:rPr>
          <w:rStyle w:val="s2"/>
        </w:rPr>
        <w:t xml:space="preserve"> You </w:t>
      </w:r>
      <w:r>
        <w:rPr>
          <w:b/>
          <w:bCs/>
        </w:rPr>
        <w:t>compose existing static-analysis engines + custom rules</w:t>
      </w:r>
    </w:p>
    <w:p w14:paraId="004EEDBD" w14:textId="77777777" w:rsidR="00891CEF" w:rsidRDefault="00186726" w:rsidP="00891CEF">
      <w:pPr>
        <w:rPr>
          <w:rStyle w:val="s3"/>
        </w:rPr>
      </w:pPr>
      <w:r>
        <w:rPr>
          <w:rStyle w:val="s3"/>
          <w:noProof/>
        </w:rPr>
        <w:pict w14:anchorId="5115407F">
          <v:rect id="_x0000_i1368" alt="" style="width:468pt;height:.05pt;mso-width-percent:0;mso-height-percent:0;mso-width-percent:0;mso-height-percent:0" o:hralign="center" o:hrstd="t" o:hr="t" fillcolor="#a0a0a0" stroked="f"/>
        </w:pict>
      </w:r>
    </w:p>
    <w:p w14:paraId="6F031D2F" w14:textId="77777777" w:rsidR="00891CEF" w:rsidRDefault="00891CEF" w:rsidP="00891CEF">
      <w:pPr>
        <w:pStyle w:val="Heading2"/>
      </w:pPr>
      <w:r>
        <w:t>A. Mature Java static analysis tools (reuse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4054"/>
      </w:tblGrid>
      <w:tr w:rsidR="00891CEF" w14:paraId="6BD0F12E" w14:textId="77777777">
        <w:trPr>
          <w:tblHeader/>
          <w:tblCellSpacing w:w="15" w:type="dxa"/>
        </w:trPr>
        <w:tc>
          <w:tcPr>
            <w:tcW w:w="0" w:type="auto"/>
            <w:vAlign w:val="center"/>
            <w:hideMark/>
          </w:tcPr>
          <w:p w14:paraId="658396C0" w14:textId="77777777" w:rsidR="00891CEF" w:rsidRDefault="00891CEF">
            <w:pPr>
              <w:pStyle w:val="p1"/>
              <w:jc w:val="center"/>
              <w:rPr>
                <w:b/>
                <w:bCs/>
              </w:rPr>
            </w:pPr>
            <w:r>
              <w:rPr>
                <w:b/>
                <w:bCs/>
              </w:rPr>
              <w:t>Tool</w:t>
            </w:r>
          </w:p>
        </w:tc>
        <w:tc>
          <w:tcPr>
            <w:tcW w:w="0" w:type="auto"/>
            <w:vAlign w:val="center"/>
            <w:hideMark/>
          </w:tcPr>
          <w:p w14:paraId="043B2396" w14:textId="77777777" w:rsidR="00891CEF" w:rsidRDefault="00891CEF">
            <w:pPr>
              <w:pStyle w:val="p1"/>
              <w:jc w:val="center"/>
              <w:rPr>
                <w:b/>
                <w:bCs/>
              </w:rPr>
            </w:pPr>
            <w:r>
              <w:rPr>
                <w:b/>
                <w:bCs/>
              </w:rPr>
              <w:t>Purpose</w:t>
            </w:r>
          </w:p>
        </w:tc>
      </w:tr>
      <w:tr w:rsidR="00891CEF" w14:paraId="1625655E" w14:textId="77777777">
        <w:trPr>
          <w:tblCellSpacing w:w="15" w:type="dxa"/>
        </w:trPr>
        <w:tc>
          <w:tcPr>
            <w:tcW w:w="0" w:type="auto"/>
            <w:vAlign w:val="center"/>
            <w:hideMark/>
          </w:tcPr>
          <w:p w14:paraId="49C15AAF" w14:textId="77777777" w:rsidR="00891CEF" w:rsidRDefault="00891CEF">
            <w:pPr>
              <w:pStyle w:val="p1"/>
            </w:pPr>
            <w:r>
              <w:rPr>
                <w:rStyle w:val="s1"/>
                <w:b/>
                <w:bCs/>
              </w:rPr>
              <w:t>Checkstyle</w:t>
            </w:r>
          </w:p>
        </w:tc>
        <w:tc>
          <w:tcPr>
            <w:tcW w:w="0" w:type="auto"/>
            <w:vAlign w:val="center"/>
            <w:hideMark/>
          </w:tcPr>
          <w:p w14:paraId="19C0D7D9" w14:textId="77777777" w:rsidR="00891CEF" w:rsidRDefault="00891CEF">
            <w:pPr>
              <w:pStyle w:val="p1"/>
            </w:pPr>
            <w:r>
              <w:t>Structural &amp; rule-based checks</w:t>
            </w:r>
          </w:p>
        </w:tc>
      </w:tr>
      <w:tr w:rsidR="00891CEF" w14:paraId="66F21502" w14:textId="77777777">
        <w:trPr>
          <w:tblCellSpacing w:w="15" w:type="dxa"/>
        </w:trPr>
        <w:tc>
          <w:tcPr>
            <w:tcW w:w="0" w:type="auto"/>
            <w:vAlign w:val="center"/>
            <w:hideMark/>
          </w:tcPr>
          <w:p w14:paraId="33AE9034" w14:textId="77777777" w:rsidR="00891CEF" w:rsidRDefault="00891CEF">
            <w:pPr>
              <w:pStyle w:val="p1"/>
            </w:pPr>
            <w:r>
              <w:rPr>
                <w:rStyle w:val="s1"/>
                <w:b/>
                <w:bCs/>
              </w:rPr>
              <w:t>PMD</w:t>
            </w:r>
          </w:p>
        </w:tc>
        <w:tc>
          <w:tcPr>
            <w:tcW w:w="0" w:type="auto"/>
            <w:vAlign w:val="center"/>
            <w:hideMark/>
          </w:tcPr>
          <w:p w14:paraId="4ADEF88D" w14:textId="77777777" w:rsidR="00891CEF" w:rsidRDefault="00891CEF">
            <w:pPr>
              <w:pStyle w:val="p1"/>
            </w:pPr>
            <w:r>
              <w:t>Pattern detection (great for bad practices)</w:t>
            </w:r>
          </w:p>
        </w:tc>
      </w:tr>
      <w:tr w:rsidR="00891CEF" w14:paraId="43BC4042" w14:textId="77777777">
        <w:trPr>
          <w:tblCellSpacing w:w="15" w:type="dxa"/>
        </w:trPr>
        <w:tc>
          <w:tcPr>
            <w:tcW w:w="0" w:type="auto"/>
            <w:vAlign w:val="center"/>
            <w:hideMark/>
          </w:tcPr>
          <w:p w14:paraId="701CDB1F" w14:textId="77777777" w:rsidR="00891CEF" w:rsidRDefault="00891CEF">
            <w:pPr>
              <w:pStyle w:val="p1"/>
            </w:pPr>
            <w:r>
              <w:rPr>
                <w:rStyle w:val="s1"/>
                <w:b/>
                <w:bCs/>
              </w:rPr>
              <w:t>SpotBugs</w:t>
            </w:r>
          </w:p>
        </w:tc>
        <w:tc>
          <w:tcPr>
            <w:tcW w:w="0" w:type="auto"/>
            <w:vAlign w:val="center"/>
            <w:hideMark/>
          </w:tcPr>
          <w:p w14:paraId="1E0F1599" w14:textId="77777777" w:rsidR="00891CEF" w:rsidRDefault="00891CEF">
            <w:pPr>
              <w:pStyle w:val="p1"/>
            </w:pPr>
            <w:r>
              <w:t>Bytecode-level analysis</w:t>
            </w:r>
          </w:p>
        </w:tc>
      </w:tr>
      <w:tr w:rsidR="00891CEF" w14:paraId="13ABB908" w14:textId="77777777">
        <w:trPr>
          <w:tblCellSpacing w:w="15" w:type="dxa"/>
        </w:trPr>
        <w:tc>
          <w:tcPr>
            <w:tcW w:w="0" w:type="auto"/>
            <w:vAlign w:val="center"/>
            <w:hideMark/>
          </w:tcPr>
          <w:p w14:paraId="27FA0E3A" w14:textId="77777777" w:rsidR="00891CEF" w:rsidRDefault="00891CEF">
            <w:pPr>
              <w:pStyle w:val="p1"/>
            </w:pPr>
            <w:r>
              <w:rPr>
                <w:rStyle w:val="s1"/>
                <w:b/>
                <w:bCs/>
              </w:rPr>
              <w:t>ArchUnit</w:t>
            </w:r>
          </w:p>
        </w:tc>
        <w:tc>
          <w:tcPr>
            <w:tcW w:w="0" w:type="auto"/>
            <w:vAlign w:val="center"/>
            <w:hideMark/>
          </w:tcPr>
          <w:p w14:paraId="3F009047" w14:textId="77777777" w:rsidR="00891CEF" w:rsidRDefault="00891CEF">
            <w:pPr>
              <w:pStyle w:val="p1"/>
            </w:pPr>
            <w:r>
              <w:t>Enforce architectural constraints</w:t>
            </w:r>
          </w:p>
        </w:tc>
      </w:tr>
      <w:tr w:rsidR="00891CEF" w14:paraId="7ABAA800" w14:textId="77777777">
        <w:trPr>
          <w:tblCellSpacing w:w="15" w:type="dxa"/>
        </w:trPr>
        <w:tc>
          <w:tcPr>
            <w:tcW w:w="0" w:type="auto"/>
            <w:vAlign w:val="center"/>
            <w:hideMark/>
          </w:tcPr>
          <w:p w14:paraId="3DE61517" w14:textId="77777777" w:rsidR="00891CEF" w:rsidRDefault="00891CEF">
            <w:pPr>
              <w:pStyle w:val="p1"/>
            </w:pPr>
            <w:r>
              <w:rPr>
                <w:rStyle w:val="s1"/>
                <w:b/>
                <w:bCs/>
              </w:rPr>
              <w:t>Spoon</w:t>
            </w:r>
          </w:p>
        </w:tc>
        <w:tc>
          <w:tcPr>
            <w:tcW w:w="0" w:type="auto"/>
            <w:vAlign w:val="center"/>
            <w:hideMark/>
          </w:tcPr>
          <w:p w14:paraId="3EC3DB23" w14:textId="77777777" w:rsidR="00891CEF" w:rsidRDefault="00891CEF">
            <w:pPr>
              <w:pStyle w:val="p1"/>
            </w:pPr>
            <w:r>
              <w:t>Full AST manipulation (advanced)</w:t>
            </w:r>
          </w:p>
        </w:tc>
      </w:tr>
    </w:tbl>
    <w:p w14:paraId="65CC037B" w14:textId="77777777" w:rsidR="00891CEF" w:rsidRDefault="00891CEF" w:rsidP="00891CEF">
      <w:pPr>
        <w:pStyle w:val="Heading3"/>
      </w:pPr>
      <w:r>
        <w:rPr>
          <w:rFonts w:ascii="Apple Color Emoji" w:hAnsi="Apple Color Emoji" w:cs="Apple Color Emoji"/>
        </w:rPr>
        <w:t>✅</w:t>
      </w:r>
      <w:r>
        <w:t xml:space="preserve"> Recommended baseline</w:t>
      </w:r>
    </w:p>
    <w:p w14:paraId="5EAE6CB5" w14:textId="77777777" w:rsidR="00891CEF" w:rsidRDefault="00891CEF" w:rsidP="00891CEF">
      <w:pPr>
        <w:pStyle w:val="p1"/>
        <w:numPr>
          <w:ilvl w:val="0"/>
          <w:numId w:val="48"/>
        </w:numPr>
      </w:pPr>
      <w:r>
        <w:rPr>
          <w:b/>
          <w:bCs/>
        </w:rPr>
        <w:t>PMD + ArchUnit</w:t>
      </w:r>
    </w:p>
    <w:p w14:paraId="648D5297" w14:textId="77777777" w:rsidR="00891CEF" w:rsidRDefault="00891CEF" w:rsidP="00891CEF">
      <w:pPr>
        <w:pStyle w:val="p1"/>
        <w:numPr>
          <w:ilvl w:val="0"/>
          <w:numId w:val="48"/>
        </w:numPr>
      </w:pPr>
      <w:r>
        <w:rPr>
          <w:rStyle w:val="s1"/>
        </w:rPr>
        <w:t xml:space="preserve">Add </w:t>
      </w:r>
      <w:r>
        <w:rPr>
          <w:b/>
          <w:bCs/>
        </w:rPr>
        <w:t>Spoon only if you need deep AST logic</w:t>
      </w:r>
    </w:p>
    <w:p w14:paraId="1CA647D8" w14:textId="77777777" w:rsidR="00891CEF" w:rsidRDefault="00186726" w:rsidP="00891CEF">
      <w:pPr>
        <w:rPr>
          <w:rStyle w:val="s1"/>
        </w:rPr>
      </w:pPr>
      <w:r>
        <w:rPr>
          <w:rStyle w:val="s1"/>
          <w:noProof/>
        </w:rPr>
        <w:pict w14:anchorId="5EBCC66C">
          <v:rect id="_x0000_i1367" alt="" style="width:468pt;height:.05pt;mso-width-percent:0;mso-height-percent:0;mso-width-percent:0;mso-height-percent:0" o:hralign="center" o:hrstd="t" o:hr="t" fillcolor="#a0a0a0" stroked="f"/>
        </w:pict>
      </w:r>
    </w:p>
    <w:p w14:paraId="321EECE8" w14:textId="77777777" w:rsidR="00891CEF" w:rsidRDefault="00891CEF" w:rsidP="00891CEF">
      <w:pPr>
        <w:pStyle w:val="Heading2"/>
      </w:pPr>
      <w:r>
        <w:t>B. What rules you implement (high-value)</w:t>
      </w:r>
    </w:p>
    <w:p w14:paraId="6773460A" w14:textId="77777777" w:rsidR="00891CEF" w:rsidRDefault="00891CEF" w:rsidP="00891CEF">
      <w:pPr>
        <w:pStyle w:val="p2"/>
      </w:pPr>
    </w:p>
    <w:p w14:paraId="4C52CB98" w14:textId="77777777" w:rsidR="00891CEF" w:rsidRDefault="00891CEF" w:rsidP="00891CEF">
      <w:pPr>
        <w:pStyle w:val="Heading3"/>
      </w:pPr>
      <w:r>
        <w:t>Example: forbid mutating HTTP verbs in smoke tests</w:t>
      </w:r>
    </w:p>
    <w:p w14:paraId="1F595785" w14:textId="77777777" w:rsidR="00891CEF" w:rsidRDefault="00891CEF" w:rsidP="00891CEF">
      <w:pPr>
        <w:pStyle w:val="p2"/>
      </w:pPr>
    </w:p>
    <w:p w14:paraId="417F3FDD" w14:textId="77777777" w:rsidR="00891CEF" w:rsidRDefault="00891CEF" w:rsidP="00891CEF">
      <w:pPr>
        <w:pStyle w:val="p3"/>
      </w:pPr>
      <w:r>
        <w:rPr>
          <w:b/>
          <w:bCs/>
        </w:rPr>
        <w:t>PMD rule (conceptual)</w:t>
      </w:r>
    </w:p>
    <w:p w14:paraId="49C1E41E" w14:textId="77777777" w:rsidR="00891CEF" w:rsidRDefault="00891CEF" w:rsidP="00891CEF">
      <w:pPr>
        <w:pStyle w:val="p1"/>
        <w:numPr>
          <w:ilvl w:val="0"/>
          <w:numId w:val="49"/>
        </w:numPr>
      </w:pPr>
      <w:r>
        <w:rPr>
          <w:rStyle w:val="s1"/>
        </w:rPr>
        <w:t xml:space="preserve">Detect </w:t>
      </w:r>
      <w:r>
        <w:t>given().body(...).post(...)</w:t>
      </w:r>
    </w:p>
    <w:p w14:paraId="2E591CC7" w14:textId="77777777" w:rsidR="00891CEF" w:rsidRDefault="00891CEF" w:rsidP="00891CEF">
      <w:pPr>
        <w:pStyle w:val="p1"/>
        <w:numPr>
          <w:ilvl w:val="0"/>
          <w:numId w:val="49"/>
        </w:numPr>
      </w:pPr>
      <w:r>
        <w:rPr>
          <w:rStyle w:val="s1"/>
        </w:rPr>
        <w:t xml:space="preserve">Detect </w:t>
      </w:r>
      <w:r>
        <w:t>.put()</w:t>
      </w:r>
      <w:r>
        <w:rPr>
          <w:rStyle w:val="s1"/>
        </w:rPr>
        <w:t xml:space="preserve">, </w:t>
      </w:r>
      <w:r>
        <w:t>.patch()</w:t>
      </w:r>
      <w:r>
        <w:rPr>
          <w:rStyle w:val="s1"/>
        </w:rPr>
        <w:t xml:space="preserve">, </w:t>
      </w:r>
      <w:r>
        <w:t>.delete()</w:t>
      </w:r>
    </w:p>
    <w:p w14:paraId="2BB1DBE1" w14:textId="77777777" w:rsidR="00891CEF" w:rsidRDefault="00891CEF" w:rsidP="00891CEF">
      <w:pPr>
        <w:pStyle w:val="p2"/>
      </w:pPr>
    </w:p>
    <w:p w14:paraId="614D1B8E" w14:textId="77777777" w:rsidR="00891CEF" w:rsidRDefault="00891CEF" w:rsidP="00891CEF">
      <w:pPr>
        <w:pStyle w:val="Heading3"/>
      </w:pPr>
      <w:r>
        <w:t>Example: forbid Kafka producers</w:t>
      </w:r>
    </w:p>
    <w:p w14:paraId="6627081A" w14:textId="77777777" w:rsidR="00891CEF" w:rsidRDefault="00891CEF" w:rsidP="00891CEF">
      <w:pPr>
        <w:pStyle w:val="p1"/>
        <w:numPr>
          <w:ilvl w:val="0"/>
          <w:numId w:val="50"/>
        </w:numPr>
      </w:pPr>
      <w:r>
        <w:t>Detect usage of:</w:t>
      </w:r>
    </w:p>
    <w:p w14:paraId="026EAE68" w14:textId="77777777" w:rsidR="00891CEF" w:rsidRDefault="00891CEF" w:rsidP="00891CEF">
      <w:pPr>
        <w:pStyle w:val="p1"/>
        <w:numPr>
          <w:ilvl w:val="1"/>
          <w:numId w:val="50"/>
        </w:numPr>
      </w:pPr>
      <w:r>
        <w:t>KafkaProducer</w:t>
      </w:r>
    </w:p>
    <w:p w14:paraId="6B2580E7" w14:textId="77777777" w:rsidR="00891CEF" w:rsidRDefault="00891CEF" w:rsidP="00891CEF">
      <w:pPr>
        <w:pStyle w:val="p1"/>
        <w:numPr>
          <w:ilvl w:val="1"/>
          <w:numId w:val="50"/>
        </w:numPr>
      </w:pPr>
      <w:r>
        <w:t>ProducerRecord</w:t>
      </w:r>
    </w:p>
    <w:p w14:paraId="18CF15CF" w14:textId="77777777" w:rsidR="00891CEF" w:rsidRDefault="00891CEF" w:rsidP="00891CEF">
      <w:pPr>
        <w:pStyle w:val="p2"/>
      </w:pPr>
    </w:p>
    <w:p w14:paraId="5B846237" w14:textId="77777777" w:rsidR="00891CEF" w:rsidRDefault="00891CEF" w:rsidP="00891CEF">
      <w:pPr>
        <w:pStyle w:val="Heading3"/>
      </w:pPr>
      <w:r>
        <w:t>Example: forbid DB mutation</w:t>
      </w:r>
    </w:p>
    <w:p w14:paraId="00B8C4C8" w14:textId="77777777" w:rsidR="00891CEF" w:rsidRDefault="00891CEF" w:rsidP="00891CEF">
      <w:pPr>
        <w:pStyle w:val="p1"/>
        <w:numPr>
          <w:ilvl w:val="0"/>
          <w:numId w:val="51"/>
        </w:numPr>
      </w:pPr>
      <w:r>
        <w:t>Detect:</w:t>
      </w:r>
    </w:p>
    <w:p w14:paraId="4B61D63E" w14:textId="77777777" w:rsidR="00891CEF" w:rsidRDefault="00891CEF" w:rsidP="00891CEF">
      <w:pPr>
        <w:pStyle w:val="p1"/>
        <w:numPr>
          <w:ilvl w:val="1"/>
          <w:numId w:val="51"/>
        </w:numPr>
      </w:pPr>
      <w:r>
        <w:t>JdbcTemplate.update</w:t>
      </w:r>
    </w:p>
    <w:p w14:paraId="0364DB19" w14:textId="77777777" w:rsidR="00891CEF" w:rsidRDefault="00891CEF" w:rsidP="00891CEF">
      <w:pPr>
        <w:pStyle w:val="p1"/>
        <w:numPr>
          <w:ilvl w:val="1"/>
          <w:numId w:val="51"/>
        </w:numPr>
      </w:pPr>
      <w:r>
        <w:t>EntityManager.persist</w:t>
      </w:r>
    </w:p>
    <w:p w14:paraId="4F361377" w14:textId="77777777" w:rsidR="00891CEF" w:rsidRDefault="00891CEF" w:rsidP="00891CEF">
      <w:pPr>
        <w:pStyle w:val="p1"/>
        <w:numPr>
          <w:ilvl w:val="1"/>
          <w:numId w:val="51"/>
        </w:numPr>
      </w:pPr>
      <w:r>
        <w:rPr>
          <w:rStyle w:val="s1"/>
        </w:rPr>
        <w:t>save()</w:t>
      </w:r>
      <w:r>
        <w:t xml:space="preserve"> on repositories</w:t>
      </w:r>
    </w:p>
    <w:p w14:paraId="68959DB6" w14:textId="77777777" w:rsidR="00891CEF" w:rsidRDefault="00891CEF" w:rsidP="00891CEF">
      <w:pPr>
        <w:pStyle w:val="p2"/>
      </w:pPr>
    </w:p>
    <w:p w14:paraId="4ED03505" w14:textId="77777777" w:rsidR="00891CEF" w:rsidRDefault="00891CEF" w:rsidP="00891CEF">
      <w:pPr>
        <w:pStyle w:val="p3"/>
      </w:pPr>
      <w:r>
        <w:rPr>
          <w:rStyle w:val="s2"/>
          <w:rFonts w:ascii="Apple Color Emoji" w:hAnsi="Apple Color Emoji" w:cs="Apple Color Emoji"/>
        </w:rPr>
        <w:t>➡️</w:t>
      </w:r>
      <w:r>
        <w:rPr>
          <w:rStyle w:val="s2"/>
        </w:rPr>
        <w:t xml:space="preserve"> Pipeline fails </w:t>
      </w:r>
      <w:r>
        <w:rPr>
          <w:b/>
          <w:bCs/>
        </w:rPr>
        <w:t>before tests even run</w:t>
      </w:r>
    </w:p>
    <w:p w14:paraId="248EDBDB" w14:textId="77777777" w:rsidR="00891CEF" w:rsidRDefault="00186726" w:rsidP="00891CEF">
      <w:pPr>
        <w:rPr>
          <w:rStyle w:val="s1"/>
        </w:rPr>
      </w:pPr>
      <w:r>
        <w:rPr>
          <w:rStyle w:val="s1"/>
          <w:noProof/>
        </w:rPr>
        <w:pict w14:anchorId="5A53D271">
          <v:rect id="_x0000_i1366" alt="" style="width:468pt;height:.05pt;mso-width-percent:0;mso-height-percent:0;mso-width-percent:0;mso-height-percent:0" o:hralign="center" o:hrstd="t" o:hr="t" fillcolor="#a0a0a0" stroked="f"/>
        </w:pict>
      </w:r>
    </w:p>
    <w:p w14:paraId="17952EA3" w14:textId="77777777" w:rsidR="00891CEF" w:rsidRDefault="00891CEF" w:rsidP="00891CEF">
      <w:pPr>
        <w:pStyle w:val="Heading2"/>
      </w:pPr>
      <w:r>
        <w:t>C. ArchUnit (very powerful for governance)</w:t>
      </w:r>
    </w:p>
    <w:p w14:paraId="512AE108" w14:textId="77777777" w:rsidR="00891CEF" w:rsidRDefault="00891CEF" w:rsidP="00891CEF">
      <w:pPr>
        <w:pStyle w:val="HTMLPreformatted"/>
        <w:rPr>
          <w:rStyle w:val="HTMLCode"/>
        </w:rPr>
      </w:pPr>
      <w:r>
        <w:rPr>
          <w:rStyle w:val="HTMLCode"/>
        </w:rPr>
        <w:t>ArchRuleDefinition.noClasses()</w:t>
      </w:r>
    </w:p>
    <w:p w14:paraId="7507C41F" w14:textId="77777777" w:rsidR="00891CEF" w:rsidRDefault="00891CEF" w:rsidP="00891CEF">
      <w:pPr>
        <w:pStyle w:val="HTMLPreformatted"/>
        <w:rPr>
          <w:rStyle w:val="HTMLCode"/>
        </w:rPr>
      </w:pPr>
      <w:r>
        <w:rPr>
          <w:rStyle w:val="HTMLCode"/>
        </w:rPr>
        <w:t xml:space="preserve">  .that().resideInAPackage("..smoke..")</w:t>
      </w:r>
    </w:p>
    <w:p w14:paraId="45FBDFC2" w14:textId="77777777" w:rsidR="00891CEF" w:rsidRDefault="00891CEF" w:rsidP="00891CEF">
      <w:pPr>
        <w:pStyle w:val="HTMLPreformatted"/>
        <w:rPr>
          <w:rStyle w:val="HTMLCode"/>
        </w:rPr>
      </w:pPr>
      <w:r>
        <w:rPr>
          <w:rStyle w:val="HTMLCode"/>
        </w:rPr>
        <w:t xml:space="preserve">  .should().dependOnClassesThat()</w:t>
      </w:r>
    </w:p>
    <w:p w14:paraId="6AC3F11D" w14:textId="77777777" w:rsidR="00891CEF" w:rsidRDefault="00891CEF" w:rsidP="00891CEF">
      <w:pPr>
        <w:pStyle w:val="HTMLPreformatted"/>
      </w:pPr>
      <w:r>
        <w:rPr>
          <w:rStyle w:val="HTMLCode"/>
        </w:rPr>
        <w:t xml:space="preserve">  .resideInAnyPackage("..repository..", "..kafka..");</w:t>
      </w:r>
    </w:p>
    <w:p w14:paraId="7A05C4FE" w14:textId="77777777" w:rsidR="00891CEF" w:rsidRDefault="00891CEF" w:rsidP="00891CEF">
      <w:pPr>
        <w:pStyle w:val="p1"/>
      </w:pPr>
      <w:r>
        <w:t>This prevents:</w:t>
      </w:r>
    </w:p>
    <w:p w14:paraId="4A632DD9" w14:textId="77777777" w:rsidR="00891CEF" w:rsidRDefault="00891CEF" w:rsidP="00891CEF">
      <w:pPr>
        <w:pStyle w:val="p1"/>
        <w:numPr>
          <w:ilvl w:val="0"/>
          <w:numId w:val="52"/>
        </w:numPr>
      </w:pPr>
      <w:r>
        <w:t>DB access</w:t>
      </w:r>
    </w:p>
    <w:p w14:paraId="59E2B51F" w14:textId="77777777" w:rsidR="00891CEF" w:rsidRDefault="00891CEF" w:rsidP="00891CEF">
      <w:pPr>
        <w:pStyle w:val="p1"/>
        <w:numPr>
          <w:ilvl w:val="0"/>
          <w:numId w:val="52"/>
        </w:numPr>
      </w:pPr>
      <w:r>
        <w:t>Kafka usage</w:t>
      </w:r>
    </w:p>
    <w:p w14:paraId="694B578D" w14:textId="77777777" w:rsidR="00891CEF" w:rsidRDefault="00891CEF" w:rsidP="00891CEF">
      <w:pPr>
        <w:pStyle w:val="p1"/>
        <w:numPr>
          <w:ilvl w:val="0"/>
          <w:numId w:val="52"/>
        </w:numPr>
      </w:pPr>
      <w:r>
        <w:t>Internal services</w:t>
      </w:r>
    </w:p>
    <w:p w14:paraId="0A6AAEA4" w14:textId="77777777" w:rsidR="00891CEF" w:rsidRDefault="00186726" w:rsidP="00891CEF">
      <w:pPr>
        <w:rPr>
          <w:rStyle w:val="s1"/>
        </w:rPr>
      </w:pPr>
      <w:r>
        <w:rPr>
          <w:rStyle w:val="s1"/>
          <w:noProof/>
        </w:rPr>
        <w:lastRenderedPageBreak/>
        <w:pict w14:anchorId="5399B157">
          <v:rect id="_x0000_i1365" alt="" style="width:468pt;height:.05pt;mso-width-percent:0;mso-height-percent:0;mso-width-percent:0;mso-height-percent:0" o:hralign="center" o:hrstd="t" o:hr="t" fillcolor="#a0a0a0" stroked="f"/>
        </w:pict>
      </w:r>
    </w:p>
    <w:p w14:paraId="39BA8B11" w14:textId="77777777" w:rsidR="00891CEF" w:rsidRDefault="00891CEF" w:rsidP="00891CEF">
      <w:pPr>
        <w:pStyle w:val="Heading1"/>
      </w:pPr>
      <w:r>
        <w:t>2️</w:t>
      </w:r>
      <w:r>
        <w:rPr>
          <w:rFonts w:ascii="Segoe UI Symbol" w:hAnsi="Segoe UI Symbol" w:cs="Segoe UI Symbol"/>
        </w:rPr>
        <w:t>⃣</w:t>
      </w:r>
      <w:r>
        <w:t xml:space="preserve"> Runtime capture in Java (HTTP + DB)</w:t>
      </w:r>
    </w:p>
    <w:p w14:paraId="4475DB93" w14:textId="77777777" w:rsidR="00891CEF" w:rsidRDefault="00891CEF" w:rsidP="00891CEF">
      <w:pPr>
        <w:pStyle w:val="p3"/>
      </w:pPr>
    </w:p>
    <w:p w14:paraId="78756C6B" w14:textId="77777777" w:rsidR="00891CEF" w:rsidRDefault="00891CEF" w:rsidP="00891CEF">
      <w:pPr>
        <w:pStyle w:val="p1"/>
      </w:pPr>
      <w:r>
        <w:t>Static rules stop intent.</w:t>
      </w:r>
    </w:p>
    <w:p w14:paraId="4BCD32CA" w14:textId="77777777" w:rsidR="00891CEF" w:rsidRDefault="00891CEF" w:rsidP="00891CEF">
      <w:pPr>
        <w:pStyle w:val="p1"/>
      </w:pPr>
      <w:r>
        <w:t xml:space="preserve">Runtime capture proves </w:t>
      </w:r>
      <w:r>
        <w:rPr>
          <w:rStyle w:val="s2"/>
          <w:b/>
          <w:bCs/>
        </w:rPr>
        <w:t>actual behavior</w:t>
      </w:r>
      <w:r>
        <w:t>.</w:t>
      </w:r>
    </w:p>
    <w:p w14:paraId="1A225B35" w14:textId="77777777" w:rsidR="00891CEF" w:rsidRDefault="00186726" w:rsidP="00891CEF">
      <w:pPr>
        <w:rPr>
          <w:rStyle w:val="s1"/>
        </w:rPr>
      </w:pPr>
      <w:r>
        <w:rPr>
          <w:rStyle w:val="s1"/>
          <w:noProof/>
        </w:rPr>
        <w:pict w14:anchorId="11FF6367">
          <v:rect id="_x0000_i1364" alt="" style="width:468pt;height:.05pt;mso-width-percent:0;mso-height-percent:0;mso-width-percent:0;mso-height-percent:0" o:hralign="center" o:hrstd="t" o:hr="t" fillcolor="#a0a0a0" stroked="f"/>
        </w:pict>
      </w:r>
    </w:p>
    <w:p w14:paraId="3311C257" w14:textId="77777777" w:rsidR="00891CEF" w:rsidRDefault="00891CEF" w:rsidP="00891CEF">
      <w:pPr>
        <w:pStyle w:val="Heading2"/>
      </w:pPr>
      <w:r>
        <w:t>A. HTTP capture with Rest Assured</w:t>
      </w:r>
    </w:p>
    <w:p w14:paraId="4B596563" w14:textId="77777777" w:rsidR="00891CEF" w:rsidRDefault="00891CEF" w:rsidP="00891CEF">
      <w:pPr>
        <w:pStyle w:val="p3"/>
      </w:pPr>
    </w:p>
    <w:p w14:paraId="3F936261" w14:textId="77777777" w:rsidR="00891CEF" w:rsidRDefault="00891CEF" w:rsidP="00891CEF">
      <w:pPr>
        <w:pStyle w:val="Heading3"/>
      </w:pPr>
      <w:r>
        <w:t>Option 1: Rest Assured Filters (BEST)</w:t>
      </w:r>
    </w:p>
    <w:p w14:paraId="1431EDCC" w14:textId="77777777" w:rsidR="00891CEF" w:rsidRDefault="00891CEF" w:rsidP="00891CEF">
      <w:pPr>
        <w:pStyle w:val="p3"/>
      </w:pPr>
    </w:p>
    <w:p w14:paraId="5A7C5452" w14:textId="77777777" w:rsidR="00891CEF" w:rsidRDefault="00891CEF" w:rsidP="00891CEF">
      <w:pPr>
        <w:pStyle w:val="p4"/>
      </w:pPr>
      <w:r>
        <w:rPr>
          <w:rStyle w:val="s3"/>
        </w:rPr>
        <w:t xml:space="preserve">Rest Assured has </w:t>
      </w:r>
      <w:r>
        <w:rPr>
          <w:b/>
          <w:bCs/>
        </w:rPr>
        <w:t>built-in interception</w:t>
      </w:r>
      <w:r>
        <w:rPr>
          <w:rStyle w:val="s3"/>
        </w:rPr>
        <w:t>.</w:t>
      </w:r>
    </w:p>
    <w:p w14:paraId="6EBBA3E1" w14:textId="77777777" w:rsidR="00891CEF" w:rsidRDefault="00891CEF" w:rsidP="00891CEF">
      <w:pPr>
        <w:pStyle w:val="HTMLPreformatted"/>
        <w:rPr>
          <w:rStyle w:val="HTMLCode"/>
        </w:rPr>
      </w:pPr>
      <w:r>
        <w:rPr>
          <w:rStyle w:val="HTMLCode"/>
        </w:rPr>
        <w:t>public class HttpAuditFilter implements Filter {</w:t>
      </w:r>
    </w:p>
    <w:p w14:paraId="2F8AE3A1" w14:textId="77777777" w:rsidR="00891CEF" w:rsidRDefault="00891CEF" w:rsidP="00891CEF">
      <w:pPr>
        <w:pStyle w:val="HTMLPreformatted"/>
        <w:rPr>
          <w:rStyle w:val="HTMLCode"/>
        </w:rPr>
      </w:pPr>
      <w:r>
        <w:rPr>
          <w:rStyle w:val="HTMLCode"/>
        </w:rPr>
        <w:t xml:space="preserve">  public Response filter(FilterableRequestSpecification req,</w:t>
      </w:r>
    </w:p>
    <w:p w14:paraId="7E4B58BF" w14:textId="77777777" w:rsidR="00891CEF" w:rsidRDefault="00891CEF" w:rsidP="00891CEF">
      <w:pPr>
        <w:pStyle w:val="HTMLPreformatted"/>
        <w:rPr>
          <w:rStyle w:val="HTMLCode"/>
        </w:rPr>
      </w:pPr>
      <w:r>
        <w:rPr>
          <w:rStyle w:val="HTMLCode"/>
        </w:rPr>
        <w:t xml:space="preserve">                         FilterableResponseSpecification res,</w:t>
      </w:r>
    </w:p>
    <w:p w14:paraId="2B989F9C" w14:textId="77777777" w:rsidR="00891CEF" w:rsidRDefault="00891CEF" w:rsidP="00891CEF">
      <w:pPr>
        <w:pStyle w:val="HTMLPreformatted"/>
        <w:rPr>
          <w:rStyle w:val="HTMLCode"/>
        </w:rPr>
      </w:pPr>
      <w:r>
        <w:rPr>
          <w:rStyle w:val="HTMLCode"/>
        </w:rPr>
        <w:t xml:space="preserve">                         FilterContext ctx) {</w:t>
      </w:r>
    </w:p>
    <w:p w14:paraId="192FDFB1" w14:textId="77777777" w:rsidR="00891CEF" w:rsidRDefault="00891CEF" w:rsidP="00891CEF">
      <w:pPr>
        <w:pStyle w:val="HTMLPreformatted"/>
        <w:rPr>
          <w:rStyle w:val="HTMLCode"/>
        </w:rPr>
      </w:pPr>
    </w:p>
    <w:p w14:paraId="5CA54FBB" w14:textId="77777777" w:rsidR="00891CEF" w:rsidRDefault="00891CEF" w:rsidP="00891CEF">
      <w:pPr>
        <w:pStyle w:val="HTMLPreformatted"/>
        <w:rPr>
          <w:rStyle w:val="HTMLCode"/>
        </w:rPr>
      </w:pPr>
      <w:r>
        <w:rPr>
          <w:rStyle w:val="HTMLCode"/>
        </w:rPr>
        <w:t xml:space="preserve">    audit.log(req.getMethod(), req.getURI(), req.getBody());</w:t>
      </w:r>
    </w:p>
    <w:p w14:paraId="4CF0AF3F" w14:textId="77777777" w:rsidR="00891CEF" w:rsidRDefault="00891CEF" w:rsidP="00891CEF">
      <w:pPr>
        <w:pStyle w:val="HTMLPreformatted"/>
        <w:rPr>
          <w:rStyle w:val="HTMLCode"/>
        </w:rPr>
      </w:pPr>
      <w:r>
        <w:rPr>
          <w:rStyle w:val="HTMLCode"/>
        </w:rPr>
        <w:t xml:space="preserve">    </w:t>
      </w:r>
    </w:p>
    <w:p w14:paraId="487FD675" w14:textId="77777777" w:rsidR="00891CEF" w:rsidRDefault="00891CEF" w:rsidP="00891CEF">
      <w:pPr>
        <w:pStyle w:val="HTMLPreformatted"/>
        <w:rPr>
          <w:rStyle w:val="HTMLCode"/>
        </w:rPr>
      </w:pPr>
      <w:r>
        <w:rPr>
          <w:rStyle w:val="HTMLCode"/>
        </w:rPr>
        <w:t xml:space="preserve">    if (isForbidden(req)) {</w:t>
      </w:r>
    </w:p>
    <w:p w14:paraId="6B5326C9" w14:textId="77777777" w:rsidR="00891CEF" w:rsidRDefault="00891CEF" w:rsidP="00891CEF">
      <w:pPr>
        <w:pStyle w:val="HTMLPreformatted"/>
        <w:rPr>
          <w:rStyle w:val="HTMLCode"/>
        </w:rPr>
      </w:pPr>
      <w:r>
        <w:rPr>
          <w:rStyle w:val="HTMLCode"/>
        </w:rPr>
        <w:t xml:space="preserve">      throw new SecurityException("Forbidden HTTP method in smoke test");</w:t>
      </w:r>
    </w:p>
    <w:p w14:paraId="7003D684" w14:textId="77777777" w:rsidR="00891CEF" w:rsidRDefault="00891CEF" w:rsidP="00891CEF">
      <w:pPr>
        <w:pStyle w:val="HTMLPreformatted"/>
        <w:rPr>
          <w:rStyle w:val="HTMLCode"/>
        </w:rPr>
      </w:pPr>
      <w:r>
        <w:rPr>
          <w:rStyle w:val="HTMLCode"/>
        </w:rPr>
        <w:t xml:space="preserve">    }</w:t>
      </w:r>
    </w:p>
    <w:p w14:paraId="5E497C90" w14:textId="77777777" w:rsidR="00891CEF" w:rsidRDefault="00891CEF" w:rsidP="00891CEF">
      <w:pPr>
        <w:pStyle w:val="HTMLPreformatted"/>
        <w:rPr>
          <w:rStyle w:val="HTMLCode"/>
        </w:rPr>
      </w:pPr>
    </w:p>
    <w:p w14:paraId="443C8ED5" w14:textId="77777777" w:rsidR="00891CEF" w:rsidRDefault="00891CEF" w:rsidP="00891CEF">
      <w:pPr>
        <w:pStyle w:val="HTMLPreformatted"/>
        <w:rPr>
          <w:rStyle w:val="HTMLCode"/>
        </w:rPr>
      </w:pPr>
      <w:r>
        <w:rPr>
          <w:rStyle w:val="HTMLCode"/>
        </w:rPr>
        <w:t xml:space="preserve">    return ctx.next(req, res);</w:t>
      </w:r>
    </w:p>
    <w:p w14:paraId="62405825" w14:textId="77777777" w:rsidR="00891CEF" w:rsidRDefault="00891CEF" w:rsidP="00891CEF">
      <w:pPr>
        <w:pStyle w:val="HTMLPreformatted"/>
        <w:rPr>
          <w:rStyle w:val="HTMLCode"/>
        </w:rPr>
      </w:pPr>
      <w:r>
        <w:rPr>
          <w:rStyle w:val="HTMLCode"/>
        </w:rPr>
        <w:t xml:space="preserve">  }</w:t>
      </w:r>
    </w:p>
    <w:p w14:paraId="59826A51" w14:textId="77777777" w:rsidR="00891CEF" w:rsidRDefault="00891CEF" w:rsidP="00891CEF">
      <w:pPr>
        <w:pStyle w:val="HTMLPreformatted"/>
      </w:pPr>
      <w:r>
        <w:rPr>
          <w:rStyle w:val="HTMLCode"/>
        </w:rPr>
        <w:t>}</w:t>
      </w:r>
    </w:p>
    <w:p w14:paraId="7B358E52" w14:textId="77777777" w:rsidR="00891CEF" w:rsidRDefault="00891CEF" w:rsidP="00891CEF">
      <w:pPr>
        <w:pStyle w:val="p1"/>
      </w:pPr>
      <w:r>
        <w:t>Applied globally:</w:t>
      </w:r>
    </w:p>
    <w:p w14:paraId="50A1EB61" w14:textId="77777777" w:rsidR="00891CEF" w:rsidRDefault="00891CEF" w:rsidP="00891CEF">
      <w:pPr>
        <w:pStyle w:val="HTMLPreformatted"/>
      </w:pPr>
      <w:r>
        <w:rPr>
          <w:rStyle w:val="HTMLCode"/>
        </w:rPr>
        <w:t>RestAssured.filters(new HttpAuditFilter());</w:t>
      </w:r>
    </w:p>
    <w:p w14:paraId="6ECFD15C" w14:textId="77777777" w:rsidR="00891CEF" w:rsidRDefault="00891CEF" w:rsidP="00891CEF">
      <w:pPr>
        <w:pStyle w:val="p1"/>
      </w:pPr>
      <w:r>
        <w:t>Captured:</w:t>
      </w:r>
    </w:p>
    <w:p w14:paraId="359FB08E" w14:textId="77777777" w:rsidR="00891CEF" w:rsidRDefault="00891CEF" w:rsidP="00891CEF">
      <w:pPr>
        <w:pStyle w:val="p1"/>
        <w:numPr>
          <w:ilvl w:val="0"/>
          <w:numId w:val="53"/>
        </w:numPr>
      </w:pPr>
      <w:r>
        <w:t>Method</w:t>
      </w:r>
    </w:p>
    <w:p w14:paraId="4A451446" w14:textId="77777777" w:rsidR="00891CEF" w:rsidRDefault="00891CEF" w:rsidP="00891CEF">
      <w:pPr>
        <w:pStyle w:val="p1"/>
        <w:numPr>
          <w:ilvl w:val="0"/>
          <w:numId w:val="53"/>
        </w:numPr>
      </w:pPr>
      <w:r>
        <w:t>URL</w:t>
      </w:r>
    </w:p>
    <w:p w14:paraId="57278F5B" w14:textId="77777777" w:rsidR="00891CEF" w:rsidRDefault="00891CEF" w:rsidP="00891CEF">
      <w:pPr>
        <w:pStyle w:val="p1"/>
        <w:numPr>
          <w:ilvl w:val="0"/>
          <w:numId w:val="53"/>
        </w:numPr>
      </w:pPr>
      <w:r>
        <w:t>Headers</w:t>
      </w:r>
    </w:p>
    <w:p w14:paraId="23B36C4E" w14:textId="77777777" w:rsidR="00891CEF" w:rsidRDefault="00891CEF" w:rsidP="00891CEF">
      <w:pPr>
        <w:pStyle w:val="p1"/>
        <w:numPr>
          <w:ilvl w:val="0"/>
          <w:numId w:val="53"/>
        </w:numPr>
      </w:pPr>
      <w:r>
        <w:t>Payload hash</w:t>
      </w:r>
    </w:p>
    <w:p w14:paraId="354EA26F" w14:textId="77777777" w:rsidR="00891CEF" w:rsidRDefault="00186726" w:rsidP="00891CEF">
      <w:pPr>
        <w:rPr>
          <w:rStyle w:val="s1"/>
        </w:rPr>
      </w:pPr>
      <w:r>
        <w:rPr>
          <w:rStyle w:val="s1"/>
          <w:noProof/>
        </w:rPr>
        <w:lastRenderedPageBreak/>
        <w:pict w14:anchorId="57BD5690">
          <v:rect id="_x0000_i1363" alt="" style="width:468pt;height:.05pt;mso-width-percent:0;mso-height-percent:0;mso-width-percent:0;mso-height-percent:0" o:hralign="center" o:hrstd="t" o:hr="t" fillcolor="#a0a0a0" stroked="f"/>
        </w:pict>
      </w:r>
    </w:p>
    <w:p w14:paraId="24BA5BB6" w14:textId="77777777" w:rsidR="00891CEF" w:rsidRDefault="00891CEF" w:rsidP="00891CEF">
      <w:pPr>
        <w:pStyle w:val="Heading3"/>
      </w:pPr>
      <w:r>
        <w:t>Option 2: JVM agent (industrial-grade)</w:t>
      </w:r>
    </w:p>
    <w:p w14:paraId="1C5D115D" w14:textId="77777777" w:rsidR="00891CEF" w:rsidRDefault="00891CEF" w:rsidP="00891CEF">
      <w:pPr>
        <w:pStyle w:val="p3"/>
      </w:pPr>
    </w:p>
    <w:p w14:paraId="396FD1C3" w14:textId="77777777" w:rsidR="00891CEF" w:rsidRDefault="00891CEF" w:rsidP="00891CEF">
      <w:pPr>
        <w:pStyle w:val="p1"/>
      </w:pPr>
      <w:r>
        <w:t>Use:</w:t>
      </w:r>
    </w:p>
    <w:p w14:paraId="11CEE96E" w14:textId="77777777" w:rsidR="00891CEF" w:rsidRDefault="00891CEF" w:rsidP="00891CEF">
      <w:pPr>
        <w:pStyle w:val="p1"/>
        <w:numPr>
          <w:ilvl w:val="0"/>
          <w:numId w:val="54"/>
        </w:numPr>
      </w:pPr>
      <w:r>
        <w:rPr>
          <w:rStyle w:val="s1"/>
          <w:b/>
          <w:bCs/>
        </w:rPr>
        <w:t>ByteBuddy</w:t>
      </w:r>
    </w:p>
    <w:p w14:paraId="49DDCE4B" w14:textId="77777777" w:rsidR="00891CEF" w:rsidRDefault="00891CEF" w:rsidP="00891CEF">
      <w:pPr>
        <w:pStyle w:val="p1"/>
        <w:numPr>
          <w:ilvl w:val="0"/>
          <w:numId w:val="54"/>
        </w:numPr>
      </w:pPr>
      <w:r>
        <w:t>Java agent attached at runtime</w:t>
      </w:r>
    </w:p>
    <w:p w14:paraId="5D3FE8F6" w14:textId="77777777" w:rsidR="00891CEF" w:rsidRDefault="00891CEF" w:rsidP="00891CEF">
      <w:pPr>
        <w:pStyle w:val="p3"/>
      </w:pPr>
    </w:p>
    <w:p w14:paraId="77D91DC6" w14:textId="77777777" w:rsidR="00891CEF" w:rsidRDefault="00891CEF" w:rsidP="00891CEF">
      <w:pPr>
        <w:pStyle w:val="p1"/>
      </w:pPr>
      <w:r>
        <w:t>Intercept:</w:t>
      </w:r>
    </w:p>
    <w:p w14:paraId="5F583129" w14:textId="77777777" w:rsidR="00891CEF" w:rsidRDefault="00891CEF" w:rsidP="00891CEF">
      <w:pPr>
        <w:pStyle w:val="p1"/>
        <w:numPr>
          <w:ilvl w:val="0"/>
          <w:numId w:val="55"/>
        </w:numPr>
      </w:pPr>
      <w:r>
        <w:t>HTTP clients</w:t>
      </w:r>
    </w:p>
    <w:p w14:paraId="5562D1E0" w14:textId="77777777" w:rsidR="00891CEF" w:rsidRDefault="00891CEF" w:rsidP="00891CEF">
      <w:pPr>
        <w:pStyle w:val="p1"/>
        <w:numPr>
          <w:ilvl w:val="0"/>
          <w:numId w:val="55"/>
        </w:numPr>
      </w:pPr>
      <w:r>
        <w:t>Feign</w:t>
      </w:r>
    </w:p>
    <w:p w14:paraId="4B1A725D" w14:textId="77777777" w:rsidR="00891CEF" w:rsidRDefault="00891CEF" w:rsidP="00891CEF">
      <w:pPr>
        <w:pStyle w:val="p1"/>
        <w:numPr>
          <w:ilvl w:val="0"/>
          <w:numId w:val="55"/>
        </w:numPr>
      </w:pPr>
      <w:r>
        <w:t>WebClient</w:t>
      </w:r>
    </w:p>
    <w:p w14:paraId="50A23A84" w14:textId="77777777" w:rsidR="00891CEF" w:rsidRDefault="00891CEF" w:rsidP="00891CEF">
      <w:pPr>
        <w:pStyle w:val="p1"/>
        <w:numPr>
          <w:ilvl w:val="0"/>
          <w:numId w:val="55"/>
        </w:numPr>
      </w:pPr>
      <w:r>
        <w:t>Apache HttpClient</w:t>
      </w:r>
    </w:p>
    <w:p w14:paraId="7AABC6E5" w14:textId="77777777" w:rsidR="00891CEF" w:rsidRDefault="00891CEF" w:rsidP="00891CEF">
      <w:pPr>
        <w:pStyle w:val="p3"/>
      </w:pPr>
    </w:p>
    <w:p w14:paraId="2AFA4371" w14:textId="77777777" w:rsidR="00891CEF" w:rsidRDefault="00891CEF" w:rsidP="00891CEF">
      <w:pPr>
        <w:pStyle w:val="p1"/>
      </w:pPr>
      <w:r>
        <w:rPr>
          <w:rFonts w:ascii="Apple Color Emoji" w:hAnsi="Apple Color Emoji" w:cs="Apple Color Emoji"/>
        </w:rPr>
        <w:t>➡️</w:t>
      </w:r>
      <w:r>
        <w:t xml:space="preserve"> Impossible for tests to bypass</w:t>
      </w:r>
    </w:p>
    <w:p w14:paraId="5DFA1074" w14:textId="77777777" w:rsidR="00891CEF" w:rsidRDefault="00186726" w:rsidP="00891CEF">
      <w:pPr>
        <w:rPr>
          <w:rStyle w:val="s1"/>
        </w:rPr>
      </w:pPr>
      <w:r>
        <w:rPr>
          <w:rStyle w:val="s1"/>
          <w:noProof/>
        </w:rPr>
        <w:pict w14:anchorId="147C0A93">
          <v:rect id="_x0000_i1362" alt="" style="width:468pt;height:.05pt;mso-width-percent:0;mso-height-percent:0;mso-width-percent:0;mso-height-percent:0" o:hralign="center" o:hrstd="t" o:hr="t" fillcolor="#a0a0a0" stroked="f"/>
        </w:pict>
      </w:r>
    </w:p>
    <w:p w14:paraId="5D561A24" w14:textId="77777777" w:rsidR="00891CEF" w:rsidRDefault="00891CEF" w:rsidP="00891CEF">
      <w:pPr>
        <w:pStyle w:val="Heading2"/>
      </w:pPr>
      <w:r>
        <w:t>B. DB capture &amp; protection (CRITICAL)</w:t>
      </w:r>
    </w:p>
    <w:p w14:paraId="4B35B56A" w14:textId="77777777" w:rsidR="00891CEF" w:rsidRDefault="00891CEF" w:rsidP="00891CEF">
      <w:pPr>
        <w:pStyle w:val="p3"/>
      </w:pPr>
    </w:p>
    <w:p w14:paraId="667D7148" w14:textId="77777777" w:rsidR="00891CEF" w:rsidRDefault="00891CEF" w:rsidP="00891CEF">
      <w:pPr>
        <w:pStyle w:val="Heading3"/>
      </w:pPr>
      <w:r>
        <w:t>Strategy 1 (BEST PRACTICE)</w:t>
      </w:r>
    </w:p>
    <w:p w14:paraId="756FC5D3" w14:textId="77777777" w:rsidR="00891CEF" w:rsidRDefault="00891CEF" w:rsidP="00891CEF">
      <w:pPr>
        <w:pStyle w:val="p3"/>
      </w:pPr>
    </w:p>
    <w:p w14:paraId="5C05145B" w14:textId="77777777" w:rsidR="00891CEF" w:rsidRDefault="00891CEF" w:rsidP="00891CEF">
      <w:pPr>
        <w:pStyle w:val="p4"/>
      </w:pPr>
      <w:r>
        <w:rPr>
          <w:b/>
          <w:bCs/>
        </w:rPr>
        <w:t>Read-only DB user for PROD smoke tests</w:t>
      </w:r>
    </w:p>
    <w:p w14:paraId="49EAC5B1" w14:textId="77777777" w:rsidR="00891CEF" w:rsidRDefault="00891CEF" w:rsidP="00891CEF">
      <w:pPr>
        <w:pStyle w:val="p1"/>
        <w:numPr>
          <w:ilvl w:val="0"/>
          <w:numId w:val="56"/>
        </w:numPr>
      </w:pPr>
      <w:r>
        <w:rPr>
          <w:rStyle w:val="s1"/>
        </w:rPr>
        <w:t xml:space="preserve">DB role = </w:t>
      </w:r>
      <w:r>
        <w:t>SELECT ONLY</w:t>
      </w:r>
    </w:p>
    <w:p w14:paraId="4EAF00F3" w14:textId="77777777" w:rsidR="00891CEF" w:rsidRDefault="00891CEF" w:rsidP="00891CEF">
      <w:pPr>
        <w:pStyle w:val="p1"/>
        <w:numPr>
          <w:ilvl w:val="0"/>
          <w:numId w:val="56"/>
        </w:numPr>
      </w:pPr>
      <w:r>
        <w:t>Any mutation attempt → DB error → rollback</w:t>
      </w:r>
    </w:p>
    <w:p w14:paraId="2AC44877" w14:textId="77777777" w:rsidR="00891CEF" w:rsidRDefault="00891CEF" w:rsidP="00891CEF">
      <w:pPr>
        <w:pStyle w:val="p3"/>
      </w:pPr>
    </w:p>
    <w:p w14:paraId="471CBD12" w14:textId="77777777" w:rsidR="00891CEF" w:rsidRDefault="00891CEF" w:rsidP="00891CEF">
      <w:pPr>
        <w:pStyle w:val="p1"/>
      </w:pPr>
      <w:r>
        <w:t xml:space="preserve">No code needed. This is </w:t>
      </w:r>
      <w:r>
        <w:rPr>
          <w:rStyle w:val="s2"/>
          <w:b/>
          <w:bCs/>
        </w:rPr>
        <w:t>non-negotiable</w:t>
      </w:r>
      <w:r>
        <w:t>.</w:t>
      </w:r>
    </w:p>
    <w:p w14:paraId="348E2C17" w14:textId="77777777" w:rsidR="00891CEF" w:rsidRDefault="00186726" w:rsidP="00891CEF">
      <w:pPr>
        <w:rPr>
          <w:rStyle w:val="s1"/>
        </w:rPr>
      </w:pPr>
      <w:r>
        <w:rPr>
          <w:rStyle w:val="s1"/>
          <w:noProof/>
        </w:rPr>
        <w:pict w14:anchorId="5EB5FD05">
          <v:rect id="_x0000_i1361" alt="" style="width:468pt;height:.05pt;mso-width-percent:0;mso-height-percent:0;mso-width-percent:0;mso-height-percent:0" o:hralign="center" o:hrstd="t" o:hr="t" fillcolor="#a0a0a0" stroked="f"/>
        </w:pict>
      </w:r>
    </w:p>
    <w:p w14:paraId="4D3E2BF2" w14:textId="77777777" w:rsidR="00891CEF" w:rsidRDefault="00891CEF" w:rsidP="00891CEF">
      <w:pPr>
        <w:pStyle w:val="Heading3"/>
      </w:pPr>
      <w:r>
        <w:t>Strategy 2: SQL interception (advanced)</w:t>
      </w:r>
    </w:p>
    <w:p w14:paraId="6528C897" w14:textId="77777777" w:rsidR="00891CEF" w:rsidRDefault="00891CEF" w:rsidP="00891CEF">
      <w:pPr>
        <w:pStyle w:val="p3"/>
      </w:pPr>
    </w:p>
    <w:p w14:paraId="68A43559" w14:textId="77777777" w:rsidR="00891CEF" w:rsidRDefault="00891CEF" w:rsidP="00891CEF">
      <w:pPr>
        <w:pStyle w:val="p1"/>
      </w:pPr>
      <w:r>
        <w:t>Use:</w:t>
      </w:r>
    </w:p>
    <w:p w14:paraId="7E9F9821" w14:textId="77777777" w:rsidR="00891CEF" w:rsidRDefault="00891CEF" w:rsidP="00891CEF">
      <w:pPr>
        <w:pStyle w:val="p1"/>
        <w:numPr>
          <w:ilvl w:val="0"/>
          <w:numId w:val="57"/>
        </w:numPr>
      </w:pPr>
      <w:r>
        <w:t>Datasource proxy</w:t>
      </w:r>
    </w:p>
    <w:p w14:paraId="4B9C3368" w14:textId="77777777" w:rsidR="00891CEF" w:rsidRDefault="00891CEF" w:rsidP="00891CEF">
      <w:pPr>
        <w:pStyle w:val="p1"/>
        <w:numPr>
          <w:ilvl w:val="0"/>
          <w:numId w:val="57"/>
        </w:numPr>
      </w:pPr>
      <w:r>
        <w:t>Hibernate interceptor</w:t>
      </w:r>
    </w:p>
    <w:p w14:paraId="426CFB91" w14:textId="77777777" w:rsidR="00891CEF" w:rsidRDefault="00891CEF" w:rsidP="00891CEF">
      <w:pPr>
        <w:pStyle w:val="HTMLPreformatted"/>
        <w:rPr>
          <w:rStyle w:val="HTMLCode"/>
        </w:rPr>
      </w:pPr>
      <w:r>
        <w:rPr>
          <w:rStyle w:val="HTMLCode"/>
        </w:rPr>
        <w:t>public class SqlAuditInterceptor extends EmptyInterceptor {</w:t>
      </w:r>
    </w:p>
    <w:p w14:paraId="69FBBAE5" w14:textId="77777777" w:rsidR="00891CEF" w:rsidRDefault="00891CEF" w:rsidP="00891CEF">
      <w:pPr>
        <w:pStyle w:val="HTMLPreformatted"/>
        <w:rPr>
          <w:rStyle w:val="HTMLCode"/>
        </w:rPr>
      </w:pPr>
      <w:r>
        <w:rPr>
          <w:rStyle w:val="HTMLCode"/>
        </w:rPr>
        <w:t xml:space="preserve">  public String onPrepareStatement(String sql) {</w:t>
      </w:r>
    </w:p>
    <w:p w14:paraId="793DDF7F" w14:textId="77777777" w:rsidR="00891CEF" w:rsidRDefault="00891CEF" w:rsidP="00891CEF">
      <w:pPr>
        <w:pStyle w:val="HTMLPreformatted"/>
        <w:rPr>
          <w:rStyle w:val="HTMLCode"/>
        </w:rPr>
      </w:pPr>
      <w:r>
        <w:rPr>
          <w:rStyle w:val="HTMLCode"/>
        </w:rPr>
        <w:t xml:space="preserve">    if (isMutation(sql)) {</w:t>
      </w:r>
    </w:p>
    <w:p w14:paraId="55B3F216" w14:textId="77777777" w:rsidR="00891CEF" w:rsidRDefault="00891CEF" w:rsidP="00891CEF">
      <w:pPr>
        <w:pStyle w:val="HTMLPreformatted"/>
        <w:rPr>
          <w:rStyle w:val="HTMLCode"/>
        </w:rPr>
      </w:pPr>
      <w:r>
        <w:rPr>
          <w:rStyle w:val="HTMLCode"/>
        </w:rPr>
        <w:t xml:space="preserve">      throw new SecurityException("SQL mutation forbidden");</w:t>
      </w:r>
    </w:p>
    <w:p w14:paraId="735B25DB" w14:textId="77777777" w:rsidR="00891CEF" w:rsidRDefault="00891CEF" w:rsidP="00891CEF">
      <w:pPr>
        <w:pStyle w:val="HTMLPreformatted"/>
        <w:rPr>
          <w:rStyle w:val="HTMLCode"/>
        </w:rPr>
      </w:pPr>
      <w:r>
        <w:rPr>
          <w:rStyle w:val="HTMLCode"/>
        </w:rPr>
        <w:t xml:space="preserve">    }</w:t>
      </w:r>
    </w:p>
    <w:p w14:paraId="0AC84A08" w14:textId="77777777" w:rsidR="00891CEF" w:rsidRDefault="00891CEF" w:rsidP="00891CEF">
      <w:pPr>
        <w:pStyle w:val="HTMLPreformatted"/>
        <w:rPr>
          <w:rStyle w:val="HTMLCode"/>
        </w:rPr>
      </w:pPr>
      <w:r>
        <w:rPr>
          <w:rStyle w:val="HTMLCode"/>
        </w:rPr>
        <w:t xml:space="preserve">    audit.log(sql);</w:t>
      </w:r>
    </w:p>
    <w:p w14:paraId="40CCD7F8" w14:textId="77777777" w:rsidR="00891CEF" w:rsidRDefault="00891CEF" w:rsidP="00891CEF">
      <w:pPr>
        <w:pStyle w:val="HTMLPreformatted"/>
        <w:rPr>
          <w:rStyle w:val="HTMLCode"/>
        </w:rPr>
      </w:pPr>
      <w:r>
        <w:rPr>
          <w:rStyle w:val="HTMLCode"/>
        </w:rPr>
        <w:t xml:space="preserve">    return sql;</w:t>
      </w:r>
    </w:p>
    <w:p w14:paraId="0D860E61" w14:textId="77777777" w:rsidR="00891CEF" w:rsidRDefault="00891CEF" w:rsidP="00891CEF">
      <w:pPr>
        <w:pStyle w:val="HTMLPreformatted"/>
        <w:rPr>
          <w:rStyle w:val="HTMLCode"/>
        </w:rPr>
      </w:pPr>
      <w:r>
        <w:rPr>
          <w:rStyle w:val="HTMLCode"/>
        </w:rPr>
        <w:t xml:space="preserve">  }</w:t>
      </w:r>
    </w:p>
    <w:p w14:paraId="6AE24513" w14:textId="77777777" w:rsidR="00891CEF" w:rsidRDefault="00891CEF" w:rsidP="00891CEF">
      <w:pPr>
        <w:pStyle w:val="HTMLPreformatted"/>
      </w:pPr>
      <w:r>
        <w:rPr>
          <w:rStyle w:val="HTMLCode"/>
        </w:rPr>
        <w:t>}</w:t>
      </w:r>
    </w:p>
    <w:p w14:paraId="0580DFB2" w14:textId="77777777" w:rsidR="00891CEF" w:rsidRDefault="00186726" w:rsidP="00891CEF">
      <w:pPr>
        <w:rPr>
          <w:rStyle w:val="s1"/>
        </w:rPr>
      </w:pPr>
      <w:r>
        <w:rPr>
          <w:rStyle w:val="s1"/>
          <w:noProof/>
        </w:rPr>
        <w:pict w14:anchorId="46A45ACE">
          <v:rect id="_x0000_i1360" alt="" style="width:468pt;height:.05pt;mso-width-percent:0;mso-height-percent:0;mso-width-percent:0;mso-height-percent:0" o:hralign="center" o:hrstd="t" o:hr="t" fillcolor="#a0a0a0" stroked="f"/>
        </w:pict>
      </w:r>
    </w:p>
    <w:p w14:paraId="3C125175" w14:textId="77777777" w:rsidR="00891CEF" w:rsidRDefault="00891CEF" w:rsidP="00891CEF">
      <w:pPr>
        <w:pStyle w:val="Heading1"/>
      </w:pPr>
      <w:r>
        <w:t>3️</w:t>
      </w:r>
      <w:r>
        <w:rPr>
          <w:rFonts w:ascii="Segoe UI Symbol" w:hAnsi="Segoe UI Symbol" w:cs="Segoe UI Symbol"/>
        </w:rPr>
        <w:t>⃣</w:t>
      </w:r>
      <w:r>
        <w:t xml:space="preserve"> Golden Path Snapshot — Java implementation</w:t>
      </w:r>
    </w:p>
    <w:p w14:paraId="25CBCC46" w14:textId="77777777" w:rsidR="00891CEF" w:rsidRDefault="00891CEF" w:rsidP="00891CEF">
      <w:pPr>
        <w:pStyle w:val="p2"/>
      </w:pPr>
    </w:p>
    <w:p w14:paraId="166859F2" w14:textId="77777777" w:rsidR="00891CEF" w:rsidRDefault="00891CEF" w:rsidP="00891CEF">
      <w:pPr>
        <w:pStyle w:val="p3"/>
      </w:pPr>
      <w:r>
        <w:t xml:space="preserve">This works </w:t>
      </w:r>
      <w:r>
        <w:rPr>
          <w:rStyle w:val="s2"/>
          <w:b/>
          <w:bCs/>
        </w:rPr>
        <w:t>extremely well</w:t>
      </w:r>
      <w:r>
        <w:t xml:space="preserve"> with Java tests.</w:t>
      </w:r>
    </w:p>
    <w:p w14:paraId="3C4F5B73" w14:textId="77777777" w:rsidR="00891CEF" w:rsidRDefault="00186726" w:rsidP="00891CEF">
      <w:pPr>
        <w:rPr>
          <w:rStyle w:val="s1"/>
        </w:rPr>
      </w:pPr>
      <w:r>
        <w:rPr>
          <w:rStyle w:val="s1"/>
          <w:noProof/>
        </w:rPr>
        <w:pict w14:anchorId="78AD8310">
          <v:rect id="_x0000_i1359" alt="" style="width:468pt;height:.05pt;mso-width-percent:0;mso-height-percent:0;mso-width-percent:0;mso-height-percent:0" o:hralign="center" o:hrstd="t" o:hr="t" fillcolor="#a0a0a0" stroked="f"/>
        </w:pict>
      </w:r>
    </w:p>
    <w:p w14:paraId="4B743001" w14:textId="77777777" w:rsidR="00891CEF" w:rsidRDefault="00891CEF" w:rsidP="00891CEF">
      <w:pPr>
        <w:pStyle w:val="Heading2"/>
      </w:pPr>
      <w:r>
        <w:t>A. What you snapshot (same principles)</w:t>
      </w:r>
    </w:p>
    <w:p w14:paraId="43627F6A" w14:textId="77777777" w:rsidR="00891CEF" w:rsidRDefault="00891CEF" w:rsidP="00891CEF">
      <w:pPr>
        <w:pStyle w:val="p2"/>
      </w:pPr>
    </w:p>
    <w:p w14:paraId="34BED24F" w14:textId="77777777" w:rsidR="00891CEF" w:rsidRDefault="00891CEF" w:rsidP="00891CEF">
      <w:pPr>
        <w:pStyle w:val="p3"/>
      </w:pPr>
      <w:r>
        <w:t xml:space="preserve">You snapshot </w:t>
      </w:r>
      <w:r>
        <w:rPr>
          <w:rStyle w:val="s2"/>
          <w:b/>
          <w:bCs/>
        </w:rPr>
        <w:t>behavior</w:t>
      </w:r>
      <w:r>
        <w:t>, not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2249"/>
      </w:tblGrid>
      <w:tr w:rsidR="00891CEF" w14:paraId="00E19D10" w14:textId="77777777">
        <w:trPr>
          <w:tblHeader/>
          <w:tblCellSpacing w:w="15" w:type="dxa"/>
        </w:trPr>
        <w:tc>
          <w:tcPr>
            <w:tcW w:w="0" w:type="auto"/>
            <w:vAlign w:val="center"/>
            <w:hideMark/>
          </w:tcPr>
          <w:p w14:paraId="17970182" w14:textId="77777777" w:rsidR="00891CEF" w:rsidRDefault="00891CEF">
            <w:pPr>
              <w:pStyle w:val="p1"/>
              <w:jc w:val="center"/>
              <w:rPr>
                <w:b/>
                <w:bCs/>
              </w:rPr>
            </w:pPr>
            <w:r>
              <w:rPr>
                <w:b/>
                <w:bCs/>
              </w:rPr>
              <w:t>Item</w:t>
            </w:r>
          </w:p>
        </w:tc>
        <w:tc>
          <w:tcPr>
            <w:tcW w:w="0" w:type="auto"/>
            <w:vAlign w:val="center"/>
            <w:hideMark/>
          </w:tcPr>
          <w:p w14:paraId="1721A5C8" w14:textId="77777777" w:rsidR="00891CEF" w:rsidRDefault="00891CEF">
            <w:pPr>
              <w:pStyle w:val="p1"/>
              <w:jc w:val="center"/>
              <w:rPr>
                <w:b/>
                <w:bCs/>
              </w:rPr>
            </w:pPr>
            <w:r>
              <w:rPr>
                <w:b/>
                <w:bCs/>
              </w:rPr>
              <w:t>How</w:t>
            </w:r>
          </w:p>
        </w:tc>
      </w:tr>
      <w:tr w:rsidR="00891CEF" w14:paraId="35119887" w14:textId="77777777">
        <w:trPr>
          <w:tblCellSpacing w:w="15" w:type="dxa"/>
        </w:trPr>
        <w:tc>
          <w:tcPr>
            <w:tcW w:w="0" w:type="auto"/>
            <w:vAlign w:val="center"/>
            <w:hideMark/>
          </w:tcPr>
          <w:p w14:paraId="6A531327" w14:textId="77777777" w:rsidR="00891CEF" w:rsidRDefault="00891CEF">
            <w:pPr>
              <w:pStyle w:val="p1"/>
            </w:pPr>
            <w:r>
              <w:t>HTTP method</w:t>
            </w:r>
          </w:p>
        </w:tc>
        <w:tc>
          <w:tcPr>
            <w:tcW w:w="0" w:type="auto"/>
            <w:vAlign w:val="center"/>
            <w:hideMark/>
          </w:tcPr>
          <w:p w14:paraId="10129CAF" w14:textId="77777777" w:rsidR="00891CEF" w:rsidRDefault="00891CEF">
            <w:pPr>
              <w:pStyle w:val="p1"/>
            </w:pPr>
            <w:r>
              <w:t>Rest Assured filter</w:t>
            </w:r>
          </w:p>
        </w:tc>
      </w:tr>
      <w:tr w:rsidR="00891CEF" w14:paraId="49B82F6F" w14:textId="77777777">
        <w:trPr>
          <w:tblCellSpacing w:w="15" w:type="dxa"/>
        </w:trPr>
        <w:tc>
          <w:tcPr>
            <w:tcW w:w="0" w:type="auto"/>
            <w:vAlign w:val="center"/>
            <w:hideMark/>
          </w:tcPr>
          <w:p w14:paraId="7F153A4C" w14:textId="77777777" w:rsidR="00891CEF" w:rsidRDefault="00891CEF">
            <w:pPr>
              <w:pStyle w:val="p1"/>
            </w:pPr>
            <w:r>
              <w:t>Endpoint</w:t>
            </w:r>
          </w:p>
        </w:tc>
        <w:tc>
          <w:tcPr>
            <w:tcW w:w="0" w:type="auto"/>
            <w:vAlign w:val="center"/>
            <w:hideMark/>
          </w:tcPr>
          <w:p w14:paraId="6C6A6BD8" w14:textId="77777777" w:rsidR="00891CEF" w:rsidRDefault="00891CEF">
            <w:pPr>
              <w:pStyle w:val="p1"/>
            </w:pPr>
            <w:r>
              <w:t>URI normalization</w:t>
            </w:r>
          </w:p>
        </w:tc>
      </w:tr>
      <w:tr w:rsidR="00891CEF" w14:paraId="175BB354" w14:textId="77777777">
        <w:trPr>
          <w:tblCellSpacing w:w="15" w:type="dxa"/>
        </w:trPr>
        <w:tc>
          <w:tcPr>
            <w:tcW w:w="0" w:type="auto"/>
            <w:vAlign w:val="center"/>
            <w:hideMark/>
          </w:tcPr>
          <w:p w14:paraId="3A0099CE" w14:textId="77777777" w:rsidR="00891CEF" w:rsidRDefault="00891CEF">
            <w:pPr>
              <w:pStyle w:val="p1"/>
            </w:pPr>
            <w:r>
              <w:t>Headers</w:t>
            </w:r>
          </w:p>
        </w:tc>
        <w:tc>
          <w:tcPr>
            <w:tcW w:w="0" w:type="auto"/>
            <w:vAlign w:val="center"/>
            <w:hideMark/>
          </w:tcPr>
          <w:p w14:paraId="44193D91" w14:textId="77777777" w:rsidR="00891CEF" w:rsidRDefault="00891CEF">
            <w:pPr>
              <w:pStyle w:val="p1"/>
            </w:pPr>
            <w:r>
              <w:t>Whitelist</w:t>
            </w:r>
          </w:p>
        </w:tc>
      </w:tr>
      <w:tr w:rsidR="00891CEF" w14:paraId="1A48739B" w14:textId="77777777">
        <w:trPr>
          <w:tblCellSpacing w:w="15" w:type="dxa"/>
        </w:trPr>
        <w:tc>
          <w:tcPr>
            <w:tcW w:w="0" w:type="auto"/>
            <w:vAlign w:val="center"/>
            <w:hideMark/>
          </w:tcPr>
          <w:p w14:paraId="33FB5437" w14:textId="77777777" w:rsidR="00891CEF" w:rsidRDefault="00891CEF">
            <w:pPr>
              <w:pStyle w:val="p1"/>
            </w:pPr>
            <w:r>
              <w:t>Body schema</w:t>
            </w:r>
          </w:p>
        </w:tc>
        <w:tc>
          <w:tcPr>
            <w:tcW w:w="0" w:type="auto"/>
            <w:vAlign w:val="center"/>
            <w:hideMark/>
          </w:tcPr>
          <w:p w14:paraId="4BDA8C62" w14:textId="77777777" w:rsidR="00891CEF" w:rsidRDefault="00891CEF">
            <w:pPr>
              <w:pStyle w:val="p1"/>
            </w:pPr>
            <w:r>
              <w:t>Jackson JSON schema</w:t>
            </w:r>
          </w:p>
        </w:tc>
      </w:tr>
      <w:tr w:rsidR="00891CEF" w14:paraId="4051B521" w14:textId="77777777">
        <w:trPr>
          <w:tblCellSpacing w:w="15" w:type="dxa"/>
        </w:trPr>
        <w:tc>
          <w:tcPr>
            <w:tcW w:w="0" w:type="auto"/>
            <w:vAlign w:val="center"/>
            <w:hideMark/>
          </w:tcPr>
          <w:p w14:paraId="6887B947" w14:textId="77777777" w:rsidR="00891CEF" w:rsidRDefault="00891CEF">
            <w:pPr>
              <w:pStyle w:val="p1"/>
            </w:pPr>
            <w:r>
              <w:t>Call order</w:t>
            </w:r>
          </w:p>
        </w:tc>
        <w:tc>
          <w:tcPr>
            <w:tcW w:w="0" w:type="auto"/>
            <w:vAlign w:val="center"/>
            <w:hideMark/>
          </w:tcPr>
          <w:p w14:paraId="39DBCCEF" w14:textId="77777777" w:rsidR="00891CEF" w:rsidRDefault="00891CEF">
            <w:pPr>
              <w:pStyle w:val="p1"/>
            </w:pPr>
            <w:r>
              <w:t>Sequence index</w:t>
            </w:r>
          </w:p>
        </w:tc>
      </w:tr>
    </w:tbl>
    <w:p w14:paraId="199E97B2" w14:textId="77777777" w:rsidR="00891CEF" w:rsidRDefault="00186726" w:rsidP="00891CEF">
      <w:pPr>
        <w:rPr>
          <w:rStyle w:val="s1"/>
        </w:rPr>
      </w:pPr>
      <w:r>
        <w:rPr>
          <w:rStyle w:val="s1"/>
          <w:noProof/>
        </w:rPr>
        <w:pict w14:anchorId="399FE238">
          <v:rect id="_x0000_i1358" alt="" style="width:468pt;height:.05pt;mso-width-percent:0;mso-height-percent:0;mso-width-percent:0;mso-height-percent:0" o:hralign="center" o:hrstd="t" o:hr="t" fillcolor="#a0a0a0" stroked="f"/>
        </w:pict>
      </w:r>
    </w:p>
    <w:p w14:paraId="742E3FEF" w14:textId="77777777" w:rsidR="00891CEF" w:rsidRDefault="00891CEF" w:rsidP="00891CEF">
      <w:pPr>
        <w:pStyle w:val="Heading2"/>
      </w:pPr>
      <w:r>
        <w:t>B. Snapshot generation (once)</w:t>
      </w:r>
    </w:p>
    <w:p w14:paraId="2D579D79" w14:textId="77777777" w:rsidR="00891CEF" w:rsidRDefault="00891CEF" w:rsidP="00891CEF">
      <w:pPr>
        <w:pStyle w:val="p2"/>
      </w:pPr>
    </w:p>
    <w:p w14:paraId="15410925" w14:textId="77777777" w:rsidR="00891CEF" w:rsidRDefault="00891CEF" w:rsidP="00891CEF">
      <w:pPr>
        <w:pStyle w:val="p3"/>
      </w:pPr>
      <w:r>
        <w:t>In DEV / TEST:</w:t>
      </w:r>
    </w:p>
    <w:p w14:paraId="7B089047" w14:textId="77777777" w:rsidR="00891CEF" w:rsidRDefault="00891CEF" w:rsidP="00891CEF">
      <w:pPr>
        <w:pStyle w:val="p1"/>
        <w:numPr>
          <w:ilvl w:val="0"/>
          <w:numId w:val="58"/>
        </w:numPr>
      </w:pPr>
      <w:r>
        <w:rPr>
          <w:rStyle w:val="s1"/>
        </w:rPr>
        <w:lastRenderedPageBreak/>
        <w:t xml:space="preserve">Enable </w:t>
      </w:r>
      <w:r>
        <w:t>SNAPSHOT_MODE=true</w:t>
      </w:r>
    </w:p>
    <w:p w14:paraId="1293EAB5" w14:textId="77777777" w:rsidR="00891CEF" w:rsidRDefault="00891CEF" w:rsidP="00891CEF">
      <w:pPr>
        <w:pStyle w:val="p1"/>
        <w:numPr>
          <w:ilvl w:val="0"/>
          <w:numId w:val="58"/>
        </w:numPr>
      </w:pPr>
      <w:r>
        <w:t>Capture HTTP calls</w:t>
      </w:r>
    </w:p>
    <w:p w14:paraId="4F9FDF6B" w14:textId="77777777" w:rsidR="00891CEF" w:rsidRDefault="00891CEF" w:rsidP="00891CEF">
      <w:pPr>
        <w:pStyle w:val="p1"/>
        <w:numPr>
          <w:ilvl w:val="0"/>
          <w:numId w:val="58"/>
        </w:numPr>
      </w:pPr>
      <w:r>
        <w:t>Normalize dynamic values</w:t>
      </w:r>
    </w:p>
    <w:p w14:paraId="434AF884" w14:textId="77777777" w:rsidR="00891CEF" w:rsidRDefault="00891CEF" w:rsidP="00891CEF">
      <w:pPr>
        <w:pStyle w:val="p1"/>
        <w:numPr>
          <w:ilvl w:val="0"/>
          <w:numId w:val="58"/>
        </w:numPr>
      </w:pPr>
      <w:r>
        <w:t>Persist snapshot JSON</w:t>
      </w:r>
    </w:p>
    <w:p w14:paraId="2E2CC854" w14:textId="77777777" w:rsidR="00891CEF" w:rsidRDefault="00891CEF" w:rsidP="00891CEF">
      <w:pPr>
        <w:pStyle w:val="HTMLPreformatted"/>
        <w:rPr>
          <w:rStyle w:val="HTMLCode"/>
        </w:rPr>
      </w:pPr>
      <w:r>
        <w:rPr>
          <w:rStyle w:val="HTMLCode"/>
        </w:rPr>
        <w:t>{</w:t>
      </w:r>
    </w:p>
    <w:p w14:paraId="070E1955" w14:textId="77777777" w:rsidR="00891CEF" w:rsidRDefault="00891CEF" w:rsidP="00891CEF">
      <w:pPr>
        <w:pStyle w:val="HTMLPreformatted"/>
        <w:rPr>
          <w:rStyle w:val="HTMLCode"/>
        </w:rPr>
      </w:pPr>
      <w:r>
        <w:rPr>
          <w:rStyle w:val="HTMLCode"/>
        </w:rPr>
        <w:t xml:space="preserve">  "testId": "SMOKE-API-001",</w:t>
      </w:r>
    </w:p>
    <w:p w14:paraId="42EE8B0D" w14:textId="77777777" w:rsidR="00891CEF" w:rsidRDefault="00891CEF" w:rsidP="00891CEF">
      <w:pPr>
        <w:pStyle w:val="HTMLPreformatted"/>
        <w:rPr>
          <w:rStyle w:val="HTMLCode"/>
        </w:rPr>
      </w:pPr>
      <w:r>
        <w:rPr>
          <w:rStyle w:val="HTMLCode"/>
        </w:rPr>
        <w:t xml:space="preserve">  "calls": [</w:t>
      </w:r>
    </w:p>
    <w:p w14:paraId="54593BE7" w14:textId="77777777" w:rsidR="00891CEF" w:rsidRDefault="00891CEF" w:rsidP="00891CEF">
      <w:pPr>
        <w:pStyle w:val="HTMLPreformatted"/>
        <w:rPr>
          <w:rStyle w:val="HTMLCode"/>
        </w:rPr>
      </w:pPr>
      <w:r>
        <w:rPr>
          <w:rStyle w:val="HTMLCode"/>
        </w:rPr>
        <w:t xml:space="preserve">    {</w:t>
      </w:r>
    </w:p>
    <w:p w14:paraId="7E5BE003" w14:textId="77777777" w:rsidR="00891CEF" w:rsidRDefault="00891CEF" w:rsidP="00891CEF">
      <w:pPr>
        <w:pStyle w:val="HTMLPreformatted"/>
        <w:rPr>
          <w:rStyle w:val="HTMLCode"/>
        </w:rPr>
      </w:pPr>
      <w:r>
        <w:rPr>
          <w:rStyle w:val="HTMLCode"/>
        </w:rPr>
        <w:t xml:space="preserve">      "method": "GET",</w:t>
      </w:r>
    </w:p>
    <w:p w14:paraId="25ADBDCA" w14:textId="77777777" w:rsidR="00891CEF" w:rsidRDefault="00891CEF" w:rsidP="00891CEF">
      <w:pPr>
        <w:pStyle w:val="HTMLPreformatted"/>
        <w:rPr>
          <w:rStyle w:val="HTMLCode"/>
        </w:rPr>
      </w:pPr>
      <w:r>
        <w:rPr>
          <w:rStyle w:val="HTMLCode"/>
        </w:rPr>
        <w:t xml:space="preserve">      "path": "/accounts/{id}/balance"</w:t>
      </w:r>
    </w:p>
    <w:p w14:paraId="1556BB0A" w14:textId="77777777" w:rsidR="00891CEF" w:rsidRDefault="00891CEF" w:rsidP="00891CEF">
      <w:pPr>
        <w:pStyle w:val="HTMLPreformatted"/>
        <w:rPr>
          <w:rStyle w:val="HTMLCode"/>
        </w:rPr>
      </w:pPr>
      <w:r>
        <w:rPr>
          <w:rStyle w:val="HTMLCode"/>
        </w:rPr>
        <w:t xml:space="preserve">    }</w:t>
      </w:r>
    </w:p>
    <w:p w14:paraId="3B521B24" w14:textId="77777777" w:rsidR="00891CEF" w:rsidRDefault="00891CEF" w:rsidP="00891CEF">
      <w:pPr>
        <w:pStyle w:val="HTMLPreformatted"/>
        <w:rPr>
          <w:rStyle w:val="HTMLCode"/>
        </w:rPr>
      </w:pPr>
      <w:r>
        <w:rPr>
          <w:rStyle w:val="HTMLCode"/>
        </w:rPr>
        <w:t xml:space="preserve">  ]</w:t>
      </w:r>
    </w:p>
    <w:p w14:paraId="57E809DF" w14:textId="77777777" w:rsidR="00891CEF" w:rsidRDefault="00891CEF" w:rsidP="00891CEF">
      <w:pPr>
        <w:pStyle w:val="HTMLPreformatted"/>
      </w:pPr>
      <w:r>
        <w:rPr>
          <w:rStyle w:val="HTMLCode"/>
        </w:rPr>
        <w:t>}</w:t>
      </w:r>
    </w:p>
    <w:p w14:paraId="7BCF8906" w14:textId="77777777" w:rsidR="00891CEF" w:rsidRDefault="00891CEF" w:rsidP="00891CEF">
      <w:pPr>
        <w:pStyle w:val="p1"/>
      </w:pPr>
      <w:r>
        <w:t>Reviewed by QA → committed.</w:t>
      </w:r>
    </w:p>
    <w:p w14:paraId="63C8A34A" w14:textId="77777777" w:rsidR="00891CEF" w:rsidRDefault="00186726" w:rsidP="00891CEF">
      <w:pPr>
        <w:rPr>
          <w:rStyle w:val="s1"/>
        </w:rPr>
      </w:pPr>
      <w:r>
        <w:rPr>
          <w:rStyle w:val="s1"/>
          <w:noProof/>
        </w:rPr>
        <w:pict w14:anchorId="713084D5">
          <v:rect id="_x0000_i1357" alt="" style="width:468pt;height:.05pt;mso-width-percent:0;mso-height-percent:0;mso-width-percent:0;mso-height-percent:0" o:hralign="center" o:hrstd="t" o:hr="t" fillcolor="#a0a0a0" stroked="f"/>
        </w:pict>
      </w:r>
    </w:p>
    <w:p w14:paraId="232D2E51" w14:textId="77777777" w:rsidR="00891CEF" w:rsidRDefault="00891CEF" w:rsidP="00891CEF">
      <w:pPr>
        <w:pStyle w:val="Heading2"/>
      </w:pPr>
      <w:r>
        <w:t>C. Snapshot enforcement (PROD)</w:t>
      </w:r>
    </w:p>
    <w:p w14:paraId="1756AA80" w14:textId="77777777" w:rsidR="00891CEF" w:rsidRDefault="00891CEF" w:rsidP="00891CEF">
      <w:pPr>
        <w:pStyle w:val="p3"/>
      </w:pPr>
    </w:p>
    <w:p w14:paraId="72D7B881" w14:textId="77777777" w:rsidR="00891CEF" w:rsidRDefault="00891CEF" w:rsidP="00891CEF">
      <w:pPr>
        <w:pStyle w:val="p1"/>
      </w:pPr>
      <w:r>
        <w:t>At runtime:</w:t>
      </w:r>
    </w:p>
    <w:p w14:paraId="58CE1C0E" w14:textId="77777777" w:rsidR="00891CEF" w:rsidRDefault="00891CEF" w:rsidP="00891CEF">
      <w:pPr>
        <w:pStyle w:val="p1"/>
        <w:numPr>
          <w:ilvl w:val="0"/>
          <w:numId w:val="59"/>
        </w:numPr>
      </w:pPr>
      <w:r>
        <w:t>Capture calls</w:t>
      </w:r>
    </w:p>
    <w:p w14:paraId="76173434" w14:textId="77777777" w:rsidR="00891CEF" w:rsidRDefault="00891CEF" w:rsidP="00891CEF">
      <w:pPr>
        <w:pStyle w:val="p1"/>
        <w:numPr>
          <w:ilvl w:val="0"/>
          <w:numId w:val="59"/>
        </w:numPr>
      </w:pPr>
      <w:r>
        <w:t>Normalize</w:t>
      </w:r>
    </w:p>
    <w:p w14:paraId="733A970A" w14:textId="77777777" w:rsidR="00891CEF" w:rsidRDefault="00891CEF" w:rsidP="00891CEF">
      <w:pPr>
        <w:pStyle w:val="p1"/>
        <w:numPr>
          <w:ilvl w:val="0"/>
          <w:numId w:val="59"/>
        </w:numPr>
      </w:pPr>
      <w:r>
        <w:t>Compare with snapshot</w:t>
      </w:r>
    </w:p>
    <w:p w14:paraId="29C146E8" w14:textId="77777777" w:rsidR="00891CEF" w:rsidRDefault="00891CEF" w:rsidP="00891CEF">
      <w:pPr>
        <w:pStyle w:val="p1"/>
        <w:numPr>
          <w:ilvl w:val="0"/>
          <w:numId w:val="59"/>
        </w:numPr>
      </w:pPr>
      <w:r>
        <w:rPr>
          <w:rStyle w:val="s1"/>
        </w:rPr>
        <w:t xml:space="preserve">Any delta → </w:t>
      </w:r>
      <w:r>
        <w:rPr>
          <w:b/>
          <w:bCs/>
        </w:rPr>
        <w:t>policy violation</w:t>
      </w:r>
    </w:p>
    <w:p w14:paraId="76C9F7E3" w14:textId="77777777" w:rsidR="00891CEF" w:rsidRDefault="00891CEF" w:rsidP="00891CEF">
      <w:pPr>
        <w:pStyle w:val="HTMLPreformatted"/>
        <w:rPr>
          <w:rStyle w:val="HTMLCode"/>
        </w:rPr>
      </w:pPr>
      <w:r>
        <w:rPr>
          <w:rStyle w:val="HTMLCode"/>
        </w:rPr>
        <w:t>Expected: GET /accounts/{id}/balance</w:t>
      </w:r>
    </w:p>
    <w:p w14:paraId="3D37B5DA" w14:textId="77777777" w:rsidR="00891CEF" w:rsidRDefault="00891CEF" w:rsidP="00891CEF">
      <w:pPr>
        <w:pStyle w:val="HTMLPreformatted"/>
      </w:pPr>
      <w:r>
        <w:rPr>
          <w:rStyle w:val="HTMLCode"/>
        </w:rPr>
        <w:t>Actual:   POST /accounts/{id}/transfer</w:t>
      </w:r>
    </w:p>
    <w:p w14:paraId="1D4845BD" w14:textId="77777777" w:rsidR="00891CEF" w:rsidRDefault="00891CEF" w:rsidP="00891CEF">
      <w:pPr>
        <w:pStyle w:val="p1"/>
      </w:pPr>
      <w:r>
        <w:rPr>
          <w:rFonts w:ascii="Apple Color Emoji" w:hAnsi="Apple Color Emoji" w:cs="Apple Color Emoji"/>
        </w:rPr>
        <w:t>➡️</w:t>
      </w:r>
      <w:r>
        <w:t xml:space="preserve"> Deployment rollback</w:t>
      </w:r>
    </w:p>
    <w:p w14:paraId="78A81975" w14:textId="77777777" w:rsidR="00891CEF" w:rsidRDefault="00186726" w:rsidP="00891CEF">
      <w:pPr>
        <w:rPr>
          <w:rStyle w:val="s1"/>
        </w:rPr>
      </w:pPr>
      <w:r>
        <w:rPr>
          <w:rStyle w:val="s1"/>
          <w:noProof/>
        </w:rPr>
        <w:pict w14:anchorId="6BDF6F7F">
          <v:rect id="_x0000_i1356" alt="" style="width:468pt;height:.05pt;mso-width-percent:0;mso-height-percent:0;mso-width-percent:0;mso-height-percent:0" o:hralign="center" o:hrstd="t" o:hr="t" fillcolor="#a0a0a0" stroked="f"/>
        </w:pict>
      </w:r>
    </w:p>
    <w:p w14:paraId="63E58760" w14:textId="77777777" w:rsidR="00891CEF" w:rsidRDefault="00891CEF" w:rsidP="00891CEF">
      <w:pPr>
        <w:pStyle w:val="Heading2"/>
      </w:pPr>
      <w:r>
        <w:t>D. Why this is audit-gold</w:t>
      </w:r>
    </w:p>
    <w:p w14:paraId="77876109" w14:textId="77777777" w:rsidR="00891CEF" w:rsidRDefault="00891CEF" w:rsidP="00891CEF">
      <w:pPr>
        <w:pStyle w:val="p1"/>
        <w:numPr>
          <w:ilvl w:val="0"/>
          <w:numId w:val="60"/>
        </w:numPr>
      </w:pPr>
      <w:r>
        <w:t>Deterministic</w:t>
      </w:r>
    </w:p>
    <w:p w14:paraId="1FA29D71" w14:textId="77777777" w:rsidR="00891CEF" w:rsidRDefault="00891CEF" w:rsidP="00891CEF">
      <w:pPr>
        <w:pStyle w:val="p1"/>
        <w:numPr>
          <w:ilvl w:val="0"/>
          <w:numId w:val="60"/>
        </w:numPr>
      </w:pPr>
      <w:r>
        <w:t>Immutable</w:t>
      </w:r>
    </w:p>
    <w:p w14:paraId="3C7EC59A" w14:textId="77777777" w:rsidR="00891CEF" w:rsidRDefault="00891CEF" w:rsidP="00891CEF">
      <w:pPr>
        <w:pStyle w:val="p1"/>
        <w:numPr>
          <w:ilvl w:val="0"/>
          <w:numId w:val="60"/>
        </w:numPr>
      </w:pPr>
      <w:r>
        <w:t>Reproducible</w:t>
      </w:r>
    </w:p>
    <w:p w14:paraId="666F7EB5" w14:textId="77777777" w:rsidR="00891CEF" w:rsidRDefault="00891CEF" w:rsidP="00891CEF">
      <w:pPr>
        <w:pStyle w:val="p1"/>
        <w:numPr>
          <w:ilvl w:val="0"/>
          <w:numId w:val="60"/>
        </w:numPr>
      </w:pPr>
      <w:r>
        <w:t xml:space="preserve">Explains </w:t>
      </w:r>
      <w:r>
        <w:rPr>
          <w:i/>
          <w:iCs/>
        </w:rPr>
        <w:t>why</w:t>
      </w:r>
      <w:r>
        <w:t xml:space="preserve"> rollback happened</w:t>
      </w:r>
    </w:p>
    <w:p w14:paraId="5E5CD6D2" w14:textId="77777777" w:rsidR="00891CEF" w:rsidRDefault="00186726" w:rsidP="00891CEF">
      <w:pPr>
        <w:rPr>
          <w:rStyle w:val="s1"/>
        </w:rPr>
      </w:pPr>
      <w:r>
        <w:rPr>
          <w:rStyle w:val="s1"/>
          <w:noProof/>
        </w:rPr>
        <w:pict w14:anchorId="3883F5C2">
          <v:rect id="_x0000_i1355" alt="" style="width:468pt;height:.05pt;mso-width-percent:0;mso-height-percent:0;mso-width-percent:0;mso-height-percent:0" o:hralign="center" o:hrstd="t" o:hr="t" fillcolor="#a0a0a0" stroked="f"/>
        </w:pict>
      </w:r>
    </w:p>
    <w:p w14:paraId="2AAA13CD" w14:textId="77777777" w:rsidR="00891CEF" w:rsidRDefault="00891CEF" w:rsidP="00891CEF">
      <w:pPr>
        <w:pStyle w:val="Heading1"/>
      </w:pPr>
      <w:r>
        <w:t>4️</w:t>
      </w:r>
      <w:r>
        <w:rPr>
          <w:rFonts w:ascii="Segoe UI Symbol" w:hAnsi="Segoe UI Symbol" w:cs="Segoe UI Symbol"/>
        </w:rPr>
        <w:t>⃣</w:t>
      </w:r>
      <w:r>
        <w:t xml:space="preserve"> Cucumber-specific controls</w:t>
      </w:r>
    </w:p>
    <w:p w14:paraId="59C66D52" w14:textId="77777777" w:rsidR="00891CEF" w:rsidRDefault="00891CEF" w:rsidP="00891CEF">
      <w:pPr>
        <w:pStyle w:val="p3"/>
      </w:pPr>
    </w:p>
    <w:p w14:paraId="2C5CD86E" w14:textId="77777777" w:rsidR="00891CEF" w:rsidRDefault="00891CEF" w:rsidP="00891CEF">
      <w:pPr>
        <w:pStyle w:val="p4"/>
      </w:pPr>
      <w:r>
        <w:rPr>
          <w:rStyle w:val="s2"/>
        </w:rPr>
        <w:t xml:space="preserve">Cucumber adds </w:t>
      </w:r>
      <w:r>
        <w:rPr>
          <w:b/>
          <w:bCs/>
        </w:rPr>
        <w:t>excellent metadata discipline</w:t>
      </w:r>
      <w:r>
        <w:rPr>
          <w:rStyle w:val="s2"/>
        </w:rPr>
        <w:t>.</w:t>
      </w:r>
    </w:p>
    <w:p w14:paraId="00E7AE2F" w14:textId="77777777" w:rsidR="00891CEF" w:rsidRDefault="00186726" w:rsidP="00891CEF">
      <w:pPr>
        <w:rPr>
          <w:rStyle w:val="s1"/>
        </w:rPr>
      </w:pPr>
      <w:r>
        <w:rPr>
          <w:rStyle w:val="s1"/>
          <w:noProof/>
        </w:rPr>
        <w:pict w14:anchorId="3A7B5F55">
          <v:rect id="_x0000_i1354" alt="" style="width:468pt;height:.05pt;mso-width-percent:0;mso-height-percent:0;mso-width-percent:0;mso-height-percent:0" o:hralign="center" o:hrstd="t" o:hr="t" fillcolor="#a0a0a0" stroked="f"/>
        </w:pict>
      </w:r>
    </w:p>
    <w:p w14:paraId="5311F9B8" w14:textId="77777777" w:rsidR="00891CEF" w:rsidRDefault="00891CEF" w:rsidP="00891CEF">
      <w:pPr>
        <w:pStyle w:val="Heading2"/>
      </w:pPr>
      <w:r>
        <w:t>A. Mandatory safety tags</w:t>
      </w:r>
    </w:p>
    <w:p w14:paraId="73A5EDF8" w14:textId="77777777" w:rsidR="00891CEF" w:rsidRDefault="00891CEF" w:rsidP="00891CEF">
      <w:pPr>
        <w:pStyle w:val="HTMLPreformatted"/>
        <w:rPr>
          <w:rStyle w:val="HTMLCode"/>
        </w:rPr>
      </w:pPr>
      <w:r>
        <w:rPr>
          <w:rStyle w:val="HTMLCode"/>
        </w:rPr>
        <w:t>@smoke</w:t>
      </w:r>
    </w:p>
    <w:p w14:paraId="3FA73E80" w14:textId="77777777" w:rsidR="00891CEF" w:rsidRDefault="00891CEF" w:rsidP="00891CEF">
      <w:pPr>
        <w:pStyle w:val="HTMLPreformatted"/>
        <w:rPr>
          <w:rStyle w:val="HTMLCode"/>
        </w:rPr>
      </w:pPr>
      <w:r>
        <w:rPr>
          <w:rStyle w:val="HTMLCode"/>
        </w:rPr>
        <w:t>@prod-safe</w:t>
      </w:r>
    </w:p>
    <w:p w14:paraId="0E1594A3" w14:textId="77777777" w:rsidR="00891CEF" w:rsidRDefault="00891CEF" w:rsidP="00891CEF">
      <w:pPr>
        <w:pStyle w:val="HTMLPreformatted"/>
        <w:rPr>
          <w:rStyle w:val="HTMLCode"/>
        </w:rPr>
      </w:pPr>
      <w:r>
        <w:rPr>
          <w:rStyle w:val="HTMLCode"/>
        </w:rPr>
        <w:t>@readonly</w:t>
      </w:r>
    </w:p>
    <w:p w14:paraId="6CF3E669" w14:textId="77777777" w:rsidR="00891CEF" w:rsidRDefault="00891CEF" w:rsidP="00891CEF">
      <w:pPr>
        <w:pStyle w:val="HTMLPreformatted"/>
      </w:pPr>
      <w:r>
        <w:rPr>
          <w:rStyle w:val="HTMLCode"/>
        </w:rPr>
        <w:t>Feature: Account balance</w:t>
      </w:r>
    </w:p>
    <w:p w14:paraId="63DB48FF" w14:textId="77777777" w:rsidR="00891CEF" w:rsidRDefault="00891CEF" w:rsidP="00891CEF">
      <w:pPr>
        <w:pStyle w:val="p1"/>
      </w:pPr>
      <w:r>
        <w:t>But remember:</w:t>
      </w:r>
    </w:p>
    <w:p w14:paraId="6E8C4C67" w14:textId="77777777" w:rsidR="00891CEF" w:rsidRDefault="00891CEF" w:rsidP="00891CEF">
      <w:pPr>
        <w:pStyle w:val="p2"/>
      </w:pPr>
    </w:p>
    <w:p w14:paraId="175C0F98" w14:textId="77777777" w:rsidR="00891CEF" w:rsidRDefault="00891CEF" w:rsidP="00891CEF">
      <w:pPr>
        <w:rPr>
          <w:rFonts w:ascii="Helvetica Neue" w:hAnsi="Helvetica Neue"/>
          <w:color w:val="0E0E0E"/>
          <w:sz w:val="21"/>
          <w:szCs w:val="21"/>
        </w:rPr>
      </w:pPr>
      <w:r>
        <w:rPr>
          <w:rFonts w:ascii="Helvetica Neue" w:hAnsi="Helvetica Neue"/>
          <w:b/>
          <w:bCs/>
          <w:color w:val="0E0E0E"/>
          <w:sz w:val="21"/>
          <w:szCs w:val="21"/>
        </w:rPr>
        <w:t>Tags are input, not authority</w:t>
      </w:r>
    </w:p>
    <w:p w14:paraId="41CEFD94" w14:textId="77777777" w:rsidR="00891CEF" w:rsidRDefault="00186726" w:rsidP="00891CEF">
      <w:pPr>
        <w:rPr>
          <w:rStyle w:val="s1"/>
          <w:rFonts w:ascii="Times New Roman" w:hAnsi="Times New Roman"/>
          <w:sz w:val="24"/>
          <w:szCs w:val="24"/>
        </w:rPr>
      </w:pPr>
      <w:r>
        <w:rPr>
          <w:rStyle w:val="s1"/>
          <w:noProof/>
        </w:rPr>
        <w:pict w14:anchorId="63A1AE1F">
          <v:rect id="_x0000_i1353" alt="" style="width:468pt;height:.05pt;mso-width-percent:0;mso-height-percent:0;mso-width-percent:0;mso-height-percent:0" o:hralign="center" o:hrstd="t" o:hr="t" fillcolor="#a0a0a0" stroked="f"/>
        </w:pict>
      </w:r>
    </w:p>
    <w:p w14:paraId="3CE2FBEB" w14:textId="77777777" w:rsidR="00891CEF" w:rsidRDefault="00891CEF" w:rsidP="00891CEF">
      <w:pPr>
        <w:pStyle w:val="Heading2"/>
      </w:pPr>
      <w:r>
        <w:t>B. Mandatory scenario metadata</w:t>
      </w:r>
    </w:p>
    <w:p w14:paraId="6AE74873" w14:textId="77777777" w:rsidR="00891CEF" w:rsidRDefault="00891CEF" w:rsidP="00891CEF">
      <w:pPr>
        <w:pStyle w:val="p2"/>
      </w:pPr>
    </w:p>
    <w:p w14:paraId="45D35B10" w14:textId="77777777" w:rsidR="00891CEF" w:rsidRDefault="00891CEF" w:rsidP="00891CEF">
      <w:pPr>
        <w:pStyle w:val="p1"/>
      </w:pPr>
      <w:r>
        <w:t>Use Cucumber hooks:</w:t>
      </w:r>
    </w:p>
    <w:p w14:paraId="5859553E" w14:textId="77777777" w:rsidR="00891CEF" w:rsidRDefault="00891CEF" w:rsidP="00891CEF">
      <w:pPr>
        <w:pStyle w:val="HTMLPreformatted"/>
        <w:rPr>
          <w:rStyle w:val="HTMLCode"/>
        </w:rPr>
      </w:pPr>
      <w:r>
        <w:rPr>
          <w:rStyle w:val="HTMLCode"/>
        </w:rPr>
        <w:t>@Before</w:t>
      </w:r>
    </w:p>
    <w:p w14:paraId="762822F5" w14:textId="77777777" w:rsidR="00891CEF" w:rsidRDefault="00891CEF" w:rsidP="00891CEF">
      <w:pPr>
        <w:pStyle w:val="HTMLPreformatted"/>
        <w:rPr>
          <w:rStyle w:val="HTMLCode"/>
        </w:rPr>
      </w:pPr>
      <w:r>
        <w:rPr>
          <w:rStyle w:val="HTMLCode"/>
        </w:rPr>
        <w:t>public void validateScenario(Scenario scenario) {</w:t>
      </w:r>
    </w:p>
    <w:p w14:paraId="7CD1FF5F" w14:textId="77777777" w:rsidR="00891CEF" w:rsidRDefault="00891CEF" w:rsidP="00891CEF">
      <w:pPr>
        <w:pStyle w:val="HTMLPreformatted"/>
        <w:rPr>
          <w:rStyle w:val="HTMLCode"/>
        </w:rPr>
      </w:pPr>
      <w:r>
        <w:rPr>
          <w:rStyle w:val="HTMLCode"/>
        </w:rPr>
        <w:t xml:space="preserve">  if (isProd() &amp;&amp; !scenario.getSourceTagNames().contains("@prod-safe")) {</w:t>
      </w:r>
    </w:p>
    <w:p w14:paraId="1F3ECEC8" w14:textId="77777777" w:rsidR="00891CEF" w:rsidRDefault="00891CEF" w:rsidP="00891CEF">
      <w:pPr>
        <w:pStyle w:val="HTMLPreformatted"/>
        <w:rPr>
          <w:rStyle w:val="HTMLCode"/>
        </w:rPr>
      </w:pPr>
      <w:r>
        <w:rPr>
          <w:rStyle w:val="HTMLCode"/>
        </w:rPr>
        <w:t xml:space="preserve">    throw new SecurityException("Scenario not PROD safe");</w:t>
      </w:r>
    </w:p>
    <w:p w14:paraId="478F9E74" w14:textId="77777777" w:rsidR="00891CEF" w:rsidRDefault="00891CEF" w:rsidP="00891CEF">
      <w:pPr>
        <w:pStyle w:val="HTMLPreformatted"/>
        <w:rPr>
          <w:rStyle w:val="HTMLCode"/>
        </w:rPr>
      </w:pPr>
      <w:r>
        <w:rPr>
          <w:rStyle w:val="HTMLCode"/>
        </w:rPr>
        <w:t xml:space="preserve">  }</w:t>
      </w:r>
    </w:p>
    <w:p w14:paraId="6BBEB323" w14:textId="77777777" w:rsidR="00891CEF" w:rsidRDefault="00891CEF" w:rsidP="00891CEF">
      <w:pPr>
        <w:pStyle w:val="HTMLPreformatted"/>
      </w:pPr>
      <w:r>
        <w:rPr>
          <w:rStyle w:val="HTMLCode"/>
        </w:rPr>
        <w:t>}</w:t>
      </w:r>
    </w:p>
    <w:p w14:paraId="0DEB2E3E" w14:textId="77777777" w:rsidR="00891CEF" w:rsidRDefault="00186726" w:rsidP="00891CEF">
      <w:pPr>
        <w:rPr>
          <w:rStyle w:val="s1"/>
        </w:rPr>
      </w:pPr>
      <w:r>
        <w:rPr>
          <w:rStyle w:val="s1"/>
          <w:noProof/>
        </w:rPr>
        <w:pict w14:anchorId="19D3ACDC">
          <v:rect id="_x0000_i1352" alt="" style="width:468pt;height:.05pt;mso-width-percent:0;mso-height-percent:0;mso-width-percent:0;mso-height-percent:0" o:hralign="center" o:hrstd="t" o:hr="t" fillcolor="#a0a0a0" stroked="f"/>
        </w:pict>
      </w:r>
    </w:p>
    <w:p w14:paraId="1259C2FD" w14:textId="77777777" w:rsidR="00891CEF" w:rsidRDefault="00891CEF" w:rsidP="00891CEF">
      <w:pPr>
        <w:pStyle w:val="Heading2"/>
      </w:pPr>
      <w:r>
        <w:t>C. Scenario execution logging</w:t>
      </w:r>
    </w:p>
    <w:p w14:paraId="189A1BCF" w14:textId="77777777" w:rsidR="00891CEF" w:rsidRDefault="00891CEF" w:rsidP="00891CEF">
      <w:pPr>
        <w:pStyle w:val="p2"/>
      </w:pPr>
    </w:p>
    <w:p w14:paraId="6B299B01" w14:textId="77777777" w:rsidR="00891CEF" w:rsidRDefault="00891CEF" w:rsidP="00891CEF">
      <w:pPr>
        <w:pStyle w:val="p3"/>
      </w:pPr>
      <w:r>
        <w:t>Log:</w:t>
      </w:r>
    </w:p>
    <w:p w14:paraId="362C6828" w14:textId="77777777" w:rsidR="00891CEF" w:rsidRDefault="00891CEF" w:rsidP="00891CEF">
      <w:pPr>
        <w:pStyle w:val="p1"/>
        <w:numPr>
          <w:ilvl w:val="0"/>
          <w:numId w:val="61"/>
        </w:numPr>
      </w:pPr>
      <w:r>
        <w:t>Scenario ID</w:t>
      </w:r>
    </w:p>
    <w:p w14:paraId="60A4847F" w14:textId="77777777" w:rsidR="00891CEF" w:rsidRDefault="00891CEF" w:rsidP="00891CEF">
      <w:pPr>
        <w:pStyle w:val="p1"/>
        <w:numPr>
          <w:ilvl w:val="0"/>
          <w:numId w:val="61"/>
        </w:numPr>
      </w:pPr>
      <w:r>
        <w:t>Tags</w:t>
      </w:r>
    </w:p>
    <w:p w14:paraId="227BDE4B" w14:textId="77777777" w:rsidR="00891CEF" w:rsidRDefault="00891CEF" w:rsidP="00891CEF">
      <w:pPr>
        <w:pStyle w:val="p1"/>
        <w:numPr>
          <w:ilvl w:val="0"/>
          <w:numId w:val="61"/>
        </w:numPr>
      </w:pPr>
      <w:r>
        <w:t>Feature</w:t>
      </w:r>
    </w:p>
    <w:p w14:paraId="050BBB24" w14:textId="77777777" w:rsidR="00891CEF" w:rsidRDefault="00891CEF" w:rsidP="00891CEF">
      <w:pPr>
        <w:pStyle w:val="p1"/>
        <w:numPr>
          <w:ilvl w:val="0"/>
          <w:numId w:val="61"/>
        </w:numPr>
      </w:pPr>
      <w:r>
        <w:t>Commit hash</w:t>
      </w:r>
    </w:p>
    <w:p w14:paraId="2E170A07" w14:textId="77777777" w:rsidR="00891CEF" w:rsidRDefault="00891CEF" w:rsidP="00891CEF">
      <w:pPr>
        <w:pStyle w:val="p1"/>
        <w:numPr>
          <w:ilvl w:val="0"/>
          <w:numId w:val="61"/>
        </w:numPr>
      </w:pPr>
      <w:r>
        <w:t>Change ID</w:t>
      </w:r>
    </w:p>
    <w:p w14:paraId="44E87FFD" w14:textId="77777777" w:rsidR="00891CEF" w:rsidRDefault="00891CEF" w:rsidP="00891CEF">
      <w:pPr>
        <w:pStyle w:val="p2"/>
      </w:pPr>
    </w:p>
    <w:p w14:paraId="2682F7C3" w14:textId="77777777" w:rsidR="00891CEF" w:rsidRDefault="00891CEF" w:rsidP="00891CEF">
      <w:pPr>
        <w:pStyle w:val="p3"/>
      </w:pPr>
      <w:r>
        <w:t>Attach to:</w:t>
      </w:r>
    </w:p>
    <w:p w14:paraId="0967A812" w14:textId="77777777" w:rsidR="00891CEF" w:rsidRDefault="00891CEF" w:rsidP="00891CEF">
      <w:pPr>
        <w:pStyle w:val="p1"/>
        <w:numPr>
          <w:ilvl w:val="0"/>
          <w:numId w:val="62"/>
        </w:numPr>
      </w:pPr>
      <w:r>
        <w:lastRenderedPageBreak/>
        <w:t>ServiceNow</w:t>
      </w:r>
    </w:p>
    <w:p w14:paraId="68A75ECD" w14:textId="77777777" w:rsidR="00891CEF" w:rsidRDefault="00891CEF" w:rsidP="00891CEF">
      <w:pPr>
        <w:pStyle w:val="p1"/>
        <w:numPr>
          <w:ilvl w:val="0"/>
          <w:numId w:val="62"/>
        </w:numPr>
      </w:pPr>
      <w:r>
        <w:t>Immutable storage</w:t>
      </w:r>
    </w:p>
    <w:p w14:paraId="77ECDB60" w14:textId="77777777" w:rsidR="00891CEF" w:rsidRDefault="00186726" w:rsidP="00891CEF">
      <w:pPr>
        <w:rPr>
          <w:rStyle w:val="s1"/>
        </w:rPr>
      </w:pPr>
      <w:r>
        <w:rPr>
          <w:rStyle w:val="s1"/>
          <w:noProof/>
        </w:rPr>
        <w:pict w14:anchorId="1E4DD193">
          <v:rect id="_x0000_i1351" alt="" style="width:468pt;height:.05pt;mso-width-percent:0;mso-height-percent:0;mso-width-percent:0;mso-height-percent:0" o:hralign="center" o:hrstd="t" o:hr="t" fillcolor="#a0a0a0" stroked="f"/>
        </w:pict>
      </w:r>
    </w:p>
    <w:p w14:paraId="54A8EA35" w14:textId="77777777" w:rsidR="00891CEF" w:rsidRDefault="00891CEF" w:rsidP="00891CEF">
      <w:pPr>
        <w:pStyle w:val="Heading1"/>
      </w:pPr>
      <w:r>
        <w:t>5️</w:t>
      </w:r>
      <w:r>
        <w:rPr>
          <w:rFonts w:ascii="Segoe UI Symbol" w:hAnsi="Segoe UI Symbol" w:cs="Segoe UI Symbol"/>
        </w:rPr>
        <w:t>⃣</w:t>
      </w:r>
      <w:r>
        <w:t xml:space="preserve"> How this integrates with Quarkus / Spring Boot</w:t>
      </w:r>
    </w:p>
    <w:p w14:paraId="6F2DE884" w14:textId="77777777" w:rsidR="00891CEF" w:rsidRDefault="00891CEF" w:rsidP="00891CEF">
      <w:pPr>
        <w:pStyle w:val="p2"/>
      </w:pPr>
    </w:p>
    <w:p w14:paraId="4F3DF40F" w14:textId="77777777" w:rsidR="00891CEF" w:rsidRDefault="00891CEF" w:rsidP="00891CEF">
      <w:pPr>
        <w:pStyle w:val="Heading2"/>
      </w:pPr>
      <w:r>
        <w:t>Quarkus</w:t>
      </w:r>
    </w:p>
    <w:p w14:paraId="16C8B0B4" w14:textId="77777777" w:rsidR="00891CEF" w:rsidRDefault="00891CEF" w:rsidP="00891CEF">
      <w:pPr>
        <w:pStyle w:val="p1"/>
        <w:numPr>
          <w:ilvl w:val="0"/>
          <w:numId w:val="63"/>
        </w:numPr>
      </w:pPr>
      <w:r>
        <w:t>CDI interceptors</w:t>
      </w:r>
    </w:p>
    <w:p w14:paraId="2C2FA748" w14:textId="77777777" w:rsidR="00891CEF" w:rsidRDefault="00891CEF" w:rsidP="00891CEF">
      <w:pPr>
        <w:pStyle w:val="p1"/>
        <w:numPr>
          <w:ilvl w:val="0"/>
          <w:numId w:val="63"/>
        </w:numPr>
      </w:pPr>
      <w:r>
        <w:t>Hibernate interceptors</w:t>
      </w:r>
    </w:p>
    <w:p w14:paraId="3B315058" w14:textId="77777777" w:rsidR="00891CEF" w:rsidRDefault="00891CEF" w:rsidP="00891CEF">
      <w:pPr>
        <w:pStyle w:val="p1"/>
        <w:numPr>
          <w:ilvl w:val="0"/>
          <w:numId w:val="63"/>
        </w:numPr>
      </w:pPr>
      <w:r>
        <w:t>REST client filters</w:t>
      </w:r>
    </w:p>
    <w:p w14:paraId="6DE41BFA" w14:textId="77777777" w:rsidR="00891CEF" w:rsidRDefault="00891CEF" w:rsidP="00891CEF">
      <w:pPr>
        <w:pStyle w:val="p1"/>
        <w:numPr>
          <w:ilvl w:val="0"/>
          <w:numId w:val="63"/>
        </w:numPr>
      </w:pPr>
      <w:r>
        <w:t>Native-friendly</w:t>
      </w:r>
    </w:p>
    <w:p w14:paraId="6312481E" w14:textId="77777777" w:rsidR="00891CEF" w:rsidRDefault="00891CEF" w:rsidP="00891CEF">
      <w:pPr>
        <w:pStyle w:val="p2"/>
      </w:pPr>
    </w:p>
    <w:p w14:paraId="4F65A24E" w14:textId="77777777" w:rsidR="00891CEF" w:rsidRDefault="00891CEF" w:rsidP="00891CEF">
      <w:pPr>
        <w:pStyle w:val="Heading2"/>
      </w:pPr>
      <w:r>
        <w:t>Spring Boot</w:t>
      </w:r>
    </w:p>
    <w:p w14:paraId="09106A66" w14:textId="77777777" w:rsidR="00891CEF" w:rsidRDefault="00891CEF" w:rsidP="00891CEF">
      <w:pPr>
        <w:pStyle w:val="p1"/>
        <w:numPr>
          <w:ilvl w:val="0"/>
          <w:numId w:val="64"/>
        </w:numPr>
      </w:pPr>
      <w:r>
        <w:t>ClientHttpRequestInterceptor</w:t>
      </w:r>
    </w:p>
    <w:p w14:paraId="55CE7949" w14:textId="77777777" w:rsidR="00891CEF" w:rsidRDefault="00891CEF" w:rsidP="00891CEF">
      <w:pPr>
        <w:pStyle w:val="p1"/>
        <w:numPr>
          <w:ilvl w:val="0"/>
          <w:numId w:val="64"/>
        </w:numPr>
      </w:pPr>
      <w:r>
        <w:t>OncePerRequestFilter</w:t>
      </w:r>
    </w:p>
    <w:p w14:paraId="6D0FC221" w14:textId="77777777" w:rsidR="00891CEF" w:rsidRDefault="00891CEF" w:rsidP="00891CEF">
      <w:pPr>
        <w:pStyle w:val="p1"/>
        <w:numPr>
          <w:ilvl w:val="0"/>
          <w:numId w:val="64"/>
        </w:numPr>
      </w:pPr>
      <w:r>
        <w:t>AOP</w:t>
      </w:r>
    </w:p>
    <w:p w14:paraId="10975950" w14:textId="77777777" w:rsidR="00891CEF" w:rsidRDefault="00891CEF" w:rsidP="00891CEF">
      <w:pPr>
        <w:pStyle w:val="p1"/>
        <w:numPr>
          <w:ilvl w:val="0"/>
          <w:numId w:val="64"/>
        </w:numPr>
      </w:pPr>
      <w:r>
        <w:t>Test slices for smoke</w:t>
      </w:r>
    </w:p>
    <w:p w14:paraId="194A0624" w14:textId="77777777" w:rsidR="00891CEF" w:rsidRDefault="00891CEF" w:rsidP="00891CEF">
      <w:pPr>
        <w:pStyle w:val="p2"/>
      </w:pPr>
    </w:p>
    <w:p w14:paraId="47DA4FC5" w14:textId="77777777" w:rsidR="00891CEF" w:rsidRDefault="00891CEF" w:rsidP="00891CEF">
      <w:pPr>
        <w:pStyle w:val="p3"/>
      </w:pPr>
      <w:r>
        <w:t>Both integrate perfectly with:</w:t>
      </w:r>
    </w:p>
    <w:p w14:paraId="1D33175A" w14:textId="77777777" w:rsidR="00891CEF" w:rsidRDefault="00891CEF" w:rsidP="00891CEF">
      <w:pPr>
        <w:pStyle w:val="p1"/>
        <w:numPr>
          <w:ilvl w:val="0"/>
          <w:numId w:val="65"/>
        </w:numPr>
      </w:pPr>
      <w:r>
        <w:t>Tekton</w:t>
      </w:r>
    </w:p>
    <w:p w14:paraId="4C13A8EB" w14:textId="77777777" w:rsidR="00891CEF" w:rsidRDefault="00891CEF" w:rsidP="00891CEF">
      <w:pPr>
        <w:pStyle w:val="p1"/>
        <w:numPr>
          <w:ilvl w:val="0"/>
          <w:numId w:val="65"/>
        </w:numPr>
      </w:pPr>
      <w:r>
        <w:t>OpenShift</w:t>
      </w:r>
    </w:p>
    <w:p w14:paraId="29441551" w14:textId="77777777" w:rsidR="00891CEF" w:rsidRDefault="00891CEF" w:rsidP="00891CEF">
      <w:pPr>
        <w:pStyle w:val="p1"/>
        <w:numPr>
          <w:ilvl w:val="0"/>
          <w:numId w:val="65"/>
        </w:numPr>
      </w:pPr>
      <w:r>
        <w:t>Azure DevOps</w:t>
      </w:r>
    </w:p>
    <w:p w14:paraId="33F28504" w14:textId="77777777" w:rsidR="00891CEF" w:rsidRDefault="00186726" w:rsidP="00891CEF">
      <w:pPr>
        <w:rPr>
          <w:rStyle w:val="s1"/>
        </w:rPr>
      </w:pPr>
      <w:r>
        <w:rPr>
          <w:rStyle w:val="s1"/>
          <w:noProof/>
        </w:rPr>
        <w:pict w14:anchorId="29EF1CA3">
          <v:rect id="_x0000_i1350" alt="" style="width:468pt;height:.05pt;mso-width-percent:0;mso-height-percent:0;mso-width-percent:0;mso-height-percent:0" o:hralign="center" o:hrstd="t" o:hr="t" fillcolor="#a0a0a0" stroked="f"/>
        </w:pict>
      </w:r>
    </w:p>
    <w:p w14:paraId="79E5B3F4" w14:textId="77777777" w:rsidR="00891CEF" w:rsidRDefault="00891CEF" w:rsidP="00891CEF">
      <w:pPr>
        <w:pStyle w:val="Heading1"/>
      </w:pPr>
      <w:r>
        <w:t>6️</w:t>
      </w:r>
      <w:r>
        <w:rPr>
          <w:rFonts w:ascii="Segoe UI Symbol" w:hAnsi="Segoe UI Symbol" w:cs="Segoe UI Symbol"/>
        </w:rPr>
        <w:t>⃣</w:t>
      </w:r>
      <w:r>
        <w:t xml:space="preserve"> Full Java safety stack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2475"/>
      </w:tblGrid>
      <w:tr w:rsidR="00891CEF" w14:paraId="37D95CF0" w14:textId="77777777">
        <w:trPr>
          <w:tblHeader/>
          <w:tblCellSpacing w:w="15" w:type="dxa"/>
        </w:trPr>
        <w:tc>
          <w:tcPr>
            <w:tcW w:w="0" w:type="auto"/>
            <w:vAlign w:val="center"/>
            <w:hideMark/>
          </w:tcPr>
          <w:p w14:paraId="7C359F1C" w14:textId="77777777" w:rsidR="00891CEF" w:rsidRDefault="00891CEF">
            <w:pPr>
              <w:pStyle w:val="p1"/>
              <w:jc w:val="center"/>
              <w:rPr>
                <w:b/>
                <w:bCs/>
              </w:rPr>
            </w:pPr>
            <w:r>
              <w:rPr>
                <w:b/>
                <w:bCs/>
              </w:rPr>
              <w:t>Layer</w:t>
            </w:r>
          </w:p>
        </w:tc>
        <w:tc>
          <w:tcPr>
            <w:tcW w:w="0" w:type="auto"/>
            <w:vAlign w:val="center"/>
            <w:hideMark/>
          </w:tcPr>
          <w:p w14:paraId="3025DE99" w14:textId="77777777" w:rsidR="00891CEF" w:rsidRDefault="00891CEF">
            <w:pPr>
              <w:pStyle w:val="p1"/>
              <w:jc w:val="center"/>
              <w:rPr>
                <w:b/>
                <w:bCs/>
              </w:rPr>
            </w:pPr>
            <w:r>
              <w:rPr>
                <w:b/>
                <w:bCs/>
              </w:rPr>
              <w:t>Tool</w:t>
            </w:r>
          </w:p>
        </w:tc>
      </w:tr>
      <w:tr w:rsidR="00891CEF" w14:paraId="3557D21A" w14:textId="77777777">
        <w:trPr>
          <w:tblCellSpacing w:w="15" w:type="dxa"/>
        </w:trPr>
        <w:tc>
          <w:tcPr>
            <w:tcW w:w="0" w:type="auto"/>
            <w:vAlign w:val="center"/>
            <w:hideMark/>
          </w:tcPr>
          <w:p w14:paraId="28CF365C" w14:textId="77777777" w:rsidR="00891CEF" w:rsidRDefault="00891CEF">
            <w:pPr>
              <w:pStyle w:val="p1"/>
            </w:pPr>
            <w:r>
              <w:t>Static scanning</w:t>
            </w:r>
          </w:p>
        </w:tc>
        <w:tc>
          <w:tcPr>
            <w:tcW w:w="0" w:type="auto"/>
            <w:vAlign w:val="center"/>
            <w:hideMark/>
          </w:tcPr>
          <w:p w14:paraId="306532BA" w14:textId="77777777" w:rsidR="00891CEF" w:rsidRDefault="00891CEF">
            <w:pPr>
              <w:pStyle w:val="p1"/>
            </w:pPr>
            <w:r>
              <w:t>PMD, ArchUnit</w:t>
            </w:r>
          </w:p>
        </w:tc>
      </w:tr>
      <w:tr w:rsidR="00891CEF" w14:paraId="6C3D55CF" w14:textId="77777777">
        <w:trPr>
          <w:tblCellSpacing w:w="15" w:type="dxa"/>
        </w:trPr>
        <w:tc>
          <w:tcPr>
            <w:tcW w:w="0" w:type="auto"/>
            <w:vAlign w:val="center"/>
            <w:hideMark/>
          </w:tcPr>
          <w:p w14:paraId="052402B2" w14:textId="77777777" w:rsidR="00891CEF" w:rsidRDefault="00891CEF">
            <w:pPr>
              <w:pStyle w:val="p1"/>
            </w:pPr>
            <w:r>
              <w:t>Metadata enforcement</w:t>
            </w:r>
          </w:p>
        </w:tc>
        <w:tc>
          <w:tcPr>
            <w:tcW w:w="0" w:type="auto"/>
            <w:vAlign w:val="center"/>
            <w:hideMark/>
          </w:tcPr>
          <w:p w14:paraId="51881292" w14:textId="77777777" w:rsidR="00891CEF" w:rsidRDefault="00891CEF">
            <w:pPr>
              <w:pStyle w:val="p1"/>
            </w:pPr>
            <w:r>
              <w:t>Cucumber hooks</w:t>
            </w:r>
          </w:p>
        </w:tc>
      </w:tr>
      <w:tr w:rsidR="00891CEF" w14:paraId="0C0129D3" w14:textId="77777777">
        <w:trPr>
          <w:tblCellSpacing w:w="15" w:type="dxa"/>
        </w:trPr>
        <w:tc>
          <w:tcPr>
            <w:tcW w:w="0" w:type="auto"/>
            <w:vAlign w:val="center"/>
            <w:hideMark/>
          </w:tcPr>
          <w:p w14:paraId="0811E030" w14:textId="77777777" w:rsidR="00891CEF" w:rsidRDefault="00891CEF">
            <w:pPr>
              <w:pStyle w:val="p1"/>
            </w:pPr>
            <w:r>
              <w:t>HTTP capture</w:t>
            </w:r>
          </w:p>
        </w:tc>
        <w:tc>
          <w:tcPr>
            <w:tcW w:w="0" w:type="auto"/>
            <w:vAlign w:val="center"/>
            <w:hideMark/>
          </w:tcPr>
          <w:p w14:paraId="30D239D3" w14:textId="77777777" w:rsidR="00891CEF" w:rsidRDefault="00891CEF">
            <w:pPr>
              <w:pStyle w:val="p1"/>
            </w:pPr>
            <w:r>
              <w:t>Rest Assured filters</w:t>
            </w:r>
          </w:p>
        </w:tc>
      </w:tr>
      <w:tr w:rsidR="00891CEF" w14:paraId="42FC3520" w14:textId="77777777">
        <w:trPr>
          <w:tblCellSpacing w:w="15" w:type="dxa"/>
        </w:trPr>
        <w:tc>
          <w:tcPr>
            <w:tcW w:w="0" w:type="auto"/>
            <w:vAlign w:val="center"/>
            <w:hideMark/>
          </w:tcPr>
          <w:p w14:paraId="23AE32C9" w14:textId="77777777" w:rsidR="00891CEF" w:rsidRDefault="00891CEF">
            <w:pPr>
              <w:pStyle w:val="p1"/>
            </w:pPr>
            <w:r>
              <w:t>DB protection</w:t>
            </w:r>
          </w:p>
        </w:tc>
        <w:tc>
          <w:tcPr>
            <w:tcW w:w="0" w:type="auto"/>
            <w:vAlign w:val="center"/>
            <w:hideMark/>
          </w:tcPr>
          <w:p w14:paraId="6CDF0629" w14:textId="77777777" w:rsidR="00891CEF" w:rsidRDefault="00891CEF">
            <w:pPr>
              <w:pStyle w:val="p1"/>
            </w:pPr>
            <w:r>
              <w:t>Read-only DB role</w:t>
            </w:r>
          </w:p>
        </w:tc>
      </w:tr>
      <w:tr w:rsidR="00891CEF" w14:paraId="36AA7BE0" w14:textId="77777777">
        <w:trPr>
          <w:tblCellSpacing w:w="15" w:type="dxa"/>
        </w:trPr>
        <w:tc>
          <w:tcPr>
            <w:tcW w:w="0" w:type="auto"/>
            <w:vAlign w:val="center"/>
            <w:hideMark/>
          </w:tcPr>
          <w:p w14:paraId="608EEB8F" w14:textId="77777777" w:rsidR="00891CEF" w:rsidRDefault="00891CEF">
            <w:pPr>
              <w:pStyle w:val="p1"/>
            </w:pPr>
            <w:r>
              <w:t>Snapshot enforcement</w:t>
            </w:r>
          </w:p>
        </w:tc>
        <w:tc>
          <w:tcPr>
            <w:tcW w:w="0" w:type="auto"/>
            <w:vAlign w:val="center"/>
            <w:hideMark/>
          </w:tcPr>
          <w:p w14:paraId="65EFAC1B" w14:textId="77777777" w:rsidR="00891CEF" w:rsidRDefault="00891CEF">
            <w:pPr>
              <w:pStyle w:val="p1"/>
            </w:pPr>
            <w:r>
              <w:t>Policy Engine</w:t>
            </w:r>
          </w:p>
        </w:tc>
      </w:tr>
      <w:tr w:rsidR="00891CEF" w14:paraId="49F27ACF" w14:textId="77777777">
        <w:trPr>
          <w:tblCellSpacing w:w="15" w:type="dxa"/>
        </w:trPr>
        <w:tc>
          <w:tcPr>
            <w:tcW w:w="0" w:type="auto"/>
            <w:vAlign w:val="center"/>
            <w:hideMark/>
          </w:tcPr>
          <w:p w14:paraId="455F01B6" w14:textId="77777777" w:rsidR="00891CEF" w:rsidRDefault="00891CEF">
            <w:pPr>
              <w:pStyle w:val="p1"/>
            </w:pPr>
            <w:r>
              <w:lastRenderedPageBreak/>
              <w:t>Audit</w:t>
            </w:r>
          </w:p>
        </w:tc>
        <w:tc>
          <w:tcPr>
            <w:tcW w:w="0" w:type="auto"/>
            <w:vAlign w:val="center"/>
            <w:hideMark/>
          </w:tcPr>
          <w:p w14:paraId="68D18BF1" w14:textId="77777777" w:rsidR="00891CEF" w:rsidRDefault="00891CEF">
            <w:pPr>
              <w:pStyle w:val="p1"/>
            </w:pPr>
            <w:r>
              <w:t>Immutable execution log</w:t>
            </w:r>
          </w:p>
        </w:tc>
      </w:tr>
      <w:tr w:rsidR="00891CEF" w14:paraId="3B6A2784" w14:textId="77777777">
        <w:trPr>
          <w:tblCellSpacing w:w="15" w:type="dxa"/>
        </w:trPr>
        <w:tc>
          <w:tcPr>
            <w:tcW w:w="0" w:type="auto"/>
            <w:vAlign w:val="center"/>
            <w:hideMark/>
          </w:tcPr>
          <w:p w14:paraId="765E445E" w14:textId="77777777" w:rsidR="00891CEF" w:rsidRDefault="00891CEF">
            <w:pPr>
              <w:pStyle w:val="p1"/>
            </w:pPr>
            <w:r>
              <w:t>Rollback</w:t>
            </w:r>
          </w:p>
        </w:tc>
        <w:tc>
          <w:tcPr>
            <w:tcW w:w="0" w:type="auto"/>
            <w:vAlign w:val="center"/>
            <w:hideMark/>
          </w:tcPr>
          <w:p w14:paraId="1971BCF1" w14:textId="77777777" w:rsidR="00891CEF" w:rsidRDefault="00891CEF">
            <w:pPr>
              <w:pStyle w:val="p1"/>
            </w:pPr>
            <w:r>
              <w:t>Tekton</w:t>
            </w:r>
          </w:p>
        </w:tc>
      </w:tr>
    </w:tbl>
    <w:p w14:paraId="727AD51B" w14:textId="77777777" w:rsidR="00891CEF" w:rsidRDefault="00186726" w:rsidP="00891CEF">
      <w:pPr>
        <w:rPr>
          <w:rStyle w:val="s1"/>
        </w:rPr>
      </w:pPr>
      <w:r>
        <w:rPr>
          <w:rStyle w:val="s1"/>
          <w:noProof/>
        </w:rPr>
        <w:pict w14:anchorId="048C6003">
          <v:rect id="_x0000_i1349" alt="" style="width:468pt;height:.05pt;mso-width-percent:0;mso-height-percent:0;mso-width-percent:0;mso-height-percent:0" o:hralign="center" o:hrstd="t" o:hr="t" fillcolor="#a0a0a0" stroked="f"/>
        </w:pict>
      </w:r>
    </w:p>
    <w:p w14:paraId="6D4E6B0F" w14:textId="77777777" w:rsidR="00891CEF" w:rsidRDefault="00891CEF" w:rsidP="00891CEF">
      <w:pPr>
        <w:pStyle w:val="Heading2"/>
      </w:pPr>
      <w:r>
        <w:t>Final reality check (important)</w:t>
      </w:r>
    </w:p>
    <w:p w14:paraId="746E2132" w14:textId="77777777" w:rsidR="00891CEF" w:rsidRDefault="00891CEF" w:rsidP="00891CEF">
      <w:pPr>
        <w:pStyle w:val="p2"/>
      </w:pPr>
    </w:p>
    <w:p w14:paraId="3FFC7A05" w14:textId="77777777" w:rsidR="00891CEF" w:rsidRDefault="00891CEF" w:rsidP="00891CEF">
      <w:pPr>
        <w:rPr>
          <w:rFonts w:ascii="Helvetica Neue" w:hAnsi="Helvetica Neue"/>
          <w:color w:val="0E0E0E"/>
          <w:sz w:val="21"/>
          <w:szCs w:val="21"/>
        </w:rPr>
      </w:pPr>
      <w:r>
        <w:rPr>
          <w:rFonts w:ascii="Helvetica Neue" w:hAnsi="Helvetica Neue"/>
          <w:b/>
          <w:bCs/>
          <w:color w:val="0E0E0E"/>
          <w:sz w:val="21"/>
          <w:szCs w:val="21"/>
        </w:rPr>
        <w:t>Java gives you stronger runtime guarantees than JS</w:t>
      </w:r>
    </w:p>
    <w:p w14:paraId="53E1D939" w14:textId="77777777" w:rsidR="00891CEF" w:rsidRDefault="00891CEF" w:rsidP="00891CEF">
      <w:pPr>
        <w:rPr>
          <w:rFonts w:ascii="Helvetica Neue" w:hAnsi="Helvetica Neue"/>
          <w:color w:val="0E0E0E"/>
          <w:sz w:val="21"/>
          <w:szCs w:val="21"/>
        </w:rPr>
      </w:pPr>
      <w:r>
        <w:rPr>
          <w:rFonts w:ascii="Helvetica Neue" w:hAnsi="Helvetica Neue"/>
          <w:b/>
          <w:bCs/>
          <w:color w:val="0E0E0E"/>
          <w:sz w:val="21"/>
          <w:szCs w:val="21"/>
        </w:rPr>
        <w:t>if you enforce DB roles and interceptors properly.</w:t>
      </w:r>
    </w:p>
    <w:p w14:paraId="1A573D85" w14:textId="77777777" w:rsidR="00891CEF" w:rsidRDefault="00891CEF" w:rsidP="00891CEF">
      <w:pPr>
        <w:pStyle w:val="p2"/>
      </w:pPr>
    </w:p>
    <w:p w14:paraId="1FDFDAAE" w14:textId="77777777" w:rsidR="00891CEF" w:rsidRDefault="00891CEF" w:rsidP="00891CEF">
      <w:pPr>
        <w:pStyle w:val="p4"/>
      </w:pPr>
      <w:r>
        <w:t>If you want next, I can:</w:t>
      </w:r>
    </w:p>
    <w:p w14:paraId="69D50400" w14:textId="77777777" w:rsidR="00891CEF" w:rsidRDefault="00891CEF" w:rsidP="00891CEF">
      <w:pPr>
        <w:pStyle w:val="p1"/>
        <w:numPr>
          <w:ilvl w:val="0"/>
          <w:numId w:val="66"/>
        </w:numPr>
      </w:pPr>
      <w:r>
        <w:rPr>
          <w:rStyle w:val="s1"/>
        </w:rPr>
        <w:t xml:space="preserve">Provide </w:t>
      </w:r>
      <w:r>
        <w:rPr>
          <w:b/>
          <w:bCs/>
        </w:rPr>
        <w:t>PMD rule examples</w:t>
      </w:r>
    </w:p>
    <w:p w14:paraId="2C075615" w14:textId="77777777" w:rsidR="00891CEF" w:rsidRDefault="00891CEF" w:rsidP="00891CEF">
      <w:pPr>
        <w:pStyle w:val="p1"/>
        <w:numPr>
          <w:ilvl w:val="0"/>
          <w:numId w:val="66"/>
        </w:numPr>
      </w:pPr>
      <w:r>
        <w:rPr>
          <w:rStyle w:val="s1"/>
        </w:rPr>
        <w:t xml:space="preserve">Show </w:t>
      </w:r>
      <w:r>
        <w:rPr>
          <w:b/>
          <w:bCs/>
        </w:rPr>
        <w:t>ArchUnit rule packs</w:t>
      </w:r>
    </w:p>
    <w:p w14:paraId="307E348E" w14:textId="77777777" w:rsidR="00891CEF" w:rsidRDefault="00891CEF" w:rsidP="00891CEF">
      <w:pPr>
        <w:pStyle w:val="p1"/>
        <w:numPr>
          <w:ilvl w:val="0"/>
          <w:numId w:val="66"/>
        </w:numPr>
      </w:pPr>
      <w:r>
        <w:rPr>
          <w:rStyle w:val="s1"/>
        </w:rPr>
        <w:t xml:space="preserve">Draft </w:t>
      </w:r>
      <w:r>
        <w:rPr>
          <w:b/>
          <w:bCs/>
        </w:rPr>
        <w:t>Rest Assured audit filter</w:t>
      </w:r>
    </w:p>
    <w:p w14:paraId="74B2E5A7" w14:textId="77777777" w:rsidR="00891CEF" w:rsidRDefault="00891CEF" w:rsidP="00891CEF">
      <w:pPr>
        <w:pStyle w:val="p1"/>
        <w:numPr>
          <w:ilvl w:val="0"/>
          <w:numId w:val="66"/>
        </w:numPr>
      </w:pPr>
      <w:r>
        <w:rPr>
          <w:rStyle w:val="s1"/>
        </w:rPr>
        <w:t xml:space="preserve">Create a </w:t>
      </w:r>
      <w:r>
        <w:rPr>
          <w:b/>
          <w:bCs/>
        </w:rPr>
        <w:t>shared Java smoke-test base module</w:t>
      </w:r>
    </w:p>
    <w:p w14:paraId="0E212F1B" w14:textId="77777777" w:rsidR="00891CEF" w:rsidRDefault="00891CEF" w:rsidP="00891CEF">
      <w:pPr>
        <w:pStyle w:val="p1"/>
        <w:numPr>
          <w:ilvl w:val="0"/>
          <w:numId w:val="66"/>
        </w:numPr>
      </w:pPr>
      <w:r>
        <w:rPr>
          <w:rStyle w:val="s1"/>
        </w:rPr>
        <w:t xml:space="preserve">Or align this with </w:t>
      </w:r>
      <w:r>
        <w:rPr>
          <w:b/>
          <w:bCs/>
        </w:rPr>
        <w:t>Pact contract testing</w:t>
      </w:r>
    </w:p>
    <w:p w14:paraId="2A18E6D1" w14:textId="77777777" w:rsidR="00891CEF" w:rsidRDefault="00891CEF" w:rsidP="00891CEF">
      <w:pPr>
        <w:pStyle w:val="p2"/>
      </w:pPr>
    </w:p>
    <w:p w14:paraId="185BA8C2" w14:textId="77777777" w:rsidR="00891CEF" w:rsidRDefault="00891CEF" w:rsidP="00891CEF">
      <w:pPr>
        <w:pStyle w:val="p4"/>
      </w:pPr>
      <w:r>
        <w:t>Just tell me what artifact you want next.</w:t>
      </w:r>
    </w:p>
    <w:p w14:paraId="04058920" w14:textId="77777777" w:rsidR="00891CEF" w:rsidRDefault="00891CEF" w:rsidP="00891CEF">
      <w:pPr>
        <w:spacing w:after="80" w:line="276" w:lineRule="auto"/>
      </w:pPr>
    </w:p>
    <w:p w14:paraId="0ECE90F9" w14:textId="77777777" w:rsidR="00891CEF" w:rsidRDefault="00891CEF" w:rsidP="00891CEF">
      <w:pPr>
        <w:spacing w:after="80" w:line="276" w:lineRule="auto"/>
      </w:pPr>
    </w:p>
    <w:p w14:paraId="4944A686" w14:textId="77777777" w:rsidR="00891CEF" w:rsidRDefault="00891CEF" w:rsidP="00891CEF">
      <w:pPr>
        <w:pStyle w:val="p1"/>
      </w:pPr>
      <w:r>
        <w:rPr>
          <w:rStyle w:val="s1"/>
        </w:rPr>
        <w:t xml:space="preserve">Short answer: </w:t>
      </w:r>
      <w:r>
        <w:rPr>
          <w:b/>
          <w:bCs/>
        </w:rPr>
        <w:t xml:space="preserve">yes, some of it can be done with </w:t>
      </w:r>
      <w:r>
        <w:rPr>
          <w:rStyle w:val="s2"/>
          <w:b/>
          <w:bCs/>
        </w:rPr>
        <w:t>SonarQube</w:t>
      </w:r>
      <w:r>
        <w:rPr>
          <w:b/>
          <w:bCs/>
        </w:rPr>
        <w:t xml:space="preserve"> — but SonarQube is a supporting control, not your safety backbone.</w:t>
      </w:r>
    </w:p>
    <w:p w14:paraId="69B53A1E" w14:textId="77777777" w:rsidR="00891CEF" w:rsidRDefault="00891CEF" w:rsidP="00891CEF">
      <w:pPr>
        <w:pStyle w:val="p2"/>
      </w:pPr>
    </w:p>
    <w:p w14:paraId="68839020" w14:textId="77777777" w:rsidR="00891CEF" w:rsidRDefault="00891CEF" w:rsidP="00891CEF">
      <w:pPr>
        <w:pStyle w:val="p3"/>
      </w:pPr>
      <w:r>
        <w:t xml:space="preserve">Below is a </w:t>
      </w:r>
      <w:r>
        <w:rPr>
          <w:rStyle w:val="s3"/>
          <w:b/>
          <w:bCs/>
        </w:rPr>
        <w:t>clear, honest mapping</w:t>
      </w:r>
      <w:r>
        <w:t xml:space="preserve"> of </w:t>
      </w:r>
      <w:r>
        <w:rPr>
          <w:i/>
          <w:iCs/>
        </w:rPr>
        <w:t>what SonarQube can do</w:t>
      </w:r>
      <w:r>
        <w:t xml:space="preserve">, </w:t>
      </w:r>
      <w:r>
        <w:rPr>
          <w:i/>
          <w:iCs/>
        </w:rPr>
        <w:t>what it cannot do</w:t>
      </w:r>
      <w:r>
        <w:t xml:space="preserve">, and </w:t>
      </w:r>
      <w:r>
        <w:rPr>
          <w:i/>
          <w:iCs/>
        </w:rPr>
        <w:t>how to use it correctly in your architecture</w:t>
      </w:r>
      <w:r>
        <w:t xml:space="preserve"> (Java + Node.js, QA smoke governance).</w:t>
      </w:r>
    </w:p>
    <w:p w14:paraId="1A3D05CD" w14:textId="77777777" w:rsidR="00891CEF" w:rsidRDefault="00186726" w:rsidP="00891CEF">
      <w:pPr>
        <w:rPr>
          <w:rStyle w:val="s4"/>
        </w:rPr>
      </w:pPr>
      <w:r>
        <w:rPr>
          <w:rStyle w:val="s4"/>
          <w:noProof/>
        </w:rPr>
        <w:pict w14:anchorId="1A1076BB">
          <v:rect id="_x0000_i1348" alt="" style="width:468pt;height:.05pt;mso-width-percent:0;mso-height-percent:0;mso-width-percent:0;mso-height-percent:0" o:hralign="center" o:hrstd="t" o:hr="t" fillcolor="#a0a0a0" stroked="f"/>
        </w:pict>
      </w:r>
    </w:p>
    <w:p w14:paraId="32144BB6" w14:textId="77777777" w:rsidR="00891CEF" w:rsidRDefault="00891CEF" w:rsidP="00891CEF">
      <w:pPr>
        <w:pStyle w:val="Heading1"/>
      </w:pPr>
      <w:r>
        <w:t>1️</w:t>
      </w:r>
      <w:r>
        <w:rPr>
          <w:rFonts w:ascii="Segoe UI Symbol" w:hAnsi="Segoe UI Symbol" w:cs="Segoe UI Symbol"/>
        </w:rPr>
        <w:t>⃣</w:t>
      </w:r>
      <w:r>
        <w:t xml:space="preserve"> What SonarQube is good at (use it)</w:t>
      </w:r>
    </w:p>
    <w:p w14:paraId="4FA94E79" w14:textId="77777777" w:rsidR="00891CEF" w:rsidRDefault="00891CEF" w:rsidP="00891CEF">
      <w:pPr>
        <w:pStyle w:val="p2"/>
      </w:pPr>
    </w:p>
    <w:p w14:paraId="2D344B21" w14:textId="77777777" w:rsidR="00891CEF" w:rsidRDefault="00891CEF" w:rsidP="00891CEF">
      <w:pPr>
        <w:pStyle w:val="p1"/>
      </w:pPr>
      <w:r>
        <w:rPr>
          <w:rStyle w:val="s1"/>
        </w:rPr>
        <w:t xml:space="preserve">SonarQube excels at </w:t>
      </w:r>
      <w:r>
        <w:rPr>
          <w:b/>
          <w:bCs/>
        </w:rPr>
        <w:t>static, code-level intent detection</w:t>
      </w:r>
      <w:r>
        <w:rPr>
          <w:rStyle w:val="s1"/>
        </w:rPr>
        <w:t>.</w:t>
      </w:r>
    </w:p>
    <w:p w14:paraId="4A32FC4A" w14:textId="77777777" w:rsidR="00891CEF" w:rsidRDefault="00891CEF" w:rsidP="00891CEF">
      <w:pPr>
        <w:pStyle w:val="p2"/>
      </w:pPr>
    </w:p>
    <w:p w14:paraId="210591C7" w14:textId="77777777" w:rsidR="00891CEF" w:rsidRDefault="00891CEF" w:rsidP="00891CEF">
      <w:pPr>
        <w:pStyle w:val="p3"/>
      </w:pPr>
      <w:r>
        <w:t>Think:</w:t>
      </w:r>
    </w:p>
    <w:p w14:paraId="6DB65289" w14:textId="77777777" w:rsidR="00891CEF" w:rsidRDefault="00891CEF" w:rsidP="00891CEF">
      <w:pPr>
        <w:pStyle w:val="p2"/>
      </w:pPr>
    </w:p>
    <w:p w14:paraId="06894A68" w14:textId="77777777" w:rsidR="00891CEF" w:rsidRDefault="00891CEF" w:rsidP="00891CEF">
      <w:pPr>
        <w:rPr>
          <w:rFonts w:ascii=".AppleSystemUIFont" w:hAnsi=".AppleSystemUIFont"/>
          <w:color w:val="0E0E0E"/>
          <w:sz w:val="21"/>
          <w:szCs w:val="21"/>
        </w:rPr>
      </w:pPr>
      <w:r>
        <w:rPr>
          <w:rFonts w:ascii=".AppleSystemUIFont" w:hAnsi=".AppleSystemUIFont"/>
          <w:color w:val="0E0E0E"/>
          <w:sz w:val="21"/>
          <w:szCs w:val="21"/>
        </w:rPr>
        <w:t xml:space="preserve">“Does this code </w:t>
      </w:r>
      <w:r>
        <w:rPr>
          <w:rFonts w:ascii=".AppleSystemUIFont" w:hAnsi=".AppleSystemUIFont"/>
          <w:i/>
          <w:iCs/>
          <w:color w:val="0E0E0E"/>
          <w:sz w:val="21"/>
          <w:szCs w:val="21"/>
        </w:rPr>
        <w:t>look like</w:t>
      </w:r>
      <w:r>
        <w:rPr>
          <w:rFonts w:ascii=".AppleSystemUIFont" w:hAnsi=".AppleSystemUIFont"/>
          <w:color w:val="0E0E0E"/>
          <w:sz w:val="21"/>
          <w:szCs w:val="21"/>
        </w:rPr>
        <w:t xml:space="preserve"> it could be dangerous?”</w:t>
      </w:r>
    </w:p>
    <w:p w14:paraId="5BF83C30" w14:textId="77777777" w:rsidR="00891CEF" w:rsidRDefault="00186726" w:rsidP="00891CEF">
      <w:pPr>
        <w:rPr>
          <w:rStyle w:val="s4"/>
          <w:rFonts w:ascii="Times New Roman" w:hAnsi="Times New Roman"/>
          <w:sz w:val="24"/>
          <w:szCs w:val="24"/>
        </w:rPr>
      </w:pPr>
      <w:r>
        <w:rPr>
          <w:rStyle w:val="s4"/>
          <w:noProof/>
        </w:rPr>
        <w:pict w14:anchorId="707A0260">
          <v:rect id="_x0000_i1347" alt="" style="width:468pt;height:.05pt;mso-width-percent:0;mso-height-percent:0;mso-width-percent:0;mso-height-percent:0" o:hralign="center" o:hrstd="t" o:hr="t" fillcolor="#a0a0a0" stroked="f"/>
        </w:pict>
      </w:r>
    </w:p>
    <w:p w14:paraId="5D29F76B" w14:textId="77777777" w:rsidR="00891CEF" w:rsidRDefault="00891CEF" w:rsidP="00891CEF">
      <w:pPr>
        <w:pStyle w:val="Heading2"/>
      </w:pPr>
      <w:r>
        <w:rPr>
          <w:rFonts w:ascii="Apple Color Emoji" w:hAnsi="Apple Color Emoji" w:cs="Apple Color Emoji"/>
        </w:rPr>
        <w:t>✅</w:t>
      </w:r>
      <w:r>
        <w:t xml:space="preserve"> What SonarQube CAN enforce well</w:t>
      </w:r>
    </w:p>
    <w:p w14:paraId="2E05B8FC" w14:textId="77777777" w:rsidR="00891CEF" w:rsidRDefault="00891CEF" w:rsidP="00891CEF">
      <w:pPr>
        <w:pStyle w:val="p2"/>
      </w:pPr>
    </w:p>
    <w:p w14:paraId="2C9671B7" w14:textId="77777777" w:rsidR="00891CEF" w:rsidRDefault="00891CEF" w:rsidP="00891CEF">
      <w:pPr>
        <w:pStyle w:val="Heading3"/>
      </w:pPr>
      <w:r>
        <w:t>A. Forbidden API usage (Java &amp; JS)</w:t>
      </w:r>
    </w:p>
    <w:p w14:paraId="22954EFA" w14:textId="77777777" w:rsidR="00891CEF" w:rsidRDefault="00891CEF" w:rsidP="00891CEF">
      <w:pPr>
        <w:pStyle w:val="p2"/>
      </w:pPr>
    </w:p>
    <w:p w14:paraId="550389F6" w14:textId="77777777" w:rsidR="00891CEF" w:rsidRDefault="00891CEF" w:rsidP="00891CEF">
      <w:pPr>
        <w:pStyle w:val="p1"/>
      </w:pPr>
      <w:r>
        <w:rPr>
          <w:b/>
          <w:bCs/>
        </w:rPr>
        <w:t>Java</w:t>
      </w:r>
    </w:p>
    <w:p w14:paraId="03D0849A" w14:textId="77777777" w:rsidR="00891CEF" w:rsidRDefault="00891CEF" w:rsidP="00891CEF">
      <w:pPr>
        <w:pStyle w:val="p1"/>
        <w:numPr>
          <w:ilvl w:val="0"/>
          <w:numId w:val="67"/>
        </w:numPr>
      </w:pPr>
      <w:r>
        <w:t>Detect:</w:t>
      </w:r>
    </w:p>
    <w:p w14:paraId="717BC070" w14:textId="77777777" w:rsidR="00891CEF" w:rsidRDefault="00891CEF" w:rsidP="00891CEF">
      <w:pPr>
        <w:pStyle w:val="p1"/>
        <w:numPr>
          <w:ilvl w:val="1"/>
          <w:numId w:val="67"/>
        </w:numPr>
      </w:pPr>
      <w:r>
        <w:t>JdbcTemplate.update</w:t>
      </w:r>
    </w:p>
    <w:p w14:paraId="3392873E" w14:textId="77777777" w:rsidR="00891CEF" w:rsidRDefault="00891CEF" w:rsidP="00891CEF">
      <w:pPr>
        <w:pStyle w:val="p1"/>
        <w:numPr>
          <w:ilvl w:val="1"/>
          <w:numId w:val="67"/>
        </w:numPr>
      </w:pPr>
      <w:r>
        <w:t>EntityManager.persist</w:t>
      </w:r>
    </w:p>
    <w:p w14:paraId="175B276C" w14:textId="77777777" w:rsidR="00891CEF" w:rsidRDefault="00891CEF" w:rsidP="00891CEF">
      <w:pPr>
        <w:pStyle w:val="p1"/>
        <w:numPr>
          <w:ilvl w:val="1"/>
          <w:numId w:val="67"/>
        </w:numPr>
      </w:pPr>
      <w:r>
        <w:t>KafkaProducer</w:t>
      </w:r>
    </w:p>
    <w:p w14:paraId="1F04222B" w14:textId="77777777" w:rsidR="00891CEF" w:rsidRDefault="00891CEF" w:rsidP="00891CEF">
      <w:pPr>
        <w:pStyle w:val="p1"/>
        <w:numPr>
          <w:ilvl w:val="1"/>
          <w:numId w:val="67"/>
        </w:numPr>
      </w:pPr>
      <w:r>
        <w:t>RestAssured.post()</w:t>
      </w:r>
      <w:r>
        <w:rPr>
          <w:rStyle w:val="s1"/>
        </w:rPr>
        <w:t xml:space="preserve">, </w:t>
      </w:r>
      <w:r>
        <w:t>.put()</w:t>
      </w:r>
      <w:r>
        <w:rPr>
          <w:rStyle w:val="s1"/>
        </w:rPr>
        <w:t xml:space="preserve">, </w:t>
      </w:r>
      <w:r>
        <w:t>.delete()</w:t>
      </w:r>
    </w:p>
    <w:p w14:paraId="7C9F8D7B" w14:textId="77777777" w:rsidR="00891CEF" w:rsidRDefault="00891CEF" w:rsidP="00891CEF">
      <w:pPr>
        <w:pStyle w:val="p1"/>
        <w:numPr>
          <w:ilvl w:val="0"/>
          <w:numId w:val="67"/>
        </w:numPr>
      </w:pPr>
      <w:r>
        <w:t>Implemented via:</w:t>
      </w:r>
    </w:p>
    <w:p w14:paraId="10039AED" w14:textId="77777777" w:rsidR="00891CEF" w:rsidRDefault="00891CEF" w:rsidP="00891CEF">
      <w:pPr>
        <w:pStyle w:val="p1"/>
        <w:numPr>
          <w:ilvl w:val="1"/>
          <w:numId w:val="67"/>
        </w:numPr>
      </w:pPr>
      <w:r>
        <w:t>Custom Java rules</w:t>
      </w:r>
    </w:p>
    <w:p w14:paraId="755B3782" w14:textId="77777777" w:rsidR="00891CEF" w:rsidRDefault="00891CEF" w:rsidP="00891CEF">
      <w:pPr>
        <w:pStyle w:val="p1"/>
        <w:numPr>
          <w:ilvl w:val="1"/>
          <w:numId w:val="67"/>
        </w:numPr>
      </w:pPr>
      <w:r>
        <w:t>PMD rules imported into Sonar</w:t>
      </w:r>
    </w:p>
    <w:p w14:paraId="476D6605" w14:textId="77777777" w:rsidR="00891CEF" w:rsidRDefault="00891CEF" w:rsidP="00891CEF">
      <w:pPr>
        <w:pStyle w:val="p2"/>
      </w:pPr>
    </w:p>
    <w:p w14:paraId="4AEFA7F4" w14:textId="77777777" w:rsidR="00891CEF" w:rsidRDefault="00891CEF" w:rsidP="00891CEF">
      <w:pPr>
        <w:pStyle w:val="p1"/>
      </w:pPr>
      <w:r>
        <w:rPr>
          <w:b/>
          <w:bCs/>
        </w:rPr>
        <w:t>Node.js</w:t>
      </w:r>
    </w:p>
    <w:p w14:paraId="670B292F" w14:textId="77777777" w:rsidR="00891CEF" w:rsidRDefault="00891CEF" w:rsidP="00891CEF">
      <w:pPr>
        <w:pStyle w:val="p1"/>
        <w:numPr>
          <w:ilvl w:val="0"/>
          <w:numId w:val="68"/>
        </w:numPr>
      </w:pPr>
      <w:r>
        <w:t>Detect:</w:t>
      </w:r>
    </w:p>
    <w:p w14:paraId="3237DF58" w14:textId="77777777" w:rsidR="00891CEF" w:rsidRDefault="00891CEF" w:rsidP="00891CEF">
      <w:pPr>
        <w:pStyle w:val="p1"/>
        <w:numPr>
          <w:ilvl w:val="1"/>
          <w:numId w:val="68"/>
        </w:numPr>
      </w:pPr>
      <w:r>
        <w:t>request.post</w:t>
      </w:r>
    </w:p>
    <w:p w14:paraId="248002B2" w14:textId="77777777" w:rsidR="00891CEF" w:rsidRDefault="00891CEF" w:rsidP="00891CEF">
      <w:pPr>
        <w:pStyle w:val="p1"/>
        <w:numPr>
          <w:ilvl w:val="1"/>
          <w:numId w:val="68"/>
        </w:numPr>
      </w:pPr>
      <w:r>
        <w:t>fetch(..., { method: 'POST' })</w:t>
      </w:r>
    </w:p>
    <w:p w14:paraId="5DF42454" w14:textId="77777777" w:rsidR="00891CEF" w:rsidRDefault="00891CEF" w:rsidP="00891CEF">
      <w:pPr>
        <w:pStyle w:val="p1"/>
        <w:numPr>
          <w:ilvl w:val="1"/>
          <w:numId w:val="68"/>
        </w:numPr>
      </w:pPr>
      <w:r>
        <w:t>faker.*</w:t>
      </w:r>
    </w:p>
    <w:p w14:paraId="7A229729" w14:textId="77777777" w:rsidR="00891CEF" w:rsidRDefault="00891CEF" w:rsidP="00891CEF">
      <w:pPr>
        <w:pStyle w:val="p1"/>
        <w:numPr>
          <w:ilvl w:val="0"/>
          <w:numId w:val="68"/>
        </w:numPr>
      </w:pPr>
      <w:r>
        <w:t>Implemented via:</w:t>
      </w:r>
    </w:p>
    <w:p w14:paraId="1C0DE846" w14:textId="77777777" w:rsidR="00891CEF" w:rsidRDefault="00891CEF" w:rsidP="00891CEF">
      <w:pPr>
        <w:pStyle w:val="p1"/>
        <w:numPr>
          <w:ilvl w:val="1"/>
          <w:numId w:val="68"/>
        </w:numPr>
      </w:pPr>
      <w:r>
        <w:t>Custom JS rules (ESLint-based)</w:t>
      </w:r>
    </w:p>
    <w:p w14:paraId="5C9479F4" w14:textId="77777777" w:rsidR="00891CEF" w:rsidRDefault="00891CEF" w:rsidP="00891CEF">
      <w:pPr>
        <w:pStyle w:val="p2"/>
      </w:pPr>
    </w:p>
    <w:p w14:paraId="47176C24" w14:textId="77777777" w:rsidR="00891CEF" w:rsidRDefault="00891CEF" w:rsidP="00891CEF">
      <w:pPr>
        <w:pStyle w:val="p1"/>
      </w:pPr>
      <w:r>
        <w:rPr>
          <w:rStyle w:val="s1"/>
          <w:rFonts w:ascii="Apple Color Emoji" w:hAnsi="Apple Color Emoji" w:cs="Apple Color Emoji"/>
        </w:rPr>
        <w:t>✔️</w:t>
      </w:r>
      <w:r>
        <w:rPr>
          <w:rStyle w:val="s1"/>
        </w:rPr>
        <w:t xml:space="preserve"> </w:t>
      </w:r>
      <w:r>
        <w:rPr>
          <w:b/>
          <w:bCs/>
        </w:rPr>
        <w:t>Very effective</w:t>
      </w:r>
    </w:p>
    <w:p w14:paraId="689C8D7F" w14:textId="77777777" w:rsidR="00891CEF" w:rsidRDefault="00891CEF" w:rsidP="00891CEF">
      <w:pPr>
        <w:pStyle w:val="p1"/>
      </w:pPr>
      <w:r>
        <w:rPr>
          <w:rStyle w:val="s1"/>
          <w:rFonts w:ascii="Apple Color Emoji" w:hAnsi="Apple Color Emoji" w:cs="Apple Color Emoji"/>
        </w:rPr>
        <w:t>✔️</w:t>
      </w:r>
      <w:r>
        <w:rPr>
          <w:rStyle w:val="s1"/>
        </w:rPr>
        <w:t xml:space="preserve"> </w:t>
      </w:r>
      <w:r>
        <w:rPr>
          <w:b/>
          <w:bCs/>
        </w:rPr>
        <w:t>CI-friendly</w:t>
      </w:r>
    </w:p>
    <w:p w14:paraId="58ED3AF8" w14:textId="77777777" w:rsidR="00891CEF" w:rsidRDefault="00891CEF" w:rsidP="00891CEF">
      <w:pPr>
        <w:pStyle w:val="p1"/>
      </w:pPr>
      <w:r>
        <w:rPr>
          <w:rStyle w:val="s1"/>
          <w:rFonts w:ascii="Apple Color Emoji" w:hAnsi="Apple Color Emoji" w:cs="Apple Color Emoji"/>
        </w:rPr>
        <w:t>✔️</w:t>
      </w:r>
      <w:r>
        <w:rPr>
          <w:rStyle w:val="s1"/>
        </w:rPr>
        <w:t xml:space="preserve"> </w:t>
      </w:r>
      <w:r>
        <w:rPr>
          <w:b/>
          <w:bCs/>
        </w:rPr>
        <w:t>Centralized governance</w:t>
      </w:r>
    </w:p>
    <w:p w14:paraId="1FFC2346" w14:textId="77777777" w:rsidR="00891CEF" w:rsidRDefault="00186726" w:rsidP="00891CEF">
      <w:pPr>
        <w:rPr>
          <w:rStyle w:val="s4"/>
        </w:rPr>
      </w:pPr>
      <w:r>
        <w:rPr>
          <w:rStyle w:val="s4"/>
          <w:noProof/>
        </w:rPr>
        <w:lastRenderedPageBreak/>
        <w:pict w14:anchorId="25FA0D73">
          <v:rect id="_x0000_i1346" alt="" style="width:468pt;height:.05pt;mso-width-percent:0;mso-height-percent:0;mso-width-percent:0;mso-height-percent:0" o:hralign="center" o:hrstd="t" o:hr="t" fillcolor="#a0a0a0" stroked="f"/>
        </w:pict>
      </w:r>
    </w:p>
    <w:p w14:paraId="26E1EC7A" w14:textId="77777777" w:rsidR="00891CEF" w:rsidRDefault="00891CEF" w:rsidP="00891CEF">
      <w:pPr>
        <w:pStyle w:val="Heading3"/>
      </w:pPr>
      <w:r>
        <w:t>B. Package / layer constraints (architecture rules)</w:t>
      </w:r>
    </w:p>
    <w:p w14:paraId="4439D910" w14:textId="77777777" w:rsidR="00891CEF" w:rsidRDefault="00891CEF" w:rsidP="00891CEF">
      <w:pPr>
        <w:pStyle w:val="p2"/>
      </w:pPr>
    </w:p>
    <w:p w14:paraId="7A49255B" w14:textId="77777777" w:rsidR="00891CEF" w:rsidRDefault="00891CEF" w:rsidP="00891CEF">
      <w:pPr>
        <w:pStyle w:val="p3"/>
      </w:pPr>
      <w:r>
        <w:t>SonarQube can enforce:</w:t>
      </w:r>
    </w:p>
    <w:p w14:paraId="632B1F80" w14:textId="77777777" w:rsidR="00891CEF" w:rsidRDefault="00891CEF" w:rsidP="00891CEF">
      <w:pPr>
        <w:pStyle w:val="p1"/>
        <w:numPr>
          <w:ilvl w:val="0"/>
          <w:numId w:val="69"/>
        </w:numPr>
      </w:pPr>
      <w:r>
        <w:t xml:space="preserve">“Classes in </w:t>
      </w:r>
      <w:r>
        <w:rPr>
          <w:rStyle w:val="s1"/>
        </w:rPr>
        <w:t>smoke</w:t>
      </w:r>
      <w:r>
        <w:t xml:space="preserve"> must not depend on </w:t>
      </w:r>
      <w:r>
        <w:rPr>
          <w:rStyle w:val="s1"/>
        </w:rPr>
        <w:t>repository</w:t>
      </w:r>
      <w:r>
        <w:t>”</w:t>
      </w:r>
    </w:p>
    <w:p w14:paraId="08644CB1" w14:textId="77777777" w:rsidR="00891CEF" w:rsidRDefault="00891CEF" w:rsidP="00891CEF">
      <w:pPr>
        <w:pStyle w:val="p1"/>
        <w:numPr>
          <w:ilvl w:val="0"/>
          <w:numId w:val="69"/>
        </w:numPr>
      </w:pPr>
      <w:r>
        <w:t>“Smoke tests must not import Kafka / DB / internal APIs”</w:t>
      </w:r>
    </w:p>
    <w:p w14:paraId="0ADED7F4" w14:textId="77777777" w:rsidR="00891CEF" w:rsidRDefault="00891CEF" w:rsidP="00891CEF">
      <w:pPr>
        <w:pStyle w:val="p2"/>
      </w:pPr>
    </w:p>
    <w:p w14:paraId="220F6137" w14:textId="77777777" w:rsidR="00891CEF" w:rsidRDefault="00891CEF" w:rsidP="00891CEF">
      <w:pPr>
        <w:pStyle w:val="p3"/>
      </w:pPr>
      <w:r>
        <w:t xml:space="preserve">This overlaps with </w:t>
      </w:r>
      <w:r>
        <w:rPr>
          <w:rStyle w:val="s5"/>
          <w:b/>
          <w:bCs/>
        </w:rPr>
        <w:t>ArchUnit</w:t>
      </w:r>
      <w:r>
        <w:t xml:space="preserve">, but Sonar gives </w:t>
      </w:r>
      <w:r>
        <w:rPr>
          <w:rStyle w:val="s3"/>
          <w:b/>
          <w:bCs/>
        </w:rPr>
        <w:t>central visibility</w:t>
      </w:r>
      <w:r>
        <w:t>.</w:t>
      </w:r>
    </w:p>
    <w:p w14:paraId="43114FF3" w14:textId="77777777" w:rsidR="00891CEF" w:rsidRDefault="00186726" w:rsidP="00891CEF">
      <w:pPr>
        <w:rPr>
          <w:rStyle w:val="s4"/>
        </w:rPr>
      </w:pPr>
      <w:r>
        <w:rPr>
          <w:rStyle w:val="s4"/>
          <w:noProof/>
        </w:rPr>
        <w:pict w14:anchorId="2204392A">
          <v:rect id="_x0000_i1345" alt="" style="width:468pt;height:.05pt;mso-width-percent:0;mso-height-percent:0;mso-width-percent:0;mso-height-percent:0" o:hralign="center" o:hrstd="t" o:hr="t" fillcolor="#a0a0a0" stroked="f"/>
        </w:pict>
      </w:r>
    </w:p>
    <w:p w14:paraId="0A34F65F" w14:textId="77777777" w:rsidR="00891CEF" w:rsidRDefault="00891CEF" w:rsidP="00891CEF">
      <w:pPr>
        <w:pStyle w:val="Heading3"/>
      </w:pPr>
      <w:r>
        <w:t>C. Mandatory annotations / metadata</w:t>
      </w:r>
    </w:p>
    <w:p w14:paraId="2CDC4CDD" w14:textId="77777777" w:rsidR="00891CEF" w:rsidRDefault="00891CEF" w:rsidP="00891CEF">
      <w:pPr>
        <w:pStyle w:val="p2"/>
      </w:pPr>
    </w:p>
    <w:p w14:paraId="1A7D9686" w14:textId="77777777" w:rsidR="00891CEF" w:rsidRDefault="00891CEF" w:rsidP="00891CEF">
      <w:pPr>
        <w:pStyle w:val="p3"/>
      </w:pPr>
      <w:r>
        <w:t>Sonar can enforce:</w:t>
      </w:r>
    </w:p>
    <w:p w14:paraId="5F045D28" w14:textId="77777777" w:rsidR="00891CEF" w:rsidRDefault="00891CEF" w:rsidP="00891CEF">
      <w:pPr>
        <w:pStyle w:val="p1"/>
        <w:numPr>
          <w:ilvl w:val="0"/>
          <w:numId w:val="70"/>
        </w:numPr>
      </w:pPr>
      <w:r>
        <w:t>Presence of:</w:t>
      </w:r>
    </w:p>
    <w:p w14:paraId="4576B680" w14:textId="77777777" w:rsidR="00891CEF" w:rsidRDefault="00891CEF" w:rsidP="00891CEF">
      <w:pPr>
        <w:pStyle w:val="p1"/>
        <w:numPr>
          <w:ilvl w:val="1"/>
          <w:numId w:val="70"/>
        </w:numPr>
      </w:pPr>
      <w:r>
        <w:t>@SmokeTest</w:t>
      </w:r>
    </w:p>
    <w:p w14:paraId="764426B6" w14:textId="77777777" w:rsidR="00891CEF" w:rsidRDefault="00891CEF" w:rsidP="00891CEF">
      <w:pPr>
        <w:pStyle w:val="p1"/>
        <w:numPr>
          <w:ilvl w:val="1"/>
          <w:numId w:val="70"/>
        </w:numPr>
      </w:pPr>
      <w:r>
        <w:t>@ProdSafe</w:t>
      </w:r>
    </w:p>
    <w:p w14:paraId="2F8E08A2" w14:textId="77777777" w:rsidR="00891CEF" w:rsidRDefault="00891CEF" w:rsidP="00891CEF">
      <w:pPr>
        <w:pStyle w:val="p1"/>
        <w:numPr>
          <w:ilvl w:val="1"/>
          <w:numId w:val="70"/>
        </w:numPr>
      </w:pPr>
      <w:r>
        <w:t>@ReadOnly</w:t>
      </w:r>
    </w:p>
    <w:p w14:paraId="76EDF3B5" w14:textId="77777777" w:rsidR="00891CEF" w:rsidRDefault="00891CEF" w:rsidP="00891CEF">
      <w:pPr>
        <w:pStyle w:val="p1"/>
        <w:numPr>
          <w:ilvl w:val="0"/>
          <w:numId w:val="70"/>
        </w:numPr>
      </w:pPr>
      <w:r>
        <w:t xml:space="preserve">Missing annotation = </w:t>
      </w:r>
      <w:r>
        <w:rPr>
          <w:rStyle w:val="s1"/>
          <w:b/>
          <w:bCs/>
        </w:rPr>
        <w:t>Quality Gate failure</w:t>
      </w:r>
    </w:p>
    <w:p w14:paraId="21AB6430" w14:textId="77777777" w:rsidR="00891CEF" w:rsidRDefault="00891CEF" w:rsidP="00891CEF">
      <w:pPr>
        <w:pStyle w:val="p2"/>
      </w:pPr>
    </w:p>
    <w:p w14:paraId="472F3B76" w14:textId="77777777" w:rsidR="00891CEF" w:rsidRDefault="00891CEF" w:rsidP="00891CEF">
      <w:pPr>
        <w:pStyle w:val="p3"/>
      </w:pPr>
      <w:r>
        <w:rPr>
          <w:rFonts w:ascii="Apple Color Emoji" w:hAnsi="Apple Color Emoji" w:cs="Apple Color Emoji"/>
        </w:rPr>
        <w:t>✔️</w:t>
      </w:r>
      <w:r>
        <w:t xml:space="preserve"> Excellent complement to your policy engine.</w:t>
      </w:r>
    </w:p>
    <w:p w14:paraId="7A08F648" w14:textId="77777777" w:rsidR="00891CEF" w:rsidRDefault="00186726" w:rsidP="00891CEF">
      <w:pPr>
        <w:rPr>
          <w:rStyle w:val="s4"/>
        </w:rPr>
      </w:pPr>
      <w:r>
        <w:rPr>
          <w:rStyle w:val="s4"/>
          <w:noProof/>
        </w:rPr>
        <w:pict w14:anchorId="04AD35F3">
          <v:rect id="_x0000_i1344" alt="" style="width:468pt;height:.05pt;mso-width-percent:0;mso-height-percent:0;mso-width-percent:0;mso-height-percent:0" o:hralign="center" o:hrstd="t" o:hr="t" fillcolor="#a0a0a0" stroked="f"/>
        </w:pict>
      </w:r>
    </w:p>
    <w:p w14:paraId="44DD0EE2" w14:textId="77777777" w:rsidR="00891CEF" w:rsidRDefault="00891CEF" w:rsidP="00891CEF">
      <w:pPr>
        <w:pStyle w:val="Heading3"/>
      </w:pPr>
      <w:r>
        <w:t>D. Code ownership &amp; change control (indirect)</w:t>
      </w:r>
    </w:p>
    <w:p w14:paraId="6F90CF23" w14:textId="77777777" w:rsidR="00891CEF" w:rsidRDefault="00891CEF" w:rsidP="00891CEF">
      <w:pPr>
        <w:pStyle w:val="p2"/>
      </w:pPr>
    </w:p>
    <w:p w14:paraId="21676628" w14:textId="77777777" w:rsidR="00891CEF" w:rsidRDefault="00891CEF" w:rsidP="00891CEF">
      <w:pPr>
        <w:pStyle w:val="p3"/>
      </w:pPr>
      <w:r>
        <w:t>Combined with:</w:t>
      </w:r>
    </w:p>
    <w:p w14:paraId="16C6CA5A" w14:textId="77777777" w:rsidR="00891CEF" w:rsidRDefault="00891CEF" w:rsidP="00891CEF">
      <w:pPr>
        <w:pStyle w:val="p1"/>
        <w:numPr>
          <w:ilvl w:val="0"/>
          <w:numId w:val="71"/>
        </w:numPr>
      </w:pPr>
      <w:r>
        <w:t>Branch protection</w:t>
      </w:r>
    </w:p>
    <w:p w14:paraId="634D8C8D" w14:textId="77777777" w:rsidR="00891CEF" w:rsidRDefault="00891CEF" w:rsidP="00891CEF">
      <w:pPr>
        <w:pStyle w:val="p1"/>
        <w:numPr>
          <w:ilvl w:val="0"/>
          <w:numId w:val="71"/>
        </w:numPr>
      </w:pPr>
      <w:r>
        <w:t>Quality Gates</w:t>
      </w:r>
    </w:p>
    <w:p w14:paraId="3115DD5B" w14:textId="77777777" w:rsidR="00891CEF" w:rsidRDefault="00891CEF" w:rsidP="00891CEF">
      <w:pPr>
        <w:pStyle w:val="p1"/>
        <w:numPr>
          <w:ilvl w:val="0"/>
          <w:numId w:val="71"/>
        </w:numPr>
      </w:pPr>
      <w:r>
        <w:t>PR decoration</w:t>
      </w:r>
    </w:p>
    <w:p w14:paraId="2ED9C79F" w14:textId="77777777" w:rsidR="00891CEF" w:rsidRDefault="00891CEF" w:rsidP="00891CEF">
      <w:pPr>
        <w:pStyle w:val="p2"/>
      </w:pPr>
    </w:p>
    <w:p w14:paraId="73CBF740" w14:textId="77777777" w:rsidR="00891CEF" w:rsidRDefault="00891CEF" w:rsidP="00891CEF">
      <w:pPr>
        <w:pStyle w:val="p3"/>
      </w:pPr>
      <w:r>
        <w:lastRenderedPageBreak/>
        <w:t>Sonar ensures:</w:t>
      </w:r>
    </w:p>
    <w:p w14:paraId="72D93FF1" w14:textId="77777777" w:rsidR="00891CEF" w:rsidRDefault="00891CEF" w:rsidP="00891CEF">
      <w:pPr>
        <w:pStyle w:val="p1"/>
        <w:numPr>
          <w:ilvl w:val="0"/>
          <w:numId w:val="72"/>
        </w:numPr>
      </w:pPr>
      <w:r>
        <w:t xml:space="preserve">No unsafe test merges into </w:t>
      </w:r>
      <w:r>
        <w:rPr>
          <w:rStyle w:val="s1"/>
        </w:rPr>
        <w:t>qa-smoke-tests</w:t>
      </w:r>
    </w:p>
    <w:p w14:paraId="1376FDC2" w14:textId="77777777" w:rsidR="00891CEF" w:rsidRDefault="00891CEF" w:rsidP="00891CEF">
      <w:pPr>
        <w:pStyle w:val="p1"/>
        <w:numPr>
          <w:ilvl w:val="0"/>
          <w:numId w:val="72"/>
        </w:numPr>
      </w:pPr>
      <w:r>
        <w:t>No silent degradation of safety rules</w:t>
      </w:r>
    </w:p>
    <w:p w14:paraId="56F1C308" w14:textId="77777777" w:rsidR="00891CEF" w:rsidRDefault="00186726" w:rsidP="00891CEF">
      <w:pPr>
        <w:rPr>
          <w:rStyle w:val="s4"/>
        </w:rPr>
      </w:pPr>
      <w:r>
        <w:rPr>
          <w:rStyle w:val="s4"/>
          <w:noProof/>
        </w:rPr>
        <w:pict w14:anchorId="28337EC9">
          <v:rect id="_x0000_i1343" alt="" style="width:468pt;height:.05pt;mso-width-percent:0;mso-height-percent:0;mso-width-percent:0;mso-height-percent:0" o:hralign="center" o:hrstd="t" o:hr="t" fillcolor="#a0a0a0" stroked="f"/>
        </w:pict>
      </w:r>
    </w:p>
    <w:p w14:paraId="13D3F5A8" w14:textId="77777777" w:rsidR="00891CEF" w:rsidRDefault="00891CEF" w:rsidP="00891CEF">
      <w:pPr>
        <w:pStyle w:val="Heading1"/>
      </w:pPr>
      <w:r>
        <w:t>2️</w:t>
      </w:r>
      <w:r>
        <w:rPr>
          <w:rFonts w:ascii="Segoe UI Symbol" w:hAnsi="Segoe UI Symbol" w:cs="Segoe UI Symbol"/>
        </w:rPr>
        <w:t>⃣</w:t>
      </w:r>
      <w:r>
        <w:t xml:space="preserve"> What SonarQube CANNOT do (do not force it)</w:t>
      </w:r>
    </w:p>
    <w:p w14:paraId="4583E926" w14:textId="77777777" w:rsidR="00891CEF" w:rsidRDefault="00891CEF" w:rsidP="00891CEF">
      <w:pPr>
        <w:pStyle w:val="p2"/>
      </w:pPr>
    </w:p>
    <w:p w14:paraId="70943CB4" w14:textId="77777777" w:rsidR="00891CEF" w:rsidRDefault="00891CEF" w:rsidP="00891CEF">
      <w:pPr>
        <w:pStyle w:val="p3"/>
      </w:pPr>
      <w:r>
        <w:t>This is where many teams fail.</w:t>
      </w:r>
    </w:p>
    <w:p w14:paraId="01E9C6CC" w14:textId="77777777" w:rsidR="00891CEF" w:rsidRDefault="00186726" w:rsidP="00891CEF">
      <w:pPr>
        <w:rPr>
          <w:rStyle w:val="s4"/>
        </w:rPr>
      </w:pPr>
      <w:r>
        <w:rPr>
          <w:rStyle w:val="s4"/>
          <w:noProof/>
        </w:rPr>
        <w:pict w14:anchorId="057679D5">
          <v:rect id="_x0000_i1342" alt="" style="width:468pt;height:.05pt;mso-width-percent:0;mso-height-percent:0;mso-width-percent:0;mso-height-percent:0" o:hralign="center" o:hrstd="t" o:hr="t" fillcolor="#a0a0a0" stroked="f"/>
        </w:pict>
      </w:r>
    </w:p>
    <w:p w14:paraId="007C27E7" w14:textId="77777777" w:rsidR="00891CEF" w:rsidRDefault="00891CEF" w:rsidP="00891CEF">
      <w:pPr>
        <w:pStyle w:val="Heading2"/>
      </w:pPr>
      <w:r>
        <w:rPr>
          <w:rFonts w:ascii="Apple Color Emoji" w:hAnsi="Apple Color Emoji" w:cs="Apple Color Emoji"/>
        </w:rPr>
        <w:t>❌</w:t>
      </w:r>
      <w:r>
        <w:t xml:space="preserve"> What SonarQube is NOT designed for</w:t>
      </w:r>
    </w:p>
    <w:p w14:paraId="36136758" w14:textId="77777777" w:rsidR="00891CEF" w:rsidRDefault="00891CEF" w:rsidP="00891CEF">
      <w:pPr>
        <w:pStyle w:val="p2"/>
      </w:pPr>
    </w:p>
    <w:p w14:paraId="21705BB4" w14:textId="77777777" w:rsidR="00891CEF" w:rsidRDefault="00891CEF" w:rsidP="00891CEF">
      <w:pPr>
        <w:pStyle w:val="Heading3"/>
      </w:pPr>
      <w:r>
        <w:t>A. Runtime behavior inspection</w:t>
      </w:r>
    </w:p>
    <w:p w14:paraId="6E7ACCB9" w14:textId="77777777" w:rsidR="00891CEF" w:rsidRDefault="00891CEF" w:rsidP="00891CEF">
      <w:pPr>
        <w:pStyle w:val="p2"/>
      </w:pPr>
    </w:p>
    <w:p w14:paraId="780CC838" w14:textId="77777777" w:rsidR="00891CEF" w:rsidRDefault="00891CEF" w:rsidP="00891CEF">
      <w:pPr>
        <w:pStyle w:val="p3"/>
      </w:pPr>
      <w:r>
        <w:t>SonarQube:</w:t>
      </w:r>
    </w:p>
    <w:p w14:paraId="1D6A05A8" w14:textId="77777777" w:rsidR="00891CEF" w:rsidRDefault="00891CEF" w:rsidP="00891CEF">
      <w:pPr>
        <w:pStyle w:val="p1"/>
        <w:numPr>
          <w:ilvl w:val="0"/>
          <w:numId w:val="73"/>
        </w:numPr>
      </w:pPr>
      <w:r>
        <w:rPr>
          <w:rFonts w:ascii="Apple Color Emoji" w:hAnsi="Apple Color Emoji" w:cs="Apple Color Emoji"/>
        </w:rPr>
        <w:t>❌</w:t>
      </w:r>
      <w:r>
        <w:t xml:space="preserve"> Cannot see HTTP calls actually executed</w:t>
      </w:r>
    </w:p>
    <w:p w14:paraId="0767B482" w14:textId="77777777" w:rsidR="00891CEF" w:rsidRDefault="00891CEF" w:rsidP="00891CEF">
      <w:pPr>
        <w:pStyle w:val="p1"/>
        <w:numPr>
          <w:ilvl w:val="0"/>
          <w:numId w:val="73"/>
        </w:numPr>
      </w:pPr>
      <w:r>
        <w:rPr>
          <w:rFonts w:ascii="Apple Color Emoji" w:hAnsi="Apple Color Emoji" w:cs="Apple Color Emoji"/>
        </w:rPr>
        <w:t>❌</w:t>
      </w:r>
      <w:r>
        <w:t xml:space="preserve"> Cannot see DB activity</w:t>
      </w:r>
    </w:p>
    <w:p w14:paraId="308494BA" w14:textId="77777777" w:rsidR="00891CEF" w:rsidRDefault="00891CEF" w:rsidP="00891CEF">
      <w:pPr>
        <w:pStyle w:val="p1"/>
        <w:numPr>
          <w:ilvl w:val="0"/>
          <w:numId w:val="73"/>
        </w:numPr>
      </w:pPr>
      <w:r>
        <w:rPr>
          <w:rFonts w:ascii="Apple Color Emoji" w:hAnsi="Apple Color Emoji" w:cs="Apple Color Emoji"/>
        </w:rPr>
        <w:t>❌</w:t>
      </w:r>
      <w:r>
        <w:t xml:space="preserve"> Cannot detect runtime conditionals</w:t>
      </w:r>
    </w:p>
    <w:p w14:paraId="694A7192" w14:textId="77777777" w:rsidR="00891CEF" w:rsidRDefault="00891CEF" w:rsidP="00891CEF">
      <w:pPr>
        <w:pStyle w:val="p2"/>
      </w:pPr>
    </w:p>
    <w:p w14:paraId="67F3CB3F" w14:textId="77777777" w:rsidR="00891CEF" w:rsidRDefault="00891CEF" w:rsidP="00891CEF">
      <w:pPr>
        <w:pStyle w:val="p1"/>
      </w:pPr>
      <w:r>
        <w:rPr>
          <w:rStyle w:val="s1"/>
          <w:rFonts w:ascii="Apple Color Emoji" w:hAnsi="Apple Color Emoji" w:cs="Apple Color Emoji"/>
        </w:rPr>
        <w:t>➡️</w:t>
      </w:r>
      <w:r>
        <w:rPr>
          <w:rStyle w:val="s1"/>
        </w:rPr>
        <w:t xml:space="preserve"> </w:t>
      </w:r>
      <w:r>
        <w:rPr>
          <w:b/>
          <w:bCs/>
        </w:rPr>
        <w:t>Runtime capture is mandatory elsewhere</w:t>
      </w:r>
    </w:p>
    <w:p w14:paraId="0EC92E98" w14:textId="77777777" w:rsidR="00891CEF" w:rsidRDefault="00186726" w:rsidP="00891CEF">
      <w:pPr>
        <w:rPr>
          <w:rStyle w:val="s4"/>
        </w:rPr>
      </w:pPr>
      <w:r>
        <w:rPr>
          <w:rStyle w:val="s4"/>
          <w:noProof/>
        </w:rPr>
        <w:pict w14:anchorId="71D2F6B0">
          <v:rect id="_x0000_i1341" alt="" style="width:468pt;height:.05pt;mso-width-percent:0;mso-height-percent:0;mso-width-percent:0;mso-height-percent:0" o:hralign="center" o:hrstd="t" o:hr="t" fillcolor="#a0a0a0" stroked="f"/>
        </w:pict>
      </w:r>
    </w:p>
    <w:p w14:paraId="570D369D" w14:textId="77777777" w:rsidR="00891CEF" w:rsidRDefault="00891CEF" w:rsidP="00891CEF">
      <w:pPr>
        <w:pStyle w:val="Heading3"/>
      </w:pPr>
      <w:r>
        <w:t>B. Environment-aware policy enforcement</w:t>
      </w:r>
    </w:p>
    <w:p w14:paraId="30F5041F" w14:textId="77777777" w:rsidR="00891CEF" w:rsidRDefault="00891CEF" w:rsidP="00891CEF">
      <w:pPr>
        <w:pStyle w:val="p2"/>
      </w:pPr>
    </w:p>
    <w:p w14:paraId="42ABDFFF" w14:textId="77777777" w:rsidR="00891CEF" w:rsidRDefault="00891CEF" w:rsidP="00891CEF">
      <w:pPr>
        <w:pStyle w:val="p3"/>
      </w:pPr>
      <w:r>
        <w:t>SonarQube:</w:t>
      </w:r>
    </w:p>
    <w:p w14:paraId="56BCFF18" w14:textId="77777777" w:rsidR="00891CEF" w:rsidRDefault="00891CEF" w:rsidP="00891CEF">
      <w:pPr>
        <w:pStyle w:val="p1"/>
        <w:numPr>
          <w:ilvl w:val="0"/>
          <w:numId w:val="74"/>
        </w:numPr>
      </w:pPr>
      <w:r>
        <w:rPr>
          <w:rFonts w:ascii="Apple Color Emoji" w:hAnsi="Apple Color Emoji" w:cs="Apple Color Emoji"/>
        </w:rPr>
        <w:t>❌</w:t>
      </w:r>
      <w:r>
        <w:t xml:space="preserve"> Does not know if code will run in PROD</w:t>
      </w:r>
    </w:p>
    <w:p w14:paraId="2B93242C" w14:textId="77777777" w:rsidR="00891CEF" w:rsidRDefault="00891CEF" w:rsidP="00891CEF">
      <w:pPr>
        <w:pStyle w:val="p1"/>
        <w:numPr>
          <w:ilvl w:val="0"/>
          <w:numId w:val="74"/>
        </w:numPr>
      </w:pPr>
      <w:r>
        <w:rPr>
          <w:rFonts w:ascii="Apple Color Emoji" w:hAnsi="Apple Color Emoji" w:cs="Apple Color Emoji"/>
        </w:rPr>
        <w:t>❌</w:t>
      </w:r>
      <w:r>
        <w:t xml:space="preserve"> Cannot evaluate ServiceNow context</w:t>
      </w:r>
    </w:p>
    <w:p w14:paraId="46DF6767" w14:textId="77777777" w:rsidR="00891CEF" w:rsidRDefault="00891CEF" w:rsidP="00891CEF">
      <w:pPr>
        <w:pStyle w:val="p1"/>
        <w:numPr>
          <w:ilvl w:val="0"/>
          <w:numId w:val="74"/>
        </w:numPr>
      </w:pPr>
      <w:r>
        <w:rPr>
          <w:rFonts w:ascii="Apple Color Emoji" w:hAnsi="Apple Color Emoji" w:cs="Apple Color Emoji"/>
        </w:rPr>
        <w:t>❌</w:t>
      </w:r>
      <w:r>
        <w:t xml:space="preserve"> Cannot enforce environment-specific rules dynamically</w:t>
      </w:r>
    </w:p>
    <w:p w14:paraId="038EB5D6" w14:textId="77777777" w:rsidR="00891CEF" w:rsidRDefault="00891CEF" w:rsidP="00891CEF">
      <w:pPr>
        <w:pStyle w:val="p2"/>
      </w:pPr>
    </w:p>
    <w:p w14:paraId="14E276EF" w14:textId="77777777" w:rsidR="00891CEF" w:rsidRDefault="00891CEF" w:rsidP="00891CEF">
      <w:pPr>
        <w:pStyle w:val="p3"/>
      </w:pPr>
      <w:r>
        <w:t xml:space="preserve">Your </w:t>
      </w:r>
      <w:r>
        <w:rPr>
          <w:rStyle w:val="s3"/>
          <w:b/>
          <w:bCs/>
        </w:rPr>
        <w:t>Node.js Policy Engine</w:t>
      </w:r>
      <w:r>
        <w:t xml:space="preserve"> (or Java equivalent) must do this.</w:t>
      </w:r>
    </w:p>
    <w:p w14:paraId="4EF97E66" w14:textId="77777777" w:rsidR="00891CEF" w:rsidRDefault="00186726" w:rsidP="00891CEF">
      <w:pPr>
        <w:rPr>
          <w:rStyle w:val="s4"/>
        </w:rPr>
      </w:pPr>
      <w:r>
        <w:rPr>
          <w:rStyle w:val="s4"/>
          <w:noProof/>
        </w:rPr>
        <w:pict w14:anchorId="1CC865A3">
          <v:rect id="_x0000_i1340" alt="" style="width:468pt;height:.05pt;mso-width-percent:0;mso-height-percent:0;mso-width-percent:0;mso-height-percent:0" o:hralign="center" o:hrstd="t" o:hr="t" fillcolor="#a0a0a0" stroked="f"/>
        </w:pict>
      </w:r>
    </w:p>
    <w:p w14:paraId="5472E525" w14:textId="77777777" w:rsidR="00891CEF" w:rsidRDefault="00891CEF" w:rsidP="00891CEF">
      <w:pPr>
        <w:pStyle w:val="Heading3"/>
      </w:pPr>
      <w:r>
        <w:t>C. Golden-path snapshot enforcement</w:t>
      </w:r>
    </w:p>
    <w:p w14:paraId="56CDB154" w14:textId="77777777" w:rsidR="00891CEF" w:rsidRDefault="00891CEF" w:rsidP="00891CEF">
      <w:pPr>
        <w:pStyle w:val="p2"/>
      </w:pPr>
    </w:p>
    <w:p w14:paraId="2C18CB25" w14:textId="77777777" w:rsidR="00891CEF" w:rsidRDefault="00891CEF" w:rsidP="00891CEF">
      <w:pPr>
        <w:pStyle w:val="p3"/>
      </w:pPr>
      <w:r>
        <w:t>SonarQube:</w:t>
      </w:r>
    </w:p>
    <w:p w14:paraId="4E3605EF" w14:textId="77777777" w:rsidR="00891CEF" w:rsidRDefault="00891CEF" w:rsidP="00891CEF">
      <w:pPr>
        <w:pStyle w:val="p1"/>
        <w:numPr>
          <w:ilvl w:val="0"/>
          <w:numId w:val="75"/>
        </w:numPr>
      </w:pPr>
      <w:r>
        <w:rPr>
          <w:rFonts w:ascii="Apple Color Emoji" w:hAnsi="Apple Color Emoji" w:cs="Apple Color Emoji"/>
        </w:rPr>
        <w:t>❌</w:t>
      </w:r>
      <w:r>
        <w:t xml:space="preserve"> Cannot compare runtime behavior to certified snapshots</w:t>
      </w:r>
    </w:p>
    <w:p w14:paraId="098E8435" w14:textId="77777777" w:rsidR="00891CEF" w:rsidRDefault="00891CEF" w:rsidP="00891CEF">
      <w:pPr>
        <w:pStyle w:val="p1"/>
        <w:numPr>
          <w:ilvl w:val="0"/>
          <w:numId w:val="75"/>
        </w:numPr>
      </w:pPr>
      <w:r>
        <w:rPr>
          <w:rFonts w:ascii="Apple Color Emoji" w:hAnsi="Apple Color Emoji" w:cs="Apple Color Emoji"/>
        </w:rPr>
        <w:t>❌</w:t>
      </w:r>
      <w:r>
        <w:t xml:space="preserve"> Cannot block based on execution drift</w:t>
      </w:r>
    </w:p>
    <w:p w14:paraId="3B72ABB0" w14:textId="77777777" w:rsidR="00891CEF" w:rsidRDefault="00891CEF" w:rsidP="00891CEF">
      <w:pPr>
        <w:pStyle w:val="p2"/>
      </w:pPr>
    </w:p>
    <w:p w14:paraId="39314EE3" w14:textId="77777777" w:rsidR="00891CEF" w:rsidRDefault="00891CEF" w:rsidP="00891CEF">
      <w:pPr>
        <w:pStyle w:val="p3"/>
      </w:pPr>
      <w:r>
        <w:t xml:space="preserve">Snapshots are </w:t>
      </w:r>
      <w:r>
        <w:rPr>
          <w:rStyle w:val="s3"/>
          <w:b/>
          <w:bCs/>
        </w:rPr>
        <w:t>post-execution controls</w:t>
      </w:r>
      <w:r>
        <w:t>, not static ones.</w:t>
      </w:r>
    </w:p>
    <w:p w14:paraId="33AC2D09" w14:textId="77777777" w:rsidR="00891CEF" w:rsidRDefault="00186726" w:rsidP="00891CEF">
      <w:pPr>
        <w:rPr>
          <w:rStyle w:val="s4"/>
        </w:rPr>
      </w:pPr>
      <w:r>
        <w:rPr>
          <w:rStyle w:val="s4"/>
          <w:noProof/>
        </w:rPr>
        <w:pict w14:anchorId="587D8E20">
          <v:rect id="_x0000_i1339" alt="" style="width:468pt;height:.05pt;mso-width-percent:0;mso-height-percent:0;mso-width-percent:0;mso-height-percent:0" o:hralign="center" o:hrstd="t" o:hr="t" fillcolor="#a0a0a0" stroked="f"/>
        </w:pict>
      </w:r>
    </w:p>
    <w:p w14:paraId="6F48928D" w14:textId="77777777" w:rsidR="00891CEF" w:rsidRDefault="00891CEF" w:rsidP="00891CEF">
      <w:pPr>
        <w:pStyle w:val="Heading1"/>
      </w:pPr>
      <w:r>
        <w:t>3️</w:t>
      </w:r>
      <w:r>
        <w:rPr>
          <w:rFonts w:ascii="Segoe UI Symbol" w:hAnsi="Segoe UI Symbol" w:cs="Segoe UI Symbol"/>
        </w:rPr>
        <w:t>⃣</w:t>
      </w:r>
      <w:r>
        <w:t xml:space="preserve"> The correct role of SonarQube in YOUR architecture</w:t>
      </w:r>
    </w:p>
    <w:p w14:paraId="4E2B14B9" w14:textId="77777777" w:rsidR="00891CEF" w:rsidRDefault="00891CEF" w:rsidP="00891CEF">
      <w:pPr>
        <w:pStyle w:val="p2"/>
      </w:pPr>
    </w:p>
    <w:p w14:paraId="65C6CD74" w14:textId="77777777" w:rsidR="00891CEF" w:rsidRDefault="00891CEF" w:rsidP="00891CEF">
      <w:pPr>
        <w:pStyle w:val="p3"/>
      </w:pPr>
      <w:r>
        <w:t xml:space="preserve">Think of SonarQube as </w:t>
      </w:r>
      <w:r>
        <w:rPr>
          <w:rStyle w:val="s3"/>
          <w:b/>
          <w:bCs/>
        </w:rPr>
        <w:t>“static guardrails”</w:t>
      </w:r>
      <w:r>
        <w:t>, not “the gate”.</w:t>
      </w:r>
    </w:p>
    <w:p w14:paraId="16C4C996" w14:textId="77777777" w:rsidR="00891CEF" w:rsidRDefault="00186726" w:rsidP="00891CEF">
      <w:pPr>
        <w:rPr>
          <w:rStyle w:val="s4"/>
        </w:rPr>
      </w:pPr>
      <w:r>
        <w:rPr>
          <w:rStyle w:val="s4"/>
          <w:noProof/>
        </w:rPr>
        <w:pict w14:anchorId="2F0E71F4">
          <v:rect id="_x0000_i1338" alt="" style="width:468pt;height:.05pt;mso-width-percent:0;mso-height-percent:0;mso-width-percent:0;mso-height-percent:0" o:hralign="center" o:hrstd="t" o:hr="t" fillcolor="#a0a0a0" stroked="f"/>
        </w:pict>
      </w:r>
    </w:p>
    <w:p w14:paraId="16764F4B" w14:textId="77777777" w:rsidR="00891CEF" w:rsidRDefault="00891CEF" w:rsidP="00891CEF">
      <w:pPr>
        <w:pStyle w:val="Heading2"/>
      </w:pPr>
      <w:r>
        <w:t>Recommended control layering</w:t>
      </w:r>
    </w:p>
    <w:p w14:paraId="53CCB4E1" w14:textId="77777777" w:rsidR="00891CEF" w:rsidRDefault="00891CEF" w:rsidP="00891CEF">
      <w:pPr>
        <w:pStyle w:val="HTMLPreformatted"/>
        <w:rPr>
          <w:rStyle w:val="HTMLCode"/>
        </w:rPr>
      </w:pPr>
      <w:r>
        <w:rPr>
          <w:rStyle w:val="HTMLCode"/>
        </w:rPr>
        <w:t>Developer writes test</w:t>
      </w:r>
    </w:p>
    <w:p w14:paraId="6F440443" w14:textId="77777777" w:rsidR="00891CEF" w:rsidRDefault="00891CEF" w:rsidP="00891CEF">
      <w:pPr>
        <w:pStyle w:val="HTMLPreformatted"/>
        <w:rPr>
          <w:rStyle w:val="HTMLCode"/>
        </w:rPr>
      </w:pPr>
      <w:r>
        <w:rPr>
          <w:rStyle w:val="HTMLCode"/>
        </w:rPr>
        <w:t xml:space="preserve">        ↓</w:t>
      </w:r>
    </w:p>
    <w:p w14:paraId="1F646718" w14:textId="77777777" w:rsidR="00891CEF" w:rsidRDefault="00891CEF" w:rsidP="00891CEF">
      <w:pPr>
        <w:pStyle w:val="HTMLPreformatted"/>
        <w:rPr>
          <w:rStyle w:val="HTMLCode"/>
        </w:rPr>
      </w:pPr>
      <w:r>
        <w:rPr>
          <w:rStyle w:val="HTMLCode"/>
        </w:rPr>
        <w:t>SonarQube (static intent check)</w:t>
      </w:r>
    </w:p>
    <w:p w14:paraId="69D3B4A5" w14:textId="77777777" w:rsidR="00891CEF" w:rsidRDefault="00891CEF" w:rsidP="00891CEF">
      <w:pPr>
        <w:pStyle w:val="HTMLPreformatted"/>
        <w:rPr>
          <w:rStyle w:val="HTMLCode"/>
        </w:rPr>
      </w:pPr>
      <w:r>
        <w:rPr>
          <w:rStyle w:val="HTMLCode"/>
        </w:rPr>
        <w:t xml:space="preserve">        ↓</w:t>
      </w:r>
    </w:p>
    <w:p w14:paraId="79C60F3B" w14:textId="77777777" w:rsidR="00891CEF" w:rsidRDefault="00891CEF" w:rsidP="00891CEF">
      <w:pPr>
        <w:pStyle w:val="HTMLPreformatted"/>
        <w:rPr>
          <w:rStyle w:val="HTMLCode"/>
        </w:rPr>
      </w:pPr>
      <w:r>
        <w:rPr>
          <w:rStyle w:val="HTMLCode"/>
        </w:rPr>
        <w:t>Merge allowed / denied</w:t>
      </w:r>
    </w:p>
    <w:p w14:paraId="3E433CD9" w14:textId="77777777" w:rsidR="00891CEF" w:rsidRDefault="00891CEF" w:rsidP="00891CEF">
      <w:pPr>
        <w:pStyle w:val="HTMLPreformatted"/>
        <w:rPr>
          <w:rStyle w:val="HTMLCode"/>
        </w:rPr>
      </w:pPr>
      <w:r>
        <w:rPr>
          <w:rStyle w:val="HTMLCode"/>
        </w:rPr>
        <w:t xml:space="preserve">        ↓</w:t>
      </w:r>
    </w:p>
    <w:p w14:paraId="348238C2" w14:textId="77777777" w:rsidR="00891CEF" w:rsidRDefault="00891CEF" w:rsidP="00891CEF">
      <w:pPr>
        <w:pStyle w:val="HTMLPreformatted"/>
        <w:rPr>
          <w:rStyle w:val="HTMLCode"/>
        </w:rPr>
      </w:pPr>
      <w:r>
        <w:rPr>
          <w:rStyle w:val="HTMLCode"/>
        </w:rPr>
        <w:t>CI test execution</w:t>
      </w:r>
    </w:p>
    <w:p w14:paraId="02C841D9" w14:textId="77777777" w:rsidR="00891CEF" w:rsidRDefault="00891CEF" w:rsidP="00891CEF">
      <w:pPr>
        <w:pStyle w:val="HTMLPreformatted"/>
        <w:rPr>
          <w:rStyle w:val="HTMLCode"/>
        </w:rPr>
      </w:pPr>
      <w:r>
        <w:rPr>
          <w:rStyle w:val="HTMLCode"/>
        </w:rPr>
        <w:t xml:space="preserve">        ↓</w:t>
      </w:r>
    </w:p>
    <w:p w14:paraId="5792CD5D" w14:textId="77777777" w:rsidR="00891CEF" w:rsidRDefault="00891CEF" w:rsidP="00891CEF">
      <w:pPr>
        <w:pStyle w:val="HTMLPreformatted"/>
        <w:rPr>
          <w:rStyle w:val="HTMLCode"/>
        </w:rPr>
      </w:pPr>
      <w:r>
        <w:rPr>
          <w:rStyle w:val="HTMLCode"/>
        </w:rPr>
        <w:t>Policy Engine (context-aware)</w:t>
      </w:r>
    </w:p>
    <w:p w14:paraId="35DD5715" w14:textId="77777777" w:rsidR="00891CEF" w:rsidRDefault="00891CEF" w:rsidP="00891CEF">
      <w:pPr>
        <w:pStyle w:val="HTMLPreformatted"/>
        <w:rPr>
          <w:rStyle w:val="HTMLCode"/>
        </w:rPr>
      </w:pPr>
      <w:r>
        <w:rPr>
          <w:rStyle w:val="HTMLCode"/>
        </w:rPr>
        <w:t xml:space="preserve">        ↓</w:t>
      </w:r>
    </w:p>
    <w:p w14:paraId="0762997F" w14:textId="77777777" w:rsidR="00891CEF" w:rsidRDefault="00891CEF" w:rsidP="00891CEF">
      <w:pPr>
        <w:pStyle w:val="HTMLPreformatted"/>
        <w:rPr>
          <w:rStyle w:val="HTMLCode"/>
        </w:rPr>
      </w:pPr>
      <w:r>
        <w:rPr>
          <w:rStyle w:val="HTMLCode"/>
        </w:rPr>
        <w:t>Runtime capture (HTTP / DB)</w:t>
      </w:r>
    </w:p>
    <w:p w14:paraId="6CA760F2" w14:textId="77777777" w:rsidR="00891CEF" w:rsidRDefault="00891CEF" w:rsidP="00891CEF">
      <w:pPr>
        <w:pStyle w:val="HTMLPreformatted"/>
        <w:rPr>
          <w:rStyle w:val="HTMLCode"/>
        </w:rPr>
      </w:pPr>
      <w:r>
        <w:rPr>
          <w:rStyle w:val="HTMLCode"/>
        </w:rPr>
        <w:t xml:space="preserve">        ↓</w:t>
      </w:r>
    </w:p>
    <w:p w14:paraId="6C3F0C83" w14:textId="77777777" w:rsidR="00891CEF" w:rsidRDefault="00891CEF" w:rsidP="00891CEF">
      <w:pPr>
        <w:pStyle w:val="HTMLPreformatted"/>
        <w:rPr>
          <w:rStyle w:val="HTMLCode"/>
        </w:rPr>
      </w:pPr>
      <w:r>
        <w:rPr>
          <w:rStyle w:val="HTMLCode"/>
        </w:rPr>
        <w:t>Golden snapshot comparison</w:t>
      </w:r>
    </w:p>
    <w:p w14:paraId="49CFED4F" w14:textId="77777777" w:rsidR="00891CEF" w:rsidRDefault="00891CEF" w:rsidP="00891CEF">
      <w:pPr>
        <w:pStyle w:val="HTMLPreformatted"/>
        <w:rPr>
          <w:rStyle w:val="HTMLCode"/>
        </w:rPr>
      </w:pPr>
      <w:r>
        <w:rPr>
          <w:rStyle w:val="HTMLCode"/>
        </w:rPr>
        <w:t xml:space="preserve">        ↓</w:t>
      </w:r>
    </w:p>
    <w:p w14:paraId="48CFC2F2" w14:textId="77777777" w:rsidR="00891CEF" w:rsidRDefault="00891CEF" w:rsidP="00891CEF">
      <w:pPr>
        <w:pStyle w:val="HTMLPreformatted"/>
      </w:pPr>
      <w:r>
        <w:rPr>
          <w:rStyle w:val="HTMLCode"/>
        </w:rPr>
        <w:t>Deploy / rollback</w:t>
      </w:r>
    </w:p>
    <w:p w14:paraId="6576902F" w14:textId="77777777" w:rsidR="00891CEF" w:rsidRDefault="00186726" w:rsidP="00891CEF">
      <w:pPr>
        <w:rPr>
          <w:rStyle w:val="s1"/>
        </w:rPr>
      </w:pPr>
      <w:r>
        <w:rPr>
          <w:rStyle w:val="s1"/>
          <w:noProof/>
        </w:rPr>
        <w:pict w14:anchorId="6F7EED67">
          <v:rect id="_x0000_i1337" alt="" style="width:468pt;height:.05pt;mso-width-percent:0;mso-height-percent:0;mso-width-percent:0;mso-height-percent:0" o:hralign="center" o:hrstd="t" o:hr="t" fillcolor="#a0a0a0" stroked="f"/>
        </w:pict>
      </w:r>
    </w:p>
    <w:p w14:paraId="108645DA" w14:textId="77777777" w:rsidR="00891CEF" w:rsidRDefault="00891CEF" w:rsidP="00891CEF">
      <w:pPr>
        <w:pStyle w:val="Heading1"/>
      </w:pPr>
      <w:r>
        <w:lastRenderedPageBreak/>
        <w:t>4️</w:t>
      </w:r>
      <w:r>
        <w:rPr>
          <w:rFonts w:ascii="Segoe UI Symbol" w:hAnsi="Segoe UI Symbol" w:cs="Segoe UI Symbol"/>
        </w:rPr>
        <w:t>⃣</w:t>
      </w:r>
      <w:r>
        <w:t xml:space="preserve"> Concrete mapping: your safety controls vs SonarQube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1234"/>
        <w:gridCol w:w="1467"/>
        <w:gridCol w:w="969"/>
      </w:tblGrid>
      <w:tr w:rsidR="00891CEF" w14:paraId="03C9DA80" w14:textId="77777777">
        <w:trPr>
          <w:tblHeader/>
          <w:tblCellSpacing w:w="15" w:type="dxa"/>
        </w:trPr>
        <w:tc>
          <w:tcPr>
            <w:tcW w:w="0" w:type="auto"/>
            <w:vAlign w:val="center"/>
            <w:hideMark/>
          </w:tcPr>
          <w:p w14:paraId="0A326975" w14:textId="77777777" w:rsidR="00891CEF" w:rsidRDefault="00891CEF">
            <w:pPr>
              <w:pStyle w:val="p1"/>
              <w:jc w:val="center"/>
              <w:rPr>
                <w:b/>
                <w:bCs/>
              </w:rPr>
            </w:pPr>
            <w:r>
              <w:rPr>
                <w:b/>
                <w:bCs/>
              </w:rPr>
              <w:t>Control</w:t>
            </w:r>
          </w:p>
        </w:tc>
        <w:tc>
          <w:tcPr>
            <w:tcW w:w="0" w:type="auto"/>
            <w:vAlign w:val="center"/>
            <w:hideMark/>
          </w:tcPr>
          <w:p w14:paraId="4B0455E4" w14:textId="77777777" w:rsidR="00891CEF" w:rsidRDefault="00891CEF">
            <w:pPr>
              <w:pStyle w:val="p1"/>
              <w:jc w:val="center"/>
              <w:rPr>
                <w:b/>
                <w:bCs/>
              </w:rPr>
            </w:pPr>
            <w:r>
              <w:rPr>
                <w:b/>
                <w:bCs/>
              </w:rPr>
              <w:t>SonarQube</w:t>
            </w:r>
          </w:p>
        </w:tc>
        <w:tc>
          <w:tcPr>
            <w:tcW w:w="0" w:type="auto"/>
            <w:vAlign w:val="center"/>
            <w:hideMark/>
          </w:tcPr>
          <w:p w14:paraId="005FE200" w14:textId="77777777" w:rsidR="00891CEF" w:rsidRDefault="00891CEF">
            <w:pPr>
              <w:pStyle w:val="p1"/>
              <w:jc w:val="center"/>
              <w:rPr>
                <w:b/>
                <w:bCs/>
              </w:rPr>
            </w:pPr>
            <w:r>
              <w:rPr>
                <w:b/>
                <w:bCs/>
              </w:rPr>
              <w:t>Policy Engine</w:t>
            </w:r>
          </w:p>
        </w:tc>
        <w:tc>
          <w:tcPr>
            <w:tcW w:w="0" w:type="auto"/>
            <w:vAlign w:val="center"/>
            <w:hideMark/>
          </w:tcPr>
          <w:p w14:paraId="796DC920" w14:textId="77777777" w:rsidR="00891CEF" w:rsidRDefault="00891CEF">
            <w:pPr>
              <w:pStyle w:val="p1"/>
              <w:jc w:val="center"/>
              <w:rPr>
                <w:b/>
                <w:bCs/>
              </w:rPr>
            </w:pPr>
            <w:r>
              <w:rPr>
                <w:b/>
                <w:bCs/>
              </w:rPr>
              <w:t>Runtime</w:t>
            </w:r>
          </w:p>
        </w:tc>
      </w:tr>
      <w:tr w:rsidR="00891CEF" w14:paraId="4CCF370D" w14:textId="77777777">
        <w:trPr>
          <w:tblCellSpacing w:w="15" w:type="dxa"/>
        </w:trPr>
        <w:tc>
          <w:tcPr>
            <w:tcW w:w="0" w:type="auto"/>
            <w:vAlign w:val="center"/>
            <w:hideMark/>
          </w:tcPr>
          <w:p w14:paraId="71D00463" w14:textId="77777777" w:rsidR="00891CEF" w:rsidRDefault="00891CEF">
            <w:pPr>
              <w:pStyle w:val="p1"/>
            </w:pPr>
            <w:r>
              <w:t>Forbidden HTTP verbs</w:t>
            </w:r>
          </w:p>
        </w:tc>
        <w:tc>
          <w:tcPr>
            <w:tcW w:w="0" w:type="auto"/>
            <w:vAlign w:val="center"/>
            <w:hideMark/>
          </w:tcPr>
          <w:p w14:paraId="54454A64" w14:textId="77777777" w:rsidR="00891CEF" w:rsidRDefault="00891CEF">
            <w:pPr>
              <w:pStyle w:val="p1"/>
            </w:pPr>
            <w:r>
              <w:rPr>
                <w:rFonts w:ascii="Apple Color Emoji" w:hAnsi="Apple Color Emoji" w:cs="Apple Color Emoji"/>
              </w:rPr>
              <w:t>✅</w:t>
            </w:r>
          </w:p>
        </w:tc>
        <w:tc>
          <w:tcPr>
            <w:tcW w:w="0" w:type="auto"/>
            <w:vAlign w:val="center"/>
            <w:hideMark/>
          </w:tcPr>
          <w:p w14:paraId="0143C4E9" w14:textId="77777777" w:rsidR="00891CEF" w:rsidRDefault="00891CEF">
            <w:pPr>
              <w:pStyle w:val="p1"/>
            </w:pPr>
            <w:r>
              <w:rPr>
                <w:rFonts w:ascii="Apple Color Emoji" w:hAnsi="Apple Color Emoji" w:cs="Apple Color Emoji"/>
              </w:rPr>
              <w:t>✅</w:t>
            </w:r>
          </w:p>
        </w:tc>
        <w:tc>
          <w:tcPr>
            <w:tcW w:w="0" w:type="auto"/>
            <w:vAlign w:val="center"/>
            <w:hideMark/>
          </w:tcPr>
          <w:p w14:paraId="1FE5C54F" w14:textId="77777777" w:rsidR="00891CEF" w:rsidRDefault="00891CEF">
            <w:pPr>
              <w:pStyle w:val="p1"/>
            </w:pPr>
            <w:r>
              <w:rPr>
                <w:rFonts w:ascii="Apple Color Emoji" w:hAnsi="Apple Color Emoji" w:cs="Apple Color Emoji"/>
              </w:rPr>
              <w:t>✅</w:t>
            </w:r>
          </w:p>
        </w:tc>
      </w:tr>
      <w:tr w:rsidR="00891CEF" w14:paraId="6653AE1A" w14:textId="77777777">
        <w:trPr>
          <w:tblCellSpacing w:w="15" w:type="dxa"/>
        </w:trPr>
        <w:tc>
          <w:tcPr>
            <w:tcW w:w="0" w:type="auto"/>
            <w:vAlign w:val="center"/>
            <w:hideMark/>
          </w:tcPr>
          <w:p w14:paraId="447FBA69" w14:textId="77777777" w:rsidR="00891CEF" w:rsidRDefault="00891CEF">
            <w:pPr>
              <w:pStyle w:val="p1"/>
            </w:pPr>
            <w:r>
              <w:t>Kafka usage</w:t>
            </w:r>
          </w:p>
        </w:tc>
        <w:tc>
          <w:tcPr>
            <w:tcW w:w="0" w:type="auto"/>
            <w:vAlign w:val="center"/>
            <w:hideMark/>
          </w:tcPr>
          <w:p w14:paraId="731F37B7" w14:textId="77777777" w:rsidR="00891CEF" w:rsidRDefault="00891CEF">
            <w:pPr>
              <w:pStyle w:val="p1"/>
            </w:pPr>
            <w:r>
              <w:rPr>
                <w:rFonts w:ascii="Apple Color Emoji" w:hAnsi="Apple Color Emoji" w:cs="Apple Color Emoji"/>
              </w:rPr>
              <w:t>✅</w:t>
            </w:r>
          </w:p>
        </w:tc>
        <w:tc>
          <w:tcPr>
            <w:tcW w:w="0" w:type="auto"/>
            <w:vAlign w:val="center"/>
            <w:hideMark/>
          </w:tcPr>
          <w:p w14:paraId="0FA96510" w14:textId="77777777" w:rsidR="00891CEF" w:rsidRDefault="00891CEF">
            <w:pPr>
              <w:pStyle w:val="p1"/>
            </w:pPr>
            <w:r>
              <w:rPr>
                <w:rFonts w:ascii="Apple Color Emoji" w:hAnsi="Apple Color Emoji" w:cs="Apple Color Emoji"/>
              </w:rPr>
              <w:t>✅</w:t>
            </w:r>
          </w:p>
        </w:tc>
        <w:tc>
          <w:tcPr>
            <w:tcW w:w="0" w:type="auto"/>
            <w:vAlign w:val="center"/>
            <w:hideMark/>
          </w:tcPr>
          <w:p w14:paraId="7096DAC5" w14:textId="77777777" w:rsidR="00891CEF" w:rsidRDefault="00891CEF">
            <w:pPr>
              <w:pStyle w:val="p1"/>
            </w:pPr>
            <w:r>
              <w:rPr>
                <w:rFonts w:ascii="Apple Color Emoji" w:hAnsi="Apple Color Emoji" w:cs="Apple Color Emoji"/>
              </w:rPr>
              <w:t>❌</w:t>
            </w:r>
          </w:p>
        </w:tc>
      </w:tr>
      <w:tr w:rsidR="00891CEF" w14:paraId="05300B75" w14:textId="77777777">
        <w:trPr>
          <w:tblCellSpacing w:w="15" w:type="dxa"/>
        </w:trPr>
        <w:tc>
          <w:tcPr>
            <w:tcW w:w="0" w:type="auto"/>
            <w:vAlign w:val="center"/>
            <w:hideMark/>
          </w:tcPr>
          <w:p w14:paraId="334B02EC" w14:textId="77777777" w:rsidR="00891CEF" w:rsidRDefault="00891CEF">
            <w:pPr>
              <w:pStyle w:val="p1"/>
            </w:pPr>
            <w:r>
              <w:t>DB mutation</w:t>
            </w:r>
          </w:p>
        </w:tc>
        <w:tc>
          <w:tcPr>
            <w:tcW w:w="0" w:type="auto"/>
            <w:vAlign w:val="center"/>
            <w:hideMark/>
          </w:tcPr>
          <w:p w14:paraId="5FBBEBA7" w14:textId="77777777" w:rsidR="00891CEF" w:rsidRDefault="00891CEF">
            <w:pPr>
              <w:pStyle w:val="p1"/>
            </w:pPr>
            <w:r>
              <w:rPr>
                <w:rFonts w:ascii="Apple Color Emoji" w:hAnsi="Apple Color Emoji" w:cs="Apple Color Emoji"/>
              </w:rPr>
              <w:t>✅</w:t>
            </w:r>
          </w:p>
        </w:tc>
        <w:tc>
          <w:tcPr>
            <w:tcW w:w="0" w:type="auto"/>
            <w:vAlign w:val="center"/>
            <w:hideMark/>
          </w:tcPr>
          <w:p w14:paraId="474C504A" w14:textId="77777777" w:rsidR="00891CEF" w:rsidRDefault="00891CEF">
            <w:pPr>
              <w:pStyle w:val="p1"/>
            </w:pPr>
            <w:r>
              <w:rPr>
                <w:rFonts w:ascii="Apple Color Emoji" w:hAnsi="Apple Color Emoji" w:cs="Apple Color Emoji"/>
              </w:rPr>
              <w:t>✅</w:t>
            </w:r>
          </w:p>
        </w:tc>
        <w:tc>
          <w:tcPr>
            <w:tcW w:w="0" w:type="auto"/>
            <w:vAlign w:val="center"/>
            <w:hideMark/>
          </w:tcPr>
          <w:p w14:paraId="55B112EE" w14:textId="77777777" w:rsidR="00891CEF" w:rsidRDefault="00891CEF">
            <w:pPr>
              <w:pStyle w:val="p1"/>
            </w:pPr>
            <w:r>
              <w:rPr>
                <w:rFonts w:ascii="Apple Color Emoji" w:hAnsi="Apple Color Emoji" w:cs="Apple Color Emoji"/>
              </w:rPr>
              <w:t>✅</w:t>
            </w:r>
          </w:p>
        </w:tc>
      </w:tr>
      <w:tr w:rsidR="00891CEF" w14:paraId="7B81CFD7" w14:textId="77777777">
        <w:trPr>
          <w:tblCellSpacing w:w="15" w:type="dxa"/>
        </w:trPr>
        <w:tc>
          <w:tcPr>
            <w:tcW w:w="0" w:type="auto"/>
            <w:vAlign w:val="center"/>
            <w:hideMark/>
          </w:tcPr>
          <w:p w14:paraId="1F343690" w14:textId="77777777" w:rsidR="00891CEF" w:rsidRDefault="00891CEF">
            <w:pPr>
              <w:pStyle w:val="p1"/>
            </w:pPr>
            <w:r>
              <w:t>Required annotations</w:t>
            </w:r>
          </w:p>
        </w:tc>
        <w:tc>
          <w:tcPr>
            <w:tcW w:w="0" w:type="auto"/>
            <w:vAlign w:val="center"/>
            <w:hideMark/>
          </w:tcPr>
          <w:p w14:paraId="311DE87D" w14:textId="77777777" w:rsidR="00891CEF" w:rsidRDefault="00891CEF">
            <w:pPr>
              <w:pStyle w:val="p1"/>
            </w:pPr>
            <w:r>
              <w:rPr>
                <w:rFonts w:ascii="Apple Color Emoji" w:hAnsi="Apple Color Emoji" w:cs="Apple Color Emoji"/>
              </w:rPr>
              <w:t>✅</w:t>
            </w:r>
          </w:p>
        </w:tc>
        <w:tc>
          <w:tcPr>
            <w:tcW w:w="0" w:type="auto"/>
            <w:vAlign w:val="center"/>
            <w:hideMark/>
          </w:tcPr>
          <w:p w14:paraId="636CC366" w14:textId="77777777" w:rsidR="00891CEF" w:rsidRDefault="00891CEF">
            <w:pPr>
              <w:pStyle w:val="p1"/>
            </w:pPr>
            <w:r>
              <w:rPr>
                <w:rFonts w:ascii="Apple Color Emoji" w:hAnsi="Apple Color Emoji" w:cs="Apple Color Emoji"/>
              </w:rPr>
              <w:t>❌</w:t>
            </w:r>
          </w:p>
        </w:tc>
        <w:tc>
          <w:tcPr>
            <w:tcW w:w="0" w:type="auto"/>
            <w:vAlign w:val="center"/>
            <w:hideMark/>
          </w:tcPr>
          <w:p w14:paraId="5E90FE8A" w14:textId="77777777" w:rsidR="00891CEF" w:rsidRDefault="00891CEF">
            <w:pPr>
              <w:pStyle w:val="p1"/>
            </w:pPr>
            <w:r>
              <w:rPr>
                <w:rFonts w:ascii="Apple Color Emoji" w:hAnsi="Apple Color Emoji" w:cs="Apple Color Emoji"/>
              </w:rPr>
              <w:t>❌</w:t>
            </w:r>
          </w:p>
        </w:tc>
      </w:tr>
      <w:tr w:rsidR="00891CEF" w14:paraId="55515976" w14:textId="77777777">
        <w:trPr>
          <w:tblCellSpacing w:w="15" w:type="dxa"/>
        </w:trPr>
        <w:tc>
          <w:tcPr>
            <w:tcW w:w="0" w:type="auto"/>
            <w:vAlign w:val="center"/>
            <w:hideMark/>
          </w:tcPr>
          <w:p w14:paraId="3E0F77E5" w14:textId="77777777" w:rsidR="00891CEF" w:rsidRDefault="00891CEF">
            <w:pPr>
              <w:pStyle w:val="p1"/>
            </w:pPr>
            <w:r>
              <w:t>Environment awareness</w:t>
            </w:r>
          </w:p>
        </w:tc>
        <w:tc>
          <w:tcPr>
            <w:tcW w:w="0" w:type="auto"/>
            <w:vAlign w:val="center"/>
            <w:hideMark/>
          </w:tcPr>
          <w:p w14:paraId="727771B7" w14:textId="77777777" w:rsidR="00891CEF" w:rsidRDefault="00891CEF">
            <w:pPr>
              <w:pStyle w:val="p1"/>
            </w:pPr>
            <w:r>
              <w:rPr>
                <w:rFonts w:ascii="Apple Color Emoji" w:hAnsi="Apple Color Emoji" w:cs="Apple Color Emoji"/>
              </w:rPr>
              <w:t>❌</w:t>
            </w:r>
          </w:p>
        </w:tc>
        <w:tc>
          <w:tcPr>
            <w:tcW w:w="0" w:type="auto"/>
            <w:vAlign w:val="center"/>
            <w:hideMark/>
          </w:tcPr>
          <w:p w14:paraId="6B527E67" w14:textId="77777777" w:rsidR="00891CEF" w:rsidRDefault="00891CEF">
            <w:pPr>
              <w:pStyle w:val="p1"/>
            </w:pPr>
            <w:r>
              <w:rPr>
                <w:rFonts w:ascii="Apple Color Emoji" w:hAnsi="Apple Color Emoji" w:cs="Apple Color Emoji"/>
              </w:rPr>
              <w:t>✅</w:t>
            </w:r>
          </w:p>
        </w:tc>
        <w:tc>
          <w:tcPr>
            <w:tcW w:w="0" w:type="auto"/>
            <w:vAlign w:val="center"/>
            <w:hideMark/>
          </w:tcPr>
          <w:p w14:paraId="56C81819" w14:textId="77777777" w:rsidR="00891CEF" w:rsidRDefault="00891CEF">
            <w:pPr>
              <w:pStyle w:val="p1"/>
            </w:pPr>
            <w:r>
              <w:rPr>
                <w:rFonts w:ascii="Apple Color Emoji" w:hAnsi="Apple Color Emoji" w:cs="Apple Color Emoji"/>
              </w:rPr>
              <w:t>❌</w:t>
            </w:r>
          </w:p>
        </w:tc>
      </w:tr>
      <w:tr w:rsidR="00891CEF" w14:paraId="3B02FAD3" w14:textId="77777777">
        <w:trPr>
          <w:tblCellSpacing w:w="15" w:type="dxa"/>
        </w:trPr>
        <w:tc>
          <w:tcPr>
            <w:tcW w:w="0" w:type="auto"/>
            <w:vAlign w:val="center"/>
            <w:hideMark/>
          </w:tcPr>
          <w:p w14:paraId="2CE1F0AA" w14:textId="77777777" w:rsidR="00891CEF" w:rsidRDefault="00891CEF">
            <w:pPr>
              <w:pStyle w:val="p1"/>
            </w:pPr>
            <w:r>
              <w:t>Golden snapshot</w:t>
            </w:r>
          </w:p>
        </w:tc>
        <w:tc>
          <w:tcPr>
            <w:tcW w:w="0" w:type="auto"/>
            <w:vAlign w:val="center"/>
            <w:hideMark/>
          </w:tcPr>
          <w:p w14:paraId="72DA79B4" w14:textId="77777777" w:rsidR="00891CEF" w:rsidRDefault="00891CEF">
            <w:pPr>
              <w:pStyle w:val="p1"/>
            </w:pPr>
            <w:r>
              <w:rPr>
                <w:rFonts w:ascii="Apple Color Emoji" w:hAnsi="Apple Color Emoji" w:cs="Apple Color Emoji"/>
              </w:rPr>
              <w:t>❌</w:t>
            </w:r>
          </w:p>
        </w:tc>
        <w:tc>
          <w:tcPr>
            <w:tcW w:w="0" w:type="auto"/>
            <w:vAlign w:val="center"/>
            <w:hideMark/>
          </w:tcPr>
          <w:p w14:paraId="427BE753" w14:textId="77777777" w:rsidR="00891CEF" w:rsidRDefault="00891CEF">
            <w:pPr>
              <w:pStyle w:val="p1"/>
            </w:pPr>
            <w:r>
              <w:rPr>
                <w:rFonts w:ascii="Apple Color Emoji" w:hAnsi="Apple Color Emoji" w:cs="Apple Color Emoji"/>
              </w:rPr>
              <w:t>❌</w:t>
            </w:r>
          </w:p>
        </w:tc>
        <w:tc>
          <w:tcPr>
            <w:tcW w:w="0" w:type="auto"/>
            <w:vAlign w:val="center"/>
            <w:hideMark/>
          </w:tcPr>
          <w:p w14:paraId="26663B70" w14:textId="77777777" w:rsidR="00891CEF" w:rsidRDefault="00891CEF">
            <w:pPr>
              <w:pStyle w:val="p1"/>
            </w:pPr>
            <w:r>
              <w:rPr>
                <w:rFonts w:ascii="Apple Color Emoji" w:hAnsi="Apple Color Emoji" w:cs="Apple Color Emoji"/>
              </w:rPr>
              <w:t>✅</w:t>
            </w:r>
          </w:p>
        </w:tc>
      </w:tr>
      <w:tr w:rsidR="00891CEF" w14:paraId="3FCB2255" w14:textId="77777777">
        <w:trPr>
          <w:tblCellSpacing w:w="15" w:type="dxa"/>
        </w:trPr>
        <w:tc>
          <w:tcPr>
            <w:tcW w:w="0" w:type="auto"/>
            <w:vAlign w:val="center"/>
            <w:hideMark/>
          </w:tcPr>
          <w:p w14:paraId="7C5D40E6" w14:textId="77777777" w:rsidR="00891CEF" w:rsidRDefault="00891CEF">
            <w:pPr>
              <w:pStyle w:val="p1"/>
            </w:pPr>
            <w:r>
              <w:t>Audit trail</w:t>
            </w:r>
          </w:p>
        </w:tc>
        <w:tc>
          <w:tcPr>
            <w:tcW w:w="0" w:type="auto"/>
            <w:vAlign w:val="center"/>
            <w:hideMark/>
          </w:tcPr>
          <w:p w14:paraId="208FA600" w14:textId="77777777" w:rsidR="00891CEF" w:rsidRDefault="00891CEF">
            <w:pPr>
              <w:pStyle w:val="p1"/>
            </w:pPr>
            <w:r>
              <w:rPr>
                <w:rFonts w:ascii="Apple Color Emoji" w:hAnsi="Apple Color Emoji" w:cs="Apple Color Emoji"/>
              </w:rPr>
              <w:t>❌</w:t>
            </w:r>
          </w:p>
        </w:tc>
        <w:tc>
          <w:tcPr>
            <w:tcW w:w="0" w:type="auto"/>
            <w:vAlign w:val="center"/>
            <w:hideMark/>
          </w:tcPr>
          <w:p w14:paraId="41E01DCD" w14:textId="77777777" w:rsidR="00891CEF" w:rsidRDefault="00891CEF">
            <w:pPr>
              <w:pStyle w:val="p1"/>
            </w:pPr>
            <w:r>
              <w:rPr>
                <w:rFonts w:ascii="Apple Color Emoji" w:hAnsi="Apple Color Emoji" w:cs="Apple Color Emoji"/>
              </w:rPr>
              <w:t>❌</w:t>
            </w:r>
          </w:p>
        </w:tc>
        <w:tc>
          <w:tcPr>
            <w:tcW w:w="0" w:type="auto"/>
            <w:vAlign w:val="center"/>
            <w:hideMark/>
          </w:tcPr>
          <w:p w14:paraId="4DE4061B" w14:textId="77777777" w:rsidR="00891CEF" w:rsidRDefault="00891CEF">
            <w:pPr>
              <w:pStyle w:val="p1"/>
            </w:pPr>
            <w:r>
              <w:rPr>
                <w:rFonts w:ascii="Apple Color Emoji" w:hAnsi="Apple Color Emoji" w:cs="Apple Color Emoji"/>
              </w:rPr>
              <w:t>✅</w:t>
            </w:r>
          </w:p>
        </w:tc>
      </w:tr>
      <w:tr w:rsidR="00891CEF" w14:paraId="6C30B13C" w14:textId="77777777">
        <w:trPr>
          <w:tblCellSpacing w:w="15" w:type="dxa"/>
        </w:trPr>
        <w:tc>
          <w:tcPr>
            <w:tcW w:w="0" w:type="auto"/>
            <w:vAlign w:val="center"/>
            <w:hideMark/>
          </w:tcPr>
          <w:p w14:paraId="6EF0FFA0" w14:textId="77777777" w:rsidR="00891CEF" w:rsidRDefault="00891CEF">
            <w:pPr>
              <w:pStyle w:val="p1"/>
            </w:pPr>
            <w:r>
              <w:t>Auto rollback</w:t>
            </w:r>
          </w:p>
        </w:tc>
        <w:tc>
          <w:tcPr>
            <w:tcW w:w="0" w:type="auto"/>
            <w:vAlign w:val="center"/>
            <w:hideMark/>
          </w:tcPr>
          <w:p w14:paraId="2E8B9AC8" w14:textId="77777777" w:rsidR="00891CEF" w:rsidRDefault="00891CEF">
            <w:pPr>
              <w:pStyle w:val="p1"/>
            </w:pPr>
            <w:r>
              <w:rPr>
                <w:rFonts w:ascii="Apple Color Emoji" w:hAnsi="Apple Color Emoji" w:cs="Apple Color Emoji"/>
              </w:rPr>
              <w:t>❌</w:t>
            </w:r>
          </w:p>
        </w:tc>
        <w:tc>
          <w:tcPr>
            <w:tcW w:w="0" w:type="auto"/>
            <w:vAlign w:val="center"/>
            <w:hideMark/>
          </w:tcPr>
          <w:p w14:paraId="3CBDB5A9" w14:textId="77777777" w:rsidR="00891CEF" w:rsidRDefault="00891CEF">
            <w:pPr>
              <w:pStyle w:val="p1"/>
            </w:pPr>
            <w:r>
              <w:rPr>
                <w:rFonts w:ascii="Apple Color Emoji" w:hAnsi="Apple Color Emoji" w:cs="Apple Color Emoji"/>
              </w:rPr>
              <w:t>❌</w:t>
            </w:r>
          </w:p>
        </w:tc>
        <w:tc>
          <w:tcPr>
            <w:tcW w:w="0" w:type="auto"/>
            <w:vAlign w:val="center"/>
            <w:hideMark/>
          </w:tcPr>
          <w:p w14:paraId="54EEE76A" w14:textId="77777777" w:rsidR="00891CEF" w:rsidRDefault="00891CEF">
            <w:pPr>
              <w:pStyle w:val="p1"/>
            </w:pPr>
            <w:r>
              <w:rPr>
                <w:rFonts w:ascii="Apple Color Emoji" w:hAnsi="Apple Color Emoji" w:cs="Apple Color Emoji"/>
              </w:rPr>
              <w:t>✅</w:t>
            </w:r>
          </w:p>
        </w:tc>
      </w:tr>
    </w:tbl>
    <w:p w14:paraId="230C41EF" w14:textId="77777777" w:rsidR="00891CEF" w:rsidRDefault="00186726" w:rsidP="00891CEF">
      <w:pPr>
        <w:rPr>
          <w:rStyle w:val="s1"/>
        </w:rPr>
      </w:pPr>
      <w:r>
        <w:rPr>
          <w:rStyle w:val="s1"/>
          <w:noProof/>
        </w:rPr>
        <w:pict w14:anchorId="5C34A0BF">
          <v:rect id="_x0000_i1336" alt="" style="width:468pt;height:.05pt;mso-width-percent:0;mso-height-percent:0;mso-width-percent:0;mso-height-percent:0" o:hralign="center" o:hrstd="t" o:hr="t" fillcolor="#a0a0a0" stroked="f"/>
        </w:pict>
      </w:r>
    </w:p>
    <w:p w14:paraId="284A4052" w14:textId="77777777" w:rsidR="00891CEF" w:rsidRDefault="00891CEF" w:rsidP="00891CEF">
      <w:pPr>
        <w:pStyle w:val="Heading1"/>
      </w:pPr>
      <w:r>
        <w:t>5️</w:t>
      </w:r>
      <w:r>
        <w:rPr>
          <w:rFonts w:ascii="Segoe UI Symbol" w:hAnsi="Segoe UI Symbol" w:cs="Segoe UI Symbol"/>
        </w:rPr>
        <w:t>⃣</w:t>
      </w:r>
      <w:r>
        <w:t xml:space="preserve"> How to implement SonarQube</w:t>
      </w:r>
      <w:r>
        <w:rPr>
          <w:rStyle w:val="apple-converted-space"/>
        </w:rPr>
        <w:t> </w:t>
      </w:r>
    </w:p>
    <w:p w14:paraId="4392631B" w14:textId="77777777" w:rsidR="00891CEF" w:rsidRDefault="00891CEF" w:rsidP="00891CEF">
      <w:pPr>
        <w:pStyle w:val="Heading1"/>
      </w:pPr>
      <w:r>
        <w:t>correctly</w:t>
      </w:r>
    </w:p>
    <w:p w14:paraId="61F0CA10" w14:textId="77777777" w:rsidR="00891CEF" w:rsidRDefault="00891CEF" w:rsidP="00891CEF">
      <w:pPr>
        <w:pStyle w:val="Heading1"/>
      </w:pPr>
      <w:r>
        <w:rPr>
          <w:rStyle w:val="apple-converted-space"/>
        </w:rPr>
        <w:t> </w:t>
      </w:r>
      <w:r>
        <w:t>for smoke tests</w:t>
      </w:r>
    </w:p>
    <w:p w14:paraId="6D84BE0C" w14:textId="77777777" w:rsidR="00891CEF" w:rsidRDefault="00891CEF" w:rsidP="00891CEF">
      <w:pPr>
        <w:pStyle w:val="p2"/>
      </w:pPr>
    </w:p>
    <w:p w14:paraId="187BC454" w14:textId="77777777" w:rsidR="00891CEF" w:rsidRDefault="00891CEF" w:rsidP="00891CEF">
      <w:pPr>
        <w:pStyle w:val="Heading3"/>
      </w:pPr>
      <w:r>
        <w:t>A. Separate Sonar projects</w:t>
      </w:r>
    </w:p>
    <w:p w14:paraId="5F2788A1" w14:textId="77777777" w:rsidR="00891CEF" w:rsidRDefault="00891CEF" w:rsidP="00891CEF">
      <w:pPr>
        <w:pStyle w:val="p1"/>
        <w:numPr>
          <w:ilvl w:val="0"/>
          <w:numId w:val="76"/>
        </w:numPr>
      </w:pPr>
      <w:r>
        <w:t>qa-smoke-tests</w:t>
      </w:r>
    </w:p>
    <w:p w14:paraId="0AB17896" w14:textId="77777777" w:rsidR="00891CEF" w:rsidRDefault="00891CEF" w:rsidP="00891CEF">
      <w:pPr>
        <w:pStyle w:val="p1"/>
        <w:numPr>
          <w:ilvl w:val="0"/>
          <w:numId w:val="76"/>
        </w:numPr>
      </w:pPr>
      <w:r>
        <w:t>qa-integration-tests</w:t>
      </w:r>
    </w:p>
    <w:p w14:paraId="556BBBC7" w14:textId="77777777" w:rsidR="00891CEF" w:rsidRDefault="00891CEF" w:rsidP="00891CEF">
      <w:pPr>
        <w:pStyle w:val="p1"/>
        <w:numPr>
          <w:ilvl w:val="0"/>
          <w:numId w:val="76"/>
        </w:numPr>
      </w:pPr>
      <w:r>
        <w:t>qa-system-tests</w:t>
      </w:r>
    </w:p>
    <w:p w14:paraId="210F9E5B" w14:textId="77777777" w:rsidR="00891CEF" w:rsidRDefault="00891CEF" w:rsidP="00891CEF">
      <w:pPr>
        <w:pStyle w:val="p2"/>
      </w:pPr>
    </w:p>
    <w:p w14:paraId="6F3AD376" w14:textId="77777777" w:rsidR="00891CEF" w:rsidRDefault="00891CEF" w:rsidP="00891CEF">
      <w:pPr>
        <w:pStyle w:val="p3"/>
      </w:pPr>
      <w:r>
        <w:t>Each has:</w:t>
      </w:r>
    </w:p>
    <w:p w14:paraId="3ECF3DDE" w14:textId="77777777" w:rsidR="00891CEF" w:rsidRDefault="00891CEF" w:rsidP="00891CEF">
      <w:pPr>
        <w:pStyle w:val="p1"/>
        <w:numPr>
          <w:ilvl w:val="0"/>
          <w:numId w:val="77"/>
        </w:numPr>
      </w:pPr>
      <w:r>
        <w:t>Different Quality Gates</w:t>
      </w:r>
    </w:p>
    <w:p w14:paraId="2F854BFC" w14:textId="77777777" w:rsidR="00891CEF" w:rsidRDefault="00891CEF" w:rsidP="00891CEF">
      <w:pPr>
        <w:pStyle w:val="p1"/>
        <w:numPr>
          <w:ilvl w:val="0"/>
          <w:numId w:val="77"/>
        </w:numPr>
      </w:pPr>
      <w:r>
        <w:t>Different rule strictness</w:t>
      </w:r>
    </w:p>
    <w:p w14:paraId="27C0D053" w14:textId="77777777" w:rsidR="00891CEF" w:rsidRDefault="00186726" w:rsidP="00891CEF">
      <w:pPr>
        <w:rPr>
          <w:rStyle w:val="s1"/>
        </w:rPr>
      </w:pPr>
      <w:r>
        <w:rPr>
          <w:rStyle w:val="s1"/>
          <w:noProof/>
        </w:rPr>
        <w:pict w14:anchorId="0B6F6C8F">
          <v:rect id="_x0000_i1335" alt="" style="width:468pt;height:.05pt;mso-width-percent:0;mso-height-percent:0;mso-width-percent:0;mso-height-percent:0" o:hralign="center" o:hrstd="t" o:hr="t" fillcolor="#a0a0a0" stroked="f"/>
        </w:pict>
      </w:r>
    </w:p>
    <w:p w14:paraId="2B04C876" w14:textId="77777777" w:rsidR="00891CEF" w:rsidRDefault="00891CEF" w:rsidP="00891CEF">
      <w:pPr>
        <w:pStyle w:val="Heading3"/>
      </w:pPr>
      <w:r>
        <w:t>B. Smoke Test Quality Gate (example)</w:t>
      </w:r>
    </w:p>
    <w:p w14:paraId="718B1534" w14:textId="77777777" w:rsidR="00891CEF" w:rsidRDefault="00891CEF" w:rsidP="00891CEF">
      <w:pPr>
        <w:pStyle w:val="HTMLPreformatted"/>
        <w:rPr>
          <w:rStyle w:val="HTMLCode"/>
        </w:rPr>
      </w:pPr>
      <w:r>
        <w:rPr>
          <w:rStyle w:val="HTMLCode"/>
          <w:rFonts w:ascii="Apple Color Emoji" w:hAnsi="Apple Color Emoji" w:cs="Apple Color Emoji"/>
        </w:rPr>
        <w:t>❌</w:t>
      </w:r>
      <w:r>
        <w:rPr>
          <w:rStyle w:val="HTMLCode"/>
        </w:rPr>
        <w:t xml:space="preserve"> Any Critical Issue → FAIL</w:t>
      </w:r>
    </w:p>
    <w:p w14:paraId="7FB970E3" w14:textId="77777777" w:rsidR="00891CEF" w:rsidRDefault="00891CEF" w:rsidP="00891CEF">
      <w:pPr>
        <w:pStyle w:val="HTMLPreformatted"/>
        <w:rPr>
          <w:rStyle w:val="HTMLCode"/>
        </w:rPr>
      </w:pPr>
      <w:r>
        <w:rPr>
          <w:rStyle w:val="HTMLCode"/>
          <w:rFonts w:ascii="Apple Color Emoji" w:hAnsi="Apple Color Emoji" w:cs="Apple Color Emoji"/>
        </w:rPr>
        <w:t>❌</w:t>
      </w:r>
      <w:r>
        <w:rPr>
          <w:rStyle w:val="HTMLCode"/>
        </w:rPr>
        <w:t xml:space="preserve"> Forbidden API usage → FAIL</w:t>
      </w:r>
    </w:p>
    <w:p w14:paraId="082C9E31" w14:textId="77777777" w:rsidR="00891CEF" w:rsidRDefault="00891CEF" w:rsidP="00891CEF">
      <w:pPr>
        <w:pStyle w:val="HTMLPreformatted"/>
        <w:rPr>
          <w:rStyle w:val="HTMLCode"/>
        </w:rPr>
      </w:pPr>
      <w:r>
        <w:rPr>
          <w:rStyle w:val="HTMLCode"/>
          <w:rFonts w:ascii="Apple Color Emoji" w:hAnsi="Apple Color Emoji" w:cs="Apple Color Emoji"/>
        </w:rPr>
        <w:lastRenderedPageBreak/>
        <w:t>❌</w:t>
      </w:r>
      <w:r>
        <w:rPr>
          <w:rStyle w:val="HTMLCode"/>
        </w:rPr>
        <w:t xml:space="preserve"> Missing @ProdSafe → FAIL</w:t>
      </w:r>
    </w:p>
    <w:p w14:paraId="32BD7CAB" w14:textId="77777777" w:rsidR="00891CEF" w:rsidRDefault="00891CEF" w:rsidP="00891CEF">
      <w:pPr>
        <w:pStyle w:val="HTMLPreformatted"/>
      </w:pPr>
      <w:r>
        <w:rPr>
          <w:rStyle w:val="HTMLCode"/>
          <w:rFonts w:ascii="Apple Color Emoji" w:hAnsi="Apple Color Emoji" w:cs="Apple Color Emoji"/>
        </w:rPr>
        <w:t>❌</w:t>
      </w:r>
      <w:r>
        <w:rPr>
          <w:rStyle w:val="HTMLCode"/>
        </w:rPr>
        <w:t xml:space="preserve"> Dependency on forbidden package → FAIL</w:t>
      </w:r>
    </w:p>
    <w:p w14:paraId="2A646ECF" w14:textId="77777777" w:rsidR="00891CEF" w:rsidRDefault="00186726" w:rsidP="00891CEF">
      <w:pPr>
        <w:rPr>
          <w:rStyle w:val="s1"/>
        </w:rPr>
      </w:pPr>
      <w:r>
        <w:rPr>
          <w:rStyle w:val="s1"/>
          <w:noProof/>
        </w:rPr>
        <w:pict w14:anchorId="30A7421E">
          <v:rect id="_x0000_i1334" alt="" style="width:468pt;height:.05pt;mso-width-percent:0;mso-height-percent:0;mso-width-percent:0;mso-height-percent:0" o:hralign="center" o:hrstd="t" o:hr="t" fillcolor="#a0a0a0" stroked="f"/>
        </w:pict>
      </w:r>
    </w:p>
    <w:p w14:paraId="69FBC800" w14:textId="77777777" w:rsidR="00891CEF" w:rsidRDefault="00891CEF" w:rsidP="00891CEF">
      <w:pPr>
        <w:pStyle w:val="Heading3"/>
      </w:pPr>
      <w:r>
        <w:t>C. Never rely on tags alone</w:t>
      </w:r>
    </w:p>
    <w:p w14:paraId="7B3488CE" w14:textId="77777777" w:rsidR="00891CEF" w:rsidRDefault="00891CEF" w:rsidP="00891CEF">
      <w:pPr>
        <w:pStyle w:val="p2"/>
      </w:pPr>
    </w:p>
    <w:p w14:paraId="29713AC0" w14:textId="77777777" w:rsidR="00891CEF" w:rsidRDefault="00891CEF" w:rsidP="00891CEF">
      <w:pPr>
        <w:pStyle w:val="p3"/>
      </w:pPr>
      <w:r>
        <w:rPr>
          <w:rStyle w:val="s2"/>
        </w:rPr>
        <w:t xml:space="preserve">Sonar validates </w:t>
      </w:r>
      <w:r>
        <w:rPr>
          <w:b/>
          <w:bCs/>
        </w:rPr>
        <w:t>code structure</w:t>
      </w:r>
      <w:r>
        <w:rPr>
          <w:rStyle w:val="s2"/>
        </w:rPr>
        <w:t xml:space="preserve">, not </w:t>
      </w:r>
      <w:r>
        <w:rPr>
          <w:b/>
          <w:bCs/>
        </w:rPr>
        <w:t>test execution context</w:t>
      </w:r>
      <w:r>
        <w:rPr>
          <w:rStyle w:val="s2"/>
        </w:rPr>
        <w:t>.</w:t>
      </w:r>
    </w:p>
    <w:p w14:paraId="77E7B196" w14:textId="77777777" w:rsidR="00891CEF" w:rsidRDefault="00186726" w:rsidP="00891CEF">
      <w:pPr>
        <w:rPr>
          <w:rStyle w:val="s1"/>
        </w:rPr>
      </w:pPr>
      <w:r>
        <w:rPr>
          <w:rStyle w:val="s1"/>
          <w:noProof/>
        </w:rPr>
        <w:pict w14:anchorId="2B907689">
          <v:rect id="_x0000_i1333" alt="" style="width:468pt;height:.05pt;mso-width-percent:0;mso-height-percent:0;mso-width-percent:0;mso-height-percent:0" o:hralign="center" o:hrstd="t" o:hr="t" fillcolor="#a0a0a0" stroked="f"/>
        </w:pict>
      </w:r>
    </w:p>
    <w:p w14:paraId="0E94BF88" w14:textId="77777777" w:rsidR="00891CEF" w:rsidRDefault="00891CEF" w:rsidP="00891CEF">
      <w:pPr>
        <w:pStyle w:val="Heading1"/>
      </w:pPr>
      <w:r>
        <w:t>6️</w:t>
      </w:r>
      <w:r>
        <w:rPr>
          <w:rFonts w:ascii="Segoe UI Symbol" w:hAnsi="Segoe UI Symbol" w:cs="Segoe UI Symbol"/>
        </w:rPr>
        <w:t>⃣</w:t>
      </w:r>
      <w:r>
        <w:t xml:space="preserve"> Executive truth (important)</w:t>
      </w:r>
    </w:p>
    <w:p w14:paraId="7B84776E" w14:textId="77777777" w:rsidR="00891CEF" w:rsidRDefault="00891CEF" w:rsidP="00891CEF">
      <w:pPr>
        <w:pStyle w:val="p2"/>
      </w:pPr>
    </w:p>
    <w:p w14:paraId="23E6AB8D" w14:textId="77777777" w:rsidR="00891CEF" w:rsidRDefault="00891CEF" w:rsidP="00891CEF">
      <w:pPr>
        <w:rPr>
          <w:rFonts w:ascii="Helvetica Neue" w:hAnsi="Helvetica Neue"/>
          <w:color w:val="0E0E0E"/>
          <w:sz w:val="21"/>
          <w:szCs w:val="21"/>
        </w:rPr>
      </w:pPr>
      <w:r>
        <w:rPr>
          <w:rFonts w:ascii="Helvetica Neue" w:hAnsi="Helvetica Neue"/>
          <w:b/>
          <w:bCs/>
          <w:color w:val="0E0E0E"/>
          <w:sz w:val="21"/>
          <w:szCs w:val="21"/>
        </w:rPr>
        <w:t>SonarQube is excellent at preventing unsafe code from entering your repo.</w:t>
      </w:r>
    </w:p>
    <w:p w14:paraId="63500BF9" w14:textId="77777777" w:rsidR="00891CEF" w:rsidRDefault="00891CEF" w:rsidP="00891CEF">
      <w:pPr>
        <w:rPr>
          <w:rFonts w:ascii="Helvetica Neue" w:hAnsi="Helvetica Neue"/>
          <w:color w:val="0E0E0E"/>
          <w:sz w:val="21"/>
          <w:szCs w:val="21"/>
        </w:rPr>
      </w:pPr>
      <w:r>
        <w:rPr>
          <w:rFonts w:ascii="Helvetica Neue" w:hAnsi="Helvetica Neue"/>
          <w:b/>
          <w:bCs/>
          <w:color w:val="0E0E0E"/>
          <w:sz w:val="21"/>
          <w:szCs w:val="21"/>
        </w:rPr>
        <w:t>It is useless at stopping unsafe behavior at runtime.</w:t>
      </w:r>
    </w:p>
    <w:p w14:paraId="10E841CD" w14:textId="77777777" w:rsidR="00891CEF" w:rsidRDefault="00891CEF" w:rsidP="00891CEF">
      <w:pPr>
        <w:rPr>
          <w:rFonts w:ascii="Helvetica Neue" w:hAnsi="Helvetica Neue"/>
          <w:color w:val="0E0E0E"/>
          <w:sz w:val="21"/>
          <w:szCs w:val="21"/>
        </w:rPr>
      </w:pPr>
      <w:r>
        <w:rPr>
          <w:rFonts w:ascii="Helvetica Neue" w:hAnsi="Helvetica Neue"/>
          <w:b/>
          <w:bCs/>
          <w:color w:val="0E0E0E"/>
          <w:sz w:val="21"/>
          <w:szCs w:val="21"/>
        </w:rPr>
        <w:t>You need both.</w:t>
      </w:r>
    </w:p>
    <w:p w14:paraId="39310FFE" w14:textId="77777777" w:rsidR="00891CEF" w:rsidRDefault="00186726" w:rsidP="00891CEF">
      <w:pPr>
        <w:rPr>
          <w:rStyle w:val="s1"/>
          <w:rFonts w:ascii="Times New Roman" w:hAnsi="Times New Roman"/>
          <w:sz w:val="24"/>
          <w:szCs w:val="24"/>
        </w:rPr>
      </w:pPr>
      <w:r>
        <w:rPr>
          <w:rStyle w:val="s1"/>
          <w:noProof/>
        </w:rPr>
        <w:pict w14:anchorId="6CAA5CCA">
          <v:rect id="_x0000_i1332" alt="" style="width:468pt;height:.05pt;mso-width-percent:0;mso-height-percent:0;mso-width-percent:0;mso-height-percent:0" o:hralign="center" o:hrstd="t" o:hr="t" fillcolor="#a0a0a0" stroked="f"/>
        </w:pict>
      </w:r>
    </w:p>
    <w:p w14:paraId="2A3F57CB" w14:textId="77777777" w:rsidR="00891CEF" w:rsidRDefault="00891CEF" w:rsidP="00891CEF">
      <w:pPr>
        <w:pStyle w:val="Heading1"/>
      </w:pPr>
      <w:r>
        <w:t>7️</w:t>
      </w:r>
      <w:r>
        <w:rPr>
          <w:rFonts w:ascii="Segoe UI Symbol" w:hAnsi="Segoe UI Symbol" w:cs="Segoe UI Symbol"/>
        </w:rPr>
        <w:t>⃣</w:t>
      </w:r>
      <w:r>
        <w:t xml:space="preserve"> Final recommendation</w:t>
      </w:r>
    </w:p>
    <w:p w14:paraId="5B17DC63" w14:textId="77777777" w:rsidR="00891CEF" w:rsidRDefault="00891CEF" w:rsidP="00891CEF">
      <w:pPr>
        <w:pStyle w:val="p2"/>
      </w:pPr>
    </w:p>
    <w:p w14:paraId="3D6EB368" w14:textId="77777777" w:rsidR="00891CEF" w:rsidRDefault="00891CEF" w:rsidP="00891CEF">
      <w:pPr>
        <w:pStyle w:val="p5"/>
      </w:pPr>
      <w:r>
        <w:rPr>
          <w:rFonts w:ascii="Apple Color Emoji" w:hAnsi="Apple Color Emoji" w:cs="Apple Color Emoji"/>
        </w:rPr>
        <w:t>✔️</w:t>
      </w:r>
      <w:r>
        <w:t xml:space="preserve"> Use </w:t>
      </w:r>
      <w:r>
        <w:rPr>
          <w:rStyle w:val="s3"/>
          <w:b/>
          <w:bCs/>
        </w:rPr>
        <w:t>SonarQube</w:t>
      </w:r>
      <w:r>
        <w:t xml:space="preserve"> for:</w:t>
      </w:r>
    </w:p>
    <w:p w14:paraId="5AE576C5" w14:textId="77777777" w:rsidR="00891CEF" w:rsidRDefault="00891CEF" w:rsidP="00891CEF">
      <w:pPr>
        <w:pStyle w:val="p1"/>
        <w:numPr>
          <w:ilvl w:val="0"/>
          <w:numId w:val="78"/>
        </w:numPr>
      </w:pPr>
      <w:r>
        <w:t>Static safety linting</w:t>
      </w:r>
    </w:p>
    <w:p w14:paraId="300A432D" w14:textId="77777777" w:rsidR="00891CEF" w:rsidRDefault="00891CEF" w:rsidP="00891CEF">
      <w:pPr>
        <w:pStyle w:val="p1"/>
        <w:numPr>
          <w:ilvl w:val="0"/>
          <w:numId w:val="78"/>
        </w:numPr>
      </w:pPr>
      <w:r>
        <w:t>Architectural rules</w:t>
      </w:r>
    </w:p>
    <w:p w14:paraId="14BFE67F" w14:textId="77777777" w:rsidR="00891CEF" w:rsidRDefault="00891CEF" w:rsidP="00891CEF">
      <w:pPr>
        <w:pStyle w:val="p1"/>
        <w:numPr>
          <w:ilvl w:val="0"/>
          <w:numId w:val="78"/>
        </w:numPr>
      </w:pPr>
      <w:r>
        <w:t>Annotation enforcement</w:t>
      </w:r>
    </w:p>
    <w:p w14:paraId="20FA651D" w14:textId="77777777" w:rsidR="00891CEF" w:rsidRDefault="00891CEF" w:rsidP="00891CEF">
      <w:pPr>
        <w:pStyle w:val="p1"/>
        <w:numPr>
          <w:ilvl w:val="0"/>
          <w:numId w:val="78"/>
        </w:numPr>
      </w:pPr>
      <w:r>
        <w:t>Central visibility &amp; governance</w:t>
      </w:r>
    </w:p>
    <w:p w14:paraId="4105CE3F" w14:textId="77777777" w:rsidR="00891CEF" w:rsidRDefault="00891CEF" w:rsidP="00891CEF">
      <w:pPr>
        <w:pStyle w:val="p2"/>
      </w:pPr>
    </w:p>
    <w:p w14:paraId="16C61005" w14:textId="77777777" w:rsidR="00891CEF" w:rsidRDefault="00891CEF" w:rsidP="00891CEF">
      <w:pPr>
        <w:pStyle w:val="p3"/>
      </w:pPr>
      <w:r>
        <w:rPr>
          <w:rStyle w:val="s2"/>
          <w:rFonts w:ascii="Apple Color Emoji" w:hAnsi="Apple Color Emoji" w:cs="Apple Color Emoji"/>
        </w:rPr>
        <w:t>✔️</w:t>
      </w:r>
      <w:r>
        <w:rPr>
          <w:rStyle w:val="s2"/>
        </w:rPr>
        <w:t xml:space="preserve"> Use </w:t>
      </w:r>
      <w:r>
        <w:rPr>
          <w:b/>
          <w:bCs/>
        </w:rPr>
        <w:t>Policy Engine + Runtime Capture</w:t>
      </w:r>
      <w:r>
        <w:rPr>
          <w:rStyle w:val="s2"/>
        </w:rPr>
        <w:t xml:space="preserve"> for:</w:t>
      </w:r>
    </w:p>
    <w:p w14:paraId="47614E15" w14:textId="77777777" w:rsidR="00891CEF" w:rsidRDefault="00891CEF" w:rsidP="00891CEF">
      <w:pPr>
        <w:pStyle w:val="p1"/>
        <w:numPr>
          <w:ilvl w:val="0"/>
          <w:numId w:val="79"/>
        </w:numPr>
      </w:pPr>
      <w:r>
        <w:t>PROD protection</w:t>
      </w:r>
    </w:p>
    <w:p w14:paraId="7AFD534B" w14:textId="77777777" w:rsidR="00891CEF" w:rsidRDefault="00891CEF" w:rsidP="00891CEF">
      <w:pPr>
        <w:pStyle w:val="p1"/>
        <w:numPr>
          <w:ilvl w:val="0"/>
          <w:numId w:val="79"/>
        </w:numPr>
      </w:pPr>
      <w:r>
        <w:t>Auditable guarantees</w:t>
      </w:r>
    </w:p>
    <w:p w14:paraId="63715204" w14:textId="77777777" w:rsidR="00891CEF" w:rsidRDefault="00891CEF" w:rsidP="00891CEF">
      <w:pPr>
        <w:pStyle w:val="p1"/>
        <w:numPr>
          <w:ilvl w:val="0"/>
          <w:numId w:val="79"/>
        </w:numPr>
      </w:pPr>
      <w:r>
        <w:t>Automatic rollback</w:t>
      </w:r>
    </w:p>
    <w:p w14:paraId="0D644157" w14:textId="77777777" w:rsidR="00891CEF" w:rsidRDefault="00186726" w:rsidP="00891CEF">
      <w:pPr>
        <w:rPr>
          <w:rStyle w:val="s1"/>
        </w:rPr>
      </w:pPr>
      <w:r>
        <w:rPr>
          <w:rStyle w:val="s1"/>
          <w:noProof/>
        </w:rPr>
        <w:pict w14:anchorId="49E3CB57">
          <v:rect id="_x0000_i1331" alt="" style="width:468pt;height:.05pt;mso-width-percent:0;mso-height-percent:0;mso-width-percent:0;mso-height-percent:0" o:hralign="center" o:hrstd="t" o:hr="t" fillcolor="#a0a0a0" stroked="f"/>
        </w:pict>
      </w:r>
    </w:p>
    <w:p w14:paraId="5A2B70EF" w14:textId="77777777" w:rsidR="00891CEF" w:rsidRDefault="00891CEF" w:rsidP="00891CEF">
      <w:pPr>
        <w:pStyle w:val="p5"/>
      </w:pPr>
      <w:r>
        <w:t>If you want next, I can:</w:t>
      </w:r>
    </w:p>
    <w:p w14:paraId="4F9861DB" w14:textId="77777777" w:rsidR="00891CEF" w:rsidRDefault="00891CEF" w:rsidP="00891CEF">
      <w:pPr>
        <w:pStyle w:val="p1"/>
        <w:numPr>
          <w:ilvl w:val="0"/>
          <w:numId w:val="80"/>
        </w:numPr>
      </w:pPr>
      <w:r>
        <w:t xml:space="preserve">Design </w:t>
      </w:r>
      <w:r>
        <w:rPr>
          <w:rStyle w:val="s1"/>
          <w:b/>
          <w:bCs/>
        </w:rPr>
        <w:t>Sonar rule packs</w:t>
      </w:r>
      <w:r>
        <w:t xml:space="preserve"> specifically for smoke tests</w:t>
      </w:r>
    </w:p>
    <w:p w14:paraId="23EEF104" w14:textId="77777777" w:rsidR="00891CEF" w:rsidRDefault="00891CEF" w:rsidP="00891CEF">
      <w:pPr>
        <w:pStyle w:val="p1"/>
        <w:numPr>
          <w:ilvl w:val="0"/>
          <w:numId w:val="80"/>
        </w:numPr>
      </w:pPr>
      <w:r>
        <w:rPr>
          <w:rStyle w:val="s1"/>
        </w:rPr>
        <w:lastRenderedPageBreak/>
        <w:t xml:space="preserve">Provide </w:t>
      </w:r>
      <w:r>
        <w:rPr>
          <w:b/>
          <w:bCs/>
        </w:rPr>
        <w:t>Java + JS custom rule examples</w:t>
      </w:r>
    </w:p>
    <w:p w14:paraId="20A0F3DB" w14:textId="77777777" w:rsidR="00891CEF" w:rsidRDefault="00891CEF" w:rsidP="00891CEF">
      <w:pPr>
        <w:pStyle w:val="p1"/>
        <w:numPr>
          <w:ilvl w:val="0"/>
          <w:numId w:val="80"/>
        </w:numPr>
      </w:pPr>
      <w:r>
        <w:rPr>
          <w:rStyle w:val="s1"/>
        </w:rPr>
        <w:t xml:space="preserve">Show </w:t>
      </w:r>
      <w:r>
        <w:rPr>
          <w:b/>
          <w:bCs/>
        </w:rPr>
        <w:t>how to align Sonar Quality Gates with ServiceNow approvals</w:t>
      </w:r>
    </w:p>
    <w:p w14:paraId="59B7E463" w14:textId="77777777" w:rsidR="00891CEF" w:rsidRDefault="00891CEF" w:rsidP="00891CEF">
      <w:pPr>
        <w:pStyle w:val="p1"/>
        <w:numPr>
          <w:ilvl w:val="0"/>
          <w:numId w:val="80"/>
        </w:numPr>
      </w:pPr>
      <w:r>
        <w:rPr>
          <w:rStyle w:val="s1"/>
        </w:rPr>
        <w:t xml:space="preserve">Map </w:t>
      </w:r>
      <w:r>
        <w:rPr>
          <w:b/>
          <w:bCs/>
        </w:rPr>
        <w:t>Sonar violations to ServiceNow risk levels</w:t>
      </w:r>
    </w:p>
    <w:p w14:paraId="7EC17CE8" w14:textId="77777777" w:rsidR="00891CEF" w:rsidRDefault="00891CEF" w:rsidP="00891CEF">
      <w:pPr>
        <w:pStyle w:val="p2"/>
      </w:pPr>
    </w:p>
    <w:p w14:paraId="5FE1D367" w14:textId="77777777" w:rsidR="00891CEF" w:rsidRDefault="00891CEF" w:rsidP="00891CEF">
      <w:pPr>
        <w:pStyle w:val="p5"/>
      </w:pPr>
      <w:r>
        <w:t>Just tell me what you want to implement first.</w:t>
      </w:r>
    </w:p>
    <w:p w14:paraId="7BD0AC86" w14:textId="77777777" w:rsidR="00891CEF" w:rsidRDefault="00891CEF" w:rsidP="00891CEF">
      <w:pPr>
        <w:spacing w:after="80" w:line="276" w:lineRule="auto"/>
      </w:pPr>
    </w:p>
    <w:p w14:paraId="1246F7B1" w14:textId="77777777" w:rsidR="00123C4F" w:rsidRDefault="00123C4F" w:rsidP="00123C4F">
      <w:pPr>
        <w:pStyle w:val="p1"/>
      </w:pPr>
      <w:r>
        <w:t>This is the right question.</w:t>
      </w:r>
    </w:p>
    <w:p w14:paraId="4798EC76" w14:textId="77777777" w:rsidR="00123C4F" w:rsidRDefault="00123C4F" w:rsidP="00123C4F">
      <w:pPr>
        <w:pStyle w:val="p2"/>
      </w:pPr>
    </w:p>
    <w:p w14:paraId="50B43652" w14:textId="77777777" w:rsidR="00123C4F" w:rsidRDefault="00123C4F" w:rsidP="00123C4F">
      <w:pPr>
        <w:pStyle w:val="p1"/>
      </w:pPr>
      <w:r>
        <w:t>You don’t want to rely on:</w:t>
      </w:r>
    </w:p>
    <w:p w14:paraId="2C94BE42" w14:textId="77777777" w:rsidR="00123C4F" w:rsidRDefault="00123C4F" w:rsidP="00123C4F">
      <w:pPr>
        <w:pStyle w:val="p1"/>
        <w:numPr>
          <w:ilvl w:val="0"/>
          <w:numId w:val="81"/>
        </w:numPr>
      </w:pPr>
      <w:r>
        <w:t>“People won’t trigger the wrong pipeline”</w:t>
      </w:r>
    </w:p>
    <w:p w14:paraId="6153B4FA" w14:textId="77777777" w:rsidR="00123C4F" w:rsidRDefault="00123C4F" w:rsidP="00123C4F">
      <w:pPr>
        <w:pStyle w:val="p1"/>
        <w:numPr>
          <w:ilvl w:val="0"/>
          <w:numId w:val="81"/>
        </w:numPr>
      </w:pPr>
      <w:r>
        <w:t>“Tags will protect us”</w:t>
      </w:r>
    </w:p>
    <w:p w14:paraId="6352D434" w14:textId="77777777" w:rsidR="00123C4F" w:rsidRDefault="00123C4F" w:rsidP="00123C4F">
      <w:pPr>
        <w:pStyle w:val="p1"/>
        <w:numPr>
          <w:ilvl w:val="0"/>
          <w:numId w:val="81"/>
        </w:numPr>
      </w:pPr>
      <w:r>
        <w:t>“Nobody will modify YAML”</w:t>
      </w:r>
    </w:p>
    <w:p w14:paraId="7BA3B29E" w14:textId="77777777" w:rsidR="00123C4F" w:rsidRDefault="00123C4F" w:rsidP="00123C4F">
      <w:pPr>
        <w:pStyle w:val="p2"/>
      </w:pPr>
    </w:p>
    <w:p w14:paraId="52084E89" w14:textId="77777777" w:rsidR="00123C4F" w:rsidRDefault="00123C4F" w:rsidP="00123C4F">
      <w:pPr>
        <w:pStyle w:val="p1"/>
      </w:pPr>
      <w:r>
        <w:t xml:space="preserve">You want </w:t>
      </w:r>
      <w:r>
        <w:rPr>
          <w:rStyle w:val="s2"/>
          <w:b/>
          <w:bCs/>
        </w:rPr>
        <w:t>structural safety</w:t>
      </w:r>
      <w:r>
        <w:t xml:space="preserve"> — meaning:</w:t>
      </w:r>
    </w:p>
    <w:p w14:paraId="23B9B045" w14:textId="77777777" w:rsidR="00123C4F" w:rsidRDefault="00123C4F" w:rsidP="00123C4F">
      <w:pPr>
        <w:pStyle w:val="p2"/>
      </w:pPr>
    </w:p>
    <w:p w14:paraId="25ABFA05" w14:textId="77777777" w:rsidR="00123C4F" w:rsidRDefault="00123C4F" w:rsidP="00123C4F">
      <w:pPr>
        <w:rPr>
          <w:rFonts w:ascii=".AppleSystemUIFont" w:hAnsi=".AppleSystemUIFont"/>
          <w:color w:val="0E0E0E"/>
          <w:sz w:val="21"/>
          <w:szCs w:val="21"/>
        </w:rPr>
      </w:pPr>
      <w:r>
        <w:rPr>
          <w:rFonts w:ascii=".AppleSystemUIFont" w:hAnsi=".AppleSystemUIFont"/>
          <w:color w:val="0E0E0E"/>
          <w:sz w:val="21"/>
          <w:szCs w:val="21"/>
        </w:rPr>
        <w:t>Even if someone tries to trigger the wrong thing, it is technically impossible to damage PROD.</w:t>
      </w:r>
    </w:p>
    <w:p w14:paraId="51A35913" w14:textId="77777777" w:rsidR="00123C4F" w:rsidRDefault="00123C4F" w:rsidP="00123C4F">
      <w:pPr>
        <w:pStyle w:val="p2"/>
      </w:pPr>
    </w:p>
    <w:p w14:paraId="029CFDC8" w14:textId="77777777" w:rsidR="00123C4F" w:rsidRDefault="00123C4F" w:rsidP="00123C4F">
      <w:pPr>
        <w:pStyle w:val="p1"/>
      </w:pPr>
      <w:r>
        <w:t xml:space="preserve">Below is a </w:t>
      </w:r>
      <w:r>
        <w:rPr>
          <w:rStyle w:val="s2"/>
          <w:b/>
          <w:bCs/>
        </w:rPr>
        <w:t>mature, enterprise-safe design</w:t>
      </w:r>
      <w:r>
        <w:t xml:space="preserve"> for Azure DevOps + Tekton + OpenShift.</w:t>
      </w:r>
    </w:p>
    <w:p w14:paraId="5BC086E5" w14:textId="77777777" w:rsidR="00123C4F" w:rsidRDefault="00123C4F" w:rsidP="00123C4F">
      <w:pPr>
        <w:rPr>
          <w:rStyle w:val="s1"/>
        </w:rPr>
      </w:pPr>
      <w:r>
        <w:rPr>
          <w:rStyle w:val="s1"/>
        </w:rPr>
        <w:pict w14:anchorId="5AAE433D">
          <v:rect id="_x0000_i1317" style="width:0;height:1.5pt" o:hralign="center" o:hrstd="t" o:hr="t" fillcolor="#a0a0a0" stroked="f"/>
        </w:pict>
      </w:r>
    </w:p>
    <w:p w14:paraId="0403E39A" w14:textId="77777777" w:rsidR="00123C4F" w:rsidRDefault="00123C4F" w:rsidP="00123C4F">
      <w:pPr>
        <w:pStyle w:val="Heading1"/>
      </w:pPr>
      <w:r>
        <w:rPr>
          <w:rFonts w:ascii="Apple Color Emoji" w:hAnsi="Apple Color Emoji" w:cs="Apple Color Emoji"/>
        </w:rPr>
        <w:t>🎯</w:t>
      </w:r>
      <w:r>
        <w:t xml:space="preserve"> First Principle</w:t>
      </w:r>
    </w:p>
    <w:p w14:paraId="243F3E59" w14:textId="77777777" w:rsidR="00123C4F" w:rsidRDefault="00123C4F" w:rsidP="00123C4F">
      <w:pPr>
        <w:pStyle w:val="p2"/>
      </w:pPr>
    </w:p>
    <w:p w14:paraId="2947A70A" w14:textId="77777777" w:rsidR="00123C4F" w:rsidRDefault="00123C4F" w:rsidP="00123C4F">
      <w:pPr>
        <w:pStyle w:val="Heading2"/>
      </w:pPr>
      <w:r>
        <w:rPr>
          <w:rFonts w:ascii="Apple Color Emoji" w:hAnsi="Apple Color Emoji" w:cs="Apple Color Emoji"/>
        </w:rPr>
        <w:t>❌</w:t>
      </w:r>
      <w:r>
        <w:t xml:space="preserve"> Do NOT rely on pipeline segregation alone</w:t>
      </w:r>
    </w:p>
    <w:p w14:paraId="3CDFE1C8" w14:textId="77777777" w:rsidR="00123C4F" w:rsidRDefault="00123C4F" w:rsidP="00123C4F">
      <w:pPr>
        <w:pStyle w:val="p2"/>
      </w:pPr>
    </w:p>
    <w:p w14:paraId="73E58381" w14:textId="77777777" w:rsidR="00123C4F" w:rsidRDefault="00123C4F" w:rsidP="00123C4F">
      <w:pPr>
        <w:pStyle w:val="Heading2"/>
      </w:pPr>
      <w:r>
        <w:rPr>
          <w:rFonts w:ascii="Apple Color Emoji" w:hAnsi="Apple Color Emoji" w:cs="Apple Color Emoji"/>
        </w:rPr>
        <w:t>✅</w:t>
      </w:r>
      <w:r>
        <w:t xml:space="preserve"> Enforce safety at multiple layers</w:t>
      </w:r>
    </w:p>
    <w:p w14:paraId="46F2E180" w14:textId="77777777" w:rsidR="00123C4F" w:rsidRDefault="00123C4F" w:rsidP="00123C4F">
      <w:pPr>
        <w:pStyle w:val="p2"/>
      </w:pPr>
    </w:p>
    <w:p w14:paraId="6EC1CC14" w14:textId="77777777" w:rsidR="00123C4F" w:rsidRDefault="00123C4F" w:rsidP="00123C4F">
      <w:pPr>
        <w:pStyle w:val="p1"/>
      </w:pPr>
      <w:r>
        <w:lastRenderedPageBreak/>
        <w:t>Environment safety must be enforced at:</w:t>
      </w:r>
    </w:p>
    <w:p w14:paraId="1BBF20A4" w14:textId="77777777" w:rsidR="00123C4F" w:rsidRDefault="00123C4F" w:rsidP="00123C4F">
      <w:pPr>
        <w:pStyle w:val="p1"/>
        <w:numPr>
          <w:ilvl w:val="0"/>
          <w:numId w:val="82"/>
        </w:numPr>
      </w:pPr>
      <w:r>
        <w:t>Repository level</w:t>
      </w:r>
    </w:p>
    <w:p w14:paraId="0E53F358" w14:textId="77777777" w:rsidR="00123C4F" w:rsidRDefault="00123C4F" w:rsidP="00123C4F">
      <w:pPr>
        <w:pStyle w:val="p1"/>
        <w:numPr>
          <w:ilvl w:val="0"/>
          <w:numId w:val="82"/>
        </w:numPr>
      </w:pPr>
      <w:r>
        <w:t>Pipeline level</w:t>
      </w:r>
    </w:p>
    <w:p w14:paraId="45AB408C" w14:textId="77777777" w:rsidR="00123C4F" w:rsidRDefault="00123C4F" w:rsidP="00123C4F">
      <w:pPr>
        <w:pStyle w:val="p1"/>
        <w:numPr>
          <w:ilvl w:val="0"/>
          <w:numId w:val="82"/>
        </w:numPr>
      </w:pPr>
      <w:r>
        <w:t>Environment permission level</w:t>
      </w:r>
    </w:p>
    <w:p w14:paraId="55D822EF" w14:textId="77777777" w:rsidR="00123C4F" w:rsidRDefault="00123C4F" w:rsidP="00123C4F">
      <w:pPr>
        <w:pStyle w:val="p1"/>
        <w:numPr>
          <w:ilvl w:val="0"/>
          <w:numId w:val="82"/>
        </w:numPr>
      </w:pPr>
      <w:r>
        <w:t>Runtime level</w:t>
      </w:r>
    </w:p>
    <w:p w14:paraId="5FC11020" w14:textId="77777777" w:rsidR="00123C4F" w:rsidRDefault="00123C4F" w:rsidP="00123C4F">
      <w:pPr>
        <w:pStyle w:val="p1"/>
        <w:numPr>
          <w:ilvl w:val="0"/>
          <w:numId w:val="82"/>
        </w:numPr>
      </w:pPr>
      <w:r>
        <w:t>Infrastructure credential level</w:t>
      </w:r>
    </w:p>
    <w:p w14:paraId="0C948BA5" w14:textId="77777777" w:rsidR="00123C4F" w:rsidRDefault="00123C4F" w:rsidP="00123C4F">
      <w:pPr>
        <w:rPr>
          <w:rStyle w:val="s1"/>
        </w:rPr>
      </w:pPr>
      <w:r>
        <w:rPr>
          <w:rStyle w:val="s1"/>
        </w:rPr>
        <w:pict w14:anchorId="6A5660D6">
          <v:rect id="_x0000_i1318" style="width:0;height:1.5pt" o:hralign="center" o:hrstd="t" o:hr="t" fillcolor="#a0a0a0" stroked="f"/>
        </w:pict>
      </w:r>
    </w:p>
    <w:p w14:paraId="39BE019F" w14:textId="77777777" w:rsidR="00123C4F" w:rsidRDefault="00123C4F" w:rsidP="00123C4F">
      <w:pPr>
        <w:pStyle w:val="Heading1"/>
      </w:pPr>
      <w:r>
        <w:t>1️</w:t>
      </w:r>
      <w:r>
        <w:rPr>
          <w:rFonts w:ascii="Segoe UI Symbol" w:hAnsi="Segoe UI Symbol" w:cs="Segoe UI Symbol"/>
        </w:rPr>
        <w:t>⃣</w:t>
      </w:r>
      <w:r>
        <w:t xml:space="preserve"> Pipeline Architecture Strategy (Recommended)</w:t>
      </w:r>
    </w:p>
    <w:p w14:paraId="495111F2" w14:textId="77777777" w:rsidR="00123C4F" w:rsidRDefault="00123C4F" w:rsidP="00123C4F">
      <w:pPr>
        <w:pStyle w:val="p2"/>
      </w:pPr>
    </w:p>
    <w:p w14:paraId="462A3AF1" w14:textId="77777777" w:rsidR="00123C4F" w:rsidRDefault="00123C4F" w:rsidP="00123C4F">
      <w:pPr>
        <w:pStyle w:val="Heading2"/>
      </w:pPr>
      <w:r>
        <w:t>A. Separate pipelines per environment (cleanest)</w:t>
      </w:r>
    </w:p>
    <w:p w14:paraId="5D241B12" w14:textId="77777777" w:rsidR="00123C4F" w:rsidRDefault="00123C4F" w:rsidP="00123C4F">
      <w:pPr>
        <w:pStyle w:val="p2"/>
      </w:pPr>
    </w:p>
    <w:p w14:paraId="4D2F747B" w14:textId="77777777" w:rsidR="00123C4F" w:rsidRDefault="00123C4F" w:rsidP="00123C4F">
      <w:pPr>
        <w:pStyle w:val="p1"/>
      </w:pPr>
      <w:r>
        <w:t>Instead of:</w:t>
      </w:r>
    </w:p>
    <w:p w14:paraId="30945E96" w14:textId="77777777" w:rsidR="00123C4F" w:rsidRDefault="00123C4F" w:rsidP="00123C4F">
      <w:pPr>
        <w:pStyle w:val="HTMLPreformatted"/>
        <w:rPr>
          <w:rStyle w:val="HTMLCode"/>
        </w:rPr>
      </w:pPr>
      <w:r>
        <w:rPr>
          <w:rStyle w:val="HTMLCode"/>
        </w:rPr>
        <w:t>pipeline.yml</w:t>
      </w:r>
    </w:p>
    <w:p w14:paraId="46FD7A68" w14:textId="77777777" w:rsidR="00123C4F" w:rsidRDefault="00123C4F" w:rsidP="00123C4F">
      <w:pPr>
        <w:pStyle w:val="HTMLPreformatted"/>
      </w:pPr>
      <w:r>
        <w:rPr>
          <w:rStyle w:val="HTMLCode"/>
        </w:rPr>
        <w:t xml:space="preserve">  parameters: environment</w:t>
      </w:r>
    </w:p>
    <w:p w14:paraId="054DC06D" w14:textId="77777777" w:rsidR="00123C4F" w:rsidRDefault="00123C4F" w:rsidP="00123C4F">
      <w:pPr>
        <w:pStyle w:val="p1"/>
      </w:pPr>
      <w:r>
        <w:t>Use:</w:t>
      </w:r>
    </w:p>
    <w:p w14:paraId="12DBC481" w14:textId="77777777" w:rsidR="00123C4F" w:rsidRDefault="00123C4F" w:rsidP="00123C4F">
      <w:pPr>
        <w:pStyle w:val="HTMLPreformatted"/>
        <w:rPr>
          <w:rStyle w:val="HTMLCode"/>
        </w:rPr>
      </w:pPr>
      <w:r>
        <w:rPr>
          <w:rStyle w:val="HTMLCode"/>
        </w:rPr>
        <w:t>azure-pipelines-dev.yml</w:t>
      </w:r>
    </w:p>
    <w:p w14:paraId="140E5777" w14:textId="77777777" w:rsidR="00123C4F" w:rsidRDefault="00123C4F" w:rsidP="00123C4F">
      <w:pPr>
        <w:pStyle w:val="HTMLPreformatted"/>
        <w:rPr>
          <w:rStyle w:val="HTMLCode"/>
        </w:rPr>
      </w:pPr>
      <w:r>
        <w:rPr>
          <w:rStyle w:val="HTMLCode"/>
        </w:rPr>
        <w:t>azure-pipelines-test.yml</w:t>
      </w:r>
    </w:p>
    <w:p w14:paraId="053E3877" w14:textId="77777777" w:rsidR="00123C4F" w:rsidRDefault="00123C4F" w:rsidP="00123C4F">
      <w:pPr>
        <w:pStyle w:val="HTMLPreformatted"/>
        <w:rPr>
          <w:rStyle w:val="HTMLCode"/>
        </w:rPr>
      </w:pPr>
      <w:r>
        <w:rPr>
          <w:rStyle w:val="HTMLCode"/>
        </w:rPr>
        <w:t>azure-pipelines-uat.yml</w:t>
      </w:r>
    </w:p>
    <w:p w14:paraId="3F08E49A" w14:textId="77777777" w:rsidR="00123C4F" w:rsidRDefault="00123C4F" w:rsidP="00123C4F">
      <w:pPr>
        <w:pStyle w:val="HTMLPreformatted"/>
      </w:pPr>
      <w:r>
        <w:rPr>
          <w:rStyle w:val="HTMLCode"/>
        </w:rPr>
        <w:t>azure-pipelines-prod.yml</w:t>
      </w:r>
    </w:p>
    <w:p w14:paraId="5336CAB3" w14:textId="77777777" w:rsidR="00123C4F" w:rsidRDefault="00123C4F" w:rsidP="00123C4F">
      <w:pPr>
        <w:pStyle w:val="Heading3"/>
      </w:pPr>
      <w:r>
        <w:t>Why?</w:t>
      </w:r>
    </w:p>
    <w:p w14:paraId="780B1E4C" w14:textId="77777777" w:rsidR="00123C4F" w:rsidRDefault="00123C4F" w:rsidP="00123C4F">
      <w:pPr>
        <w:pStyle w:val="p1"/>
        <w:numPr>
          <w:ilvl w:val="0"/>
          <w:numId w:val="83"/>
        </w:numPr>
      </w:pPr>
      <w:r>
        <w:rPr>
          <w:rStyle w:val="s1"/>
        </w:rPr>
        <w:t xml:space="preserve">You can apply </w:t>
      </w:r>
      <w:r>
        <w:rPr>
          <w:b/>
          <w:bCs/>
        </w:rPr>
        <w:t>different security &amp; approvals</w:t>
      </w:r>
    </w:p>
    <w:p w14:paraId="5D9651AD" w14:textId="77777777" w:rsidR="00123C4F" w:rsidRDefault="00123C4F" w:rsidP="00123C4F">
      <w:pPr>
        <w:pStyle w:val="p1"/>
        <w:numPr>
          <w:ilvl w:val="0"/>
          <w:numId w:val="83"/>
        </w:numPr>
      </w:pPr>
      <w:r>
        <w:t>PROD pipeline can be locked to ServiceNow triggers only</w:t>
      </w:r>
    </w:p>
    <w:p w14:paraId="6AC854A7" w14:textId="77777777" w:rsidR="00123C4F" w:rsidRDefault="00123C4F" w:rsidP="00123C4F">
      <w:pPr>
        <w:pStyle w:val="p1"/>
        <w:numPr>
          <w:ilvl w:val="0"/>
          <w:numId w:val="83"/>
        </w:numPr>
      </w:pPr>
      <w:r>
        <w:t>YAML is not parameter-hacked to switch env</w:t>
      </w:r>
    </w:p>
    <w:p w14:paraId="22647FB5" w14:textId="77777777" w:rsidR="00123C4F" w:rsidRDefault="00123C4F" w:rsidP="00123C4F">
      <w:pPr>
        <w:rPr>
          <w:rStyle w:val="s1"/>
        </w:rPr>
      </w:pPr>
      <w:r>
        <w:rPr>
          <w:rStyle w:val="s1"/>
        </w:rPr>
        <w:pict w14:anchorId="0ECDDE3E">
          <v:rect id="_x0000_i1319" style="width:0;height:1.5pt" o:hralign="center" o:hrstd="t" o:hr="t" fillcolor="#a0a0a0" stroked="f"/>
        </w:pict>
      </w:r>
    </w:p>
    <w:p w14:paraId="048411F5" w14:textId="77777777" w:rsidR="00123C4F" w:rsidRDefault="00123C4F" w:rsidP="00123C4F">
      <w:pPr>
        <w:pStyle w:val="Heading1"/>
      </w:pPr>
      <w:r>
        <w:t>2️</w:t>
      </w:r>
      <w:r>
        <w:rPr>
          <w:rFonts w:ascii="Segoe UI Symbol" w:hAnsi="Segoe UI Symbol" w:cs="Segoe UI Symbol"/>
        </w:rPr>
        <w:t>⃣</w:t>
      </w:r>
      <w:r>
        <w:t xml:space="preserve"> Environment-Level Security in Azure DevOps</w:t>
      </w:r>
    </w:p>
    <w:p w14:paraId="59B19741" w14:textId="77777777" w:rsidR="00123C4F" w:rsidRDefault="00123C4F" w:rsidP="00123C4F">
      <w:pPr>
        <w:pStyle w:val="p2"/>
      </w:pPr>
    </w:p>
    <w:p w14:paraId="0D047BBF" w14:textId="77777777" w:rsidR="00123C4F" w:rsidRDefault="00123C4F" w:rsidP="00123C4F">
      <w:pPr>
        <w:pStyle w:val="p3"/>
      </w:pPr>
      <w:r>
        <w:rPr>
          <w:rStyle w:val="s2"/>
        </w:rPr>
        <w:t xml:space="preserve">Use </w:t>
      </w:r>
      <w:r>
        <w:rPr>
          <w:b/>
          <w:bCs/>
        </w:rPr>
        <w:t>Azure DevOps Environments</w:t>
      </w:r>
      <w:r>
        <w:rPr>
          <w:rStyle w:val="s2"/>
        </w:rPr>
        <w:t>.</w:t>
      </w:r>
    </w:p>
    <w:p w14:paraId="000C0DC8" w14:textId="77777777" w:rsidR="00123C4F" w:rsidRDefault="00123C4F" w:rsidP="00123C4F">
      <w:pPr>
        <w:pStyle w:val="p2"/>
      </w:pPr>
    </w:p>
    <w:p w14:paraId="69795864" w14:textId="77777777" w:rsidR="00123C4F" w:rsidRDefault="00123C4F" w:rsidP="00123C4F">
      <w:pPr>
        <w:pStyle w:val="p4"/>
      </w:pPr>
      <w:r>
        <w:lastRenderedPageBreak/>
        <w:t>For example:</w:t>
      </w:r>
    </w:p>
    <w:p w14:paraId="6F40F102" w14:textId="77777777" w:rsidR="00123C4F" w:rsidRDefault="00123C4F" w:rsidP="00123C4F">
      <w:pPr>
        <w:pStyle w:val="p1"/>
        <w:numPr>
          <w:ilvl w:val="0"/>
          <w:numId w:val="84"/>
        </w:numPr>
      </w:pPr>
      <w:r>
        <w:t>Environment: DEV</w:t>
      </w:r>
    </w:p>
    <w:p w14:paraId="296ACACC" w14:textId="77777777" w:rsidR="00123C4F" w:rsidRDefault="00123C4F" w:rsidP="00123C4F">
      <w:pPr>
        <w:pStyle w:val="p1"/>
        <w:numPr>
          <w:ilvl w:val="0"/>
          <w:numId w:val="84"/>
        </w:numPr>
      </w:pPr>
      <w:r>
        <w:t>Environment: TEST</w:t>
      </w:r>
    </w:p>
    <w:p w14:paraId="00F2AB56" w14:textId="77777777" w:rsidR="00123C4F" w:rsidRDefault="00123C4F" w:rsidP="00123C4F">
      <w:pPr>
        <w:pStyle w:val="p1"/>
        <w:numPr>
          <w:ilvl w:val="0"/>
          <w:numId w:val="84"/>
        </w:numPr>
      </w:pPr>
      <w:r>
        <w:t>Environment: UAT</w:t>
      </w:r>
    </w:p>
    <w:p w14:paraId="78A3B0B2" w14:textId="77777777" w:rsidR="00123C4F" w:rsidRDefault="00123C4F" w:rsidP="00123C4F">
      <w:pPr>
        <w:pStyle w:val="p1"/>
        <w:numPr>
          <w:ilvl w:val="0"/>
          <w:numId w:val="84"/>
        </w:numPr>
      </w:pPr>
      <w:r>
        <w:t>Environment: PROD</w:t>
      </w:r>
    </w:p>
    <w:p w14:paraId="3ABE8E2F" w14:textId="77777777" w:rsidR="00123C4F" w:rsidRDefault="00123C4F" w:rsidP="00123C4F">
      <w:pPr>
        <w:pStyle w:val="p2"/>
      </w:pPr>
    </w:p>
    <w:p w14:paraId="3B616722" w14:textId="77777777" w:rsidR="00123C4F" w:rsidRDefault="00123C4F" w:rsidP="00123C4F">
      <w:pPr>
        <w:pStyle w:val="p4"/>
      </w:pPr>
      <w:r>
        <w:t>For PROD:</w:t>
      </w:r>
    </w:p>
    <w:p w14:paraId="22BE56D3" w14:textId="77777777" w:rsidR="00123C4F" w:rsidRDefault="00123C4F" w:rsidP="00123C4F">
      <w:pPr>
        <w:pStyle w:val="p2"/>
      </w:pPr>
    </w:p>
    <w:p w14:paraId="7B159D76" w14:textId="77777777" w:rsidR="00123C4F" w:rsidRDefault="00123C4F" w:rsidP="00123C4F">
      <w:pPr>
        <w:pStyle w:val="p4"/>
      </w:pPr>
      <w:r>
        <w:rPr>
          <w:rFonts w:ascii="Apple Color Emoji" w:hAnsi="Apple Color Emoji" w:cs="Apple Color Emoji"/>
        </w:rPr>
        <w:t>✔</w:t>
      </w:r>
      <w:r>
        <w:t xml:space="preserve"> Require approvals</w:t>
      </w:r>
    </w:p>
    <w:p w14:paraId="0746BCA5" w14:textId="77777777" w:rsidR="00123C4F" w:rsidRDefault="00123C4F" w:rsidP="00123C4F">
      <w:pPr>
        <w:pStyle w:val="p4"/>
      </w:pPr>
      <w:r>
        <w:rPr>
          <w:rFonts w:ascii="Apple Color Emoji" w:hAnsi="Apple Color Emoji" w:cs="Apple Color Emoji"/>
        </w:rPr>
        <w:t>✔</w:t>
      </w:r>
      <w:r>
        <w:t xml:space="preserve"> Restrict who can deploy</w:t>
      </w:r>
    </w:p>
    <w:p w14:paraId="3FBFB453" w14:textId="77777777" w:rsidR="00123C4F" w:rsidRDefault="00123C4F" w:rsidP="00123C4F">
      <w:pPr>
        <w:pStyle w:val="p4"/>
      </w:pPr>
      <w:r>
        <w:rPr>
          <w:rFonts w:ascii="Apple Color Emoji" w:hAnsi="Apple Color Emoji" w:cs="Apple Color Emoji"/>
        </w:rPr>
        <w:t>✔</w:t>
      </w:r>
      <w:r>
        <w:t xml:space="preserve"> Restrict which pipeline can deploy</w:t>
      </w:r>
    </w:p>
    <w:p w14:paraId="38759856" w14:textId="77777777" w:rsidR="00123C4F" w:rsidRDefault="00123C4F" w:rsidP="00123C4F">
      <w:pPr>
        <w:pStyle w:val="p4"/>
      </w:pPr>
      <w:r>
        <w:rPr>
          <w:rFonts w:ascii="Apple Color Emoji" w:hAnsi="Apple Color Emoji" w:cs="Apple Color Emoji"/>
        </w:rPr>
        <w:t>✔</w:t>
      </w:r>
      <w:r>
        <w:t xml:space="preserve"> Restrict service connections</w:t>
      </w:r>
    </w:p>
    <w:p w14:paraId="12620053" w14:textId="77777777" w:rsidR="00123C4F" w:rsidRDefault="00123C4F" w:rsidP="00123C4F">
      <w:pPr>
        <w:rPr>
          <w:rStyle w:val="s1"/>
        </w:rPr>
      </w:pPr>
      <w:r>
        <w:rPr>
          <w:rStyle w:val="s1"/>
        </w:rPr>
        <w:pict w14:anchorId="0AD3A49A">
          <v:rect id="_x0000_i1320" style="width:0;height:1.5pt" o:hralign="center" o:hrstd="t" o:hr="t" fillcolor="#a0a0a0" stroked="f"/>
        </w:pict>
      </w:r>
    </w:p>
    <w:p w14:paraId="54B324E7" w14:textId="77777777" w:rsidR="00123C4F" w:rsidRDefault="00123C4F" w:rsidP="00123C4F">
      <w:pPr>
        <w:pStyle w:val="Heading2"/>
      </w:pPr>
      <w:r>
        <w:t>Critical Setting</w:t>
      </w:r>
    </w:p>
    <w:p w14:paraId="779B86F5" w14:textId="77777777" w:rsidR="00123C4F" w:rsidRDefault="00123C4F" w:rsidP="00123C4F">
      <w:pPr>
        <w:pStyle w:val="p2"/>
      </w:pPr>
    </w:p>
    <w:p w14:paraId="24956B6D" w14:textId="77777777" w:rsidR="00123C4F" w:rsidRDefault="00123C4F" w:rsidP="00123C4F">
      <w:pPr>
        <w:pStyle w:val="p4"/>
      </w:pPr>
      <w:r>
        <w:t>In Azure DevOps:</w:t>
      </w:r>
    </w:p>
    <w:p w14:paraId="13470932" w14:textId="77777777" w:rsidR="00123C4F" w:rsidRDefault="00123C4F" w:rsidP="00123C4F">
      <w:pPr>
        <w:pStyle w:val="p1"/>
        <w:numPr>
          <w:ilvl w:val="0"/>
          <w:numId w:val="85"/>
        </w:numPr>
      </w:pPr>
      <w:r>
        <w:t>Restrict “Pipeline permissions” on PROD environment</w:t>
      </w:r>
    </w:p>
    <w:p w14:paraId="2738796A" w14:textId="77777777" w:rsidR="00123C4F" w:rsidRDefault="00123C4F" w:rsidP="00123C4F">
      <w:pPr>
        <w:pStyle w:val="p1"/>
        <w:numPr>
          <w:ilvl w:val="0"/>
          <w:numId w:val="85"/>
        </w:numPr>
      </w:pPr>
      <w:r>
        <w:t>Only allow:</w:t>
      </w:r>
    </w:p>
    <w:p w14:paraId="3C969E77" w14:textId="77777777" w:rsidR="00123C4F" w:rsidRDefault="00123C4F" w:rsidP="00123C4F">
      <w:pPr>
        <w:pStyle w:val="p1"/>
        <w:numPr>
          <w:ilvl w:val="1"/>
          <w:numId w:val="85"/>
        </w:numPr>
      </w:pPr>
      <w:r>
        <w:t>Specific pipeline</w:t>
      </w:r>
    </w:p>
    <w:p w14:paraId="794A1597" w14:textId="77777777" w:rsidR="00123C4F" w:rsidRDefault="00123C4F" w:rsidP="00123C4F">
      <w:pPr>
        <w:pStyle w:val="p1"/>
        <w:numPr>
          <w:ilvl w:val="1"/>
          <w:numId w:val="85"/>
        </w:numPr>
      </w:pPr>
      <w:r>
        <w:t>Specific service account (e.g. ServiceNow bot)</w:t>
      </w:r>
    </w:p>
    <w:p w14:paraId="2A2B444F" w14:textId="77777777" w:rsidR="00123C4F" w:rsidRDefault="00123C4F" w:rsidP="00123C4F">
      <w:pPr>
        <w:pStyle w:val="p2"/>
      </w:pPr>
    </w:p>
    <w:p w14:paraId="58E84751" w14:textId="77777777" w:rsidR="00123C4F" w:rsidRDefault="00123C4F" w:rsidP="00123C4F">
      <w:pPr>
        <w:pStyle w:val="p4"/>
      </w:pPr>
      <w:r>
        <w:rPr>
          <w:rFonts w:ascii="Apple Color Emoji" w:hAnsi="Apple Color Emoji" w:cs="Apple Color Emoji"/>
        </w:rPr>
        <w:t>➡</w:t>
      </w:r>
      <w:r>
        <w:t xml:space="preserve"> Developers cannot trigger PROD manually.</w:t>
      </w:r>
    </w:p>
    <w:p w14:paraId="6204C63D" w14:textId="77777777" w:rsidR="00123C4F" w:rsidRDefault="00123C4F" w:rsidP="00123C4F">
      <w:pPr>
        <w:rPr>
          <w:rStyle w:val="s1"/>
        </w:rPr>
      </w:pPr>
      <w:r>
        <w:rPr>
          <w:rStyle w:val="s1"/>
        </w:rPr>
        <w:pict w14:anchorId="745E64A2">
          <v:rect id="_x0000_i1321" style="width:0;height:1.5pt" o:hralign="center" o:hrstd="t" o:hr="t" fillcolor="#a0a0a0" stroked="f"/>
        </w:pict>
      </w:r>
    </w:p>
    <w:p w14:paraId="6C360DDD" w14:textId="77777777" w:rsidR="00123C4F" w:rsidRDefault="00123C4F" w:rsidP="00123C4F">
      <w:pPr>
        <w:pStyle w:val="Heading1"/>
      </w:pPr>
      <w:r>
        <w:t>3️</w:t>
      </w:r>
      <w:r>
        <w:rPr>
          <w:rFonts w:ascii="Segoe UI Symbol" w:hAnsi="Segoe UI Symbol" w:cs="Segoe UI Symbol"/>
        </w:rPr>
        <w:t>⃣</w:t>
      </w:r>
      <w:r>
        <w:t xml:space="preserve"> Tekton as the Final Gatekeeper (Very Important)</w:t>
      </w:r>
    </w:p>
    <w:p w14:paraId="70BED337" w14:textId="77777777" w:rsidR="00123C4F" w:rsidRDefault="00123C4F" w:rsidP="00123C4F">
      <w:pPr>
        <w:pStyle w:val="p2"/>
      </w:pPr>
    </w:p>
    <w:p w14:paraId="63B9CF74" w14:textId="77777777" w:rsidR="00123C4F" w:rsidRDefault="00123C4F" w:rsidP="00123C4F">
      <w:pPr>
        <w:pStyle w:val="p4"/>
      </w:pPr>
      <w:r>
        <w:t>Azure DevOps triggers → Tekton does real work.</w:t>
      </w:r>
    </w:p>
    <w:p w14:paraId="6A587353" w14:textId="77777777" w:rsidR="00123C4F" w:rsidRDefault="00123C4F" w:rsidP="00123C4F">
      <w:pPr>
        <w:pStyle w:val="p2"/>
      </w:pPr>
    </w:p>
    <w:p w14:paraId="5E4D1D5A" w14:textId="77777777" w:rsidR="00123C4F" w:rsidRDefault="00123C4F" w:rsidP="00123C4F">
      <w:pPr>
        <w:pStyle w:val="p4"/>
      </w:pPr>
      <w:r>
        <w:t>Tekton pipeline for PROD must:</w:t>
      </w:r>
    </w:p>
    <w:p w14:paraId="4F6BFC9B" w14:textId="77777777" w:rsidR="00123C4F" w:rsidRDefault="00123C4F" w:rsidP="00123C4F">
      <w:pPr>
        <w:pStyle w:val="p1"/>
        <w:numPr>
          <w:ilvl w:val="0"/>
          <w:numId w:val="86"/>
        </w:numPr>
      </w:pPr>
      <w:r>
        <w:t>Validate:</w:t>
      </w:r>
    </w:p>
    <w:p w14:paraId="7CC6AA42" w14:textId="77777777" w:rsidR="00123C4F" w:rsidRDefault="00123C4F" w:rsidP="00123C4F">
      <w:pPr>
        <w:pStyle w:val="p1"/>
        <w:numPr>
          <w:ilvl w:val="1"/>
          <w:numId w:val="86"/>
        </w:numPr>
      </w:pPr>
      <w:r>
        <w:rPr>
          <w:rStyle w:val="s1"/>
        </w:rPr>
        <w:t xml:space="preserve">Repo name = </w:t>
      </w:r>
      <w:r>
        <w:t>qa-smoke-tests</w:t>
      </w:r>
    </w:p>
    <w:p w14:paraId="6C7EB204" w14:textId="77777777" w:rsidR="00123C4F" w:rsidRDefault="00123C4F" w:rsidP="00123C4F">
      <w:pPr>
        <w:pStyle w:val="p1"/>
        <w:numPr>
          <w:ilvl w:val="1"/>
          <w:numId w:val="86"/>
        </w:numPr>
      </w:pPr>
      <w:r>
        <w:t xml:space="preserve">Branch = </w:t>
      </w:r>
      <w:r>
        <w:rPr>
          <w:rStyle w:val="s1"/>
        </w:rPr>
        <w:t>main</w:t>
      </w:r>
    </w:p>
    <w:p w14:paraId="53803006" w14:textId="77777777" w:rsidR="00123C4F" w:rsidRDefault="00123C4F" w:rsidP="00123C4F">
      <w:pPr>
        <w:pStyle w:val="p1"/>
        <w:numPr>
          <w:ilvl w:val="1"/>
          <w:numId w:val="86"/>
        </w:numPr>
      </w:pPr>
      <w:r>
        <w:t>Commit signed (optional but recommended)</w:t>
      </w:r>
    </w:p>
    <w:p w14:paraId="77BF37A9" w14:textId="77777777" w:rsidR="00123C4F" w:rsidRDefault="00123C4F" w:rsidP="00123C4F">
      <w:pPr>
        <w:pStyle w:val="p1"/>
        <w:numPr>
          <w:ilvl w:val="0"/>
          <w:numId w:val="86"/>
        </w:numPr>
      </w:pPr>
      <w:r>
        <w:t>Run Policy Engine</w:t>
      </w:r>
    </w:p>
    <w:p w14:paraId="7DC7344B" w14:textId="77777777" w:rsidR="00123C4F" w:rsidRDefault="00123C4F" w:rsidP="00123C4F">
      <w:pPr>
        <w:pStyle w:val="p1"/>
        <w:numPr>
          <w:ilvl w:val="0"/>
          <w:numId w:val="86"/>
        </w:numPr>
      </w:pPr>
      <w:r>
        <w:t>Run Snapshot validation</w:t>
      </w:r>
    </w:p>
    <w:p w14:paraId="5E2E22A5" w14:textId="77777777" w:rsidR="00123C4F" w:rsidRDefault="00123C4F" w:rsidP="00123C4F">
      <w:pPr>
        <w:pStyle w:val="p1"/>
        <w:numPr>
          <w:ilvl w:val="0"/>
          <w:numId w:val="86"/>
        </w:numPr>
      </w:pPr>
      <w:r>
        <w:t>Run smoke tests</w:t>
      </w:r>
    </w:p>
    <w:p w14:paraId="2AF40875" w14:textId="77777777" w:rsidR="00123C4F" w:rsidRDefault="00123C4F" w:rsidP="00123C4F">
      <w:pPr>
        <w:pStyle w:val="p1"/>
        <w:numPr>
          <w:ilvl w:val="0"/>
          <w:numId w:val="86"/>
        </w:numPr>
      </w:pPr>
      <w:r>
        <w:t>Decide rollback or promote</w:t>
      </w:r>
    </w:p>
    <w:p w14:paraId="6EF53549" w14:textId="77777777" w:rsidR="00123C4F" w:rsidRDefault="00123C4F" w:rsidP="00123C4F">
      <w:pPr>
        <w:pStyle w:val="p2"/>
      </w:pPr>
    </w:p>
    <w:p w14:paraId="500A27FB" w14:textId="77777777" w:rsidR="00123C4F" w:rsidRDefault="00123C4F" w:rsidP="00123C4F">
      <w:pPr>
        <w:pStyle w:val="p4"/>
      </w:pPr>
      <w:r>
        <w:t>Even if Azure DevOps is misconfigured,</w:t>
      </w:r>
    </w:p>
    <w:p w14:paraId="30ACA8C4" w14:textId="77777777" w:rsidR="00123C4F" w:rsidRDefault="00123C4F" w:rsidP="00123C4F">
      <w:pPr>
        <w:pStyle w:val="p3"/>
      </w:pPr>
      <w:r>
        <w:rPr>
          <w:b/>
          <w:bCs/>
        </w:rPr>
        <w:t>Tekton must still block unsafe behavior.</w:t>
      </w:r>
    </w:p>
    <w:p w14:paraId="6AD34636" w14:textId="77777777" w:rsidR="00123C4F" w:rsidRDefault="00123C4F" w:rsidP="00123C4F">
      <w:pPr>
        <w:rPr>
          <w:rStyle w:val="s1"/>
        </w:rPr>
      </w:pPr>
      <w:r>
        <w:rPr>
          <w:rStyle w:val="s1"/>
        </w:rPr>
        <w:pict w14:anchorId="64479FFF">
          <v:rect id="_x0000_i1322" style="width:0;height:1.5pt" o:hralign="center" o:hrstd="t" o:hr="t" fillcolor="#a0a0a0" stroked="f"/>
        </w:pict>
      </w:r>
    </w:p>
    <w:p w14:paraId="46396BBF" w14:textId="77777777" w:rsidR="00123C4F" w:rsidRDefault="00123C4F" w:rsidP="00123C4F">
      <w:pPr>
        <w:pStyle w:val="Heading1"/>
      </w:pPr>
      <w:r>
        <w:t>4️</w:t>
      </w:r>
      <w:r>
        <w:rPr>
          <w:rFonts w:ascii="Segoe UI Symbol" w:hAnsi="Segoe UI Symbol" w:cs="Segoe UI Symbol"/>
        </w:rPr>
        <w:t>⃣</w:t>
      </w:r>
      <w:r>
        <w:t xml:space="preserve"> Code-Level Safety (Non-Bypassable)</w:t>
      </w:r>
    </w:p>
    <w:p w14:paraId="23E7480B" w14:textId="77777777" w:rsidR="00123C4F" w:rsidRDefault="00123C4F" w:rsidP="00123C4F">
      <w:pPr>
        <w:pStyle w:val="p2"/>
      </w:pPr>
    </w:p>
    <w:p w14:paraId="7AC396AC" w14:textId="77777777" w:rsidR="00123C4F" w:rsidRDefault="00123C4F" w:rsidP="00123C4F">
      <w:pPr>
        <w:pStyle w:val="p4"/>
      </w:pPr>
      <w:r>
        <w:t>This is your strongest control.</w:t>
      </w:r>
    </w:p>
    <w:p w14:paraId="3C784C08" w14:textId="77777777" w:rsidR="00123C4F" w:rsidRDefault="00123C4F" w:rsidP="00123C4F">
      <w:pPr>
        <w:pStyle w:val="p2"/>
      </w:pPr>
    </w:p>
    <w:p w14:paraId="6E099902" w14:textId="77777777" w:rsidR="00123C4F" w:rsidRDefault="00123C4F" w:rsidP="00123C4F">
      <w:pPr>
        <w:pStyle w:val="Heading2"/>
      </w:pPr>
      <w:r>
        <w:t>A. Smoke tests in separate repo</w:t>
      </w:r>
    </w:p>
    <w:p w14:paraId="013FD439" w14:textId="77777777" w:rsidR="00123C4F" w:rsidRDefault="00123C4F" w:rsidP="00123C4F">
      <w:pPr>
        <w:pStyle w:val="p2"/>
      </w:pPr>
    </w:p>
    <w:p w14:paraId="08BD30CE" w14:textId="77777777" w:rsidR="00123C4F" w:rsidRDefault="00123C4F" w:rsidP="00123C4F">
      <w:pPr>
        <w:pStyle w:val="p4"/>
      </w:pPr>
      <w:r>
        <w:t>PROD Tekton pipeline checks out ONLY:</w:t>
      </w:r>
    </w:p>
    <w:p w14:paraId="5D05F4C0" w14:textId="77777777" w:rsidR="00123C4F" w:rsidRDefault="00123C4F" w:rsidP="00123C4F">
      <w:pPr>
        <w:pStyle w:val="HTMLPreformatted"/>
      </w:pPr>
      <w:r>
        <w:rPr>
          <w:rStyle w:val="HTMLCode"/>
        </w:rPr>
        <w:t>qa-smoke-tests</w:t>
      </w:r>
    </w:p>
    <w:p w14:paraId="488B4BA5" w14:textId="77777777" w:rsidR="00123C4F" w:rsidRDefault="00123C4F" w:rsidP="00123C4F">
      <w:pPr>
        <w:pStyle w:val="p1"/>
      </w:pPr>
      <w:r>
        <w:t>It does NOT:</w:t>
      </w:r>
    </w:p>
    <w:p w14:paraId="22E1CBAA" w14:textId="77777777" w:rsidR="00123C4F" w:rsidRDefault="00123C4F" w:rsidP="00123C4F">
      <w:pPr>
        <w:pStyle w:val="p1"/>
        <w:numPr>
          <w:ilvl w:val="0"/>
          <w:numId w:val="87"/>
        </w:numPr>
      </w:pPr>
      <w:r>
        <w:t>Checkout integration repo</w:t>
      </w:r>
    </w:p>
    <w:p w14:paraId="4B4F009D" w14:textId="77777777" w:rsidR="00123C4F" w:rsidRDefault="00123C4F" w:rsidP="00123C4F">
      <w:pPr>
        <w:pStyle w:val="p1"/>
        <w:numPr>
          <w:ilvl w:val="0"/>
          <w:numId w:val="87"/>
        </w:numPr>
      </w:pPr>
      <w:r>
        <w:t>Checkout performance repo</w:t>
      </w:r>
    </w:p>
    <w:p w14:paraId="30D7684B" w14:textId="77777777" w:rsidR="00123C4F" w:rsidRDefault="00123C4F" w:rsidP="00123C4F">
      <w:pPr>
        <w:pStyle w:val="p1"/>
        <w:numPr>
          <w:ilvl w:val="0"/>
          <w:numId w:val="87"/>
        </w:numPr>
      </w:pPr>
      <w:r>
        <w:t>Allow dynamic repo parameter</w:t>
      </w:r>
    </w:p>
    <w:p w14:paraId="52C8D63E" w14:textId="77777777" w:rsidR="00123C4F" w:rsidRDefault="00123C4F" w:rsidP="00123C4F">
      <w:pPr>
        <w:pStyle w:val="p3"/>
      </w:pPr>
    </w:p>
    <w:p w14:paraId="7DCFEFEC" w14:textId="77777777" w:rsidR="00123C4F" w:rsidRDefault="00123C4F" w:rsidP="00123C4F">
      <w:pPr>
        <w:pStyle w:val="p1"/>
      </w:pPr>
      <w:r>
        <w:lastRenderedPageBreak/>
        <w:t>Impossible to run wrong tests.</w:t>
      </w:r>
    </w:p>
    <w:p w14:paraId="2D34240D" w14:textId="77777777" w:rsidR="00123C4F" w:rsidRDefault="00123C4F" w:rsidP="00123C4F">
      <w:pPr>
        <w:rPr>
          <w:rStyle w:val="s1"/>
        </w:rPr>
      </w:pPr>
      <w:r>
        <w:rPr>
          <w:rStyle w:val="s1"/>
        </w:rPr>
        <w:pict w14:anchorId="2AD1F14C">
          <v:rect id="_x0000_i1323" style="width:0;height:1.5pt" o:hralign="center" o:hrstd="t" o:hr="t" fillcolor="#a0a0a0" stroked="f"/>
        </w:pict>
      </w:r>
    </w:p>
    <w:p w14:paraId="4457CF2E" w14:textId="77777777" w:rsidR="00123C4F" w:rsidRDefault="00123C4F" w:rsidP="00123C4F">
      <w:pPr>
        <w:pStyle w:val="Heading2"/>
      </w:pPr>
      <w:r>
        <w:t>B. Mandatory metadata in smoke tests</w:t>
      </w:r>
    </w:p>
    <w:p w14:paraId="77B3E3FC" w14:textId="77777777" w:rsidR="00123C4F" w:rsidRDefault="00123C4F" w:rsidP="00123C4F">
      <w:pPr>
        <w:pStyle w:val="p3"/>
      </w:pPr>
    </w:p>
    <w:p w14:paraId="4B3E374D" w14:textId="77777777" w:rsidR="00123C4F" w:rsidRDefault="00123C4F" w:rsidP="00123C4F">
      <w:pPr>
        <w:pStyle w:val="p1"/>
      </w:pPr>
      <w:r>
        <w:t>Example (Java):</w:t>
      </w:r>
    </w:p>
    <w:p w14:paraId="2CDC6F72" w14:textId="77777777" w:rsidR="00123C4F" w:rsidRDefault="00123C4F" w:rsidP="00123C4F">
      <w:pPr>
        <w:pStyle w:val="HTMLPreformatted"/>
        <w:rPr>
          <w:rStyle w:val="HTMLCode"/>
        </w:rPr>
      </w:pPr>
      <w:r>
        <w:rPr>
          <w:rStyle w:val="HTMLCode"/>
        </w:rPr>
        <w:t>@SmokeTest</w:t>
      </w:r>
    </w:p>
    <w:p w14:paraId="1FAC4687" w14:textId="77777777" w:rsidR="00123C4F" w:rsidRDefault="00123C4F" w:rsidP="00123C4F">
      <w:pPr>
        <w:pStyle w:val="HTMLPreformatted"/>
        <w:rPr>
          <w:rStyle w:val="HTMLCode"/>
        </w:rPr>
      </w:pPr>
      <w:r>
        <w:rPr>
          <w:rStyle w:val="HTMLCode"/>
        </w:rPr>
        <w:t>@ProdSafe</w:t>
      </w:r>
    </w:p>
    <w:p w14:paraId="2F1A61EA" w14:textId="77777777" w:rsidR="00123C4F" w:rsidRDefault="00123C4F" w:rsidP="00123C4F">
      <w:pPr>
        <w:pStyle w:val="HTMLPreformatted"/>
      </w:pPr>
      <w:r>
        <w:rPr>
          <w:rStyle w:val="HTMLCode"/>
        </w:rPr>
        <w:t>@ReadOnly</w:t>
      </w:r>
    </w:p>
    <w:p w14:paraId="222B22AE" w14:textId="77777777" w:rsidR="00123C4F" w:rsidRDefault="00123C4F" w:rsidP="00123C4F">
      <w:pPr>
        <w:pStyle w:val="p1"/>
      </w:pPr>
      <w:r>
        <w:t>If missing:</w:t>
      </w:r>
    </w:p>
    <w:p w14:paraId="6BDE2A6D" w14:textId="77777777" w:rsidR="00123C4F" w:rsidRDefault="00123C4F" w:rsidP="00123C4F">
      <w:pPr>
        <w:pStyle w:val="p1"/>
        <w:numPr>
          <w:ilvl w:val="0"/>
          <w:numId w:val="88"/>
        </w:numPr>
      </w:pPr>
      <w:r>
        <w:t>Policy engine fails execution.</w:t>
      </w:r>
    </w:p>
    <w:p w14:paraId="450E80CC" w14:textId="77777777" w:rsidR="00123C4F" w:rsidRDefault="00123C4F" w:rsidP="00123C4F">
      <w:pPr>
        <w:rPr>
          <w:rStyle w:val="s1"/>
        </w:rPr>
      </w:pPr>
      <w:r>
        <w:rPr>
          <w:rStyle w:val="s1"/>
        </w:rPr>
        <w:pict w14:anchorId="5322CD85">
          <v:rect id="_x0000_i1324" style="width:0;height:1.5pt" o:hralign="center" o:hrstd="t" o:hr="t" fillcolor="#a0a0a0" stroked="f"/>
        </w:pict>
      </w:r>
    </w:p>
    <w:p w14:paraId="586FECD9" w14:textId="77777777" w:rsidR="00123C4F" w:rsidRDefault="00123C4F" w:rsidP="00123C4F">
      <w:pPr>
        <w:pStyle w:val="Heading1"/>
      </w:pPr>
      <w:r>
        <w:t>5️</w:t>
      </w:r>
      <w:r>
        <w:rPr>
          <w:rFonts w:ascii="Segoe UI Symbol" w:hAnsi="Segoe UI Symbol" w:cs="Segoe UI Symbol"/>
        </w:rPr>
        <w:t>⃣</w:t>
      </w:r>
      <w:r>
        <w:t xml:space="preserve"> Service Connection Isolation (Extremely Important)</w:t>
      </w:r>
    </w:p>
    <w:p w14:paraId="58DE1965" w14:textId="77777777" w:rsidR="00123C4F" w:rsidRDefault="00123C4F" w:rsidP="00123C4F">
      <w:pPr>
        <w:pStyle w:val="p3"/>
      </w:pPr>
    </w:p>
    <w:p w14:paraId="5B812C5A" w14:textId="77777777" w:rsidR="00123C4F" w:rsidRDefault="00123C4F" w:rsidP="00123C4F">
      <w:pPr>
        <w:pStyle w:val="p1"/>
      </w:pPr>
      <w:r>
        <w:t>Even if someone runs integration tests in PROD,</w:t>
      </w:r>
    </w:p>
    <w:p w14:paraId="058F71C9" w14:textId="77777777" w:rsidR="00123C4F" w:rsidRDefault="00123C4F" w:rsidP="00123C4F">
      <w:pPr>
        <w:pStyle w:val="p1"/>
      </w:pPr>
      <w:r>
        <w:t>they should fail because:</w:t>
      </w:r>
    </w:p>
    <w:p w14:paraId="6B0CCD83" w14:textId="77777777" w:rsidR="00123C4F" w:rsidRDefault="00123C4F" w:rsidP="00123C4F">
      <w:pPr>
        <w:pStyle w:val="p1"/>
        <w:numPr>
          <w:ilvl w:val="0"/>
          <w:numId w:val="89"/>
        </w:numPr>
      </w:pPr>
      <w:r>
        <w:t>PROD test service account:</w:t>
      </w:r>
    </w:p>
    <w:p w14:paraId="6534FBD8" w14:textId="77777777" w:rsidR="00123C4F" w:rsidRDefault="00123C4F" w:rsidP="00123C4F">
      <w:pPr>
        <w:pStyle w:val="p1"/>
        <w:numPr>
          <w:ilvl w:val="1"/>
          <w:numId w:val="89"/>
        </w:numPr>
      </w:pPr>
      <w:r>
        <w:t>Has read-only DB credentials</w:t>
      </w:r>
    </w:p>
    <w:p w14:paraId="3CAE84D4" w14:textId="77777777" w:rsidR="00123C4F" w:rsidRDefault="00123C4F" w:rsidP="00123C4F">
      <w:pPr>
        <w:pStyle w:val="p1"/>
        <w:numPr>
          <w:ilvl w:val="1"/>
          <w:numId w:val="89"/>
        </w:numPr>
      </w:pPr>
      <w:r>
        <w:t>Has no Kafka producer permission</w:t>
      </w:r>
    </w:p>
    <w:p w14:paraId="0E2AA06C" w14:textId="77777777" w:rsidR="00123C4F" w:rsidRDefault="00123C4F" w:rsidP="00123C4F">
      <w:pPr>
        <w:pStyle w:val="p1"/>
        <w:numPr>
          <w:ilvl w:val="1"/>
          <w:numId w:val="89"/>
        </w:numPr>
      </w:pPr>
      <w:r>
        <w:t>Has no admin API access</w:t>
      </w:r>
    </w:p>
    <w:p w14:paraId="1458F5D3" w14:textId="77777777" w:rsidR="00123C4F" w:rsidRDefault="00123C4F" w:rsidP="00123C4F">
      <w:pPr>
        <w:pStyle w:val="p3"/>
      </w:pPr>
    </w:p>
    <w:p w14:paraId="33DB6809" w14:textId="77777777" w:rsidR="00123C4F" w:rsidRDefault="00123C4F" w:rsidP="00123C4F">
      <w:pPr>
        <w:pStyle w:val="p1"/>
      </w:pPr>
      <w:r>
        <w:t>Infrastructure must enforce safety.</w:t>
      </w:r>
    </w:p>
    <w:p w14:paraId="0332E695" w14:textId="77777777" w:rsidR="00123C4F" w:rsidRDefault="00123C4F" w:rsidP="00123C4F">
      <w:pPr>
        <w:pStyle w:val="p3"/>
      </w:pPr>
    </w:p>
    <w:p w14:paraId="52C49647" w14:textId="77777777" w:rsidR="00123C4F" w:rsidRDefault="00123C4F" w:rsidP="00123C4F">
      <w:pPr>
        <w:rPr>
          <w:rFonts w:ascii=".AppleSystemUIFont" w:hAnsi=".AppleSystemUIFont"/>
          <w:color w:val="0E0E0E"/>
          <w:sz w:val="21"/>
          <w:szCs w:val="21"/>
        </w:rPr>
      </w:pPr>
      <w:r>
        <w:rPr>
          <w:rFonts w:ascii=".AppleSystemUIFont" w:hAnsi=".AppleSystemUIFont"/>
          <w:color w:val="0E0E0E"/>
          <w:sz w:val="21"/>
          <w:szCs w:val="21"/>
        </w:rPr>
        <w:t>Security by credential design &gt; security by pipeline design.</w:t>
      </w:r>
    </w:p>
    <w:p w14:paraId="5AC60BD1" w14:textId="77777777" w:rsidR="00123C4F" w:rsidRDefault="00123C4F" w:rsidP="00123C4F">
      <w:pPr>
        <w:rPr>
          <w:rStyle w:val="s1"/>
          <w:rFonts w:ascii="Times New Roman" w:hAnsi="Times New Roman"/>
          <w:sz w:val="24"/>
          <w:szCs w:val="24"/>
        </w:rPr>
      </w:pPr>
      <w:r>
        <w:rPr>
          <w:rStyle w:val="s1"/>
        </w:rPr>
        <w:pict w14:anchorId="79334A25">
          <v:rect id="_x0000_i1325" style="width:0;height:1.5pt" o:hralign="center" o:hrstd="t" o:hr="t" fillcolor="#a0a0a0" stroked="f"/>
        </w:pict>
      </w:r>
    </w:p>
    <w:p w14:paraId="7AC04297" w14:textId="77777777" w:rsidR="00123C4F" w:rsidRDefault="00123C4F" w:rsidP="00123C4F">
      <w:pPr>
        <w:pStyle w:val="Heading1"/>
      </w:pPr>
      <w:r>
        <w:t>6️</w:t>
      </w:r>
      <w:r>
        <w:rPr>
          <w:rFonts w:ascii="Segoe UI Symbol" w:hAnsi="Segoe UI Symbol" w:cs="Segoe UI Symbol"/>
        </w:rPr>
        <w:t>⃣</w:t>
      </w:r>
      <w:r>
        <w:t xml:space="preserve"> Strongest Pattern (Recommended Architecture)</w:t>
      </w:r>
    </w:p>
    <w:p w14:paraId="3CC789C0" w14:textId="77777777" w:rsidR="00123C4F" w:rsidRDefault="00123C4F" w:rsidP="00123C4F">
      <w:pPr>
        <w:pStyle w:val="p3"/>
      </w:pPr>
    </w:p>
    <w:p w14:paraId="4DFC5DFF" w14:textId="77777777" w:rsidR="00123C4F" w:rsidRDefault="00123C4F" w:rsidP="00123C4F">
      <w:pPr>
        <w:pStyle w:val="p1"/>
      </w:pPr>
      <w:r>
        <w:lastRenderedPageBreak/>
        <w:t>Here is the safe layering:</w:t>
      </w:r>
    </w:p>
    <w:p w14:paraId="65AED1E8" w14:textId="77777777" w:rsidR="00123C4F" w:rsidRDefault="00123C4F" w:rsidP="00123C4F">
      <w:pPr>
        <w:pStyle w:val="HTMLPreformatted"/>
        <w:rPr>
          <w:rStyle w:val="HTMLCode"/>
        </w:rPr>
      </w:pPr>
      <w:r>
        <w:rPr>
          <w:rStyle w:val="HTMLCode"/>
        </w:rPr>
        <w:t>Dev tries to trigger PROD pipeline</w:t>
      </w:r>
    </w:p>
    <w:p w14:paraId="7EB79C0D" w14:textId="77777777" w:rsidR="00123C4F" w:rsidRDefault="00123C4F" w:rsidP="00123C4F">
      <w:pPr>
        <w:pStyle w:val="HTMLPreformatted"/>
        <w:rPr>
          <w:rStyle w:val="HTMLCode"/>
        </w:rPr>
      </w:pPr>
      <w:r>
        <w:rPr>
          <w:rStyle w:val="HTMLCode"/>
        </w:rPr>
        <w:t xml:space="preserve">        ↓</w:t>
      </w:r>
    </w:p>
    <w:p w14:paraId="64EA98B4" w14:textId="77777777" w:rsidR="00123C4F" w:rsidRDefault="00123C4F" w:rsidP="00123C4F">
      <w:pPr>
        <w:pStyle w:val="HTMLPreformatted"/>
        <w:rPr>
          <w:rStyle w:val="HTMLCode"/>
        </w:rPr>
      </w:pPr>
      <w:r>
        <w:rPr>
          <w:rStyle w:val="HTMLCode"/>
        </w:rPr>
        <w:t>Azure DevOps blocks (no permission)</w:t>
      </w:r>
    </w:p>
    <w:p w14:paraId="16F12682" w14:textId="77777777" w:rsidR="00123C4F" w:rsidRDefault="00123C4F" w:rsidP="00123C4F">
      <w:pPr>
        <w:pStyle w:val="HTMLPreformatted"/>
        <w:rPr>
          <w:rStyle w:val="HTMLCode"/>
        </w:rPr>
      </w:pPr>
      <w:r>
        <w:rPr>
          <w:rStyle w:val="HTMLCode"/>
        </w:rPr>
        <w:t xml:space="preserve">        ↓</w:t>
      </w:r>
    </w:p>
    <w:p w14:paraId="3C5EF908" w14:textId="77777777" w:rsidR="00123C4F" w:rsidRDefault="00123C4F" w:rsidP="00123C4F">
      <w:pPr>
        <w:pStyle w:val="HTMLPreformatted"/>
        <w:rPr>
          <w:rStyle w:val="HTMLCode"/>
        </w:rPr>
      </w:pPr>
      <w:r>
        <w:rPr>
          <w:rStyle w:val="HTMLCode"/>
        </w:rPr>
        <w:t>If misconfigured</w:t>
      </w:r>
    </w:p>
    <w:p w14:paraId="22847D67" w14:textId="77777777" w:rsidR="00123C4F" w:rsidRDefault="00123C4F" w:rsidP="00123C4F">
      <w:pPr>
        <w:pStyle w:val="HTMLPreformatted"/>
        <w:rPr>
          <w:rStyle w:val="HTMLCode"/>
        </w:rPr>
      </w:pPr>
      <w:r>
        <w:rPr>
          <w:rStyle w:val="HTMLCode"/>
        </w:rPr>
        <w:t xml:space="preserve">        ↓</w:t>
      </w:r>
    </w:p>
    <w:p w14:paraId="4FCB958F" w14:textId="77777777" w:rsidR="00123C4F" w:rsidRDefault="00123C4F" w:rsidP="00123C4F">
      <w:pPr>
        <w:pStyle w:val="HTMLPreformatted"/>
        <w:rPr>
          <w:rStyle w:val="HTMLCode"/>
        </w:rPr>
      </w:pPr>
      <w:r>
        <w:rPr>
          <w:rStyle w:val="HTMLCode"/>
        </w:rPr>
        <w:t>Tekton validates repo + manifest + policy</w:t>
      </w:r>
    </w:p>
    <w:p w14:paraId="5035712E" w14:textId="77777777" w:rsidR="00123C4F" w:rsidRDefault="00123C4F" w:rsidP="00123C4F">
      <w:pPr>
        <w:pStyle w:val="HTMLPreformatted"/>
        <w:rPr>
          <w:rStyle w:val="HTMLCode"/>
        </w:rPr>
      </w:pPr>
      <w:r>
        <w:rPr>
          <w:rStyle w:val="HTMLCode"/>
        </w:rPr>
        <w:t xml:space="preserve">        ↓</w:t>
      </w:r>
    </w:p>
    <w:p w14:paraId="2D43D092" w14:textId="77777777" w:rsidR="00123C4F" w:rsidRDefault="00123C4F" w:rsidP="00123C4F">
      <w:pPr>
        <w:pStyle w:val="HTMLPreformatted"/>
        <w:rPr>
          <w:rStyle w:val="HTMLCode"/>
        </w:rPr>
      </w:pPr>
      <w:r>
        <w:rPr>
          <w:rStyle w:val="HTMLCode"/>
        </w:rPr>
        <w:t>If misconfigured</w:t>
      </w:r>
    </w:p>
    <w:p w14:paraId="1DA5493B" w14:textId="77777777" w:rsidR="00123C4F" w:rsidRDefault="00123C4F" w:rsidP="00123C4F">
      <w:pPr>
        <w:pStyle w:val="HTMLPreformatted"/>
        <w:rPr>
          <w:rStyle w:val="HTMLCode"/>
        </w:rPr>
      </w:pPr>
      <w:r>
        <w:rPr>
          <w:rStyle w:val="HTMLCode"/>
        </w:rPr>
        <w:t xml:space="preserve">        ↓</w:t>
      </w:r>
    </w:p>
    <w:p w14:paraId="68F72E41" w14:textId="77777777" w:rsidR="00123C4F" w:rsidRDefault="00123C4F" w:rsidP="00123C4F">
      <w:pPr>
        <w:pStyle w:val="HTMLPreformatted"/>
        <w:rPr>
          <w:rStyle w:val="HTMLCode"/>
        </w:rPr>
      </w:pPr>
      <w:r>
        <w:rPr>
          <w:rStyle w:val="HTMLCode"/>
        </w:rPr>
        <w:t>DB credentials block writes</w:t>
      </w:r>
    </w:p>
    <w:p w14:paraId="6DB65AF0" w14:textId="77777777" w:rsidR="00123C4F" w:rsidRDefault="00123C4F" w:rsidP="00123C4F">
      <w:pPr>
        <w:pStyle w:val="HTMLPreformatted"/>
        <w:rPr>
          <w:rStyle w:val="HTMLCode"/>
        </w:rPr>
      </w:pPr>
      <w:r>
        <w:rPr>
          <w:rStyle w:val="HTMLCode"/>
        </w:rPr>
        <w:t xml:space="preserve">        ↓</w:t>
      </w:r>
    </w:p>
    <w:p w14:paraId="07CB958A" w14:textId="77777777" w:rsidR="00123C4F" w:rsidRDefault="00123C4F" w:rsidP="00123C4F">
      <w:pPr>
        <w:pStyle w:val="HTMLPreformatted"/>
        <w:rPr>
          <w:rStyle w:val="HTMLCode"/>
        </w:rPr>
      </w:pPr>
      <w:r>
        <w:rPr>
          <w:rStyle w:val="HTMLCode"/>
        </w:rPr>
        <w:t>If misconfigured</w:t>
      </w:r>
    </w:p>
    <w:p w14:paraId="28347546" w14:textId="77777777" w:rsidR="00123C4F" w:rsidRDefault="00123C4F" w:rsidP="00123C4F">
      <w:pPr>
        <w:pStyle w:val="HTMLPreformatted"/>
        <w:rPr>
          <w:rStyle w:val="HTMLCode"/>
        </w:rPr>
      </w:pPr>
      <w:r>
        <w:rPr>
          <w:rStyle w:val="HTMLCode"/>
        </w:rPr>
        <w:t xml:space="preserve">        ↓</w:t>
      </w:r>
    </w:p>
    <w:p w14:paraId="7F83C35C" w14:textId="77777777" w:rsidR="00123C4F" w:rsidRDefault="00123C4F" w:rsidP="00123C4F">
      <w:pPr>
        <w:pStyle w:val="HTMLPreformatted"/>
        <w:rPr>
          <w:rStyle w:val="HTMLCode"/>
        </w:rPr>
      </w:pPr>
      <w:r>
        <w:rPr>
          <w:rStyle w:val="HTMLCode"/>
        </w:rPr>
        <w:t>Runtime capture detects mutation</w:t>
      </w:r>
    </w:p>
    <w:p w14:paraId="7CEAA4D1" w14:textId="77777777" w:rsidR="00123C4F" w:rsidRDefault="00123C4F" w:rsidP="00123C4F">
      <w:pPr>
        <w:pStyle w:val="HTMLPreformatted"/>
        <w:rPr>
          <w:rStyle w:val="HTMLCode"/>
        </w:rPr>
      </w:pPr>
      <w:r>
        <w:rPr>
          <w:rStyle w:val="HTMLCode"/>
        </w:rPr>
        <w:t xml:space="preserve">        ↓</w:t>
      </w:r>
    </w:p>
    <w:p w14:paraId="50C1E4A1" w14:textId="77777777" w:rsidR="00123C4F" w:rsidRDefault="00123C4F" w:rsidP="00123C4F">
      <w:pPr>
        <w:pStyle w:val="HTMLPreformatted"/>
      </w:pPr>
      <w:r>
        <w:rPr>
          <w:rStyle w:val="HTMLCode"/>
        </w:rPr>
        <w:t>Automatic rollback</w:t>
      </w:r>
    </w:p>
    <w:p w14:paraId="396CD453" w14:textId="77777777" w:rsidR="00123C4F" w:rsidRDefault="00123C4F" w:rsidP="00123C4F">
      <w:pPr>
        <w:pStyle w:val="p1"/>
      </w:pPr>
      <w:r>
        <w:rPr>
          <w:rStyle w:val="s1"/>
        </w:rPr>
        <w:t xml:space="preserve">This is </w:t>
      </w:r>
      <w:r>
        <w:rPr>
          <w:b/>
          <w:bCs/>
        </w:rPr>
        <w:t>defense-in-depth</w:t>
      </w:r>
      <w:r>
        <w:rPr>
          <w:rStyle w:val="s1"/>
        </w:rPr>
        <w:t>.</w:t>
      </w:r>
    </w:p>
    <w:p w14:paraId="1F1A33D8" w14:textId="77777777" w:rsidR="00123C4F" w:rsidRDefault="00123C4F" w:rsidP="00123C4F">
      <w:pPr>
        <w:rPr>
          <w:rStyle w:val="s2"/>
        </w:rPr>
      </w:pPr>
      <w:r>
        <w:rPr>
          <w:rStyle w:val="s2"/>
        </w:rPr>
        <w:pict w14:anchorId="3FB05DAF">
          <v:rect id="_x0000_i1326" style="width:0;height:1.5pt" o:hralign="center" o:hrstd="t" o:hr="t" fillcolor="#a0a0a0" stroked="f"/>
        </w:pict>
      </w:r>
    </w:p>
    <w:p w14:paraId="4B43A814" w14:textId="77777777" w:rsidR="00123C4F" w:rsidRDefault="00123C4F" w:rsidP="00123C4F">
      <w:pPr>
        <w:pStyle w:val="Heading1"/>
      </w:pPr>
      <w:r>
        <w:t>7️</w:t>
      </w:r>
      <w:r>
        <w:rPr>
          <w:rFonts w:ascii="Segoe UI Symbol" w:hAnsi="Segoe UI Symbol" w:cs="Segoe UI Symbol"/>
        </w:rPr>
        <w:t>⃣</w:t>
      </w:r>
      <w:r>
        <w:t xml:space="preserve"> Alternative: One Pipeline with Environment Profiles (Riskier)</w:t>
      </w:r>
    </w:p>
    <w:p w14:paraId="7D93F375" w14:textId="77777777" w:rsidR="00123C4F" w:rsidRDefault="00123C4F" w:rsidP="00123C4F">
      <w:pPr>
        <w:pStyle w:val="p3"/>
      </w:pPr>
    </w:p>
    <w:p w14:paraId="2FEFDACC" w14:textId="77777777" w:rsidR="00123C4F" w:rsidRDefault="00123C4F" w:rsidP="00123C4F">
      <w:pPr>
        <w:pStyle w:val="p4"/>
      </w:pPr>
      <w:r>
        <w:t xml:space="preserve">You </w:t>
      </w:r>
      <w:r>
        <w:rPr>
          <w:i/>
          <w:iCs/>
        </w:rPr>
        <w:t>can</w:t>
      </w:r>
      <w:r>
        <w:t xml:space="preserve"> do:</w:t>
      </w:r>
    </w:p>
    <w:p w14:paraId="1FA9915D" w14:textId="77777777" w:rsidR="00123C4F" w:rsidRDefault="00123C4F" w:rsidP="00123C4F">
      <w:pPr>
        <w:pStyle w:val="HTMLPreformatted"/>
        <w:rPr>
          <w:rStyle w:val="HTMLCode"/>
        </w:rPr>
      </w:pPr>
      <w:r>
        <w:rPr>
          <w:rStyle w:val="HTMLCode"/>
        </w:rPr>
        <w:t>parameters:</w:t>
      </w:r>
    </w:p>
    <w:p w14:paraId="473A5AAD" w14:textId="77777777" w:rsidR="00123C4F" w:rsidRDefault="00123C4F" w:rsidP="00123C4F">
      <w:pPr>
        <w:pStyle w:val="HTMLPreformatted"/>
      </w:pPr>
      <w:r>
        <w:rPr>
          <w:rStyle w:val="HTMLCode"/>
        </w:rPr>
        <w:t xml:space="preserve">  - name: environment</w:t>
      </w:r>
    </w:p>
    <w:p w14:paraId="24B57A0A" w14:textId="77777777" w:rsidR="00123C4F" w:rsidRDefault="00123C4F" w:rsidP="00123C4F">
      <w:pPr>
        <w:pStyle w:val="p1"/>
      </w:pPr>
      <w:r>
        <w:t>But then you must:</w:t>
      </w:r>
    </w:p>
    <w:p w14:paraId="61178748" w14:textId="77777777" w:rsidR="00123C4F" w:rsidRDefault="00123C4F" w:rsidP="00123C4F">
      <w:pPr>
        <w:pStyle w:val="p1"/>
        <w:numPr>
          <w:ilvl w:val="0"/>
          <w:numId w:val="90"/>
        </w:numPr>
      </w:pPr>
      <w:r>
        <w:t>Hardcode allowed test types per environment</w:t>
      </w:r>
    </w:p>
    <w:p w14:paraId="5EADB117" w14:textId="77777777" w:rsidR="00123C4F" w:rsidRDefault="00123C4F" w:rsidP="00123C4F">
      <w:pPr>
        <w:pStyle w:val="p1"/>
        <w:numPr>
          <w:ilvl w:val="0"/>
          <w:numId w:val="90"/>
        </w:numPr>
      </w:pPr>
      <w:r>
        <w:t>Disable manual environment override</w:t>
      </w:r>
    </w:p>
    <w:p w14:paraId="486FBAB0" w14:textId="77777777" w:rsidR="00123C4F" w:rsidRDefault="00123C4F" w:rsidP="00123C4F">
      <w:pPr>
        <w:pStyle w:val="p1"/>
        <w:numPr>
          <w:ilvl w:val="0"/>
          <w:numId w:val="90"/>
        </w:numPr>
      </w:pPr>
      <w:r>
        <w:t>Lock parameter editing</w:t>
      </w:r>
    </w:p>
    <w:p w14:paraId="0159CB08" w14:textId="77777777" w:rsidR="00123C4F" w:rsidRDefault="00123C4F" w:rsidP="00123C4F">
      <w:pPr>
        <w:pStyle w:val="p1"/>
        <w:numPr>
          <w:ilvl w:val="0"/>
          <w:numId w:val="90"/>
        </w:numPr>
      </w:pPr>
      <w:r>
        <w:t>Validate env inside Policy Engine</w:t>
      </w:r>
    </w:p>
    <w:p w14:paraId="6CCEA441" w14:textId="77777777" w:rsidR="00123C4F" w:rsidRDefault="00123C4F" w:rsidP="00123C4F">
      <w:pPr>
        <w:pStyle w:val="p3"/>
      </w:pPr>
    </w:p>
    <w:p w14:paraId="4E805437" w14:textId="77777777" w:rsidR="00123C4F" w:rsidRDefault="00123C4F" w:rsidP="00123C4F">
      <w:pPr>
        <w:pStyle w:val="p1"/>
      </w:pPr>
      <w:r>
        <w:t>Example:</w:t>
      </w:r>
    </w:p>
    <w:p w14:paraId="2C2B97ED" w14:textId="77777777" w:rsidR="00123C4F" w:rsidRDefault="00123C4F" w:rsidP="00123C4F">
      <w:pPr>
        <w:pStyle w:val="HTMLPreformatted"/>
      </w:pPr>
      <w:r>
        <w:rPr>
          <w:rStyle w:val="HTMLCode"/>
        </w:rPr>
        <w:t>if: eq(parameters.environment, 'prod')</w:t>
      </w:r>
    </w:p>
    <w:p w14:paraId="1F701FB0" w14:textId="77777777" w:rsidR="00123C4F" w:rsidRDefault="00123C4F" w:rsidP="00123C4F">
      <w:pPr>
        <w:pStyle w:val="p1"/>
      </w:pPr>
      <w:r>
        <w:t>But this is more fragile.</w:t>
      </w:r>
    </w:p>
    <w:p w14:paraId="2B7C6C72" w14:textId="77777777" w:rsidR="00123C4F" w:rsidRDefault="00123C4F" w:rsidP="00123C4F">
      <w:pPr>
        <w:pStyle w:val="p2"/>
      </w:pPr>
    </w:p>
    <w:p w14:paraId="5F590C28" w14:textId="77777777" w:rsidR="00123C4F" w:rsidRDefault="00123C4F" w:rsidP="00123C4F">
      <w:pPr>
        <w:pStyle w:val="p1"/>
      </w:pPr>
      <w:r>
        <w:t>Separate pipelines are safer.</w:t>
      </w:r>
    </w:p>
    <w:p w14:paraId="763443F4" w14:textId="77777777" w:rsidR="00123C4F" w:rsidRDefault="00123C4F" w:rsidP="00123C4F">
      <w:pPr>
        <w:rPr>
          <w:rStyle w:val="s1"/>
        </w:rPr>
      </w:pPr>
      <w:r>
        <w:rPr>
          <w:rStyle w:val="s1"/>
        </w:rPr>
        <w:pict w14:anchorId="6C06E028">
          <v:rect id="_x0000_i1327" style="width:0;height:1.5pt" o:hralign="center" o:hrstd="t" o:hr="t" fillcolor="#a0a0a0" stroked="f"/>
        </w:pict>
      </w:r>
    </w:p>
    <w:p w14:paraId="4E1FD749" w14:textId="77777777" w:rsidR="00123C4F" w:rsidRDefault="00123C4F" w:rsidP="00123C4F">
      <w:pPr>
        <w:pStyle w:val="Heading1"/>
      </w:pPr>
      <w:r>
        <w:t>8️</w:t>
      </w:r>
      <w:r>
        <w:rPr>
          <w:rFonts w:ascii="Segoe UI Symbol" w:hAnsi="Segoe UI Symbol" w:cs="Segoe UI Symbol"/>
        </w:rPr>
        <w:t>⃣</w:t>
      </w:r>
      <w:r>
        <w:t xml:space="preserve"> Should pipeline restrict freedom or allow and guard elsewhere?</w:t>
      </w:r>
    </w:p>
    <w:p w14:paraId="3692D7B9" w14:textId="77777777" w:rsidR="00123C4F" w:rsidRDefault="00123C4F" w:rsidP="00123C4F">
      <w:pPr>
        <w:pStyle w:val="p2"/>
      </w:pPr>
    </w:p>
    <w:p w14:paraId="3A6AA3A2" w14:textId="77777777" w:rsidR="00123C4F" w:rsidRDefault="00123C4F" w:rsidP="00123C4F">
      <w:pPr>
        <w:pStyle w:val="Heading3"/>
      </w:pPr>
      <w:r>
        <w:t>Ideal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2155"/>
      </w:tblGrid>
      <w:tr w:rsidR="00123C4F" w14:paraId="0BB075A7" w14:textId="77777777">
        <w:trPr>
          <w:tblHeader/>
          <w:tblCellSpacing w:w="15" w:type="dxa"/>
        </w:trPr>
        <w:tc>
          <w:tcPr>
            <w:tcW w:w="0" w:type="auto"/>
            <w:vAlign w:val="center"/>
            <w:hideMark/>
          </w:tcPr>
          <w:p w14:paraId="28144602" w14:textId="77777777" w:rsidR="00123C4F" w:rsidRDefault="00123C4F">
            <w:pPr>
              <w:pStyle w:val="p1"/>
              <w:jc w:val="center"/>
              <w:rPr>
                <w:b/>
                <w:bCs/>
              </w:rPr>
            </w:pPr>
            <w:r>
              <w:rPr>
                <w:b/>
                <w:bCs/>
              </w:rPr>
              <w:t>Layer</w:t>
            </w:r>
          </w:p>
        </w:tc>
        <w:tc>
          <w:tcPr>
            <w:tcW w:w="0" w:type="auto"/>
            <w:vAlign w:val="center"/>
            <w:hideMark/>
          </w:tcPr>
          <w:p w14:paraId="2CCE917F" w14:textId="77777777" w:rsidR="00123C4F" w:rsidRDefault="00123C4F">
            <w:pPr>
              <w:pStyle w:val="p1"/>
              <w:jc w:val="center"/>
              <w:rPr>
                <w:b/>
                <w:bCs/>
              </w:rPr>
            </w:pPr>
            <w:r>
              <w:rPr>
                <w:b/>
                <w:bCs/>
              </w:rPr>
              <w:t>Responsibility</w:t>
            </w:r>
          </w:p>
        </w:tc>
      </w:tr>
      <w:tr w:rsidR="00123C4F" w14:paraId="359F71F3" w14:textId="77777777">
        <w:trPr>
          <w:tblCellSpacing w:w="15" w:type="dxa"/>
        </w:trPr>
        <w:tc>
          <w:tcPr>
            <w:tcW w:w="0" w:type="auto"/>
            <w:vAlign w:val="center"/>
            <w:hideMark/>
          </w:tcPr>
          <w:p w14:paraId="0B9E4A35" w14:textId="77777777" w:rsidR="00123C4F" w:rsidRDefault="00123C4F">
            <w:pPr>
              <w:pStyle w:val="p1"/>
            </w:pPr>
            <w:r>
              <w:t>Pipeline</w:t>
            </w:r>
          </w:p>
        </w:tc>
        <w:tc>
          <w:tcPr>
            <w:tcW w:w="0" w:type="auto"/>
            <w:vAlign w:val="center"/>
            <w:hideMark/>
          </w:tcPr>
          <w:p w14:paraId="5291921E" w14:textId="77777777" w:rsidR="00123C4F" w:rsidRDefault="00123C4F">
            <w:pPr>
              <w:pStyle w:val="p1"/>
            </w:pPr>
            <w:r>
              <w:t>Route &amp; permission</w:t>
            </w:r>
          </w:p>
        </w:tc>
      </w:tr>
      <w:tr w:rsidR="00123C4F" w14:paraId="42B86A74" w14:textId="77777777">
        <w:trPr>
          <w:tblCellSpacing w:w="15" w:type="dxa"/>
        </w:trPr>
        <w:tc>
          <w:tcPr>
            <w:tcW w:w="0" w:type="auto"/>
            <w:vAlign w:val="center"/>
            <w:hideMark/>
          </w:tcPr>
          <w:p w14:paraId="40E34414" w14:textId="77777777" w:rsidR="00123C4F" w:rsidRDefault="00123C4F">
            <w:pPr>
              <w:pStyle w:val="p1"/>
            </w:pPr>
            <w:r>
              <w:t>Policy Engine</w:t>
            </w:r>
          </w:p>
        </w:tc>
        <w:tc>
          <w:tcPr>
            <w:tcW w:w="0" w:type="auto"/>
            <w:vAlign w:val="center"/>
            <w:hideMark/>
          </w:tcPr>
          <w:p w14:paraId="69B79412" w14:textId="77777777" w:rsidR="00123C4F" w:rsidRDefault="00123C4F">
            <w:pPr>
              <w:pStyle w:val="p1"/>
            </w:pPr>
            <w:r>
              <w:t>Test safety</w:t>
            </w:r>
          </w:p>
        </w:tc>
      </w:tr>
      <w:tr w:rsidR="00123C4F" w14:paraId="6A429C0E" w14:textId="77777777">
        <w:trPr>
          <w:tblCellSpacing w:w="15" w:type="dxa"/>
        </w:trPr>
        <w:tc>
          <w:tcPr>
            <w:tcW w:w="0" w:type="auto"/>
            <w:vAlign w:val="center"/>
            <w:hideMark/>
          </w:tcPr>
          <w:p w14:paraId="37D8BDE8" w14:textId="77777777" w:rsidR="00123C4F" w:rsidRDefault="00123C4F">
            <w:pPr>
              <w:pStyle w:val="p1"/>
            </w:pPr>
            <w:r>
              <w:t>Runtime guard</w:t>
            </w:r>
          </w:p>
        </w:tc>
        <w:tc>
          <w:tcPr>
            <w:tcW w:w="0" w:type="auto"/>
            <w:vAlign w:val="center"/>
            <w:hideMark/>
          </w:tcPr>
          <w:p w14:paraId="10FA37FD" w14:textId="77777777" w:rsidR="00123C4F" w:rsidRDefault="00123C4F">
            <w:pPr>
              <w:pStyle w:val="p1"/>
            </w:pPr>
            <w:r>
              <w:t>Behavior safety</w:t>
            </w:r>
          </w:p>
        </w:tc>
      </w:tr>
      <w:tr w:rsidR="00123C4F" w14:paraId="4FBBE778" w14:textId="77777777">
        <w:trPr>
          <w:tblCellSpacing w:w="15" w:type="dxa"/>
        </w:trPr>
        <w:tc>
          <w:tcPr>
            <w:tcW w:w="0" w:type="auto"/>
            <w:vAlign w:val="center"/>
            <w:hideMark/>
          </w:tcPr>
          <w:p w14:paraId="1869B94D" w14:textId="77777777" w:rsidR="00123C4F" w:rsidRDefault="00123C4F">
            <w:pPr>
              <w:pStyle w:val="p1"/>
            </w:pPr>
            <w:r>
              <w:t>Infrastructure</w:t>
            </w:r>
          </w:p>
        </w:tc>
        <w:tc>
          <w:tcPr>
            <w:tcW w:w="0" w:type="auto"/>
            <w:vAlign w:val="center"/>
            <w:hideMark/>
          </w:tcPr>
          <w:p w14:paraId="2AF68E40" w14:textId="77777777" w:rsidR="00123C4F" w:rsidRDefault="00123C4F">
            <w:pPr>
              <w:pStyle w:val="p1"/>
            </w:pPr>
            <w:r>
              <w:t>Hard safety boundary</w:t>
            </w:r>
          </w:p>
        </w:tc>
      </w:tr>
    </w:tbl>
    <w:p w14:paraId="76ABC59A" w14:textId="77777777" w:rsidR="00123C4F" w:rsidRDefault="00123C4F" w:rsidP="00123C4F">
      <w:pPr>
        <w:pStyle w:val="p1"/>
      </w:pPr>
      <w:r>
        <w:t>So:</w:t>
      </w:r>
    </w:p>
    <w:p w14:paraId="36C88B13" w14:textId="77777777" w:rsidR="00123C4F" w:rsidRDefault="00123C4F" w:rsidP="00123C4F">
      <w:pPr>
        <w:pStyle w:val="p2"/>
      </w:pPr>
    </w:p>
    <w:p w14:paraId="468C218F" w14:textId="77777777" w:rsidR="00123C4F" w:rsidRDefault="00123C4F" w:rsidP="00123C4F">
      <w:pPr>
        <w:pStyle w:val="p1"/>
      </w:pPr>
      <w:r>
        <w:rPr>
          <w:rFonts w:ascii="Apple Color Emoji" w:hAnsi="Apple Color Emoji" w:cs="Apple Color Emoji"/>
        </w:rPr>
        <w:t>✔</w:t>
      </w:r>
      <w:r>
        <w:t xml:space="preserve"> Pipelines should restrict</w:t>
      </w:r>
    </w:p>
    <w:p w14:paraId="08F033A2" w14:textId="77777777" w:rsidR="00123C4F" w:rsidRDefault="00123C4F" w:rsidP="00123C4F">
      <w:pPr>
        <w:pStyle w:val="p1"/>
      </w:pPr>
      <w:r>
        <w:rPr>
          <w:rFonts w:ascii="Apple Color Emoji" w:hAnsi="Apple Color Emoji" w:cs="Apple Color Emoji"/>
        </w:rPr>
        <w:t>✔</w:t>
      </w:r>
      <w:r>
        <w:t xml:space="preserve"> Code should enforce</w:t>
      </w:r>
    </w:p>
    <w:p w14:paraId="01F988AD" w14:textId="77777777" w:rsidR="00123C4F" w:rsidRDefault="00123C4F" w:rsidP="00123C4F">
      <w:pPr>
        <w:pStyle w:val="p1"/>
      </w:pPr>
      <w:r>
        <w:rPr>
          <w:rFonts w:ascii="Apple Color Emoji" w:hAnsi="Apple Color Emoji" w:cs="Apple Color Emoji"/>
        </w:rPr>
        <w:t>✔</w:t>
      </w:r>
      <w:r>
        <w:t xml:space="preserve"> Infra should prevent damage</w:t>
      </w:r>
    </w:p>
    <w:p w14:paraId="5CFCF883" w14:textId="77777777" w:rsidR="00123C4F" w:rsidRDefault="00123C4F" w:rsidP="00123C4F">
      <w:pPr>
        <w:pStyle w:val="p2"/>
      </w:pPr>
    </w:p>
    <w:p w14:paraId="6FD6A51D" w14:textId="77777777" w:rsidR="00123C4F" w:rsidRDefault="00123C4F" w:rsidP="00123C4F">
      <w:pPr>
        <w:pStyle w:val="p1"/>
      </w:pPr>
      <w:r>
        <w:t>Never rely on only one.</w:t>
      </w:r>
    </w:p>
    <w:p w14:paraId="18892D1E" w14:textId="77777777" w:rsidR="00123C4F" w:rsidRDefault="00123C4F" w:rsidP="00123C4F">
      <w:pPr>
        <w:rPr>
          <w:rStyle w:val="s1"/>
        </w:rPr>
      </w:pPr>
      <w:r>
        <w:rPr>
          <w:rStyle w:val="s1"/>
        </w:rPr>
        <w:pict w14:anchorId="5ED259B6">
          <v:rect id="_x0000_i1328" style="width:0;height:1.5pt" o:hralign="center" o:hrstd="t" o:hr="t" fillcolor="#a0a0a0" stroked="f"/>
        </w:pict>
      </w:r>
    </w:p>
    <w:p w14:paraId="61949ACF" w14:textId="77777777" w:rsidR="00123C4F" w:rsidRDefault="00123C4F" w:rsidP="00123C4F">
      <w:pPr>
        <w:pStyle w:val="Heading1"/>
      </w:pPr>
      <w:r>
        <w:t>9️</w:t>
      </w:r>
      <w:r>
        <w:rPr>
          <w:rFonts w:ascii="Segoe UI Symbol" w:hAnsi="Segoe UI Symbol" w:cs="Segoe UI Symbol"/>
        </w:rPr>
        <w:t>⃣</w:t>
      </w:r>
      <w:r>
        <w:t xml:space="preserve"> Preventing Intentional Abuse</w:t>
      </w:r>
    </w:p>
    <w:p w14:paraId="1D03D8E8" w14:textId="77777777" w:rsidR="00123C4F" w:rsidRDefault="00123C4F" w:rsidP="00123C4F">
      <w:pPr>
        <w:pStyle w:val="p2"/>
      </w:pPr>
    </w:p>
    <w:p w14:paraId="37A510BA" w14:textId="77777777" w:rsidR="00123C4F" w:rsidRDefault="00123C4F" w:rsidP="00123C4F">
      <w:pPr>
        <w:pStyle w:val="p1"/>
      </w:pPr>
      <w:r>
        <w:t>If someone:</w:t>
      </w:r>
    </w:p>
    <w:p w14:paraId="527F7E3F" w14:textId="77777777" w:rsidR="00123C4F" w:rsidRDefault="00123C4F" w:rsidP="00123C4F">
      <w:pPr>
        <w:pStyle w:val="p1"/>
        <w:numPr>
          <w:ilvl w:val="0"/>
          <w:numId w:val="91"/>
        </w:numPr>
      </w:pPr>
      <w:r>
        <w:t>Modifies smoke repo</w:t>
      </w:r>
    </w:p>
    <w:p w14:paraId="001B0617" w14:textId="77777777" w:rsidR="00123C4F" w:rsidRDefault="00123C4F" w:rsidP="00123C4F">
      <w:pPr>
        <w:pStyle w:val="p1"/>
        <w:numPr>
          <w:ilvl w:val="0"/>
          <w:numId w:val="91"/>
        </w:numPr>
      </w:pPr>
      <w:r>
        <w:t>Adds dangerous test</w:t>
      </w:r>
    </w:p>
    <w:p w14:paraId="27C5539C" w14:textId="77777777" w:rsidR="00123C4F" w:rsidRDefault="00123C4F" w:rsidP="00123C4F">
      <w:pPr>
        <w:pStyle w:val="p1"/>
        <w:numPr>
          <w:ilvl w:val="0"/>
          <w:numId w:val="91"/>
        </w:numPr>
      </w:pPr>
      <w:r>
        <w:lastRenderedPageBreak/>
        <w:t>Tags as prod-safe</w:t>
      </w:r>
    </w:p>
    <w:p w14:paraId="58254470" w14:textId="77777777" w:rsidR="00123C4F" w:rsidRDefault="00123C4F" w:rsidP="00123C4F">
      <w:pPr>
        <w:pStyle w:val="p2"/>
      </w:pPr>
    </w:p>
    <w:p w14:paraId="28BF70D4" w14:textId="77777777" w:rsidR="00123C4F" w:rsidRDefault="00123C4F" w:rsidP="00123C4F">
      <w:pPr>
        <w:pStyle w:val="p1"/>
      </w:pPr>
      <w:r>
        <w:t>Protection layers:</w:t>
      </w:r>
    </w:p>
    <w:p w14:paraId="53583D52" w14:textId="77777777" w:rsidR="00123C4F" w:rsidRDefault="00123C4F" w:rsidP="00123C4F">
      <w:pPr>
        <w:pStyle w:val="p1"/>
        <w:numPr>
          <w:ilvl w:val="0"/>
          <w:numId w:val="92"/>
        </w:numPr>
      </w:pPr>
      <w:r>
        <w:t>SonarQube rule fails</w:t>
      </w:r>
    </w:p>
    <w:p w14:paraId="7B35577D" w14:textId="77777777" w:rsidR="00123C4F" w:rsidRDefault="00123C4F" w:rsidP="00123C4F">
      <w:pPr>
        <w:pStyle w:val="p1"/>
        <w:numPr>
          <w:ilvl w:val="0"/>
          <w:numId w:val="92"/>
        </w:numPr>
      </w:pPr>
      <w:r>
        <w:t>Policy Engine fails</w:t>
      </w:r>
    </w:p>
    <w:p w14:paraId="486A5B68" w14:textId="77777777" w:rsidR="00123C4F" w:rsidRDefault="00123C4F" w:rsidP="00123C4F">
      <w:pPr>
        <w:pStyle w:val="p1"/>
        <w:numPr>
          <w:ilvl w:val="0"/>
          <w:numId w:val="92"/>
        </w:numPr>
      </w:pPr>
      <w:r>
        <w:t>Snapshot mismatch fails</w:t>
      </w:r>
    </w:p>
    <w:p w14:paraId="33418E82" w14:textId="77777777" w:rsidR="00123C4F" w:rsidRDefault="00123C4F" w:rsidP="00123C4F">
      <w:pPr>
        <w:pStyle w:val="p1"/>
        <w:numPr>
          <w:ilvl w:val="0"/>
          <w:numId w:val="92"/>
        </w:numPr>
      </w:pPr>
      <w:r>
        <w:t>Runtime mutation detected</w:t>
      </w:r>
    </w:p>
    <w:p w14:paraId="7504D003" w14:textId="77777777" w:rsidR="00123C4F" w:rsidRDefault="00123C4F" w:rsidP="00123C4F">
      <w:pPr>
        <w:pStyle w:val="p1"/>
        <w:numPr>
          <w:ilvl w:val="0"/>
          <w:numId w:val="92"/>
        </w:numPr>
      </w:pPr>
      <w:r>
        <w:t>DB denies write</w:t>
      </w:r>
    </w:p>
    <w:p w14:paraId="54AD0B89" w14:textId="77777777" w:rsidR="00123C4F" w:rsidRDefault="00123C4F" w:rsidP="00123C4F">
      <w:pPr>
        <w:pStyle w:val="p1"/>
        <w:numPr>
          <w:ilvl w:val="0"/>
          <w:numId w:val="92"/>
        </w:numPr>
      </w:pPr>
      <w:r>
        <w:t>Tekton triggers rollback</w:t>
      </w:r>
    </w:p>
    <w:p w14:paraId="0DA057C5" w14:textId="77777777" w:rsidR="00123C4F" w:rsidRDefault="00123C4F" w:rsidP="00123C4F">
      <w:pPr>
        <w:pStyle w:val="p2"/>
      </w:pPr>
    </w:p>
    <w:p w14:paraId="5B53E19A" w14:textId="77777777" w:rsidR="00123C4F" w:rsidRDefault="00123C4F" w:rsidP="00123C4F">
      <w:pPr>
        <w:pStyle w:val="p1"/>
      </w:pPr>
      <w:r>
        <w:t>No single point of failure.</w:t>
      </w:r>
    </w:p>
    <w:p w14:paraId="3C02C443" w14:textId="77777777" w:rsidR="00123C4F" w:rsidRDefault="00186726" w:rsidP="00123C4F">
      <w:pPr>
        <w:rPr>
          <w:rStyle w:val="s1"/>
        </w:rPr>
      </w:pPr>
      <w:r>
        <w:rPr>
          <w:rStyle w:val="s1"/>
          <w:noProof/>
        </w:rPr>
        <w:pict w14:anchorId="0D314B87">
          <v:rect id="_x0000_i1330" alt="" style="width:468pt;height:.05pt;mso-width-percent:0;mso-height-percent:0;mso-width-percent:0;mso-height-percent:0" o:hralign="center" o:hrstd="t" o:hr="t" fillcolor="#a0a0a0" stroked="f"/>
        </w:pict>
      </w:r>
    </w:p>
    <w:p w14:paraId="513006B8" w14:textId="77777777" w:rsidR="00123C4F" w:rsidRDefault="00123C4F" w:rsidP="00123C4F">
      <w:pPr>
        <w:pStyle w:val="Heading1"/>
      </w:pPr>
      <w:r>
        <w:rPr>
          <w:rFonts w:ascii="Apple Color Emoji" w:hAnsi="Apple Color Emoji" w:cs="Apple Color Emoji"/>
        </w:rPr>
        <w:t>🔟</w:t>
      </w:r>
      <w:r>
        <w:t xml:space="preserve"> Clean Enterprise Pattern (What I Recommend for You)</w:t>
      </w:r>
    </w:p>
    <w:p w14:paraId="3A7EAC84" w14:textId="77777777" w:rsidR="00123C4F" w:rsidRDefault="00123C4F" w:rsidP="00123C4F">
      <w:pPr>
        <w:pStyle w:val="p2"/>
      </w:pPr>
    </w:p>
    <w:p w14:paraId="28AD1E78" w14:textId="77777777" w:rsidR="00123C4F" w:rsidRDefault="00123C4F" w:rsidP="00123C4F">
      <w:pPr>
        <w:pStyle w:val="Heading3"/>
      </w:pPr>
      <w:r>
        <w:t>Continuous Testing (Azure DevOps)</w:t>
      </w:r>
    </w:p>
    <w:p w14:paraId="1476A542" w14:textId="77777777" w:rsidR="00123C4F" w:rsidRDefault="00123C4F" w:rsidP="00123C4F">
      <w:pPr>
        <w:pStyle w:val="p1"/>
        <w:numPr>
          <w:ilvl w:val="0"/>
          <w:numId w:val="93"/>
        </w:numPr>
      </w:pPr>
      <w:r>
        <w:t>DEV/TEST/UAT pipelines</w:t>
      </w:r>
    </w:p>
    <w:p w14:paraId="26AE8947" w14:textId="77777777" w:rsidR="00123C4F" w:rsidRDefault="00123C4F" w:rsidP="00123C4F">
      <w:pPr>
        <w:pStyle w:val="p1"/>
        <w:numPr>
          <w:ilvl w:val="0"/>
          <w:numId w:val="93"/>
        </w:numPr>
      </w:pPr>
      <w:r>
        <w:t>Flexible</w:t>
      </w:r>
    </w:p>
    <w:p w14:paraId="10D53A65" w14:textId="77777777" w:rsidR="00123C4F" w:rsidRDefault="00123C4F" w:rsidP="00123C4F">
      <w:pPr>
        <w:pStyle w:val="p1"/>
        <w:numPr>
          <w:ilvl w:val="0"/>
          <w:numId w:val="93"/>
        </w:numPr>
      </w:pPr>
      <w:r>
        <w:t>Broader test types allowed</w:t>
      </w:r>
    </w:p>
    <w:p w14:paraId="5F2DE0BF" w14:textId="77777777" w:rsidR="00123C4F" w:rsidRDefault="00123C4F" w:rsidP="00123C4F">
      <w:pPr>
        <w:pStyle w:val="p2"/>
      </w:pPr>
    </w:p>
    <w:p w14:paraId="7E13F818" w14:textId="77777777" w:rsidR="00123C4F" w:rsidRDefault="00123C4F" w:rsidP="00123C4F">
      <w:pPr>
        <w:pStyle w:val="Heading3"/>
      </w:pPr>
      <w:r>
        <w:t>Continuous Deployment (ServiceNow → Tekton)</w:t>
      </w:r>
    </w:p>
    <w:p w14:paraId="5F21A275" w14:textId="77777777" w:rsidR="00123C4F" w:rsidRDefault="00123C4F" w:rsidP="00123C4F">
      <w:pPr>
        <w:pStyle w:val="p1"/>
        <w:numPr>
          <w:ilvl w:val="0"/>
          <w:numId w:val="94"/>
        </w:numPr>
      </w:pPr>
      <w:r>
        <w:t>PROD deployment</w:t>
      </w:r>
    </w:p>
    <w:p w14:paraId="2862585E" w14:textId="77777777" w:rsidR="00123C4F" w:rsidRDefault="00123C4F" w:rsidP="00123C4F">
      <w:pPr>
        <w:pStyle w:val="p1"/>
        <w:numPr>
          <w:ilvl w:val="0"/>
          <w:numId w:val="94"/>
        </w:numPr>
      </w:pPr>
      <w:r>
        <w:t>Only smoke</w:t>
      </w:r>
    </w:p>
    <w:p w14:paraId="5FE4DD45" w14:textId="77777777" w:rsidR="00123C4F" w:rsidRDefault="00123C4F" w:rsidP="00123C4F">
      <w:pPr>
        <w:pStyle w:val="p1"/>
        <w:numPr>
          <w:ilvl w:val="0"/>
          <w:numId w:val="94"/>
        </w:numPr>
      </w:pPr>
      <w:r>
        <w:t>Hard validation</w:t>
      </w:r>
    </w:p>
    <w:p w14:paraId="6A099913" w14:textId="77777777" w:rsidR="00123C4F" w:rsidRDefault="00123C4F" w:rsidP="00123C4F">
      <w:pPr>
        <w:pStyle w:val="p1"/>
        <w:numPr>
          <w:ilvl w:val="0"/>
          <w:numId w:val="94"/>
        </w:numPr>
      </w:pPr>
      <w:r>
        <w:t>Automatic rollback</w:t>
      </w:r>
    </w:p>
    <w:p w14:paraId="0D425528" w14:textId="77777777" w:rsidR="00123C4F" w:rsidRDefault="00123C4F" w:rsidP="00123C4F">
      <w:pPr>
        <w:pStyle w:val="p2"/>
      </w:pPr>
    </w:p>
    <w:p w14:paraId="44C99E8C" w14:textId="77777777" w:rsidR="00123C4F" w:rsidRDefault="00123C4F" w:rsidP="00123C4F">
      <w:pPr>
        <w:pStyle w:val="p1"/>
      </w:pPr>
      <w:r>
        <w:t>This cleanly separates:</w:t>
      </w:r>
    </w:p>
    <w:p w14:paraId="05D4317C" w14:textId="77777777" w:rsidR="00123C4F" w:rsidRDefault="00123C4F" w:rsidP="00123C4F">
      <w:pPr>
        <w:pStyle w:val="p1"/>
        <w:numPr>
          <w:ilvl w:val="0"/>
          <w:numId w:val="95"/>
        </w:numPr>
      </w:pPr>
      <w:r>
        <w:t>Confidence building</w:t>
      </w:r>
    </w:p>
    <w:p w14:paraId="387B269B" w14:textId="77777777" w:rsidR="00123C4F" w:rsidRDefault="00123C4F" w:rsidP="00123C4F">
      <w:pPr>
        <w:pStyle w:val="p1"/>
        <w:numPr>
          <w:ilvl w:val="0"/>
          <w:numId w:val="95"/>
        </w:numPr>
      </w:pPr>
      <w:r>
        <w:t>Production validation</w:t>
      </w:r>
    </w:p>
    <w:p w14:paraId="6784E9DD" w14:textId="77777777" w:rsidR="00123C4F" w:rsidRDefault="00186726" w:rsidP="00123C4F">
      <w:pPr>
        <w:rPr>
          <w:rStyle w:val="s1"/>
        </w:rPr>
      </w:pPr>
      <w:r>
        <w:rPr>
          <w:rStyle w:val="s1"/>
          <w:noProof/>
        </w:rPr>
        <w:lastRenderedPageBreak/>
        <w:pict w14:anchorId="6B81D3E9">
          <v:rect id="_x0000_i1329" alt="" style="width:468pt;height:.05pt;mso-width-percent:0;mso-height-percent:0;mso-width-percent:0;mso-height-percent:0" o:hralign="center" o:hrstd="t" o:hr="t" fillcolor="#a0a0a0" stroked="f"/>
        </w:pict>
      </w:r>
    </w:p>
    <w:p w14:paraId="710CB027" w14:textId="77777777" w:rsidR="00123C4F" w:rsidRDefault="00123C4F" w:rsidP="00123C4F">
      <w:pPr>
        <w:pStyle w:val="Heading1"/>
      </w:pPr>
      <w:r>
        <w:t>Executive summary (very important)</w:t>
      </w:r>
    </w:p>
    <w:p w14:paraId="0ECEC574" w14:textId="77777777" w:rsidR="00123C4F" w:rsidRDefault="00123C4F" w:rsidP="00123C4F">
      <w:pPr>
        <w:pStyle w:val="p2"/>
      </w:pPr>
    </w:p>
    <w:p w14:paraId="2D799B3B" w14:textId="77777777" w:rsidR="00123C4F" w:rsidRDefault="00123C4F" w:rsidP="00123C4F">
      <w:pPr>
        <w:rPr>
          <w:rFonts w:ascii=".AppleSystemUIFont" w:hAnsi=".AppleSystemUIFont"/>
          <w:color w:val="0E0E0E"/>
          <w:sz w:val="21"/>
          <w:szCs w:val="21"/>
        </w:rPr>
      </w:pPr>
      <w:r>
        <w:rPr>
          <w:rFonts w:ascii=".AppleSystemUIFont" w:hAnsi=".AppleSystemUIFont"/>
          <w:color w:val="0E0E0E"/>
          <w:sz w:val="21"/>
          <w:szCs w:val="21"/>
        </w:rPr>
        <w:t>Azure DevOps should control who can trigger.</w:t>
      </w:r>
    </w:p>
    <w:p w14:paraId="2D44E0BB" w14:textId="77777777" w:rsidR="00123C4F" w:rsidRDefault="00123C4F" w:rsidP="00123C4F">
      <w:pPr>
        <w:rPr>
          <w:rFonts w:ascii=".AppleSystemUIFont" w:hAnsi=".AppleSystemUIFont"/>
          <w:color w:val="0E0E0E"/>
          <w:sz w:val="21"/>
          <w:szCs w:val="21"/>
        </w:rPr>
      </w:pPr>
      <w:r>
        <w:rPr>
          <w:rFonts w:ascii=".AppleSystemUIFont" w:hAnsi=".AppleSystemUIFont"/>
          <w:color w:val="0E0E0E"/>
          <w:sz w:val="21"/>
          <w:szCs w:val="21"/>
        </w:rPr>
        <w:t>Tekton should control what can run.</w:t>
      </w:r>
    </w:p>
    <w:p w14:paraId="466E258C" w14:textId="77777777" w:rsidR="00123C4F" w:rsidRDefault="00123C4F" w:rsidP="00123C4F">
      <w:pPr>
        <w:rPr>
          <w:rFonts w:ascii=".AppleSystemUIFont" w:hAnsi=".AppleSystemUIFont"/>
          <w:color w:val="0E0E0E"/>
          <w:sz w:val="21"/>
          <w:szCs w:val="21"/>
        </w:rPr>
      </w:pPr>
      <w:r>
        <w:rPr>
          <w:rFonts w:ascii=".AppleSystemUIFont" w:hAnsi=".AppleSystemUIFont"/>
          <w:color w:val="0E0E0E"/>
          <w:sz w:val="21"/>
          <w:szCs w:val="21"/>
        </w:rPr>
        <w:t>Infrastructure should control what can damage.</w:t>
      </w:r>
    </w:p>
    <w:p w14:paraId="0AA34DDF" w14:textId="77777777" w:rsidR="00123C4F" w:rsidRDefault="00123C4F" w:rsidP="00123C4F">
      <w:pPr>
        <w:rPr>
          <w:rFonts w:ascii=".AppleSystemUIFont" w:hAnsi=".AppleSystemUIFont"/>
          <w:color w:val="0E0E0E"/>
          <w:sz w:val="21"/>
          <w:szCs w:val="21"/>
        </w:rPr>
      </w:pPr>
      <w:r>
        <w:rPr>
          <w:rFonts w:ascii=".AppleSystemUIFont" w:hAnsi=".AppleSystemUIFont"/>
          <w:color w:val="0E0E0E"/>
          <w:sz w:val="21"/>
          <w:szCs w:val="21"/>
        </w:rPr>
        <w:t>Policy Engine should control what is allowed.</w:t>
      </w:r>
    </w:p>
    <w:p w14:paraId="35EF079B" w14:textId="77777777" w:rsidR="00123C4F" w:rsidRDefault="00123C4F" w:rsidP="00123C4F">
      <w:pPr>
        <w:pStyle w:val="p2"/>
      </w:pPr>
    </w:p>
    <w:p w14:paraId="2E038380" w14:textId="77777777" w:rsidR="00123C4F" w:rsidRDefault="00123C4F" w:rsidP="00123C4F">
      <w:pPr>
        <w:pStyle w:val="p1"/>
      </w:pPr>
      <w:r>
        <w:t>If you want next, I can:</w:t>
      </w:r>
    </w:p>
    <w:p w14:paraId="57D89632" w14:textId="77777777" w:rsidR="00123C4F" w:rsidRDefault="00123C4F" w:rsidP="00123C4F">
      <w:pPr>
        <w:pStyle w:val="p1"/>
        <w:numPr>
          <w:ilvl w:val="0"/>
          <w:numId w:val="96"/>
        </w:numPr>
      </w:pPr>
      <w:r>
        <w:t>Draft a concrete Azure DevOps YAML example</w:t>
      </w:r>
    </w:p>
    <w:p w14:paraId="2B06EE0F" w14:textId="77777777" w:rsidR="00123C4F" w:rsidRDefault="00123C4F" w:rsidP="00123C4F">
      <w:pPr>
        <w:pStyle w:val="p1"/>
        <w:numPr>
          <w:ilvl w:val="0"/>
          <w:numId w:val="96"/>
        </w:numPr>
      </w:pPr>
      <w:r>
        <w:t>Show Tekton PROD validation steps</w:t>
      </w:r>
    </w:p>
    <w:p w14:paraId="43E76C86" w14:textId="77777777" w:rsidR="00123C4F" w:rsidRDefault="00123C4F" w:rsidP="00123C4F">
      <w:pPr>
        <w:pStyle w:val="p1"/>
        <w:numPr>
          <w:ilvl w:val="0"/>
          <w:numId w:val="96"/>
        </w:numPr>
      </w:pPr>
      <w:r>
        <w:t>Create a secure environment permission matrix</w:t>
      </w:r>
    </w:p>
    <w:p w14:paraId="203B1790" w14:textId="77777777" w:rsidR="00123C4F" w:rsidRDefault="00123C4F" w:rsidP="00123C4F">
      <w:pPr>
        <w:pStyle w:val="p1"/>
        <w:numPr>
          <w:ilvl w:val="0"/>
          <w:numId w:val="96"/>
        </w:numPr>
      </w:pPr>
      <w:r>
        <w:t>Or design a full “QA Security Standard” document</w:t>
      </w:r>
    </w:p>
    <w:p w14:paraId="1603C2B6" w14:textId="77777777" w:rsidR="00123C4F" w:rsidRDefault="00123C4F" w:rsidP="00123C4F">
      <w:pPr>
        <w:pStyle w:val="p2"/>
      </w:pPr>
    </w:p>
    <w:p w14:paraId="295179F7" w14:textId="77777777" w:rsidR="00123C4F" w:rsidRDefault="00123C4F" w:rsidP="00123C4F">
      <w:pPr>
        <w:pStyle w:val="p1"/>
      </w:pPr>
      <w:r>
        <w:t>Tell me what level you want — implementation or governance.</w:t>
      </w:r>
    </w:p>
    <w:p w14:paraId="2E058ED0" w14:textId="77777777" w:rsidR="00891CEF" w:rsidRDefault="00891CEF" w:rsidP="00891CEF">
      <w:pPr>
        <w:spacing w:after="80" w:line="276" w:lineRule="auto"/>
      </w:pPr>
    </w:p>
    <w:p w14:paraId="2EA64BA3" w14:textId="77777777" w:rsidR="00891CEF" w:rsidRDefault="00891CEF" w:rsidP="00891CEF">
      <w:pPr>
        <w:spacing w:after="80" w:line="276" w:lineRule="auto"/>
      </w:pPr>
    </w:p>
    <w:sectPr w:rsidR="00891CE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5FDCE" w14:textId="77777777" w:rsidR="00186726" w:rsidRDefault="00186726">
      <w:r>
        <w:separator/>
      </w:r>
    </w:p>
  </w:endnote>
  <w:endnote w:type="continuationSeparator" w:id="0">
    <w:p w14:paraId="7E7DBD05" w14:textId="77777777" w:rsidR="00186726" w:rsidRDefault="00186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SystemUIFon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2D1D" w14:textId="77777777" w:rsidR="00A91162" w:rsidRDefault="00000000">
    <w:pPr>
      <w:jc w:val="center"/>
    </w:pPr>
    <w:r>
      <w:rPr>
        <w:color w:val="4A5568"/>
        <w:sz w:val="16"/>
        <w:szCs w:val="16"/>
      </w:rPr>
      <w:t xml:space="preserve">Page </w:t>
    </w:r>
    <w:r>
      <w:rPr>
        <w:color w:val="4A5568"/>
        <w:sz w:val="16"/>
        <w:szCs w:val="16"/>
      </w:rPr>
      <w:fldChar w:fldCharType="begin"/>
    </w:r>
    <w:r>
      <w:rPr>
        <w:color w:val="4A5568"/>
        <w:sz w:val="16"/>
        <w:szCs w:val="16"/>
      </w:rPr>
      <w:instrText>PAGE</w:instrText>
    </w:r>
    <w:r>
      <w:rPr>
        <w:color w:val="4A5568"/>
        <w:sz w:val="16"/>
        <w:szCs w:val="16"/>
      </w:rPr>
      <w:fldChar w:fldCharType="separate"/>
    </w:r>
    <w:r w:rsidR="00891CEF">
      <w:rPr>
        <w:noProof/>
        <w:color w:val="4A5568"/>
        <w:sz w:val="16"/>
        <w:szCs w:val="16"/>
      </w:rPr>
      <w:t>1</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7F30D" w14:textId="77777777" w:rsidR="00186726" w:rsidRDefault="00186726">
      <w:r>
        <w:separator/>
      </w:r>
    </w:p>
  </w:footnote>
  <w:footnote w:type="continuationSeparator" w:id="0">
    <w:p w14:paraId="7A71F6F0" w14:textId="77777777" w:rsidR="00186726" w:rsidRDefault="00186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4AFB" w14:textId="77777777" w:rsidR="00A91162" w:rsidRDefault="00000000">
    <w:pPr>
      <w:jc w:val="right"/>
    </w:pPr>
    <w:r>
      <w:rPr>
        <w:i/>
        <w:iCs/>
        <w:color w:val="4A5568"/>
        <w:sz w:val="16"/>
        <w:szCs w:val="16"/>
      </w:rPr>
      <w:t>Test Code Strategy &amp; Pipeline Governance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5A7"/>
    <w:multiLevelType w:val="multilevel"/>
    <w:tmpl w:val="0F3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B4473"/>
    <w:multiLevelType w:val="multilevel"/>
    <w:tmpl w:val="5470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63A7"/>
    <w:multiLevelType w:val="multilevel"/>
    <w:tmpl w:val="A03A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E1C7C"/>
    <w:multiLevelType w:val="hybridMultilevel"/>
    <w:tmpl w:val="F9945F2A"/>
    <w:lvl w:ilvl="0" w:tplc="29B8C408">
      <w:start w:val="1"/>
      <w:numFmt w:val="bullet"/>
      <w:lvlText w:val="•"/>
      <w:lvlJc w:val="left"/>
      <w:pPr>
        <w:ind w:left="720" w:hanging="360"/>
      </w:pPr>
    </w:lvl>
    <w:lvl w:ilvl="1" w:tplc="E2883A72">
      <w:numFmt w:val="decimal"/>
      <w:lvlText w:val=""/>
      <w:lvlJc w:val="left"/>
    </w:lvl>
    <w:lvl w:ilvl="2" w:tplc="B5BC83DA">
      <w:numFmt w:val="decimal"/>
      <w:lvlText w:val=""/>
      <w:lvlJc w:val="left"/>
    </w:lvl>
    <w:lvl w:ilvl="3" w:tplc="EBAA8244">
      <w:numFmt w:val="decimal"/>
      <w:lvlText w:val=""/>
      <w:lvlJc w:val="left"/>
    </w:lvl>
    <w:lvl w:ilvl="4" w:tplc="ED0A5E32">
      <w:numFmt w:val="decimal"/>
      <w:lvlText w:val=""/>
      <w:lvlJc w:val="left"/>
    </w:lvl>
    <w:lvl w:ilvl="5" w:tplc="0A163436">
      <w:numFmt w:val="decimal"/>
      <w:lvlText w:val=""/>
      <w:lvlJc w:val="left"/>
    </w:lvl>
    <w:lvl w:ilvl="6" w:tplc="661CA2D6">
      <w:numFmt w:val="decimal"/>
      <w:lvlText w:val=""/>
      <w:lvlJc w:val="left"/>
    </w:lvl>
    <w:lvl w:ilvl="7" w:tplc="7522322E">
      <w:numFmt w:val="decimal"/>
      <w:lvlText w:val=""/>
      <w:lvlJc w:val="left"/>
    </w:lvl>
    <w:lvl w:ilvl="8" w:tplc="5C4670A2">
      <w:numFmt w:val="decimal"/>
      <w:lvlText w:val=""/>
      <w:lvlJc w:val="left"/>
    </w:lvl>
  </w:abstractNum>
  <w:abstractNum w:abstractNumId="4" w15:restartNumberingAfterBreak="0">
    <w:nsid w:val="06C72130"/>
    <w:multiLevelType w:val="multilevel"/>
    <w:tmpl w:val="D51A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A232F"/>
    <w:multiLevelType w:val="multilevel"/>
    <w:tmpl w:val="E348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C1A35"/>
    <w:multiLevelType w:val="multilevel"/>
    <w:tmpl w:val="220C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C1F56"/>
    <w:multiLevelType w:val="hybridMultilevel"/>
    <w:tmpl w:val="D05E4A24"/>
    <w:lvl w:ilvl="0" w:tplc="AD9EF9B8">
      <w:start w:val="1"/>
      <w:numFmt w:val="decimal"/>
      <w:lvlText w:val="%1."/>
      <w:lvlJc w:val="left"/>
      <w:pPr>
        <w:ind w:left="720" w:hanging="360"/>
      </w:pPr>
    </w:lvl>
    <w:lvl w:ilvl="1" w:tplc="A2CC0776">
      <w:numFmt w:val="decimal"/>
      <w:lvlText w:val=""/>
      <w:lvlJc w:val="left"/>
    </w:lvl>
    <w:lvl w:ilvl="2" w:tplc="936652D2">
      <w:numFmt w:val="decimal"/>
      <w:lvlText w:val=""/>
      <w:lvlJc w:val="left"/>
    </w:lvl>
    <w:lvl w:ilvl="3" w:tplc="BDC845B0">
      <w:numFmt w:val="decimal"/>
      <w:lvlText w:val=""/>
      <w:lvlJc w:val="left"/>
    </w:lvl>
    <w:lvl w:ilvl="4" w:tplc="DE9ECD32">
      <w:numFmt w:val="decimal"/>
      <w:lvlText w:val=""/>
      <w:lvlJc w:val="left"/>
    </w:lvl>
    <w:lvl w:ilvl="5" w:tplc="78C6C03A">
      <w:numFmt w:val="decimal"/>
      <w:lvlText w:val=""/>
      <w:lvlJc w:val="left"/>
    </w:lvl>
    <w:lvl w:ilvl="6" w:tplc="1D3CF782">
      <w:numFmt w:val="decimal"/>
      <w:lvlText w:val=""/>
      <w:lvlJc w:val="left"/>
    </w:lvl>
    <w:lvl w:ilvl="7" w:tplc="BD1EAAFC">
      <w:numFmt w:val="decimal"/>
      <w:lvlText w:val=""/>
      <w:lvlJc w:val="left"/>
    </w:lvl>
    <w:lvl w:ilvl="8" w:tplc="1116FA80">
      <w:numFmt w:val="decimal"/>
      <w:lvlText w:val=""/>
      <w:lvlJc w:val="left"/>
    </w:lvl>
  </w:abstractNum>
  <w:abstractNum w:abstractNumId="8" w15:restartNumberingAfterBreak="0">
    <w:nsid w:val="0BF859D5"/>
    <w:multiLevelType w:val="multilevel"/>
    <w:tmpl w:val="155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64FBB"/>
    <w:multiLevelType w:val="multilevel"/>
    <w:tmpl w:val="FECC8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35751A"/>
    <w:multiLevelType w:val="multilevel"/>
    <w:tmpl w:val="5556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A4A26"/>
    <w:multiLevelType w:val="multilevel"/>
    <w:tmpl w:val="96189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AC1FB3"/>
    <w:multiLevelType w:val="multilevel"/>
    <w:tmpl w:val="7936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30FE0"/>
    <w:multiLevelType w:val="multilevel"/>
    <w:tmpl w:val="776E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C524E"/>
    <w:multiLevelType w:val="multilevel"/>
    <w:tmpl w:val="679C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F5832"/>
    <w:multiLevelType w:val="multilevel"/>
    <w:tmpl w:val="639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A1201B"/>
    <w:multiLevelType w:val="multilevel"/>
    <w:tmpl w:val="B5A0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2E3136"/>
    <w:multiLevelType w:val="hybridMultilevel"/>
    <w:tmpl w:val="202211A6"/>
    <w:lvl w:ilvl="0" w:tplc="674AED6E">
      <w:start w:val="1"/>
      <w:numFmt w:val="bullet"/>
      <w:lvlText w:val="•"/>
      <w:lvlJc w:val="left"/>
      <w:pPr>
        <w:ind w:left="720" w:hanging="360"/>
      </w:pPr>
    </w:lvl>
    <w:lvl w:ilvl="1" w:tplc="1AC67D20">
      <w:numFmt w:val="decimal"/>
      <w:lvlText w:val=""/>
      <w:lvlJc w:val="left"/>
    </w:lvl>
    <w:lvl w:ilvl="2" w:tplc="C9520B1A">
      <w:numFmt w:val="decimal"/>
      <w:lvlText w:val=""/>
      <w:lvlJc w:val="left"/>
    </w:lvl>
    <w:lvl w:ilvl="3" w:tplc="5D16973A">
      <w:numFmt w:val="decimal"/>
      <w:lvlText w:val=""/>
      <w:lvlJc w:val="left"/>
    </w:lvl>
    <w:lvl w:ilvl="4" w:tplc="0CD23920">
      <w:numFmt w:val="decimal"/>
      <w:lvlText w:val=""/>
      <w:lvlJc w:val="left"/>
    </w:lvl>
    <w:lvl w:ilvl="5" w:tplc="F4308474">
      <w:numFmt w:val="decimal"/>
      <w:lvlText w:val=""/>
      <w:lvlJc w:val="left"/>
    </w:lvl>
    <w:lvl w:ilvl="6" w:tplc="F4C6D534">
      <w:numFmt w:val="decimal"/>
      <w:lvlText w:val=""/>
      <w:lvlJc w:val="left"/>
    </w:lvl>
    <w:lvl w:ilvl="7" w:tplc="D62CD030">
      <w:numFmt w:val="decimal"/>
      <w:lvlText w:val=""/>
      <w:lvlJc w:val="left"/>
    </w:lvl>
    <w:lvl w:ilvl="8" w:tplc="486E3396">
      <w:numFmt w:val="decimal"/>
      <w:lvlText w:val=""/>
      <w:lvlJc w:val="left"/>
    </w:lvl>
  </w:abstractNum>
  <w:abstractNum w:abstractNumId="18" w15:restartNumberingAfterBreak="0">
    <w:nsid w:val="154A5C10"/>
    <w:multiLevelType w:val="multilevel"/>
    <w:tmpl w:val="1346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8D56F2"/>
    <w:multiLevelType w:val="multilevel"/>
    <w:tmpl w:val="7FEC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049EB"/>
    <w:multiLevelType w:val="multilevel"/>
    <w:tmpl w:val="009CC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7B2589"/>
    <w:multiLevelType w:val="multilevel"/>
    <w:tmpl w:val="58B0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975B9D"/>
    <w:multiLevelType w:val="multilevel"/>
    <w:tmpl w:val="BA9A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B9538B"/>
    <w:multiLevelType w:val="multilevel"/>
    <w:tmpl w:val="8706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3C720D"/>
    <w:multiLevelType w:val="multilevel"/>
    <w:tmpl w:val="632E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6F0512"/>
    <w:multiLevelType w:val="multilevel"/>
    <w:tmpl w:val="5BDA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791073"/>
    <w:multiLevelType w:val="hybridMultilevel"/>
    <w:tmpl w:val="7A34950A"/>
    <w:lvl w:ilvl="0" w:tplc="36C4477E">
      <w:start w:val="1"/>
      <w:numFmt w:val="bullet"/>
      <w:lvlText w:val="•"/>
      <w:lvlJc w:val="left"/>
      <w:pPr>
        <w:ind w:left="720" w:hanging="360"/>
      </w:pPr>
    </w:lvl>
    <w:lvl w:ilvl="1" w:tplc="1A709860">
      <w:numFmt w:val="decimal"/>
      <w:lvlText w:val=""/>
      <w:lvlJc w:val="left"/>
    </w:lvl>
    <w:lvl w:ilvl="2" w:tplc="0630C920">
      <w:numFmt w:val="decimal"/>
      <w:lvlText w:val=""/>
      <w:lvlJc w:val="left"/>
    </w:lvl>
    <w:lvl w:ilvl="3" w:tplc="890272CA">
      <w:numFmt w:val="decimal"/>
      <w:lvlText w:val=""/>
      <w:lvlJc w:val="left"/>
    </w:lvl>
    <w:lvl w:ilvl="4" w:tplc="21F65D80">
      <w:numFmt w:val="decimal"/>
      <w:lvlText w:val=""/>
      <w:lvlJc w:val="left"/>
    </w:lvl>
    <w:lvl w:ilvl="5" w:tplc="59BABBB6">
      <w:numFmt w:val="decimal"/>
      <w:lvlText w:val=""/>
      <w:lvlJc w:val="left"/>
    </w:lvl>
    <w:lvl w:ilvl="6" w:tplc="A43C1AD0">
      <w:numFmt w:val="decimal"/>
      <w:lvlText w:val=""/>
      <w:lvlJc w:val="left"/>
    </w:lvl>
    <w:lvl w:ilvl="7" w:tplc="FE862356">
      <w:numFmt w:val="decimal"/>
      <w:lvlText w:val=""/>
      <w:lvlJc w:val="left"/>
    </w:lvl>
    <w:lvl w:ilvl="8" w:tplc="ED8C9772">
      <w:numFmt w:val="decimal"/>
      <w:lvlText w:val=""/>
      <w:lvlJc w:val="left"/>
    </w:lvl>
  </w:abstractNum>
  <w:abstractNum w:abstractNumId="27" w15:restartNumberingAfterBreak="0">
    <w:nsid w:val="1E753208"/>
    <w:multiLevelType w:val="multilevel"/>
    <w:tmpl w:val="3034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E82081"/>
    <w:multiLevelType w:val="multilevel"/>
    <w:tmpl w:val="69E6F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7246F3"/>
    <w:multiLevelType w:val="hybridMultilevel"/>
    <w:tmpl w:val="3D72B8F2"/>
    <w:lvl w:ilvl="0" w:tplc="8AE60686">
      <w:start w:val="1"/>
      <w:numFmt w:val="bullet"/>
      <w:lvlText w:val="•"/>
      <w:lvlJc w:val="left"/>
      <w:pPr>
        <w:ind w:left="720" w:hanging="360"/>
      </w:pPr>
    </w:lvl>
    <w:lvl w:ilvl="1" w:tplc="BE544652">
      <w:numFmt w:val="decimal"/>
      <w:lvlText w:val=""/>
      <w:lvlJc w:val="left"/>
    </w:lvl>
    <w:lvl w:ilvl="2" w:tplc="106440A4">
      <w:numFmt w:val="decimal"/>
      <w:lvlText w:val=""/>
      <w:lvlJc w:val="left"/>
    </w:lvl>
    <w:lvl w:ilvl="3" w:tplc="4A5AD2B8">
      <w:numFmt w:val="decimal"/>
      <w:lvlText w:val=""/>
      <w:lvlJc w:val="left"/>
    </w:lvl>
    <w:lvl w:ilvl="4" w:tplc="9D76281E">
      <w:numFmt w:val="decimal"/>
      <w:lvlText w:val=""/>
      <w:lvlJc w:val="left"/>
    </w:lvl>
    <w:lvl w:ilvl="5" w:tplc="65DE941A">
      <w:numFmt w:val="decimal"/>
      <w:lvlText w:val=""/>
      <w:lvlJc w:val="left"/>
    </w:lvl>
    <w:lvl w:ilvl="6" w:tplc="4F76E2D2">
      <w:numFmt w:val="decimal"/>
      <w:lvlText w:val=""/>
      <w:lvlJc w:val="left"/>
    </w:lvl>
    <w:lvl w:ilvl="7" w:tplc="48960FAA">
      <w:numFmt w:val="decimal"/>
      <w:lvlText w:val=""/>
      <w:lvlJc w:val="left"/>
    </w:lvl>
    <w:lvl w:ilvl="8" w:tplc="67466DC2">
      <w:numFmt w:val="decimal"/>
      <w:lvlText w:val=""/>
      <w:lvlJc w:val="left"/>
    </w:lvl>
  </w:abstractNum>
  <w:abstractNum w:abstractNumId="30" w15:restartNumberingAfterBreak="0">
    <w:nsid w:val="23994F1E"/>
    <w:multiLevelType w:val="multilevel"/>
    <w:tmpl w:val="E71E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C964A4"/>
    <w:multiLevelType w:val="multilevel"/>
    <w:tmpl w:val="4F66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F14AB3"/>
    <w:multiLevelType w:val="multilevel"/>
    <w:tmpl w:val="EBF6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B65E3E"/>
    <w:multiLevelType w:val="multilevel"/>
    <w:tmpl w:val="67D2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A1192B"/>
    <w:multiLevelType w:val="multilevel"/>
    <w:tmpl w:val="70A8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613B57"/>
    <w:multiLevelType w:val="multilevel"/>
    <w:tmpl w:val="8896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781914"/>
    <w:multiLevelType w:val="multilevel"/>
    <w:tmpl w:val="AD32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AB4DDA"/>
    <w:multiLevelType w:val="hybridMultilevel"/>
    <w:tmpl w:val="E7A43044"/>
    <w:lvl w:ilvl="0" w:tplc="26562508">
      <w:start w:val="1"/>
      <w:numFmt w:val="bullet"/>
      <w:lvlText w:val="•"/>
      <w:lvlJc w:val="left"/>
      <w:pPr>
        <w:ind w:left="720" w:hanging="360"/>
      </w:pPr>
    </w:lvl>
    <w:lvl w:ilvl="1" w:tplc="077C9020">
      <w:numFmt w:val="decimal"/>
      <w:lvlText w:val=""/>
      <w:lvlJc w:val="left"/>
    </w:lvl>
    <w:lvl w:ilvl="2" w:tplc="A17E0E40">
      <w:numFmt w:val="decimal"/>
      <w:lvlText w:val=""/>
      <w:lvlJc w:val="left"/>
    </w:lvl>
    <w:lvl w:ilvl="3" w:tplc="2DC8D47C">
      <w:numFmt w:val="decimal"/>
      <w:lvlText w:val=""/>
      <w:lvlJc w:val="left"/>
    </w:lvl>
    <w:lvl w:ilvl="4" w:tplc="485095A2">
      <w:numFmt w:val="decimal"/>
      <w:lvlText w:val=""/>
      <w:lvlJc w:val="left"/>
    </w:lvl>
    <w:lvl w:ilvl="5" w:tplc="DE18E3BE">
      <w:numFmt w:val="decimal"/>
      <w:lvlText w:val=""/>
      <w:lvlJc w:val="left"/>
    </w:lvl>
    <w:lvl w:ilvl="6" w:tplc="950EAE64">
      <w:numFmt w:val="decimal"/>
      <w:lvlText w:val=""/>
      <w:lvlJc w:val="left"/>
    </w:lvl>
    <w:lvl w:ilvl="7" w:tplc="CCA43128">
      <w:numFmt w:val="decimal"/>
      <w:lvlText w:val=""/>
      <w:lvlJc w:val="left"/>
    </w:lvl>
    <w:lvl w:ilvl="8" w:tplc="10D4D8F0">
      <w:numFmt w:val="decimal"/>
      <w:lvlText w:val=""/>
      <w:lvlJc w:val="left"/>
    </w:lvl>
  </w:abstractNum>
  <w:abstractNum w:abstractNumId="38" w15:restartNumberingAfterBreak="0">
    <w:nsid w:val="332B2CB6"/>
    <w:multiLevelType w:val="multilevel"/>
    <w:tmpl w:val="0B98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555DE4"/>
    <w:multiLevelType w:val="multilevel"/>
    <w:tmpl w:val="665A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595A4B"/>
    <w:multiLevelType w:val="multilevel"/>
    <w:tmpl w:val="7730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EB28D6"/>
    <w:multiLevelType w:val="multilevel"/>
    <w:tmpl w:val="B67AF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6B2A5E"/>
    <w:multiLevelType w:val="multilevel"/>
    <w:tmpl w:val="223A7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2D0B15"/>
    <w:multiLevelType w:val="multilevel"/>
    <w:tmpl w:val="B900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AF0B7E"/>
    <w:multiLevelType w:val="multilevel"/>
    <w:tmpl w:val="1E8C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E9211C"/>
    <w:multiLevelType w:val="multilevel"/>
    <w:tmpl w:val="D9C0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9568CB"/>
    <w:multiLevelType w:val="multilevel"/>
    <w:tmpl w:val="F6EC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D924C7"/>
    <w:multiLevelType w:val="multilevel"/>
    <w:tmpl w:val="4DA87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06778F"/>
    <w:multiLevelType w:val="multilevel"/>
    <w:tmpl w:val="E130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262D41"/>
    <w:multiLevelType w:val="multilevel"/>
    <w:tmpl w:val="9DDE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EE3339"/>
    <w:multiLevelType w:val="multilevel"/>
    <w:tmpl w:val="808A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7D1F68"/>
    <w:multiLevelType w:val="multilevel"/>
    <w:tmpl w:val="15B40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494BC6"/>
    <w:multiLevelType w:val="multilevel"/>
    <w:tmpl w:val="4914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C973C9"/>
    <w:multiLevelType w:val="multilevel"/>
    <w:tmpl w:val="6EDE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B42924"/>
    <w:multiLevelType w:val="multilevel"/>
    <w:tmpl w:val="EC4E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D1546C"/>
    <w:multiLevelType w:val="multilevel"/>
    <w:tmpl w:val="FB58F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9B02BA"/>
    <w:multiLevelType w:val="multilevel"/>
    <w:tmpl w:val="96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CC38C8"/>
    <w:multiLevelType w:val="multilevel"/>
    <w:tmpl w:val="1E86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BA242C"/>
    <w:multiLevelType w:val="multilevel"/>
    <w:tmpl w:val="EE7C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0B2F85"/>
    <w:multiLevelType w:val="multilevel"/>
    <w:tmpl w:val="8EE69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264C66"/>
    <w:multiLevelType w:val="multilevel"/>
    <w:tmpl w:val="71B2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2EB40A7"/>
    <w:multiLevelType w:val="multilevel"/>
    <w:tmpl w:val="3228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1F070A"/>
    <w:multiLevelType w:val="hybridMultilevel"/>
    <w:tmpl w:val="1D5E2238"/>
    <w:lvl w:ilvl="0" w:tplc="183C3C98">
      <w:start w:val="1"/>
      <w:numFmt w:val="bullet"/>
      <w:lvlText w:val="●"/>
      <w:lvlJc w:val="left"/>
      <w:pPr>
        <w:ind w:left="720" w:hanging="360"/>
      </w:pPr>
    </w:lvl>
    <w:lvl w:ilvl="1" w:tplc="E7149E00">
      <w:start w:val="1"/>
      <w:numFmt w:val="bullet"/>
      <w:lvlText w:val="○"/>
      <w:lvlJc w:val="left"/>
      <w:pPr>
        <w:ind w:left="1440" w:hanging="360"/>
      </w:pPr>
    </w:lvl>
    <w:lvl w:ilvl="2" w:tplc="16807FAE">
      <w:start w:val="1"/>
      <w:numFmt w:val="bullet"/>
      <w:lvlText w:val="■"/>
      <w:lvlJc w:val="left"/>
      <w:pPr>
        <w:ind w:left="2160" w:hanging="360"/>
      </w:pPr>
    </w:lvl>
    <w:lvl w:ilvl="3" w:tplc="95BE1544">
      <w:start w:val="1"/>
      <w:numFmt w:val="bullet"/>
      <w:lvlText w:val="●"/>
      <w:lvlJc w:val="left"/>
      <w:pPr>
        <w:ind w:left="2880" w:hanging="360"/>
      </w:pPr>
    </w:lvl>
    <w:lvl w:ilvl="4" w:tplc="362A502E">
      <w:start w:val="1"/>
      <w:numFmt w:val="bullet"/>
      <w:lvlText w:val="○"/>
      <w:lvlJc w:val="left"/>
      <w:pPr>
        <w:ind w:left="3600" w:hanging="360"/>
      </w:pPr>
    </w:lvl>
    <w:lvl w:ilvl="5" w:tplc="61289992">
      <w:start w:val="1"/>
      <w:numFmt w:val="bullet"/>
      <w:lvlText w:val="■"/>
      <w:lvlJc w:val="left"/>
      <w:pPr>
        <w:ind w:left="4320" w:hanging="360"/>
      </w:pPr>
    </w:lvl>
    <w:lvl w:ilvl="6" w:tplc="E124DF00">
      <w:start w:val="1"/>
      <w:numFmt w:val="bullet"/>
      <w:lvlText w:val="●"/>
      <w:lvlJc w:val="left"/>
      <w:pPr>
        <w:ind w:left="5040" w:hanging="360"/>
      </w:pPr>
    </w:lvl>
    <w:lvl w:ilvl="7" w:tplc="93722216">
      <w:start w:val="1"/>
      <w:numFmt w:val="bullet"/>
      <w:lvlText w:val="●"/>
      <w:lvlJc w:val="left"/>
      <w:pPr>
        <w:ind w:left="5760" w:hanging="360"/>
      </w:pPr>
    </w:lvl>
    <w:lvl w:ilvl="8" w:tplc="EAEE495A">
      <w:start w:val="1"/>
      <w:numFmt w:val="bullet"/>
      <w:lvlText w:val="●"/>
      <w:lvlJc w:val="left"/>
      <w:pPr>
        <w:ind w:left="6480" w:hanging="360"/>
      </w:pPr>
    </w:lvl>
  </w:abstractNum>
  <w:abstractNum w:abstractNumId="63" w15:restartNumberingAfterBreak="0">
    <w:nsid w:val="53327013"/>
    <w:multiLevelType w:val="multilevel"/>
    <w:tmpl w:val="9436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0C0E86"/>
    <w:multiLevelType w:val="multilevel"/>
    <w:tmpl w:val="C55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921A15"/>
    <w:multiLevelType w:val="hybridMultilevel"/>
    <w:tmpl w:val="B29231F2"/>
    <w:lvl w:ilvl="0" w:tplc="856CFE42">
      <w:start w:val="1"/>
      <w:numFmt w:val="bullet"/>
      <w:lvlText w:val="•"/>
      <w:lvlJc w:val="left"/>
      <w:pPr>
        <w:ind w:left="720" w:hanging="360"/>
      </w:pPr>
    </w:lvl>
    <w:lvl w:ilvl="1" w:tplc="BF884D2E">
      <w:numFmt w:val="decimal"/>
      <w:lvlText w:val=""/>
      <w:lvlJc w:val="left"/>
    </w:lvl>
    <w:lvl w:ilvl="2" w:tplc="509E1AD2">
      <w:numFmt w:val="decimal"/>
      <w:lvlText w:val=""/>
      <w:lvlJc w:val="left"/>
    </w:lvl>
    <w:lvl w:ilvl="3" w:tplc="54B066E6">
      <w:numFmt w:val="decimal"/>
      <w:lvlText w:val=""/>
      <w:lvlJc w:val="left"/>
    </w:lvl>
    <w:lvl w:ilvl="4" w:tplc="176CE35C">
      <w:numFmt w:val="decimal"/>
      <w:lvlText w:val=""/>
      <w:lvlJc w:val="left"/>
    </w:lvl>
    <w:lvl w:ilvl="5" w:tplc="CF6E2FEC">
      <w:numFmt w:val="decimal"/>
      <w:lvlText w:val=""/>
      <w:lvlJc w:val="left"/>
    </w:lvl>
    <w:lvl w:ilvl="6" w:tplc="DE9CB920">
      <w:numFmt w:val="decimal"/>
      <w:lvlText w:val=""/>
      <w:lvlJc w:val="left"/>
    </w:lvl>
    <w:lvl w:ilvl="7" w:tplc="9B36F7A2">
      <w:numFmt w:val="decimal"/>
      <w:lvlText w:val=""/>
      <w:lvlJc w:val="left"/>
    </w:lvl>
    <w:lvl w:ilvl="8" w:tplc="C3402684">
      <w:numFmt w:val="decimal"/>
      <w:lvlText w:val=""/>
      <w:lvlJc w:val="left"/>
    </w:lvl>
  </w:abstractNum>
  <w:abstractNum w:abstractNumId="66" w15:restartNumberingAfterBreak="0">
    <w:nsid w:val="58E34364"/>
    <w:multiLevelType w:val="hybridMultilevel"/>
    <w:tmpl w:val="47028E84"/>
    <w:lvl w:ilvl="0" w:tplc="F3AA4156">
      <w:start w:val="1"/>
      <w:numFmt w:val="bullet"/>
      <w:lvlText w:val="•"/>
      <w:lvlJc w:val="left"/>
      <w:pPr>
        <w:ind w:left="720" w:hanging="360"/>
      </w:pPr>
    </w:lvl>
    <w:lvl w:ilvl="1" w:tplc="E2F8D5EE">
      <w:numFmt w:val="decimal"/>
      <w:lvlText w:val=""/>
      <w:lvlJc w:val="left"/>
    </w:lvl>
    <w:lvl w:ilvl="2" w:tplc="C134A2AA">
      <w:numFmt w:val="decimal"/>
      <w:lvlText w:val=""/>
      <w:lvlJc w:val="left"/>
    </w:lvl>
    <w:lvl w:ilvl="3" w:tplc="DBB8B19C">
      <w:numFmt w:val="decimal"/>
      <w:lvlText w:val=""/>
      <w:lvlJc w:val="left"/>
    </w:lvl>
    <w:lvl w:ilvl="4" w:tplc="56381514">
      <w:numFmt w:val="decimal"/>
      <w:lvlText w:val=""/>
      <w:lvlJc w:val="left"/>
    </w:lvl>
    <w:lvl w:ilvl="5" w:tplc="07BCFB06">
      <w:numFmt w:val="decimal"/>
      <w:lvlText w:val=""/>
      <w:lvlJc w:val="left"/>
    </w:lvl>
    <w:lvl w:ilvl="6" w:tplc="9760A516">
      <w:numFmt w:val="decimal"/>
      <w:lvlText w:val=""/>
      <w:lvlJc w:val="left"/>
    </w:lvl>
    <w:lvl w:ilvl="7" w:tplc="D7E4DAF4">
      <w:numFmt w:val="decimal"/>
      <w:lvlText w:val=""/>
      <w:lvlJc w:val="left"/>
    </w:lvl>
    <w:lvl w:ilvl="8" w:tplc="837CD23A">
      <w:numFmt w:val="decimal"/>
      <w:lvlText w:val=""/>
      <w:lvlJc w:val="left"/>
    </w:lvl>
  </w:abstractNum>
  <w:abstractNum w:abstractNumId="67" w15:restartNumberingAfterBreak="0">
    <w:nsid w:val="58E3439D"/>
    <w:multiLevelType w:val="multilevel"/>
    <w:tmpl w:val="2E56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257FE3"/>
    <w:multiLevelType w:val="hybridMultilevel"/>
    <w:tmpl w:val="19ECC3BC"/>
    <w:lvl w:ilvl="0" w:tplc="A2089BC6">
      <w:start w:val="1"/>
      <w:numFmt w:val="bullet"/>
      <w:lvlText w:val="•"/>
      <w:lvlJc w:val="left"/>
      <w:pPr>
        <w:ind w:left="720" w:hanging="360"/>
      </w:pPr>
    </w:lvl>
    <w:lvl w:ilvl="1" w:tplc="A300E342">
      <w:numFmt w:val="decimal"/>
      <w:lvlText w:val=""/>
      <w:lvlJc w:val="left"/>
    </w:lvl>
    <w:lvl w:ilvl="2" w:tplc="DE920372">
      <w:numFmt w:val="decimal"/>
      <w:lvlText w:val=""/>
      <w:lvlJc w:val="left"/>
    </w:lvl>
    <w:lvl w:ilvl="3" w:tplc="898A0964">
      <w:numFmt w:val="decimal"/>
      <w:lvlText w:val=""/>
      <w:lvlJc w:val="left"/>
    </w:lvl>
    <w:lvl w:ilvl="4" w:tplc="928474D6">
      <w:numFmt w:val="decimal"/>
      <w:lvlText w:val=""/>
      <w:lvlJc w:val="left"/>
    </w:lvl>
    <w:lvl w:ilvl="5" w:tplc="A686FB46">
      <w:numFmt w:val="decimal"/>
      <w:lvlText w:val=""/>
      <w:lvlJc w:val="left"/>
    </w:lvl>
    <w:lvl w:ilvl="6" w:tplc="6E402AAC">
      <w:numFmt w:val="decimal"/>
      <w:lvlText w:val=""/>
      <w:lvlJc w:val="left"/>
    </w:lvl>
    <w:lvl w:ilvl="7" w:tplc="754ECE86">
      <w:numFmt w:val="decimal"/>
      <w:lvlText w:val=""/>
      <w:lvlJc w:val="left"/>
    </w:lvl>
    <w:lvl w:ilvl="8" w:tplc="84540300">
      <w:numFmt w:val="decimal"/>
      <w:lvlText w:val=""/>
      <w:lvlJc w:val="left"/>
    </w:lvl>
  </w:abstractNum>
  <w:abstractNum w:abstractNumId="69" w15:restartNumberingAfterBreak="0">
    <w:nsid w:val="5ABD417E"/>
    <w:multiLevelType w:val="multilevel"/>
    <w:tmpl w:val="812E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0E6C9E"/>
    <w:multiLevelType w:val="multilevel"/>
    <w:tmpl w:val="6A5E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B9609C"/>
    <w:multiLevelType w:val="multilevel"/>
    <w:tmpl w:val="2D66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AE71BA"/>
    <w:multiLevelType w:val="hybridMultilevel"/>
    <w:tmpl w:val="6534119C"/>
    <w:lvl w:ilvl="0" w:tplc="FA44A686">
      <w:start w:val="1"/>
      <w:numFmt w:val="decimal"/>
      <w:lvlText w:val="%1."/>
      <w:lvlJc w:val="left"/>
      <w:pPr>
        <w:ind w:left="720" w:hanging="360"/>
      </w:pPr>
    </w:lvl>
    <w:lvl w:ilvl="1" w:tplc="0832C0FA">
      <w:numFmt w:val="decimal"/>
      <w:lvlText w:val=""/>
      <w:lvlJc w:val="left"/>
    </w:lvl>
    <w:lvl w:ilvl="2" w:tplc="C2AAA522">
      <w:numFmt w:val="decimal"/>
      <w:lvlText w:val=""/>
      <w:lvlJc w:val="left"/>
    </w:lvl>
    <w:lvl w:ilvl="3" w:tplc="B5AC3834">
      <w:numFmt w:val="decimal"/>
      <w:lvlText w:val=""/>
      <w:lvlJc w:val="left"/>
    </w:lvl>
    <w:lvl w:ilvl="4" w:tplc="7354FEEC">
      <w:numFmt w:val="decimal"/>
      <w:lvlText w:val=""/>
      <w:lvlJc w:val="left"/>
    </w:lvl>
    <w:lvl w:ilvl="5" w:tplc="6932FD1A">
      <w:numFmt w:val="decimal"/>
      <w:lvlText w:val=""/>
      <w:lvlJc w:val="left"/>
    </w:lvl>
    <w:lvl w:ilvl="6" w:tplc="7AE89DAE">
      <w:numFmt w:val="decimal"/>
      <w:lvlText w:val=""/>
      <w:lvlJc w:val="left"/>
    </w:lvl>
    <w:lvl w:ilvl="7" w:tplc="91FACAF2">
      <w:numFmt w:val="decimal"/>
      <w:lvlText w:val=""/>
      <w:lvlJc w:val="left"/>
    </w:lvl>
    <w:lvl w:ilvl="8" w:tplc="53A672E8">
      <w:numFmt w:val="decimal"/>
      <w:lvlText w:val=""/>
      <w:lvlJc w:val="left"/>
    </w:lvl>
  </w:abstractNum>
  <w:abstractNum w:abstractNumId="73" w15:restartNumberingAfterBreak="0">
    <w:nsid w:val="605B5884"/>
    <w:multiLevelType w:val="multilevel"/>
    <w:tmpl w:val="2FB47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C54194"/>
    <w:multiLevelType w:val="multilevel"/>
    <w:tmpl w:val="33DE5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6937FF"/>
    <w:multiLevelType w:val="hybridMultilevel"/>
    <w:tmpl w:val="F4E24C6E"/>
    <w:lvl w:ilvl="0" w:tplc="96920BDC">
      <w:start w:val="1"/>
      <w:numFmt w:val="decimal"/>
      <w:lvlText w:val="%1."/>
      <w:lvlJc w:val="left"/>
      <w:pPr>
        <w:ind w:left="720" w:hanging="360"/>
      </w:pPr>
    </w:lvl>
    <w:lvl w:ilvl="1" w:tplc="782CCB88">
      <w:numFmt w:val="decimal"/>
      <w:lvlText w:val=""/>
      <w:lvlJc w:val="left"/>
    </w:lvl>
    <w:lvl w:ilvl="2" w:tplc="DB5CD768">
      <w:numFmt w:val="decimal"/>
      <w:lvlText w:val=""/>
      <w:lvlJc w:val="left"/>
    </w:lvl>
    <w:lvl w:ilvl="3" w:tplc="2DB008B8">
      <w:numFmt w:val="decimal"/>
      <w:lvlText w:val=""/>
      <w:lvlJc w:val="left"/>
    </w:lvl>
    <w:lvl w:ilvl="4" w:tplc="DE32A6D8">
      <w:numFmt w:val="decimal"/>
      <w:lvlText w:val=""/>
      <w:lvlJc w:val="left"/>
    </w:lvl>
    <w:lvl w:ilvl="5" w:tplc="465220C2">
      <w:numFmt w:val="decimal"/>
      <w:lvlText w:val=""/>
      <w:lvlJc w:val="left"/>
    </w:lvl>
    <w:lvl w:ilvl="6" w:tplc="3240274C">
      <w:numFmt w:val="decimal"/>
      <w:lvlText w:val=""/>
      <w:lvlJc w:val="left"/>
    </w:lvl>
    <w:lvl w:ilvl="7" w:tplc="1CD0B998">
      <w:numFmt w:val="decimal"/>
      <w:lvlText w:val=""/>
      <w:lvlJc w:val="left"/>
    </w:lvl>
    <w:lvl w:ilvl="8" w:tplc="84D2D134">
      <w:numFmt w:val="decimal"/>
      <w:lvlText w:val=""/>
      <w:lvlJc w:val="left"/>
    </w:lvl>
  </w:abstractNum>
  <w:abstractNum w:abstractNumId="76" w15:restartNumberingAfterBreak="0">
    <w:nsid w:val="628C4D7E"/>
    <w:multiLevelType w:val="hybridMultilevel"/>
    <w:tmpl w:val="1C622906"/>
    <w:lvl w:ilvl="0" w:tplc="3752B858">
      <w:start w:val="1"/>
      <w:numFmt w:val="decimal"/>
      <w:lvlText w:val="%1."/>
      <w:lvlJc w:val="left"/>
      <w:pPr>
        <w:ind w:left="720" w:hanging="360"/>
      </w:pPr>
    </w:lvl>
    <w:lvl w:ilvl="1" w:tplc="BC5232F6">
      <w:numFmt w:val="decimal"/>
      <w:lvlText w:val=""/>
      <w:lvlJc w:val="left"/>
    </w:lvl>
    <w:lvl w:ilvl="2" w:tplc="90B26744">
      <w:numFmt w:val="decimal"/>
      <w:lvlText w:val=""/>
      <w:lvlJc w:val="left"/>
    </w:lvl>
    <w:lvl w:ilvl="3" w:tplc="20B8ADEA">
      <w:numFmt w:val="decimal"/>
      <w:lvlText w:val=""/>
      <w:lvlJc w:val="left"/>
    </w:lvl>
    <w:lvl w:ilvl="4" w:tplc="78EA2E02">
      <w:numFmt w:val="decimal"/>
      <w:lvlText w:val=""/>
      <w:lvlJc w:val="left"/>
    </w:lvl>
    <w:lvl w:ilvl="5" w:tplc="64E06BAA">
      <w:numFmt w:val="decimal"/>
      <w:lvlText w:val=""/>
      <w:lvlJc w:val="left"/>
    </w:lvl>
    <w:lvl w:ilvl="6" w:tplc="B6EE529A">
      <w:numFmt w:val="decimal"/>
      <w:lvlText w:val=""/>
      <w:lvlJc w:val="left"/>
    </w:lvl>
    <w:lvl w:ilvl="7" w:tplc="4B14A1E0">
      <w:numFmt w:val="decimal"/>
      <w:lvlText w:val=""/>
      <w:lvlJc w:val="left"/>
    </w:lvl>
    <w:lvl w:ilvl="8" w:tplc="9542A464">
      <w:numFmt w:val="decimal"/>
      <w:lvlText w:val=""/>
      <w:lvlJc w:val="left"/>
    </w:lvl>
  </w:abstractNum>
  <w:abstractNum w:abstractNumId="77" w15:restartNumberingAfterBreak="0">
    <w:nsid w:val="6BF26259"/>
    <w:multiLevelType w:val="multilevel"/>
    <w:tmpl w:val="7ED8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E97650"/>
    <w:multiLevelType w:val="multilevel"/>
    <w:tmpl w:val="3F84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243B6C"/>
    <w:multiLevelType w:val="multilevel"/>
    <w:tmpl w:val="9DB4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90745"/>
    <w:multiLevelType w:val="multilevel"/>
    <w:tmpl w:val="176E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3646B5"/>
    <w:multiLevelType w:val="hybridMultilevel"/>
    <w:tmpl w:val="C010C020"/>
    <w:lvl w:ilvl="0" w:tplc="46F6A00E">
      <w:start w:val="1"/>
      <w:numFmt w:val="bullet"/>
      <w:lvlText w:val="•"/>
      <w:lvlJc w:val="left"/>
      <w:pPr>
        <w:ind w:left="720" w:hanging="360"/>
      </w:pPr>
    </w:lvl>
    <w:lvl w:ilvl="1" w:tplc="BFC8FD64">
      <w:numFmt w:val="decimal"/>
      <w:lvlText w:val=""/>
      <w:lvlJc w:val="left"/>
    </w:lvl>
    <w:lvl w:ilvl="2" w:tplc="A75861D8">
      <w:numFmt w:val="decimal"/>
      <w:lvlText w:val=""/>
      <w:lvlJc w:val="left"/>
    </w:lvl>
    <w:lvl w:ilvl="3" w:tplc="06F66F34">
      <w:numFmt w:val="decimal"/>
      <w:lvlText w:val=""/>
      <w:lvlJc w:val="left"/>
    </w:lvl>
    <w:lvl w:ilvl="4" w:tplc="A13E428C">
      <w:numFmt w:val="decimal"/>
      <w:lvlText w:val=""/>
      <w:lvlJc w:val="left"/>
    </w:lvl>
    <w:lvl w:ilvl="5" w:tplc="7B2E094E">
      <w:numFmt w:val="decimal"/>
      <w:lvlText w:val=""/>
      <w:lvlJc w:val="left"/>
    </w:lvl>
    <w:lvl w:ilvl="6" w:tplc="2E7A77F8">
      <w:numFmt w:val="decimal"/>
      <w:lvlText w:val=""/>
      <w:lvlJc w:val="left"/>
    </w:lvl>
    <w:lvl w:ilvl="7" w:tplc="D908B252">
      <w:numFmt w:val="decimal"/>
      <w:lvlText w:val=""/>
      <w:lvlJc w:val="left"/>
    </w:lvl>
    <w:lvl w:ilvl="8" w:tplc="A60A5FF2">
      <w:numFmt w:val="decimal"/>
      <w:lvlText w:val=""/>
      <w:lvlJc w:val="left"/>
    </w:lvl>
  </w:abstractNum>
  <w:abstractNum w:abstractNumId="82" w15:restartNumberingAfterBreak="0">
    <w:nsid w:val="6F8917BD"/>
    <w:multiLevelType w:val="multilevel"/>
    <w:tmpl w:val="CEC2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1B0FA5"/>
    <w:multiLevelType w:val="multilevel"/>
    <w:tmpl w:val="BC96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3E0E76"/>
    <w:multiLevelType w:val="multilevel"/>
    <w:tmpl w:val="CDCE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755F09"/>
    <w:multiLevelType w:val="multilevel"/>
    <w:tmpl w:val="438A8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8C1890"/>
    <w:multiLevelType w:val="multilevel"/>
    <w:tmpl w:val="E342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D4720D"/>
    <w:multiLevelType w:val="multilevel"/>
    <w:tmpl w:val="7F40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367903"/>
    <w:multiLevelType w:val="multilevel"/>
    <w:tmpl w:val="6FB6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471A78"/>
    <w:multiLevelType w:val="multilevel"/>
    <w:tmpl w:val="49D6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AD4A2B"/>
    <w:multiLevelType w:val="multilevel"/>
    <w:tmpl w:val="2478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E134C1"/>
    <w:multiLevelType w:val="hybridMultilevel"/>
    <w:tmpl w:val="38208ECC"/>
    <w:lvl w:ilvl="0" w:tplc="A3FCA256">
      <w:start w:val="1"/>
      <w:numFmt w:val="decimal"/>
      <w:lvlText w:val="%1."/>
      <w:lvlJc w:val="left"/>
      <w:pPr>
        <w:ind w:left="720" w:hanging="360"/>
      </w:pPr>
    </w:lvl>
    <w:lvl w:ilvl="1" w:tplc="61E64FB0">
      <w:numFmt w:val="decimal"/>
      <w:lvlText w:val=""/>
      <w:lvlJc w:val="left"/>
    </w:lvl>
    <w:lvl w:ilvl="2" w:tplc="84E606E8">
      <w:numFmt w:val="decimal"/>
      <w:lvlText w:val=""/>
      <w:lvlJc w:val="left"/>
    </w:lvl>
    <w:lvl w:ilvl="3" w:tplc="4F6EC1E4">
      <w:numFmt w:val="decimal"/>
      <w:lvlText w:val=""/>
      <w:lvlJc w:val="left"/>
    </w:lvl>
    <w:lvl w:ilvl="4" w:tplc="F0FE0612">
      <w:numFmt w:val="decimal"/>
      <w:lvlText w:val=""/>
      <w:lvlJc w:val="left"/>
    </w:lvl>
    <w:lvl w:ilvl="5" w:tplc="23C82F6E">
      <w:numFmt w:val="decimal"/>
      <w:lvlText w:val=""/>
      <w:lvlJc w:val="left"/>
    </w:lvl>
    <w:lvl w:ilvl="6" w:tplc="04D842A6">
      <w:numFmt w:val="decimal"/>
      <w:lvlText w:val=""/>
      <w:lvlJc w:val="left"/>
    </w:lvl>
    <w:lvl w:ilvl="7" w:tplc="42B2244A">
      <w:numFmt w:val="decimal"/>
      <w:lvlText w:val=""/>
      <w:lvlJc w:val="left"/>
    </w:lvl>
    <w:lvl w:ilvl="8" w:tplc="ACB07598">
      <w:numFmt w:val="decimal"/>
      <w:lvlText w:val=""/>
      <w:lvlJc w:val="left"/>
    </w:lvl>
  </w:abstractNum>
  <w:abstractNum w:abstractNumId="92" w15:restartNumberingAfterBreak="0">
    <w:nsid w:val="79A15963"/>
    <w:multiLevelType w:val="multilevel"/>
    <w:tmpl w:val="CE32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B1545E"/>
    <w:multiLevelType w:val="multilevel"/>
    <w:tmpl w:val="AE44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3224B8"/>
    <w:multiLevelType w:val="multilevel"/>
    <w:tmpl w:val="DF78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65597D"/>
    <w:multiLevelType w:val="multilevel"/>
    <w:tmpl w:val="912E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787328"/>
    <w:multiLevelType w:val="multilevel"/>
    <w:tmpl w:val="37F0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912258"/>
    <w:multiLevelType w:val="multilevel"/>
    <w:tmpl w:val="8EF8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376CB9"/>
    <w:multiLevelType w:val="multilevel"/>
    <w:tmpl w:val="AC780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5C03A9"/>
    <w:multiLevelType w:val="multilevel"/>
    <w:tmpl w:val="28CA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A1564B"/>
    <w:multiLevelType w:val="multilevel"/>
    <w:tmpl w:val="9BA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AD0436"/>
    <w:multiLevelType w:val="multilevel"/>
    <w:tmpl w:val="7E90E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EAF5656"/>
    <w:multiLevelType w:val="multilevel"/>
    <w:tmpl w:val="BE80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382216">
    <w:abstractNumId w:val="62"/>
    <w:lvlOverride w:ilvl="0">
      <w:startOverride w:val="1"/>
    </w:lvlOverride>
  </w:num>
  <w:num w:numId="2" w16cid:durableId="1214737685">
    <w:abstractNumId w:val="3"/>
    <w:lvlOverride w:ilvl="0">
      <w:startOverride w:val="1"/>
    </w:lvlOverride>
  </w:num>
  <w:num w:numId="3" w16cid:durableId="2131895252">
    <w:abstractNumId w:val="76"/>
    <w:lvlOverride w:ilvl="0">
      <w:startOverride w:val="1"/>
    </w:lvlOverride>
  </w:num>
  <w:num w:numId="4" w16cid:durableId="1587379186">
    <w:abstractNumId w:val="72"/>
    <w:lvlOverride w:ilvl="0">
      <w:startOverride w:val="1"/>
    </w:lvlOverride>
  </w:num>
  <w:num w:numId="5" w16cid:durableId="1902791649">
    <w:abstractNumId w:val="29"/>
    <w:lvlOverride w:ilvl="0">
      <w:startOverride w:val="1"/>
    </w:lvlOverride>
  </w:num>
  <w:num w:numId="6" w16cid:durableId="912473583">
    <w:abstractNumId w:val="91"/>
    <w:lvlOverride w:ilvl="0">
      <w:startOverride w:val="1"/>
    </w:lvlOverride>
  </w:num>
  <w:num w:numId="7" w16cid:durableId="630747580">
    <w:abstractNumId w:val="75"/>
    <w:lvlOverride w:ilvl="0">
      <w:startOverride w:val="1"/>
    </w:lvlOverride>
  </w:num>
  <w:num w:numId="8" w16cid:durableId="280766045">
    <w:abstractNumId w:val="7"/>
    <w:lvlOverride w:ilvl="0">
      <w:startOverride w:val="1"/>
    </w:lvlOverride>
  </w:num>
  <w:num w:numId="9" w16cid:durableId="934633613">
    <w:abstractNumId w:val="9"/>
  </w:num>
  <w:num w:numId="10" w16cid:durableId="390621925">
    <w:abstractNumId w:val="57"/>
  </w:num>
  <w:num w:numId="11" w16cid:durableId="956137257">
    <w:abstractNumId w:val="1"/>
  </w:num>
  <w:num w:numId="12" w16cid:durableId="481700749">
    <w:abstractNumId w:val="46"/>
  </w:num>
  <w:num w:numId="13" w16cid:durableId="1410348728">
    <w:abstractNumId w:val="99"/>
  </w:num>
  <w:num w:numId="14" w16cid:durableId="1817720827">
    <w:abstractNumId w:val="83"/>
  </w:num>
  <w:num w:numId="15" w16cid:durableId="163131910">
    <w:abstractNumId w:val="71"/>
  </w:num>
  <w:num w:numId="16" w16cid:durableId="1370184350">
    <w:abstractNumId w:val="12"/>
  </w:num>
  <w:num w:numId="17" w16cid:durableId="233661197">
    <w:abstractNumId w:val="88"/>
  </w:num>
  <w:num w:numId="18" w16cid:durableId="711927442">
    <w:abstractNumId w:val="22"/>
  </w:num>
  <w:num w:numId="19" w16cid:durableId="1363550916">
    <w:abstractNumId w:val="85"/>
  </w:num>
  <w:num w:numId="20" w16cid:durableId="1520854481">
    <w:abstractNumId w:val="96"/>
  </w:num>
  <w:num w:numId="21" w16cid:durableId="529727689">
    <w:abstractNumId w:val="61"/>
  </w:num>
  <w:num w:numId="22" w16cid:durableId="609553217">
    <w:abstractNumId w:val="43"/>
  </w:num>
  <w:num w:numId="23" w16cid:durableId="101414617">
    <w:abstractNumId w:val="0"/>
  </w:num>
  <w:num w:numId="24" w16cid:durableId="381829598">
    <w:abstractNumId w:val="38"/>
  </w:num>
  <w:num w:numId="25" w16cid:durableId="68355573">
    <w:abstractNumId w:val="33"/>
  </w:num>
  <w:num w:numId="26" w16cid:durableId="1569338621">
    <w:abstractNumId w:val="32"/>
  </w:num>
  <w:num w:numId="27" w16cid:durableId="1566333023">
    <w:abstractNumId w:val="93"/>
  </w:num>
  <w:num w:numId="28" w16cid:durableId="1738240978">
    <w:abstractNumId w:val="64"/>
  </w:num>
  <w:num w:numId="29" w16cid:durableId="2052806596">
    <w:abstractNumId w:val="21"/>
  </w:num>
  <w:num w:numId="30" w16cid:durableId="62023438">
    <w:abstractNumId w:val="36"/>
  </w:num>
  <w:num w:numId="31" w16cid:durableId="1002464494">
    <w:abstractNumId w:val="45"/>
  </w:num>
  <w:num w:numId="32" w16cid:durableId="1028485801">
    <w:abstractNumId w:val="41"/>
  </w:num>
  <w:num w:numId="33" w16cid:durableId="1217816268">
    <w:abstractNumId w:val="13"/>
  </w:num>
  <w:num w:numId="34" w16cid:durableId="1989091506">
    <w:abstractNumId w:val="77"/>
  </w:num>
  <w:num w:numId="35" w16cid:durableId="1719861722">
    <w:abstractNumId w:val="35"/>
  </w:num>
  <w:num w:numId="36" w16cid:durableId="349841607">
    <w:abstractNumId w:val="50"/>
  </w:num>
  <w:num w:numId="37" w16cid:durableId="424494885">
    <w:abstractNumId w:val="2"/>
  </w:num>
  <w:num w:numId="38" w16cid:durableId="1134911843">
    <w:abstractNumId w:val="15"/>
  </w:num>
  <w:num w:numId="39" w16cid:durableId="1064139111">
    <w:abstractNumId w:val="70"/>
  </w:num>
  <w:num w:numId="40" w16cid:durableId="1785733348">
    <w:abstractNumId w:val="44"/>
  </w:num>
  <w:num w:numId="41" w16cid:durableId="1313024068">
    <w:abstractNumId w:val="100"/>
  </w:num>
  <w:num w:numId="42" w16cid:durableId="119498172">
    <w:abstractNumId w:val="78"/>
  </w:num>
  <w:num w:numId="43" w16cid:durableId="1885631402">
    <w:abstractNumId w:val="40"/>
  </w:num>
  <w:num w:numId="44" w16cid:durableId="215824532">
    <w:abstractNumId w:val="95"/>
  </w:num>
  <w:num w:numId="45" w16cid:durableId="1945259427">
    <w:abstractNumId w:val="42"/>
  </w:num>
  <w:num w:numId="46" w16cid:durableId="752893867">
    <w:abstractNumId w:val="16"/>
  </w:num>
  <w:num w:numId="47" w16cid:durableId="642391190">
    <w:abstractNumId w:val="58"/>
  </w:num>
  <w:num w:numId="48" w16cid:durableId="1690645443">
    <w:abstractNumId w:val="79"/>
  </w:num>
  <w:num w:numId="49" w16cid:durableId="1314791156">
    <w:abstractNumId w:val="8"/>
  </w:num>
  <w:num w:numId="50" w16cid:durableId="1251625534">
    <w:abstractNumId w:val="47"/>
  </w:num>
  <w:num w:numId="51" w16cid:durableId="839734520">
    <w:abstractNumId w:val="98"/>
  </w:num>
  <w:num w:numId="52" w16cid:durableId="601842893">
    <w:abstractNumId w:val="84"/>
  </w:num>
  <w:num w:numId="53" w16cid:durableId="318728936">
    <w:abstractNumId w:val="52"/>
  </w:num>
  <w:num w:numId="54" w16cid:durableId="1611665345">
    <w:abstractNumId w:val="30"/>
  </w:num>
  <w:num w:numId="55" w16cid:durableId="907883555">
    <w:abstractNumId w:val="6"/>
  </w:num>
  <w:num w:numId="56" w16cid:durableId="2009870775">
    <w:abstractNumId w:val="69"/>
  </w:num>
  <w:num w:numId="57" w16cid:durableId="456798862">
    <w:abstractNumId w:val="89"/>
  </w:num>
  <w:num w:numId="58" w16cid:durableId="508328659">
    <w:abstractNumId w:val="101"/>
  </w:num>
  <w:num w:numId="59" w16cid:durableId="60177596">
    <w:abstractNumId w:val="60"/>
  </w:num>
  <w:num w:numId="60" w16cid:durableId="1709144502">
    <w:abstractNumId w:val="39"/>
  </w:num>
  <w:num w:numId="61" w16cid:durableId="1596590703">
    <w:abstractNumId w:val="23"/>
  </w:num>
  <w:num w:numId="62" w16cid:durableId="1504469071">
    <w:abstractNumId w:val="5"/>
  </w:num>
  <w:num w:numId="63" w16cid:durableId="1870869699">
    <w:abstractNumId w:val="94"/>
  </w:num>
  <w:num w:numId="64" w16cid:durableId="2060744625">
    <w:abstractNumId w:val="80"/>
  </w:num>
  <w:num w:numId="65" w16cid:durableId="1110734102">
    <w:abstractNumId w:val="31"/>
  </w:num>
  <w:num w:numId="66" w16cid:durableId="2108575657">
    <w:abstractNumId w:val="67"/>
  </w:num>
  <w:num w:numId="67" w16cid:durableId="1951544440">
    <w:abstractNumId w:val="28"/>
  </w:num>
  <w:num w:numId="68" w16cid:durableId="1415935849">
    <w:abstractNumId w:val="20"/>
  </w:num>
  <w:num w:numId="69" w16cid:durableId="1678455929">
    <w:abstractNumId w:val="56"/>
  </w:num>
  <w:num w:numId="70" w16cid:durableId="1216162948">
    <w:abstractNumId w:val="55"/>
  </w:num>
  <w:num w:numId="71" w16cid:durableId="1084572666">
    <w:abstractNumId w:val="82"/>
  </w:num>
  <w:num w:numId="72" w16cid:durableId="1618946065">
    <w:abstractNumId w:val="27"/>
  </w:num>
  <w:num w:numId="73" w16cid:durableId="50545024">
    <w:abstractNumId w:val="63"/>
  </w:num>
  <w:num w:numId="74" w16cid:durableId="507984436">
    <w:abstractNumId w:val="14"/>
  </w:num>
  <w:num w:numId="75" w16cid:durableId="1998266570">
    <w:abstractNumId w:val="10"/>
  </w:num>
  <w:num w:numId="76" w16cid:durableId="1148935987">
    <w:abstractNumId w:val="34"/>
  </w:num>
  <w:num w:numId="77" w16cid:durableId="1566405196">
    <w:abstractNumId w:val="102"/>
  </w:num>
  <w:num w:numId="78" w16cid:durableId="1095782623">
    <w:abstractNumId w:val="25"/>
  </w:num>
  <w:num w:numId="79" w16cid:durableId="1350133489">
    <w:abstractNumId w:val="54"/>
  </w:num>
  <w:num w:numId="80" w16cid:durableId="726999041">
    <w:abstractNumId w:val="90"/>
  </w:num>
  <w:num w:numId="81" w16cid:durableId="1138568062">
    <w:abstractNumId w:val="19"/>
  </w:num>
  <w:num w:numId="82" w16cid:durableId="717827127">
    <w:abstractNumId w:val="51"/>
  </w:num>
  <w:num w:numId="83" w16cid:durableId="1833258402">
    <w:abstractNumId w:val="4"/>
  </w:num>
  <w:num w:numId="84" w16cid:durableId="1646812378">
    <w:abstractNumId w:val="18"/>
  </w:num>
  <w:num w:numId="85" w16cid:durableId="2096702548">
    <w:abstractNumId w:val="73"/>
  </w:num>
  <w:num w:numId="86" w16cid:durableId="212929030">
    <w:abstractNumId w:val="74"/>
  </w:num>
  <w:num w:numId="87" w16cid:durableId="2111390216">
    <w:abstractNumId w:val="53"/>
  </w:num>
  <w:num w:numId="88" w16cid:durableId="255335647">
    <w:abstractNumId w:val="86"/>
  </w:num>
  <w:num w:numId="89" w16cid:durableId="1020855282">
    <w:abstractNumId w:val="59"/>
  </w:num>
  <w:num w:numId="90" w16cid:durableId="104350294">
    <w:abstractNumId w:val="97"/>
  </w:num>
  <w:num w:numId="91" w16cid:durableId="1613201343">
    <w:abstractNumId w:val="49"/>
  </w:num>
  <w:num w:numId="92" w16cid:durableId="362676915">
    <w:abstractNumId w:val="11"/>
  </w:num>
  <w:num w:numId="93" w16cid:durableId="1700082548">
    <w:abstractNumId w:val="48"/>
  </w:num>
  <w:num w:numId="94" w16cid:durableId="152992085">
    <w:abstractNumId w:val="24"/>
  </w:num>
  <w:num w:numId="95" w16cid:durableId="230426149">
    <w:abstractNumId w:val="87"/>
  </w:num>
  <w:num w:numId="96" w16cid:durableId="499084581">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162"/>
    <w:rsid w:val="00123C4F"/>
    <w:rsid w:val="00186726"/>
    <w:rsid w:val="00307B88"/>
    <w:rsid w:val="00891CEF"/>
    <w:rsid w:val="008F2EB2"/>
    <w:rsid w:val="00A91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C3A1D"/>
  <w15:docId w15:val="{5D7E376F-7A3D-114A-92FA-28F42AB87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40" w:after="160"/>
      <w:outlineLvl w:val="1"/>
    </w:pPr>
    <w:rPr>
      <w:b/>
      <w:bCs/>
      <w:color w:val="2C5282"/>
      <w:sz w:val="28"/>
      <w:szCs w:val="28"/>
    </w:rPr>
  </w:style>
  <w:style w:type="paragraph" w:styleId="Heading3">
    <w:name w:val="heading 3"/>
    <w:uiPriority w:val="9"/>
    <w:unhideWhenUsed/>
    <w:qFormat/>
    <w:pPr>
      <w:spacing w:before="200" w:after="120"/>
      <w:outlineLvl w:val="2"/>
    </w:pPr>
    <w:rPr>
      <w:b/>
      <w:bCs/>
      <w:color w:val="3182C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91CEF"/>
    <w:pPr>
      <w:spacing w:after="100"/>
    </w:pPr>
  </w:style>
  <w:style w:type="paragraph" w:styleId="TOC2">
    <w:name w:val="toc 2"/>
    <w:basedOn w:val="Normal"/>
    <w:next w:val="Normal"/>
    <w:autoRedefine/>
    <w:uiPriority w:val="39"/>
    <w:unhideWhenUsed/>
    <w:rsid w:val="00891CEF"/>
    <w:pPr>
      <w:spacing w:after="100"/>
      <w:ind w:left="220"/>
    </w:pPr>
  </w:style>
  <w:style w:type="paragraph" w:styleId="TOC3">
    <w:name w:val="toc 3"/>
    <w:basedOn w:val="Normal"/>
    <w:next w:val="Normal"/>
    <w:autoRedefine/>
    <w:uiPriority w:val="39"/>
    <w:unhideWhenUsed/>
    <w:rsid w:val="00891CEF"/>
    <w:pPr>
      <w:spacing w:after="100"/>
      <w:ind w:left="440"/>
    </w:pPr>
  </w:style>
  <w:style w:type="paragraph" w:customStyle="1" w:styleId="p1">
    <w:name w:val="p1"/>
    <w:basedOn w:val="Normal"/>
    <w:rsid w:val="00891CEF"/>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891CEF"/>
  </w:style>
  <w:style w:type="paragraph" w:customStyle="1" w:styleId="p2">
    <w:name w:val="p2"/>
    <w:basedOn w:val="Normal"/>
    <w:rsid w:val="00891CEF"/>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891CEF"/>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891CEF"/>
  </w:style>
  <w:style w:type="paragraph" w:customStyle="1" w:styleId="p4">
    <w:name w:val="p4"/>
    <w:basedOn w:val="Normal"/>
    <w:rsid w:val="00891CEF"/>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91CEF"/>
  </w:style>
  <w:style w:type="paragraph" w:styleId="HTMLPreformatted">
    <w:name w:val="HTML Preformatted"/>
    <w:basedOn w:val="Normal"/>
    <w:link w:val="HTMLPreformattedChar"/>
    <w:uiPriority w:val="99"/>
    <w:semiHidden/>
    <w:unhideWhenUsed/>
    <w:rsid w:val="00891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91CEF"/>
    <w:rPr>
      <w:rFonts w:ascii="Courier New" w:eastAsia="Times New Roman" w:hAnsi="Courier New" w:cs="Courier New"/>
      <w:sz w:val="20"/>
      <w:szCs w:val="20"/>
    </w:rPr>
  </w:style>
  <w:style w:type="character" w:styleId="HTMLCode">
    <w:name w:val="HTML Code"/>
    <w:basedOn w:val="DefaultParagraphFont"/>
    <w:uiPriority w:val="99"/>
    <w:semiHidden/>
    <w:unhideWhenUsed/>
    <w:rsid w:val="00891CEF"/>
    <w:rPr>
      <w:rFonts w:ascii="Courier New" w:eastAsia="Times New Roman" w:hAnsi="Courier New" w:cs="Courier New"/>
      <w:sz w:val="20"/>
      <w:szCs w:val="20"/>
    </w:rPr>
  </w:style>
  <w:style w:type="character" w:customStyle="1" w:styleId="s3">
    <w:name w:val="s3"/>
    <w:basedOn w:val="DefaultParagraphFont"/>
    <w:rsid w:val="00891CEF"/>
  </w:style>
  <w:style w:type="character" w:customStyle="1" w:styleId="s4">
    <w:name w:val="s4"/>
    <w:basedOn w:val="DefaultParagraphFont"/>
    <w:rsid w:val="00891CEF"/>
  </w:style>
  <w:style w:type="paragraph" w:customStyle="1" w:styleId="p5">
    <w:name w:val="p5"/>
    <w:basedOn w:val="Normal"/>
    <w:rsid w:val="00891CEF"/>
    <w:pPr>
      <w:spacing w:before="100" w:beforeAutospacing="1" w:after="100" w:afterAutospacing="1"/>
    </w:pPr>
    <w:rPr>
      <w:rFonts w:ascii="Times New Roman" w:eastAsia="Times New Roman" w:hAnsi="Times New Roman" w:cs="Times New Roman"/>
      <w:sz w:val="24"/>
      <w:szCs w:val="24"/>
    </w:rPr>
  </w:style>
  <w:style w:type="character" w:customStyle="1" w:styleId="s5">
    <w:name w:val="s5"/>
    <w:basedOn w:val="DefaultParagraphFont"/>
    <w:rsid w:val="00891C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63</Pages>
  <Words>7697</Words>
  <Characters>47185</Characters>
  <Application>Microsoft Office Word</Application>
  <DocSecurity>0</DocSecurity>
  <Lines>1627</Lines>
  <Paragraphs>1276</Paragraphs>
  <ScaleCrop>false</ScaleCrop>
  <Company/>
  <LinksUpToDate>false</LinksUpToDate>
  <CharactersWithSpaces>53606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Theodor Radu</cp:lastModifiedBy>
  <cp:revision>2</cp:revision>
  <dcterms:created xsi:type="dcterms:W3CDTF">2026-02-18T13:08:00Z</dcterms:created>
  <dcterms:modified xsi:type="dcterms:W3CDTF">2026-02-20T13:20:00Z</dcterms:modified>
</cp:coreProperties>
</file>