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F7A11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EBF8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4ADE2F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E943E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DF8A1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2C0F6D6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FCA33DA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4104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62769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6BB10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257C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9DE35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дисциплине</w:t>
      </w:r>
    </w:p>
    <w:p w14:paraId="3E26E14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“Естественно-языковой интерфейс интеллектуальных систем”</w:t>
      </w:r>
    </w:p>
    <w:p w14:paraId="749D8A3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BE12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A77F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«Автоматическое распознавание языка текста»</w:t>
      </w:r>
    </w:p>
    <w:p w14:paraId="0D28A81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5CCD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FC3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10861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F5570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18A1C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02266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882D9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49B7B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1AF593" w14:textId="2477CF5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4C6F6E">
        <w:rPr>
          <w:rFonts w:ascii="Times New Roman" w:eastAsia="Times New Roman" w:hAnsi="Times New Roman" w:cs="Times New Roman"/>
          <w:sz w:val="28"/>
          <w:szCs w:val="28"/>
          <w:lang w:val="ru-RU"/>
        </w:rPr>
        <w:t>Марченко А.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BE46A" w14:textId="2BDE1ACC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221702: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4C6F6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 w:rsidR="004C6F6E">
        <w:rPr>
          <w:rFonts w:ascii="Times New Roman" w:eastAsia="Times New Roman" w:hAnsi="Times New Roman" w:cs="Times New Roman"/>
          <w:sz w:val="28"/>
          <w:szCs w:val="28"/>
          <w:lang w:val="ru-RU"/>
        </w:rPr>
        <w:t>Хлуд</w:t>
      </w:r>
      <w:proofErr w:type="spellEnd"/>
      <w:r w:rsidR="004C6F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Н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86927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2FACF46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                                                                         Крапивин Ю.Б.</w:t>
      </w:r>
    </w:p>
    <w:p w14:paraId="07AE67A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38B5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6D76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6DAC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D0E8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8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E77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2E3F3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5746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8225E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9164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14405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4D6C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EE9B4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2BFC" w14:textId="2DC7C1D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77B67224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</w:p>
    <w:p w14:paraId="2D45D008" w14:textId="77777777" w:rsidR="0075717C" w:rsidRDefault="0075717C" w:rsidP="007571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и отработать практические навыки применения методов автоматического распознавания языка текстовых документов.</w:t>
      </w:r>
    </w:p>
    <w:p w14:paraId="6A4A8D9C" w14:textId="439F528B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 w:rsidR="004C6F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):</w:t>
      </w:r>
    </w:p>
    <w:p w14:paraId="4927772F" w14:textId="448B7998" w:rsidR="0075717C" w:rsidRDefault="0075717C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и реализовать основные методы определения языка текстовых документов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частотный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коротких слов</w:t>
      </w:r>
      <w:r>
        <w:rPr>
          <w:rFonts w:ascii="Times New Roman" w:eastAsia="Times New Roman" w:hAnsi="Times New Roman" w:cs="Times New Roman"/>
          <w:sz w:val="28"/>
          <w:szCs w:val="28"/>
        </w:rPr>
        <w:t>, нейросетевой).</w:t>
      </w:r>
    </w:p>
    <w:p w14:paraId="0A1413EE" w14:textId="62AAE179" w:rsidR="0075717C" w:rsidRDefault="0075717C" w:rsidP="0075717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систему для обработки коллекции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-документов 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русском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4C6F6E">
        <w:rPr>
          <w:rFonts w:ascii="Times New Roman" w:eastAsia="Times New Roman" w:hAnsi="Times New Roman" w:cs="Times New Roman"/>
          <w:sz w:val="28"/>
          <w:szCs w:val="28"/>
          <w:lang w:val="ru-RU"/>
        </w:rPr>
        <w:t>английс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языках.</w:t>
      </w:r>
    </w:p>
    <w:p w14:paraId="3F4D3A5F" w14:textId="77777777" w:rsidR="0075717C" w:rsidRDefault="0075717C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сравнительный анализ реализованных методов по точности и быстродействию.</w:t>
      </w:r>
    </w:p>
    <w:p w14:paraId="10C52F19" w14:textId="1B2DF96A" w:rsidR="0075717C" w:rsidRDefault="0075717C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веб-приложение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взаимодействия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системой.</w:t>
      </w:r>
    </w:p>
    <w:p w14:paraId="77AC8ABA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Язык текста:</w:t>
      </w:r>
    </w:p>
    <w:p w14:paraId="45F3EE99" w14:textId="31D96354" w:rsidR="0075717C" w:rsidRPr="0075717C" w:rsidRDefault="0075717C" w:rsidP="0075717C">
      <w:pPr>
        <w:pStyle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7571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Русский, </w:t>
      </w:r>
      <w:r w:rsidR="004C6F6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Английский</w:t>
      </w:r>
    </w:p>
    <w:p w14:paraId="548F87AE" w14:textId="42BF74E3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Формат Документа:</w:t>
      </w:r>
    </w:p>
    <w:p w14:paraId="21550D42" w14:textId="013E9DC4" w:rsidR="0075717C" w:rsidRDefault="0075717C" w:rsidP="0075717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39BB793" w14:textId="77777777" w:rsid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Описание инструментов разработки:</w:t>
      </w:r>
      <w:r w:rsidRPr="00F34E1A">
        <w:rPr>
          <w:rFonts w:ascii="Times New Roman" w:hAnsi="Times New Roman" w:cs="Times New Roman"/>
          <w:sz w:val="28"/>
          <w:szCs w:val="28"/>
        </w:rPr>
        <w:br/>
      </w:r>
      <w:r w:rsidRPr="0075717C">
        <w:rPr>
          <w:rFonts w:ascii="Times New Roman" w:hAnsi="Times New Roman" w:cs="Times New Roman"/>
          <w:sz w:val="28"/>
          <w:szCs w:val="28"/>
        </w:rPr>
        <w:t xml:space="preserve">В рамках задачи было создано веб-приложение на языке Python с применением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и дополнительных библиотек для обработки текста.</w:t>
      </w:r>
      <w:r w:rsidRPr="0075717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717C">
        <w:rPr>
          <w:rStyle w:val="ac"/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> — это мощный веб-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>, который упрощает создание веб-приложений благодаря встроенным инструментам и готовым решениям для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9CAC3" w14:textId="2E74D853" w:rsidR="0075717C" w:rsidRP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платформа для локального запуска больших языковых моделей (LLM). В проекте использовалась для реализации AI-компонента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определения языка текста.</w:t>
      </w:r>
    </w:p>
    <w:p w14:paraId="4B9EE480" w14:textId="77777777" w:rsidR="0075717C" w:rsidRPr="0075717C" w:rsidRDefault="0075717C" w:rsidP="0075717C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качестве СУБД была выбрана </w:t>
      </w:r>
      <w:proofErr w:type="spellStart"/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мощная объектно-реляционная система управления базами данных.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Она хранит данные в таблицах, поддерживает сложные запросы, транзакции и расширяемые типы данных. </w:t>
      </w:r>
      <w:proofErr w:type="spellStart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известен своей надежностью, производительностью и поддержкой стандартов SQL.</w:t>
      </w:r>
    </w:p>
    <w:p w14:paraId="757F62DA" w14:textId="77777777" w:rsidR="0075717C" w:rsidRP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71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PyPDF2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библиотека на Python, предназначенная для работы с PDF-файлами. С её помощью можно читать текст и метаданные, извлекать отдельные страницы, объединять несколько документов в один, разделять их на части, добавлять водяные знаки или защищать файлы паролем. Однако PyPDF2 не всегда корректно извлекает текст из сложных PDF, особенно если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них используются нестандартные шрифты или текст представлен в виде изображений.</w:t>
      </w:r>
    </w:p>
    <w:p w14:paraId="33004E77" w14:textId="77777777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71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BeautifulSoup4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библиотека для парсинга HTML и XML-документов. Она упрощает извлечение нужных данных из веб-страниц, позволяя обращаться к тегам, атрибутам и тексту как к элементам дерева. С её помощью можно искать нужные элементы по тегам, классам или CSS-селекторам, а также очищать и структурировать HTML-код. Чаще всего BeautifulSoup4 используется вместе с библиотекой </w:t>
      </w:r>
      <w:proofErr w:type="spellStart"/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>requests</w:t>
      </w:r>
      <w:proofErr w:type="spellEnd"/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загрузки страниц из интернета и последующего анализа их содержимого.</w:t>
      </w:r>
    </w:p>
    <w:p w14:paraId="469E8412" w14:textId="77777777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F4823C" w14:textId="77777777" w:rsidR="0075717C" w:rsidRDefault="0075717C" w:rsidP="0075717C">
      <w:pPr>
        <w:spacing w:line="240" w:lineRule="auto"/>
        <w:rPr>
          <w:rStyle w:val="ac"/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Структура базы данных:</w:t>
      </w:r>
    </w:p>
    <w:p w14:paraId="37B6B0E4" w14:textId="3FEB625C" w:rsidR="0075717C" w:rsidRPr="0075717C" w:rsidRDefault="0075717C" w:rsidP="0075717C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Document</w:t>
      </w:r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- эта таблица хранит информацию о загруженных документах и их анализе.</w:t>
      </w:r>
      <w:r w:rsidRPr="0075717C">
        <w:rPr>
          <w:rFonts w:ascii="Times New Roman" w:hAnsi="Times New Roman" w:cs="Times New Roman"/>
          <w:sz w:val="28"/>
          <w:szCs w:val="36"/>
          <w:lang w:val="ru-RU"/>
        </w:rPr>
        <w:br/>
      </w:r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Поля:</w:t>
      </w:r>
    </w:p>
    <w:p w14:paraId="76ACEEE5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name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название документа (строка до 255 символов).</w:t>
      </w:r>
    </w:p>
    <w:p w14:paraId="6355BFC0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upload_date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дата и время загрузки, автоматически проставляется при создании записи.</w:t>
      </w:r>
    </w:p>
    <w:p w14:paraId="6BAA0CA1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text_content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текст документа, сохранённый прямо в базе данных.</w:t>
      </w:r>
    </w:p>
    <w:p w14:paraId="75B35B32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detected_language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язык, определённый программой (может быть пустым).</w:t>
      </w:r>
    </w:p>
    <w:p w14:paraId="7CBE7DC7" w14:textId="77777777" w:rsidR="0075717C" w:rsidRPr="0075717C" w:rsidRDefault="0075717C" w:rsidP="0075717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is_processed</w:t>
      </w:r>
      <w:proofErr w:type="spellEnd"/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— булево поле, указывающее, обработан ли документ.</w:t>
      </w:r>
    </w:p>
    <w:p w14:paraId="32EC3BCC" w14:textId="77777777" w:rsidR="0075717C" w:rsidRDefault="0075717C" w:rsidP="0075717C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То есть таблица </w:t>
      </w:r>
      <w:r w:rsidRPr="0075717C">
        <w:rPr>
          <w:rFonts w:ascii="Times New Roman" w:hAnsi="Times New Roman" w:cs="Times New Roman"/>
          <w:b/>
          <w:bCs/>
          <w:sz w:val="28"/>
          <w:szCs w:val="36"/>
          <w:lang w:val="ru-RU"/>
        </w:rPr>
        <w:t>Document</w:t>
      </w:r>
      <w:r w:rsidRPr="0075717C">
        <w:rPr>
          <w:rFonts w:ascii="Times New Roman" w:hAnsi="Times New Roman" w:cs="Times New Roman"/>
          <w:sz w:val="28"/>
          <w:szCs w:val="36"/>
          <w:lang w:val="ru-RU"/>
        </w:rPr>
        <w:t xml:space="preserve"> хранит сами тексты и их базовые свойства.</w:t>
      </w:r>
    </w:p>
    <w:p w14:paraId="2825640B" w14:textId="77777777" w:rsidR="003F6881" w:rsidRDefault="003F6881" w:rsidP="003F6881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RU"/>
        </w:rPr>
      </w:pPr>
    </w:p>
    <w:p w14:paraId="1D510A36" w14:textId="3089AF15" w:rsidR="003F6881" w:rsidRPr="003F6881" w:rsidRDefault="003F6881" w:rsidP="003F6881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LanguageProfile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  <w:lang w:val="ru-RU"/>
        </w:rPr>
        <w:t xml:space="preserve"> - э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та таблица нужна для хранения </w:t>
      </w:r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языковых профилей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>, которые используются при определении языка.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br/>
      </w:r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Поля:</w:t>
      </w:r>
    </w:p>
    <w:p w14:paraId="49018299" w14:textId="77777777" w:rsidR="003F6881" w:rsidRPr="003F6881" w:rsidRDefault="003F6881" w:rsidP="003F688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language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код языка (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ru-RU"/>
        </w:rPr>
        <w:t>ru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, 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ru-RU"/>
        </w:rPr>
        <w:t>de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и т.д.), выбирается из списка.</w:t>
      </w:r>
    </w:p>
    <w:p w14:paraId="59FBFE46" w14:textId="77777777" w:rsidR="003F6881" w:rsidRPr="003F6881" w:rsidRDefault="003F6881" w:rsidP="003F688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word_frequencies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словарь (в формате JSON), где указаны частоты слов для данного языка.</w:t>
      </w:r>
    </w:p>
    <w:p w14:paraId="3356A357" w14:textId="77777777" w:rsidR="003F6881" w:rsidRPr="003F6881" w:rsidRDefault="003F6881" w:rsidP="003F688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short_word_frequencies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аналогичный JSON со статистикой коротких слов.</w:t>
      </w:r>
    </w:p>
    <w:p w14:paraId="1DC50744" w14:textId="77777777" w:rsidR="003F6881" w:rsidRPr="003F6881" w:rsidRDefault="003F6881" w:rsidP="003F6881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Таким образом, </w:t>
      </w: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LanguageProfile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это обучающая база для сравнения частотных характеристик разных языков.</w:t>
      </w:r>
    </w:p>
    <w:p w14:paraId="4434D57D" w14:textId="77777777" w:rsidR="003F6881" w:rsidRDefault="003F6881" w:rsidP="003F6881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RU"/>
        </w:rPr>
      </w:pPr>
    </w:p>
    <w:p w14:paraId="5880CE36" w14:textId="5AD31A60" w:rsidR="003F6881" w:rsidRPr="003F6881" w:rsidRDefault="003F6881" w:rsidP="003F6881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lastRenderedPageBreak/>
        <w:t>AnalysisResult</w:t>
      </w:r>
      <w:proofErr w:type="spellEnd"/>
      <w:r>
        <w:rPr>
          <w:rFonts w:ascii="Times New Roman" w:hAnsi="Times New Roman" w:cs="Times New Roman"/>
          <w:b/>
          <w:bCs/>
          <w:sz w:val="28"/>
          <w:szCs w:val="36"/>
          <w:lang w:val="ru-RU"/>
        </w:rPr>
        <w:t xml:space="preserve"> - 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эта таблица хранит </w:t>
      </w:r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результаты анализа документов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разными методами.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br/>
      </w:r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Поля:</w:t>
      </w:r>
    </w:p>
    <w:p w14:paraId="6073E235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document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связь с моделью 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ru-RU"/>
        </w:rPr>
        <w:t>Document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(через 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ru-RU"/>
        </w:rPr>
        <w:t>ForeignKey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>), указывает, какой документ анализировался.</w:t>
      </w:r>
    </w:p>
    <w:p w14:paraId="58B9E278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en-US"/>
        </w:rPr>
      </w:pPr>
      <w:r w:rsidRPr="003F6881">
        <w:rPr>
          <w:rFonts w:ascii="Times New Roman" w:hAnsi="Times New Roman" w:cs="Times New Roman"/>
          <w:b/>
          <w:bCs/>
          <w:sz w:val="28"/>
          <w:szCs w:val="36"/>
          <w:lang w:val="en-US"/>
        </w:rPr>
        <w:t>method</w:t>
      </w:r>
      <w:r w:rsidRPr="003F6881">
        <w:rPr>
          <w:rFonts w:ascii="Times New Roman" w:hAnsi="Times New Roman" w:cs="Times New Roman"/>
          <w:sz w:val="28"/>
          <w:szCs w:val="36"/>
          <w:lang w:val="en-US"/>
        </w:rPr>
        <w:t xml:space="preserve"> — 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>метод</w:t>
      </w:r>
      <w:r w:rsidRPr="003F6881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3F6881">
        <w:rPr>
          <w:rFonts w:ascii="Times New Roman" w:hAnsi="Times New Roman" w:cs="Times New Roman"/>
          <w:sz w:val="28"/>
          <w:szCs w:val="36"/>
          <w:lang w:val="ru-RU"/>
        </w:rPr>
        <w:t>анализа</w:t>
      </w:r>
      <w:r w:rsidRPr="003F6881">
        <w:rPr>
          <w:rFonts w:ascii="Times New Roman" w:hAnsi="Times New Roman" w:cs="Times New Roman"/>
          <w:sz w:val="28"/>
          <w:szCs w:val="36"/>
          <w:lang w:val="en-US"/>
        </w:rPr>
        <w:t xml:space="preserve"> (</w:t>
      </w:r>
      <w:proofErr w:type="spellStart"/>
      <w:r w:rsidRPr="003F6881">
        <w:rPr>
          <w:rFonts w:ascii="Times New Roman" w:hAnsi="Times New Roman" w:cs="Times New Roman"/>
          <w:sz w:val="28"/>
          <w:szCs w:val="36"/>
          <w:lang w:val="en-US"/>
        </w:rPr>
        <w:t>freq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en-US"/>
        </w:rPr>
        <w:t>, short, neural).</w:t>
      </w:r>
    </w:p>
    <w:p w14:paraId="6E31FFEA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detected_language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язык, определённый данным методом.</w:t>
      </w:r>
    </w:p>
    <w:p w14:paraId="0F33AA8C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accuracy_score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показатель уверенности или точности.</w:t>
      </w:r>
    </w:p>
    <w:p w14:paraId="4C227E1F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processing_time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время, затраченное на анализ.</w:t>
      </w:r>
    </w:p>
    <w:p w14:paraId="624D4D1E" w14:textId="77777777" w:rsidR="003F6881" w:rsidRPr="003F6881" w:rsidRDefault="003F6881" w:rsidP="003F688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created_at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— дата и время выполнения анализа.</w:t>
      </w:r>
    </w:p>
    <w:p w14:paraId="4A945A47" w14:textId="77777777" w:rsidR="003F6881" w:rsidRPr="003F6881" w:rsidRDefault="003F6881" w:rsidP="003F6881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Таблица </w:t>
      </w:r>
      <w:proofErr w:type="spellStart"/>
      <w:r w:rsidRPr="003F6881">
        <w:rPr>
          <w:rFonts w:ascii="Times New Roman" w:hAnsi="Times New Roman" w:cs="Times New Roman"/>
          <w:b/>
          <w:bCs/>
          <w:sz w:val="28"/>
          <w:szCs w:val="36"/>
          <w:lang w:val="ru-RU"/>
        </w:rPr>
        <w:t>AnalysisResult</w:t>
      </w:r>
      <w:proofErr w:type="spellEnd"/>
      <w:r w:rsidRPr="003F6881">
        <w:rPr>
          <w:rFonts w:ascii="Times New Roman" w:hAnsi="Times New Roman" w:cs="Times New Roman"/>
          <w:sz w:val="28"/>
          <w:szCs w:val="36"/>
          <w:lang w:val="ru-RU"/>
        </w:rPr>
        <w:t xml:space="preserve"> фиксирует, каким способом и с каким результатом был обработан документ.</w:t>
      </w:r>
    </w:p>
    <w:p w14:paraId="069C61CE" w14:textId="77777777" w:rsidR="00CF7A35" w:rsidRDefault="00CF7A35" w:rsidP="0075717C">
      <w:pPr>
        <w:spacing w:line="240" w:lineRule="auto"/>
        <w:rPr>
          <w:rFonts w:ascii="Times New Roman" w:hAnsi="Times New Roman" w:cs="Times New Roman"/>
          <w:sz w:val="28"/>
          <w:szCs w:val="36"/>
          <w:lang w:val="ru-RU"/>
        </w:rPr>
      </w:pPr>
    </w:p>
    <w:p w14:paraId="2CA2F617" w14:textId="3CC2C0E9" w:rsidR="003F6881" w:rsidRDefault="003F6881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Структурно-функциональная схема базы данных:</w:t>
      </w:r>
    </w:p>
    <w:p w14:paraId="6AADBD09" w14:textId="6519E2F4" w:rsidR="003F6881" w:rsidRDefault="003F6881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688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24A2AD" wp14:editId="390A422C">
            <wp:extent cx="5939790" cy="4159885"/>
            <wp:effectExtent l="0" t="0" r="3810" b="0"/>
            <wp:docPr id="1044134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34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409A" w14:textId="5CDF3700" w:rsidR="003F6881" w:rsidRDefault="003F6881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1 – структурно-функциональная схема базы данных</w:t>
      </w:r>
    </w:p>
    <w:p w14:paraId="1711230F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5C33E3AB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71E91E" w14:textId="2EC50ACF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0366D38" w14:textId="0D97AB6D" w:rsidR="00C638CB" w:rsidRDefault="00C638CB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Структурно-функциональная схема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приложения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FE14014" w14:textId="6FACE908" w:rsidR="00C638CB" w:rsidRPr="00C638CB" w:rsidRDefault="00DE4FCD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E4FC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74DA21" wp14:editId="524F5423">
            <wp:extent cx="5939790" cy="3657600"/>
            <wp:effectExtent l="0" t="0" r="3810" b="0"/>
            <wp:docPr id="72976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67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AC2" w14:textId="77777777" w:rsidR="00C638CB" w:rsidRDefault="00C638CB" w:rsidP="00C638CB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структурно-функциональная схема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приложения</w:t>
      </w:r>
    </w:p>
    <w:p w14:paraId="02D5C49D" w14:textId="77777777" w:rsidR="00C638CB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611F551" w14:textId="34661232" w:rsidR="00CF7A35" w:rsidRPr="00195AE9" w:rsidRDefault="00CF7A35" w:rsidP="0075717C">
      <w:pP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Структуры данных: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Помимо использования привычной базы данных, были разработаны два файла-профиля в формате </w:t>
      </w:r>
      <w:proofErr w:type="spellStart"/>
      <w:r w:rsidRPr="00195A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json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</w:t>
      </w:r>
      <w:r w:rsidR="004C6F6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английском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русском языках, содержащие</w:t>
      </w:r>
      <w:r w:rsidR="004C6F6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самые распространённые английские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русские слова. Все слова были взяты с сайтов </w:t>
      </w:r>
      <w:hyperlink r:id="rId9" w:history="1"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https://russianenthusiast.com/russian-vocab/top-1000-russian-words</w:t>
        </w:r>
      </w:hyperlink>
      <w:r w:rsidR="00195AE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</w:t>
      </w:r>
      <w:hyperlink r:id="rId10" w:history="1">
        <w:r w:rsidR="00195AE9" w:rsidRPr="00F15767">
          <w:rPr>
            <w:rStyle w:val="ad"/>
            <w:rFonts w:ascii="Times New Roman" w:eastAsia="Times New Roman" w:hAnsi="Times New Roman" w:cs="Times New Roman"/>
            <w:sz w:val="28"/>
            <w:szCs w:val="28"/>
            <w:lang w:val="ru-RU"/>
          </w:rPr>
          <w:t>https://strommeninc.com/1000-most-common-german-words-frequency-vocabulary</w:t>
        </w:r>
      </w:hyperlink>
      <w:r w:rsidR="00195AE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Данные профили необходимы для корректной работы метода частотных слов: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  <w:r w:rsidR="004C6F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lastRenderedPageBreak/>
        <w:t>en</w:t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_</w:t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corpus</w:t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_1000.</w:t>
      </w:r>
      <w:proofErr w:type="spellStart"/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json</w:t>
      </w:r>
      <w:proofErr w:type="spellEnd"/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:</w:t>
      </w:r>
      <w:r w:rsidRPr="00CF7A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="004C6F6E">
        <w:rPr>
          <w:noProof/>
          <w:lang w:val="ru-RU"/>
          <w14:ligatures w14:val="standardContextual"/>
        </w:rPr>
        <w:drawing>
          <wp:inline distT="0" distB="0" distL="0" distR="0" wp14:anchorId="5B400521" wp14:editId="4211AA51">
            <wp:extent cx="3496163" cy="6277851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63D5" w14:textId="4888113C" w:rsidR="00CF7A35" w:rsidRPr="00CF7A35" w:rsidRDefault="00CF7A35" w:rsidP="00CF7A35">
      <w:pPr>
        <w:spacing w:after="0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Рис. 3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пример профиля для </w:t>
      </w:r>
      <w:r w:rsidR="004C6F6E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английского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языка</w:t>
      </w:r>
    </w:p>
    <w:p w14:paraId="50044F7F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9A04C3A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5B91DE9A" w14:textId="2CF30312" w:rsidR="00CF7A35" w:rsidRPr="004C6F6E" w:rsidRDefault="00CF7A35" w:rsidP="0075717C">
      <w:pP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lastRenderedPageBreak/>
        <w:t>ru</w:t>
      </w:r>
      <w:proofErr w:type="spellEnd"/>
      <w:r w:rsidRPr="004C6F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corpus</w:t>
      </w:r>
      <w:r w:rsidRPr="004C6F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_1000.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json</w:t>
      </w:r>
      <w:proofErr w:type="spellEnd"/>
      <w:r w:rsidRPr="004C6F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Pr="00CF7A35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/>
        </w:rPr>
        <w:drawing>
          <wp:inline distT="0" distB="0" distL="0" distR="0" wp14:anchorId="01C9931F" wp14:editId="2D1DCDFA">
            <wp:extent cx="1981477" cy="1895740"/>
            <wp:effectExtent l="0" t="0" r="0" b="9525"/>
            <wp:docPr id="95883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32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B38A" w14:textId="66BFC956" w:rsidR="00CF7A35" w:rsidRPr="00CF7A35" w:rsidRDefault="00CF7A35" w:rsidP="00CF7A35">
      <w:pPr>
        <w:spacing w:after="0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4</w:t>
      </w:r>
      <w:r w:rsidRP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пример профиля для русского языка</w:t>
      </w:r>
    </w:p>
    <w:p w14:paraId="743A22F9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D95DBB3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1F099AE" w14:textId="29FD1831" w:rsidR="0075717C" w:rsidRPr="00CF7A35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Скриншоты разработанной системы:</w:t>
      </w:r>
    </w:p>
    <w:p w14:paraId="35BEE314" w14:textId="48E4C3D1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Начальная страница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0D5FF822" w14:textId="77777777" w:rsidR="00554E1B" w:rsidRPr="00CF7A35" w:rsidRDefault="00554E1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DE3C97C" w14:textId="663AC886" w:rsidR="00C638CB" w:rsidRDefault="004C6F6E" w:rsidP="0075717C">
      <w:pPr>
        <w:spacing w:after="0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782BAA85" wp14:editId="399A126E">
            <wp:extent cx="5939790" cy="379474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802B" w14:textId="01B642B1" w:rsidR="00554E1B" w:rsidRPr="00554E1B" w:rsidRDefault="00554E1B" w:rsidP="00554E1B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5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начальная страница</w:t>
      </w:r>
    </w:p>
    <w:p w14:paraId="43619FD0" w14:textId="77777777" w:rsidR="00554E1B" w:rsidRDefault="00554E1B" w:rsidP="0075717C">
      <w:pPr>
        <w:spacing w:after="0"/>
        <w:rPr>
          <w:lang w:val="ru-RU"/>
        </w:rPr>
      </w:pPr>
    </w:p>
    <w:p w14:paraId="49BB54F9" w14:textId="77777777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6C1EBB6" w14:textId="77777777" w:rsidR="004C6F6E" w:rsidRDefault="004C6F6E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87C9895" w14:textId="77777777" w:rsidR="004C6F6E" w:rsidRDefault="004C6F6E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EF66273" w14:textId="77777777" w:rsidR="004C6F6E" w:rsidRDefault="004C6F6E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D2B92D7" w14:textId="77777777" w:rsidR="004C6F6E" w:rsidRDefault="004C6F6E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BAD43BB" w14:textId="77777777" w:rsidR="004C6F6E" w:rsidRDefault="004C6F6E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39D250C" w14:textId="77777777" w:rsidR="00554E1B" w:rsidRDefault="00554E1B" w:rsidP="0075717C">
      <w:pPr>
        <w:spacing w:after="0"/>
        <w:rPr>
          <w:lang w:val="ru-RU"/>
        </w:rPr>
      </w:pPr>
      <w:bookmarkStart w:id="0" w:name="_GoBack"/>
      <w:bookmarkEnd w:id="0"/>
    </w:p>
    <w:p w14:paraId="16AFE65F" w14:textId="644E1B45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Страница просмотра всех документов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1CDE4954" w14:textId="77777777" w:rsidR="00554E1B" w:rsidRPr="00554E1B" w:rsidRDefault="00554E1B" w:rsidP="0075717C">
      <w:pPr>
        <w:spacing w:after="0"/>
        <w:rPr>
          <w:lang w:val="ru-RU"/>
        </w:rPr>
      </w:pPr>
    </w:p>
    <w:p w14:paraId="2F570DC3" w14:textId="23B51B90" w:rsidR="00C638CB" w:rsidRDefault="004C6F6E" w:rsidP="0075717C">
      <w:pPr>
        <w:spacing w:after="0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75EF33A2" wp14:editId="1E0D24B1">
            <wp:extent cx="4265438" cy="3937903"/>
            <wp:effectExtent l="0" t="0" r="190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439" cy="39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DCAC" w14:textId="75F20F3E" w:rsidR="00554E1B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CF7A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7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просмотра всех документов</w:t>
      </w:r>
    </w:p>
    <w:p w14:paraId="45FB9169" w14:textId="77777777" w:rsidR="00554E1B" w:rsidRDefault="00554E1B" w:rsidP="00554E1B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394057A9" w14:textId="20576C8E" w:rsidR="00554E1B" w:rsidRDefault="00554E1B" w:rsidP="00022C23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54EC5029" w14:textId="77777777" w:rsidR="00022C23" w:rsidRDefault="00022C23" w:rsidP="00022C23">
      <w:pPr>
        <w:spacing w:after="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03B1A4C8" w14:textId="77777777" w:rsidR="00554E1B" w:rsidRPr="00554E1B" w:rsidRDefault="00554E1B" w:rsidP="00554E1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9AB6AF8" w14:textId="03FD0032" w:rsidR="00554E1B" w:rsidRPr="00554E1B" w:rsidRDefault="00554E1B" w:rsidP="0075717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4E1B">
        <w:rPr>
          <w:rFonts w:ascii="Times New Roman" w:hAnsi="Times New Roman" w:cs="Times New Roman"/>
          <w:b/>
          <w:bCs/>
          <w:sz w:val="28"/>
          <w:szCs w:val="28"/>
        </w:rPr>
        <w:t xml:space="preserve">Страница просмотра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справки:</w:t>
      </w:r>
    </w:p>
    <w:p w14:paraId="1C72A537" w14:textId="4FA17A24" w:rsidR="00554E1B" w:rsidRDefault="00022C23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00D7908C" wp14:editId="1C29AD4E">
            <wp:extent cx="5939790" cy="5404602"/>
            <wp:effectExtent l="0" t="0" r="381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EDB9" w14:textId="60E4BA14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.1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просмотра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справки</w:t>
      </w:r>
    </w:p>
    <w:p w14:paraId="5D577BE0" w14:textId="28584CE1" w:rsidR="00554E1B" w:rsidRDefault="00022C23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5E8A1500" wp14:editId="1699879A">
            <wp:extent cx="5939790" cy="564430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4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E430" w14:textId="01CE1287" w:rsidR="00DE4FCD" w:rsidRPr="00DE4FCD" w:rsidRDefault="00DE4FCD" w:rsidP="00DE4FCD">
      <w:pPr>
        <w:spacing w:after="0"/>
        <w:ind w:left="2124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.2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просмотра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справки</w:t>
      </w:r>
    </w:p>
    <w:p w14:paraId="7AE5815D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AF3D93E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E1DF24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3A23B8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793A2A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B91B73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5EDB7B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16A2DA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723C44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7EE9F2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E1E2D3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C78082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99DC7B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AC5233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DA1736" w14:textId="77777777" w:rsidR="00022C23" w:rsidRDefault="00022C23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5DDE16" w14:textId="6E8002A8" w:rsidR="00DE4FCD" w:rsidRPr="00554E1B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54E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Страница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выбора документов для анализа:</w:t>
      </w:r>
    </w:p>
    <w:p w14:paraId="5EFF333F" w14:textId="6CEAF1D4" w:rsidR="00DE4FCD" w:rsidRDefault="00D11F88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0C4C3333" wp14:editId="58569DA2">
            <wp:extent cx="4371149" cy="3367802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0290" cy="33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A9D0" w14:textId="68377B28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10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выбора документов для анализа</w:t>
      </w:r>
    </w:p>
    <w:p w14:paraId="7ADE77BE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6C2153A" w14:textId="77777777" w:rsid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DC6CF" w14:textId="2471A46E" w:rsidR="00DE4FCD" w:rsidRP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просмотра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результатов анализа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367A692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53341F2" w14:textId="17B34B44" w:rsidR="00DE4FCD" w:rsidRDefault="00022C23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545B2E31" wp14:editId="44FF347F">
            <wp:extent cx="5939790" cy="1553210"/>
            <wp:effectExtent l="0" t="0" r="381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DB67" w14:textId="75C07CF2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11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просмотра результатов анализа</w:t>
      </w:r>
    </w:p>
    <w:p w14:paraId="7635254C" w14:textId="77777777" w:rsid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01589BF" w14:textId="3EF22FA7" w:rsidR="00DE4FCD" w:rsidRPr="00DE4FCD" w:rsidRDefault="00DE4FCD" w:rsidP="00DE4FC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Страница просмотра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истории всех анализов</w:t>
      </w:r>
      <w:r w:rsidRPr="00DE4FC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1EA041A" w14:textId="2F7C9DAF" w:rsidR="00DE4FCD" w:rsidRDefault="00022C23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5ABA0389" wp14:editId="5DF35633">
            <wp:extent cx="5939790" cy="1553455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6D88" w14:textId="1DD3EEC0" w:rsidR="00DE4FCD" w:rsidRPr="00DE4FCD" w:rsidRDefault="00DE4FCD" w:rsidP="00DE4FCD">
      <w:pPr>
        <w:spacing w:after="0"/>
        <w:ind w:left="1416" w:firstLine="708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Рис. </w:t>
      </w:r>
      <w:r w:rsidR="00CF7A35">
        <w:rPr>
          <w:rFonts w:ascii="Times New Roman" w:hAnsi="Times New Roman" w:cs="Times New Roman"/>
          <w:i/>
          <w:iCs/>
          <w:sz w:val="24"/>
          <w:szCs w:val="24"/>
          <w:lang w:val="ru-RU"/>
        </w:rPr>
        <w:t>12</w:t>
      </w:r>
      <w:r w:rsidRPr="00DE4FC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страница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просмотра истории всех анализов</w:t>
      </w:r>
    </w:p>
    <w:p w14:paraId="5B3EBB51" w14:textId="77777777" w:rsidR="00022C23" w:rsidRDefault="00022C23" w:rsidP="00195AE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E526FB" w14:textId="591FDF20" w:rsidR="00DE4FCD" w:rsidRPr="00195AE9" w:rsidRDefault="00195AE9" w:rsidP="00195A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Вывод и перспективы развития приложения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ходе лабораторной работы была успешно разработана система для автоматического определения языка, реализующая и сравнивающая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три </w:t>
      </w:r>
      <w:r>
        <w:rPr>
          <w:rFonts w:ascii="Times New Roman" w:eastAsia="Times New Roman" w:hAnsi="Times New Roman" w:cs="Times New Roman"/>
          <w:sz w:val="28"/>
          <w:szCs w:val="28"/>
        </w:rPr>
        <w:t>различных метода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метод частотных слов, метод коротких слов и нейросетевой метод. Система предоставляет пользователю необходимые метрики для сравнения методов, позволяет просматривать отчёт как в веб-приложении, так и посредством загрузки на устройство в формате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r w:rsidRPr="00195AE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4C6F6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C6F6E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перспективы развития приложения можно выделить поддержку автоматического распознавания большего количества языков, использование более новой версии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proofErr w:type="spellEnd"/>
      <w:r w:rsidRPr="00195A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более точного распознавания языка, а также расширение профилей слов для более точной работы частотного метода. Кроме того, можно реализовать и другие методы автоматического распознавания языка (например, алфавитный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195AE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граммный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 w:rsidR="00DE4F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br/>
      </w:r>
    </w:p>
    <w:p w14:paraId="67501BCE" w14:textId="77777777" w:rsidR="00DE4FCD" w:rsidRPr="00DE4FCD" w:rsidRDefault="00DE4FCD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E4FCD" w:rsidRPr="00DE4FC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C71CE"/>
    <w:multiLevelType w:val="multilevel"/>
    <w:tmpl w:val="679C2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469326C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BA4020"/>
    <w:multiLevelType w:val="multilevel"/>
    <w:tmpl w:val="75F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C92BC2"/>
    <w:multiLevelType w:val="multilevel"/>
    <w:tmpl w:val="DB1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7A6F38"/>
    <w:multiLevelType w:val="multilevel"/>
    <w:tmpl w:val="23001D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76E46B96"/>
    <w:multiLevelType w:val="multilevel"/>
    <w:tmpl w:val="645EF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953"/>
    <w:rsid w:val="00022C23"/>
    <w:rsid w:val="001519A4"/>
    <w:rsid w:val="00195AE9"/>
    <w:rsid w:val="003F6881"/>
    <w:rsid w:val="004C6F6E"/>
    <w:rsid w:val="005531FF"/>
    <w:rsid w:val="00554E1B"/>
    <w:rsid w:val="006C0B77"/>
    <w:rsid w:val="0075717C"/>
    <w:rsid w:val="008242FF"/>
    <w:rsid w:val="00870751"/>
    <w:rsid w:val="00922C48"/>
    <w:rsid w:val="009A4887"/>
    <w:rsid w:val="00B915B7"/>
    <w:rsid w:val="00C62135"/>
    <w:rsid w:val="00C638CB"/>
    <w:rsid w:val="00CA1953"/>
    <w:rsid w:val="00CF7A35"/>
    <w:rsid w:val="00D11F88"/>
    <w:rsid w:val="00DE4FC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4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A3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4C6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C6F6E"/>
    <w:rPr>
      <w:rFonts w:ascii="Tahoma" w:eastAsia="Calibri" w:hAnsi="Tahoma" w:cs="Tahoma"/>
      <w:kern w:val="0"/>
      <w:sz w:val="16"/>
      <w:szCs w:val="16"/>
      <w:lang w:val="ru"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A3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4C6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C6F6E"/>
    <w:rPr>
      <w:rFonts w:ascii="Tahoma" w:eastAsia="Calibri" w:hAnsi="Tahoma" w:cs="Tahoma"/>
      <w:kern w:val="0"/>
      <w:sz w:val="16"/>
      <w:szCs w:val="16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hyperlink" Target="https://strommeninc.com/1000-most-common-german-words-frequency-vocabulary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russianenthusiast.com/russian-vocab/top-1000-russian-word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9AD34-6A37-47D6-8189-A61E9FA68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Наталья Марченко</cp:lastModifiedBy>
  <cp:revision>3</cp:revision>
  <dcterms:created xsi:type="dcterms:W3CDTF">2025-10-23T01:26:00Z</dcterms:created>
  <dcterms:modified xsi:type="dcterms:W3CDTF">2025-12-24T16:18:00Z</dcterms:modified>
</cp:coreProperties>
</file>