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6E" w:rsidRDefault="00EA2E6E" w:rsidP="00EA2E6E">
      <w:pPr>
        <w:ind w:left="720"/>
        <w:jc w:val="center"/>
        <w:rPr>
          <w:rFonts w:ascii="Arial" w:hAnsi="Arial" w:cs="Arial"/>
          <w:sz w:val="59"/>
          <w:szCs w:val="59"/>
          <w:shd w:val="clear" w:color="auto" w:fill="FFFFFF"/>
        </w:rPr>
      </w:pPr>
    </w:p>
    <w:p w:rsidR="00EA2E6E" w:rsidRDefault="00EA2E6E" w:rsidP="00EA2E6E">
      <w:pPr>
        <w:ind w:left="720"/>
        <w:jc w:val="center"/>
        <w:rPr>
          <w:rFonts w:ascii="Arial" w:hAnsi="Arial" w:cs="Arial"/>
          <w:sz w:val="59"/>
          <w:szCs w:val="59"/>
          <w:shd w:val="clear" w:color="auto" w:fill="FFFFFF"/>
        </w:rPr>
      </w:pPr>
    </w:p>
    <w:p w:rsidR="00EA2E6E" w:rsidRDefault="00EA2E6E" w:rsidP="00EA2E6E">
      <w:pPr>
        <w:ind w:left="720"/>
        <w:jc w:val="center"/>
        <w:rPr>
          <w:rFonts w:ascii="Arial" w:hAnsi="Arial" w:cs="Arial"/>
          <w:sz w:val="59"/>
          <w:szCs w:val="59"/>
          <w:shd w:val="clear" w:color="auto" w:fill="FFFFFF"/>
        </w:rPr>
      </w:pPr>
    </w:p>
    <w:p w:rsidR="00EA2E6E" w:rsidRDefault="00EA2E6E" w:rsidP="00EA2E6E">
      <w:pPr>
        <w:jc w:val="center"/>
        <w:rPr>
          <w:rFonts w:ascii="Arial" w:hAnsi="Arial" w:cs="Arial"/>
          <w:sz w:val="59"/>
          <w:szCs w:val="59"/>
          <w:shd w:val="clear" w:color="auto" w:fill="FFFFFF"/>
        </w:rPr>
      </w:pPr>
    </w:p>
    <w:p w:rsidR="00EA2E6E" w:rsidRPr="00EA2E6E" w:rsidRDefault="00EA2E6E" w:rsidP="00EA2E6E">
      <w:pPr>
        <w:jc w:val="center"/>
        <w:rPr>
          <w:rFonts w:cs="Arial"/>
        </w:rPr>
      </w:pPr>
      <w:r w:rsidRPr="00EA2E6E">
        <w:rPr>
          <w:rFonts w:cs="Arial"/>
          <w:sz w:val="59"/>
          <w:szCs w:val="59"/>
          <w:shd w:val="clear" w:color="auto" w:fill="FFFFFF"/>
        </w:rPr>
        <w:t>Niezawodność i diagnostyka układów cyfrowych 2</w:t>
      </w:r>
    </w:p>
    <w:p w:rsidR="00EA2E6E" w:rsidRPr="00EA2E6E" w:rsidRDefault="00EA2E6E" w:rsidP="00EA2E6E">
      <w:pPr>
        <w:jc w:val="center"/>
        <w:rPr>
          <w:rFonts w:cs="Arial"/>
          <w:sz w:val="41"/>
          <w:szCs w:val="41"/>
          <w:shd w:val="clear" w:color="auto" w:fill="FFFFFF"/>
        </w:rPr>
      </w:pPr>
    </w:p>
    <w:p w:rsidR="00EA2E6E" w:rsidRPr="00EA2E6E" w:rsidRDefault="00EA2E6E" w:rsidP="00EA2E6E">
      <w:pPr>
        <w:jc w:val="center"/>
        <w:rPr>
          <w:rFonts w:cs="Arial"/>
          <w:sz w:val="41"/>
          <w:szCs w:val="41"/>
          <w:shd w:val="clear" w:color="auto" w:fill="FFFFFF"/>
        </w:rPr>
      </w:pPr>
      <w:r w:rsidRPr="00EA2E6E">
        <w:rPr>
          <w:rFonts w:cs="Arial"/>
          <w:sz w:val="41"/>
          <w:szCs w:val="41"/>
          <w:shd w:val="clear" w:color="auto" w:fill="FFFFFF"/>
        </w:rPr>
        <w:t xml:space="preserve">Transmisja w systemie </w:t>
      </w:r>
      <w:proofErr w:type="spellStart"/>
      <w:r w:rsidRPr="00EA2E6E">
        <w:rPr>
          <w:rFonts w:cs="Arial"/>
          <w:sz w:val="41"/>
          <w:szCs w:val="41"/>
          <w:shd w:val="clear" w:color="auto" w:fill="FFFFFF"/>
        </w:rPr>
        <w:t>Hybrid</w:t>
      </w:r>
      <w:proofErr w:type="spellEnd"/>
      <w:r w:rsidRPr="00EA2E6E">
        <w:rPr>
          <w:rFonts w:cs="Arial"/>
          <w:sz w:val="41"/>
          <w:szCs w:val="41"/>
          <w:shd w:val="clear" w:color="auto" w:fill="FFFFFF"/>
        </w:rPr>
        <w:t xml:space="preserve"> ARQ (HARQ) - Projekt</w:t>
      </w:r>
      <w:r w:rsidRPr="00EA2E6E">
        <w:rPr>
          <w:rFonts w:cs="Arial"/>
        </w:rPr>
        <w:br/>
      </w:r>
    </w:p>
    <w:p w:rsidR="00EA2E6E" w:rsidRPr="00EA2E6E" w:rsidRDefault="00EA2E6E" w:rsidP="00EA2E6E">
      <w:pPr>
        <w:jc w:val="center"/>
        <w:rPr>
          <w:rFonts w:cs="Arial"/>
          <w:sz w:val="41"/>
          <w:szCs w:val="41"/>
          <w:shd w:val="clear" w:color="auto" w:fill="FFFFFF"/>
        </w:rPr>
      </w:pPr>
      <w:r w:rsidRPr="00EA2E6E">
        <w:rPr>
          <w:rFonts w:cs="Arial"/>
          <w:sz w:val="41"/>
          <w:szCs w:val="41"/>
          <w:shd w:val="clear" w:color="auto" w:fill="FFFFFF"/>
        </w:rPr>
        <w:t>Radosław Zimoch 263963</w:t>
      </w:r>
      <w:r w:rsidRPr="00EA2E6E">
        <w:rPr>
          <w:rFonts w:cs="Arial"/>
        </w:rPr>
        <w:br/>
      </w:r>
      <w:r w:rsidRPr="00EA2E6E">
        <w:rPr>
          <w:rFonts w:cs="Arial"/>
          <w:sz w:val="41"/>
          <w:szCs w:val="41"/>
          <w:shd w:val="clear" w:color="auto" w:fill="FFFFFF"/>
        </w:rPr>
        <w:t xml:space="preserve">Joanna </w:t>
      </w:r>
      <w:proofErr w:type="spellStart"/>
      <w:r w:rsidRPr="00EA2E6E">
        <w:rPr>
          <w:rFonts w:cs="Arial"/>
          <w:sz w:val="41"/>
          <w:szCs w:val="41"/>
          <w:shd w:val="clear" w:color="auto" w:fill="FFFFFF"/>
        </w:rPr>
        <w:t>Zoglowek</w:t>
      </w:r>
      <w:proofErr w:type="spellEnd"/>
      <w:r w:rsidR="002F39E8">
        <w:rPr>
          <w:rFonts w:cs="Arial"/>
          <w:sz w:val="41"/>
          <w:szCs w:val="41"/>
          <w:shd w:val="clear" w:color="auto" w:fill="FFFFFF"/>
        </w:rPr>
        <w:t xml:space="preserve"> 264452</w:t>
      </w:r>
    </w:p>
    <w:p w:rsidR="00EA2E6E" w:rsidRPr="00EA2E6E" w:rsidRDefault="00EA2E6E" w:rsidP="00EA2E6E">
      <w:pPr>
        <w:jc w:val="center"/>
        <w:rPr>
          <w:rFonts w:cs="Arial"/>
          <w:sz w:val="41"/>
          <w:szCs w:val="41"/>
          <w:shd w:val="clear" w:color="auto" w:fill="FFFFFF"/>
        </w:rPr>
      </w:pPr>
    </w:p>
    <w:p w:rsidR="00EA2E6E" w:rsidRPr="00EA2E6E" w:rsidRDefault="00EA2E6E" w:rsidP="00EA2E6E">
      <w:pPr>
        <w:jc w:val="center"/>
        <w:rPr>
          <w:rFonts w:cs="Arial"/>
          <w:sz w:val="41"/>
          <w:szCs w:val="41"/>
          <w:shd w:val="clear" w:color="auto" w:fill="FFFFFF"/>
        </w:rPr>
      </w:pPr>
      <w:r w:rsidRPr="00EA2E6E">
        <w:rPr>
          <w:rFonts w:cs="Arial"/>
          <w:sz w:val="41"/>
          <w:szCs w:val="41"/>
          <w:shd w:val="clear" w:color="auto" w:fill="FFFFFF"/>
        </w:rPr>
        <w:t>24 czerwca 2023</w:t>
      </w:r>
    </w:p>
    <w:p w:rsidR="00EA2E6E" w:rsidRPr="00EA2E6E" w:rsidRDefault="00EA2E6E" w:rsidP="00EA2E6E">
      <w:pPr>
        <w:ind w:left="720"/>
        <w:jc w:val="center"/>
        <w:rPr>
          <w:sz w:val="48"/>
          <w:szCs w:val="48"/>
        </w:rPr>
      </w:pPr>
    </w:p>
    <w:p w:rsidR="00EA2E6E" w:rsidRDefault="00EA2E6E" w:rsidP="00EA2E6E">
      <w:pPr>
        <w:ind w:left="720"/>
        <w:jc w:val="center"/>
        <w:rPr>
          <w:sz w:val="48"/>
          <w:szCs w:val="48"/>
        </w:rPr>
      </w:pPr>
    </w:p>
    <w:p w:rsidR="00EA2E6E" w:rsidRDefault="00EA2E6E" w:rsidP="00EA2E6E">
      <w:pPr>
        <w:ind w:left="720"/>
        <w:jc w:val="center"/>
        <w:rPr>
          <w:sz w:val="48"/>
          <w:szCs w:val="48"/>
        </w:rPr>
      </w:pPr>
    </w:p>
    <w:p w:rsidR="00EA2E6E" w:rsidRDefault="00EA2E6E" w:rsidP="00EA2E6E">
      <w:pPr>
        <w:ind w:left="720"/>
        <w:jc w:val="center"/>
        <w:rPr>
          <w:sz w:val="48"/>
          <w:szCs w:val="48"/>
        </w:rPr>
      </w:pPr>
    </w:p>
    <w:p w:rsidR="00EA2E6E" w:rsidRDefault="00EA2E6E" w:rsidP="00EA2E6E">
      <w:pPr>
        <w:ind w:left="720"/>
        <w:jc w:val="center"/>
        <w:rPr>
          <w:sz w:val="48"/>
          <w:szCs w:val="48"/>
        </w:rPr>
      </w:pPr>
    </w:p>
    <w:p w:rsidR="00EA2E6E" w:rsidRDefault="00EA2E6E" w:rsidP="00EA2E6E">
      <w:pPr>
        <w:ind w:left="720"/>
        <w:jc w:val="center"/>
        <w:rPr>
          <w:sz w:val="48"/>
          <w:szCs w:val="48"/>
        </w:rPr>
      </w:pPr>
    </w:p>
    <w:p w:rsidR="00EA2E6E" w:rsidRPr="005760A1" w:rsidRDefault="00EA2E6E" w:rsidP="00EA2E6E">
      <w:pPr>
        <w:rPr>
          <w:sz w:val="48"/>
          <w:szCs w:val="48"/>
        </w:rPr>
      </w:pPr>
    </w:p>
    <w:p w:rsidR="005760A1" w:rsidRPr="005760A1" w:rsidRDefault="00E1319A" w:rsidP="00D0589B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lastRenderedPageBreak/>
        <w:t>Cel</w:t>
      </w:r>
      <w:r w:rsidR="00704FA5">
        <w:rPr>
          <w:sz w:val="32"/>
          <w:szCs w:val="32"/>
        </w:rPr>
        <w:t>e</w:t>
      </w:r>
      <w:r w:rsidRPr="005760A1">
        <w:rPr>
          <w:sz w:val="32"/>
          <w:szCs w:val="32"/>
        </w:rPr>
        <w:t xml:space="preserve"> projektu</w:t>
      </w:r>
    </w:p>
    <w:p w:rsidR="00EA2E6E" w:rsidRPr="005760A1" w:rsidRDefault="00E1319A" w:rsidP="00D0589B">
      <w:pPr>
        <w:ind w:left="720"/>
        <w:rPr>
          <w:sz w:val="24"/>
          <w:szCs w:val="24"/>
        </w:rPr>
      </w:pPr>
      <w:r w:rsidRPr="005760A1">
        <w:rPr>
          <w:sz w:val="24"/>
          <w:szCs w:val="24"/>
        </w:rPr>
        <w:t xml:space="preserve">Celem projektu jest implementacja kanału komunikacyjnego opartego na modelach </w:t>
      </w:r>
      <w:proofErr w:type="spellStart"/>
      <w:r w:rsidRPr="005760A1">
        <w:rPr>
          <w:sz w:val="24"/>
          <w:szCs w:val="24"/>
        </w:rPr>
        <w:t>Binary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Symmetric</w:t>
      </w:r>
      <w:proofErr w:type="spellEnd"/>
      <w:r w:rsidRPr="005760A1">
        <w:rPr>
          <w:sz w:val="24"/>
          <w:szCs w:val="24"/>
        </w:rPr>
        <w:t xml:space="preserve"> Channel (BSC) i Gilberta-Elliotta oraz systemu transmisji </w:t>
      </w:r>
      <w:proofErr w:type="spellStart"/>
      <w:r w:rsidRPr="005760A1">
        <w:rPr>
          <w:sz w:val="24"/>
          <w:szCs w:val="24"/>
        </w:rPr>
        <w:t>Hybrid</w:t>
      </w:r>
      <w:proofErr w:type="spellEnd"/>
      <w:r w:rsidRPr="005760A1">
        <w:rPr>
          <w:sz w:val="24"/>
          <w:szCs w:val="24"/>
        </w:rPr>
        <w:t xml:space="preserve"> Automatic </w:t>
      </w:r>
      <w:proofErr w:type="spellStart"/>
      <w:r w:rsidRPr="005760A1">
        <w:rPr>
          <w:sz w:val="24"/>
          <w:szCs w:val="24"/>
        </w:rPr>
        <w:t>Repeat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Request</w:t>
      </w:r>
      <w:proofErr w:type="spellEnd"/>
      <w:r w:rsidRPr="005760A1">
        <w:rPr>
          <w:sz w:val="24"/>
          <w:szCs w:val="24"/>
        </w:rPr>
        <w:t xml:space="preserve"> (HARQ) z wykorzystaniem kodów detekcyjnych i korekcyjnych. Następnie przeprowadz</w:t>
      </w:r>
      <w:r w:rsidR="008F73B7" w:rsidRPr="005760A1">
        <w:rPr>
          <w:sz w:val="24"/>
          <w:szCs w:val="24"/>
        </w:rPr>
        <w:t>enie</w:t>
      </w:r>
      <w:r w:rsidRPr="005760A1">
        <w:rPr>
          <w:sz w:val="24"/>
          <w:szCs w:val="24"/>
        </w:rPr>
        <w:t xml:space="preserve"> symulacyjn</w:t>
      </w:r>
      <w:r w:rsidR="008F73B7" w:rsidRPr="005760A1">
        <w:rPr>
          <w:sz w:val="24"/>
          <w:szCs w:val="24"/>
        </w:rPr>
        <w:t>ej</w:t>
      </w:r>
      <w:r w:rsidRPr="005760A1">
        <w:rPr>
          <w:sz w:val="24"/>
          <w:szCs w:val="24"/>
        </w:rPr>
        <w:t xml:space="preserve"> ocen</w:t>
      </w:r>
      <w:r w:rsidR="008F73B7" w:rsidRPr="005760A1">
        <w:rPr>
          <w:sz w:val="24"/>
          <w:szCs w:val="24"/>
        </w:rPr>
        <w:t>y</w:t>
      </w:r>
      <w:r w:rsidRPr="005760A1">
        <w:rPr>
          <w:sz w:val="24"/>
          <w:szCs w:val="24"/>
        </w:rPr>
        <w:t xml:space="preserve"> skuteczności transmisji dla różnych parametrów kanałów</w:t>
      </w:r>
      <w:r w:rsidR="00704FA5">
        <w:rPr>
          <w:sz w:val="24"/>
          <w:szCs w:val="24"/>
        </w:rPr>
        <w:t xml:space="preserve"> i kodów.</w:t>
      </w:r>
    </w:p>
    <w:p w:rsidR="005760A1" w:rsidRPr="005760A1" w:rsidRDefault="00E1319A" w:rsidP="00D0589B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t>Opis projektu</w:t>
      </w:r>
    </w:p>
    <w:p w:rsidR="0007059C" w:rsidRPr="0007059C" w:rsidRDefault="00E1319A" w:rsidP="00D0589B">
      <w:pPr>
        <w:spacing w:line="240" w:lineRule="auto"/>
        <w:ind w:left="720"/>
        <w:rPr>
          <w:sz w:val="24"/>
          <w:szCs w:val="24"/>
        </w:rPr>
      </w:pPr>
      <w:r w:rsidRPr="005760A1">
        <w:rPr>
          <w:sz w:val="24"/>
          <w:szCs w:val="24"/>
        </w:rPr>
        <w:t xml:space="preserve">W ramach projektu </w:t>
      </w:r>
      <w:r w:rsidR="00C3777E">
        <w:rPr>
          <w:sz w:val="24"/>
          <w:szCs w:val="24"/>
        </w:rPr>
        <w:t>stworzyliśmy</w:t>
      </w:r>
      <w:r w:rsidRPr="005760A1">
        <w:rPr>
          <w:sz w:val="24"/>
          <w:szCs w:val="24"/>
        </w:rPr>
        <w:t xml:space="preserve"> program symulujący działanie systemu transmisji HARQ, który </w:t>
      </w:r>
      <w:r w:rsidR="0007059C" w:rsidRPr="0007059C">
        <w:rPr>
          <w:sz w:val="24"/>
          <w:szCs w:val="24"/>
        </w:rPr>
        <w:t xml:space="preserve">W ramach projektu opracowaliśmy program symulujący działanie systemu transmisji </w:t>
      </w:r>
      <w:proofErr w:type="spellStart"/>
      <w:r w:rsidR="0007059C" w:rsidRPr="0007059C">
        <w:rPr>
          <w:sz w:val="24"/>
          <w:szCs w:val="24"/>
        </w:rPr>
        <w:t>Hybrid</w:t>
      </w:r>
      <w:proofErr w:type="spellEnd"/>
      <w:r w:rsidR="0007059C" w:rsidRPr="0007059C">
        <w:rPr>
          <w:sz w:val="24"/>
          <w:szCs w:val="24"/>
        </w:rPr>
        <w:t xml:space="preserve"> ARQ (HARQ), który umożliwia elastyczną modyfikację różnych zmiennych projektu.</w:t>
      </w:r>
    </w:p>
    <w:p w:rsidR="0007059C" w:rsidRPr="0007059C" w:rsidRDefault="0007059C" w:rsidP="00D0589B">
      <w:pPr>
        <w:spacing w:line="240" w:lineRule="auto"/>
        <w:ind w:left="720"/>
        <w:rPr>
          <w:sz w:val="24"/>
          <w:szCs w:val="24"/>
        </w:rPr>
      </w:pPr>
      <w:r w:rsidRPr="0007059C">
        <w:rPr>
          <w:sz w:val="24"/>
          <w:szCs w:val="24"/>
        </w:rPr>
        <w:t xml:space="preserve">W naszym projekcie zaimplementowaliśmy dwa modele kanałów: </w:t>
      </w:r>
      <w:proofErr w:type="spellStart"/>
      <w:r w:rsidRPr="0007059C">
        <w:rPr>
          <w:sz w:val="24"/>
          <w:szCs w:val="24"/>
        </w:rPr>
        <w:t>Binary</w:t>
      </w:r>
      <w:proofErr w:type="spellEnd"/>
      <w:r w:rsidRPr="0007059C">
        <w:rPr>
          <w:sz w:val="24"/>
          <w:szCs w:val="24"/>
        </w:rPr>
        <w:t xml:space="preserve"> </w:t>
      </w:r>
      <w:proofErr w:type="spellStart"/>
      <w:r w:rsidRPr="0007059C">
        <w:rPr>
          <w:sz w:val="24"/>
          <w:szCs w:val="24"/>
        </w:rPr>
        <w:t>Symmetric</w:t>
      </w:r>
      <w:proofErr w:type="spellEnd"/>
      <w:r w:rsidRPr="0007059C">
        <w:rPr>
          <w:sz w:val="24"/>
          <w:szCs w:val="24"/>
        </w:rPr>
        <w:t xml:space="preserve"> Channel (BSC) oraz Gilbert-Elliott. Każdy z tych modeli ma swoje parametry, które użytkownik może modyfikować, takie jak prawdopodobieństwo błędu bitowego, prawdopodobieństwo przejścia kanału z dobrego na zły oraz zły na dobry itp.</w:t>
      </w:r>
    </w:p>
    <w:p w:rsidR="0007059C" w:rsidRDefault="0007059C" w:rsidP="00D0589B">
      <w:pPr>
        <w:pStyle w:val="Akapitzlist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 w:rsidRPr="0007059C">
        <w:rPr>
          <w:sz w:val="24"/>
          <w:szCs w:val="24"/>
        </w:rPr>
        <w:t>Binary</w:t>
      </w:r>
      <w:proofErr w:type="spellEnd"/>
      <w:r w:rsidRPr="0007059C">
        <w:rPr>
          <w:sz w:val="24"/>
          <w:szCs w:val="24"/>
        </w:rPr>
        <w:t xml:space="preserve"> </w:t>
      </w:r>
      <w:proofErr w:type="spellStart"/>
      <w:r w:rsidRPr="0007059C">
        <w:rPr>
          <w:sz w:val="24"/>
          <w:szCs w:val="24"/>
        </w:rPr>
        <w:t>Symmetric</w:t>
      </w:r>
      <w:proofErr w:type="spellEnd"/>
      <w:r w:rsidRPr="0007059C">
        <w:rPr>
          <w:sz w:val="24"/>
          <w:szCs w:val="24"/>
        </w:rPr>
        <w:t xml:space="preserve"> Channel (BSC) jest modelem kanału, w którym występują błędy bitowe niezależnie od wartości przesyłanych bitów. To znaczy, że każdy przesłany bit może być zakłócony z pewnym określonym prawdopodobieństwem</w:t>
      </w:r>
      <w:r w:rsidR="00734FAC">
        <w:rPr>
          <w:sz w:val="24"/>
          <w:szCs w:val="24"/>
        </w:rPr>
        <w:t xml:space="preserve"> p (Rys.1)</w:t>
      </w:r>
      <w:r w:rsidRPr="0007059C">
        <w:rPr>
          <w:sz w:val="24"/>
          <w:szCs w:val="24"/>
        </w:rPr>
        <w:t>. BSC jest prostym modelem, który znajduje zastosowanie w wielu dziedzinach komunikacji.</w:t>
      </w: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2D0F0CB0">
            <wp:simplePos x="0" y="0"/>
            <wp:positionH relativeFrom="column">
              <wp:posOffset>2000250</wp:posOffset>
            </wp:positionH>
            <wp:positionV relativeFrom="paragraph">
              <wp:posOffset>41275</wp:posOffset>
            </wp:positionV>
            <wp:extent cx="2905125" cy="1880870"/>
            <wp:effectExtent l="0" t="0" r="9525" b="5080"/>
            <wp:wrapTight wrapText="bothSides">
              <wp:wrapPolygon edited="0">
                <wp:start x="0" y="0"/>
                <wp:lineTo x="0" y="21440"/>
                <wp:lineTo x="21529" y="21440"/>
                <wp:lineTo x="21529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</w:p>
    <w:p w:rsidR="00734FAC" w:rsidRDefault="00734FAC" w:rsidP="00D0589B">
      <w:pPr>
        <w:pStyle w:val="Akapitzlist"/>
        <w:spacing w:line="240" w:lineRule="auto"/>
        <w:ind w:left="14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D5EB0B8" wp14:editId="14AE6F0B">
                <wp:simplePos x="0" y="0"/>
                <wp:positionH relativeFrom="column">
                  <wp:posOffset>1905000</wp:posOffset>
                </wp:positionH>
                <wp:positionV relativeFrom="paragraph">
                  <wp:posOffset>255905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AF6DA8" w:rsidRDefault="00147808" w:rsidP="00734F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Schemat modelu kanału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EB0B8"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26" type="#_x0000_t202" style="position:absolute;left:0;text-align:left;margin-left:150pt;margin-top:20.15pt;width:240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" stroked="f">
                <v:textbox style="mso-fit-shape-to-text:t" inset="0,0,0,0">
                  <w:txbxContent>
                    <w:p w:rsidR="00147808" w:rsidRPr="00AF6DA8" w:rsidRDefault="00147808" w:rsidP="00734F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Schemat modelu kanału BSC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34FAC" w:rsidRPr="00734FAC" w:rsidRDefault="00734FAC" w:rsidP="00D0589B">
      <w:pPr>
        <w:spacing w:line="240" w:lineRule="auto"/>
        <w:rPr>
          <w:sz w:val="24"/>
          <w:szCs w:val="24"/>
        </w:rPr>
      </w:pPr>
    </w:p>
    <w:p w:rsidR="0007059C" w:rsidRPr="0007059C" w:rsidRDefault="0007059C" w:rsidP="00D0589B">
      <w:pPr>
        <w:pStyle w:val="Akapitzlist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7059C">
        <w:rPr>
          <w:sz w:val="24"/>
          <w:szCs w:val="24"/>
        </w:rPr>
        <w:t>Gilbert-Elliott to bardziej zaawansowany model kanału, który uwzględnia zmienność jakości transmisji. W tym modelu istnieją dwa stany kanału: dobry i zły. Kanał może przejść z jednego stanu do drugiego z określonym prawdopodobieństwem</w:t>
      </w:r>
      <w:r w:rsidR="00734FAC">
        <w:rPr>
          <w:sz w:val="24"/>
          <w:szCs w:val="24"/>
        </w:rPr>
        <w:t xml:space="preserve"> (b lub g na Rys.2)</w:t>
      </w:r>
      <w:r w:rsidRPr="0007059C">
        <w:rPr>
          <w:sz w:val="24"/>
          <w:szCs w:val="24"/>
        </w:rPr>
        <w:t>. Model Gilberta-Elliotta znajduje zastosowanie w sytuacjach, w których jakość kanału może ulegać zmianom, na przykład w transmisji bezprzewodowej.</w:t>
      </w:r>
    </w:p>
    <w:p w:rsidR="00734FAC" w:rsidRDefault="00734FAC" w:rsidP="00D0589B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90805</wp:posOffset>
            </wp:positionV>
            <wp:extent cx="4411980" cy="2221865"/>
            <wp:effectExtent l="0" t="0" r="7620" b="6985"/>
            <wp:wrapTight wrapText="bothSides">
              <wp:wrapPolygon edited="0">
                <wp:start x="0" y="0"/>
                <wp:lineTo x="0" y="21483"/>
                <wp:lineTo x="21544" y="21483"/>
                <wp:lineTo x="21544" y="0"/>
                <wp:lineTo x="0" y="0"/>
              </wp:wrapPolygon>
            </wp:wrapTight>
            <wp:docPr id="40" name="Obraz 40" descr="4: The Gilbert-Elliot channel mode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: The Gilbert-Elliot channel mode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FAC" w:rsidRDefault="00734FAC" w:rsidP="00D0589B">
      <w:pPr>
        <w:spacing w:line="240" w:lineRule="auto"/>
        <w:ind w:left="720"/>
        <w:rPr>
          <w:sz w:val="24"/>
          <w:szCs w:val="24"/>
        </w:rPr>
      </w:pPr>
    </w:p>
    <w:p w:rsidR="00734FAC" w:rsidRDefault="00734FAC" w:rsidP="00D0589B">
      <w:pPr>
        <w:spacing w:line="240" w:lineRule="auto"/>
        <w:ind w:left="720"/>
        <w:rPr>
          <w:sz w:val="24"/>
          <w:szCs w:val="24"/>
        </w:rPr>
      </w:pPr>
    </w:p>
    <w:p w:rsidR="00734FAC" w:rsidRDefault="00734FAC" w:rsidP="00D0589B">
      <w:pPr>
        <w:spacing w:line="240" w:lineRule="auto"/>
        <w:ind w:left="720"/>
        <w:rPr>
          <w:sz w:val="24"/>
          <w:szCs w:val="24"/>
        </w:rPr>
      </w:pPr>
    </w:p>
    <w:p w:rsidR="00734FAC" w:rsidRDefault="00734FAC" w:rsidP="00D0589B">
      <w:pPr>
        <w:spacing w:line="240" w:lineRule="auto"/>
        <w:ind w:left="720"/>
        <w:rPr>
          <w:sz w:val="24"/>
          <w:szCs w:val="24"/>
        </w:rPr>
      </w:pPr>
    </w:p>
    <w:p w:rsidR="00734FAC" w:rsidRDefault="00734FAC" w:rsidP="00D0589B">
      <w:pPr>
        <w:spacing w:line="240" w:lineRule="auto"/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F96F637" wp14:editId="2D706796">
                <wp:simplePos x="0" y="0"/>
                <wp:positionH relativeFrom="column">
                  <wp:posOffset>1362075</wp:posOffset>
                </wp:positionH>
                <wp:positionV relativeFrom="paragraph">
                  <wp:posOffset>895350</wp:posOffset>
                </wp:positionV>
                <wp:extent cx="4411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8A0439" w:rsidRDefault="00147808" w:rsidP="00734F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Schemat modelu kanału Gilberta - Elliota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F637" id="Pole tekstowe 41" o:spid="_x0000_s1027" type="#_x0000_t202" style="position:absolute;left:0;text-align:left;margin-left:107.25pt;margin-top:70.5pt;width:347.4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" stroked="f">
                <v:textbox style="mso-fit-shape-to-text:t" inset="0,0,0,0">
                  <w:txbxContent>
                    <w:p w:rsidR="00147808" w:rsidRPr="008A0439" w:rsidRDefault="00147808" w:rsidP="00734F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Schemat modelu kanału Gilberta - Elliota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32172" w:rsidRPr="0007059C" w:rsidRDefault="0007059C" w:rsidP="00D0589B">
      <w:pPr>
        <w:spacing w:line="240" w:lineRule="auto"/>
        <w:ind w:left="720"/>
        <w:rPr>
          <w:sz w:val="24"/>
          <w:szCs w:val="24"/>
        </w:rPr>
      </w:pPr>
      <w:r w:rsidRPr="0007059C">
        <w:rPr>
          <w:sz w:val="24"/>
          <w:szCs w:val="24"/>
        </w:rPr>
        <w:lastRenderedPageBreak/>
        <w:t xml:space="preserve">Wykorzystaliśmy kody detekcyjne takie jak bit parzystości, CRC8, CRC16 i CRC32. Każdy z tych kodów generuje sumę kontrolną na podstawie przesyłanych danych, która jest dołączana do danych i pozwala na wykrycie błędów w procesie odbioru. </w:t>
      </w:r>
      <w:r w:rsidR="00932172" w:rsidRPr="0007059C">
        <w:rPr>
          <w:sz w:val="24"/>
          <w:szCs w:val="24"/>
        </w:rPr>
        <w:t>Bit parzystości sprawdza parzystość liczby bitów danych, umożliwiając wykrycie prostych błędów transmisji. Kody CRC (</w:t>
      </w:r>
      <w:proofErr w:type="spellStart"/>
      <w:r w:rsidR="00932172" w:rsidRPr="0007059C">
        <w:rPr>
          <w:sz w:val="24"/>
          <w:szCs w:val="24"/>
        </w:rPr>
        <w:t>Cyclic</w:t>
      </w:r>
      <w:proofErr w:type="spellEnd"/>
      <w:r w:rsidR="00932172" w:rsidRPr="0007059C">
        <w:rPr>
          <w:sz w:val="24"/>
          <w:szCs w:val="24"/>
        </w:rPr>
        <w:t xml:space="preserve"> </w:t>
      </w:r>
      <w:proofErr w:type="spellStart"/>
      <w:r w:rsidR="00932172" w:rsidRPr="0007059C">
        <w:rPr>
          <w:sz w:val="24"/>
          <w:szCs w:val="24"/>
        </w:rPr>
        <w:t>Redundancy</w:t>
      </w:r>
      <w:proofErr w:type="spellEnd"/>
      <w:r w:rsidR="00932172" w:rsidRPr="0007059C">
        <w:rPr>
          <w:sz w:val="24"/>
          <w:szCs w:val="24"/>
        </w:rPr>
        <w:t xml:space="preserve"> </w:t>
      </w:r>
      <w:proofErr w:type="spellStart"/>
      <w:r w:rsidR="00932172" w:rsidRPr="0007059C">
        <w:rPr>
          <w:sz w:val="24"/>
          <w:szCs w:val="24"/>
        </w:rPr>
        <w:t>Check</w:t>
      </w:r>
      <w:proofErr w:type="spellEnd"/>
      <w:r w:rsidR="00932172" w:rsidRPr="0007059C">
        <w:rPr>
          <w:sz w:val="24"/>
          <w:szCs w:val="24"/>
        </w:rPr>
        <w:t>) generują bardziej skomplikowane sumy kontrolne, uwzględniając różne kombinacje bitów danych, co pozwala na wykrycie szerszej gamy błędów.</w:t>
      </w:r>
    </w:p>
    <w:p w:rsidR="00932172" w:rsidRDefault="00932172" w:rsidP="00D0589B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Wielomiany jakie dobraliśmy dla naszych kodów zostały wybrane jako najlepsze wielomiany ze strony </w:t>
      </w:r>
      <w:proofErr w:type="spellStart"/>
      <w:r w:rsidRPr="00932172">
        <w:rPr>
          <w:sz w:val="24"/>
          <w:szCs w:val="24"/>
        </w:rPr>
        <w:t>Carnegie</w:t>
      </w:r>
      <w:proofErr w:type="spellEnd"/>
      <w:r w:rsidRPr="00932172">
        <w:rPr>
          <w:sz w:val="24"/>
          <w:szCs w:val="24"/>
        </w:rPr>
        <w:t xml:space="preserve"> </w:t>
      </w:r>
      <w:proofErr w:type="spellStart"/>
      <w:r w:rsidRPr="00932172">
        <w:rPr>
          <w:sz w:val="24"/>
          <w:szCs w:val="24"/>
        </w:rPr>
        <w:t>Mellon</w:t>
      </w:r>
      <w:proofErr w:type="spellEnd"/>
      <w:r w:rsidRPr="00932172">
        <w:rPr>
          <w:sz w:val="24"/>
          <w:szCs w:val="24"/>
        </w:rPr>
        <w:t xml:space="preserve"> University</w:t>
      </w:r>
      <w:r>
        <w:rPr>
          <w:sz w:val="24"/>
          <w:szCs w:val="24"/>
        </w:rPr>
        <w:t xml:space="preserve"> i wyglądają następująco:</w:t>
      </w:r>
    </w:p>
    <w:p w:rsidR="00932172" w:rsidRPr="00932172" w:rsidRDefault="00932172" w:rsidP="00D0589B">
      <w:pPr>
        <w:pStyle w:val="Akapitzlist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932172">
        <w:rPr>
          <w:sz w:val="24"/>
          <w:szCs w:val="24"/>
        </w:rPr>
        <w:t>CRC-8:</w:t>
      </w:r>
    </w:p>
    <w:p w:rsidR="00932172" w:rsidRPr="00932172" w:rsidRDefault="00932172" w:rsidP="00D0589B">
      <w:pPr>
        <w:pStyle w:val="Akapitzlist"/>
        <w:spacing w:line="240" w:lineRule="auto"/>
        <w:ind w:left="1440"/>
        <w:rPr>
          <w:sz w:val="24"/>
          <w:szCs w:val="24"/>
        </w:rPr>
      </w:pPr>
      <w:r w:rsidRPr="00932172">
        <w:rPr>
          <w:sz w:val="24"/>
          <w:szCs w:val="24"/>
        </w:rPr>
        <w:t>x⁸ + x⁷ + x⁶ + x⁴ + x³ + x² + x + 1</w:t>
      </w:r>
    </w:p>
    <w:p w:rsidR="00932172" w:rsidRPr="00932172" w:rsidRDefault="00932172" w:rsidP="00D0589B">
      <w:pPr>
        <w:pStyle w:val="Akapitzlist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932172">
        <w:rPr>
          <w:sz w:val="24"/>
          <w:szCs w:val="24"/>
        </w:rPr>
        <w:t>CRC-16:</w:t>
      </w:r>
    </w:p>
    <w:p w:rsidR="00932172" w:rsidRPr="00932172" w:rsidRDefault="00932172" w:rsidP="00D0589B">
      <w:pPr>
        <w:pStyle w:val="Akapitzlist"/>
        <w:spacing w:line="240" w:lineRule="auto"/>
        <w:ind w:left="1440"/>
        <w:rPr>
          <w:sz w:val="24"/>
          <w:szCs w:val="24"/>
        </w:rPr>
      </w:pPr>
      <w:r w:rsidRPr="00932172">
        <w:rPr>
          <w:sz w:val="24"/>
          <w:szCs w:val="24"/>
        </w:rPr>
        <w:t>x¹⁶ + x¹² + x⁵ + 1</w:t>
      </w:r>
    </w:p>
    <w:p w:rsidR="00932172" w:rsidRPr="00932172" w:rsidRDefault="00932172" w:rsidP="00D0589B">
      <w:pPr>
        <w:pStyle w:val="Akapitzlist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932172">
        <w:rPr>
          <w:sz w:val="24"/>
          <w:szCs w:val="24"/>
        </w:rPr>
        <w:t>CRC-32:</w:t>
      </w:r>
    </w:p>
    <w:p w:rsidR="00932172" w:rsidRPr="00932172" w:rsidRDefault="00932172" w:rsidP="00D0589B">
      <w:pPr>
        <w:pStyle w:val="Akapitzlist"/>
        <w:spacing w:line="240" w:lineRule="auto"/>
        <w:ind w:left="1440"/>
        <w:rPr>
          <w:sz w:val="24"/>
          <w:szCs w:val="24"/>
        </w:rPr>
      </w:pPr>
      <w:r w:rsidRPr="00932172">
        <w:rPr>
          <w:sz w:val="24"/>
          <w:szCs w:val="24"/>
        </w:rPr>
        <w:t>x³² + x²⁶ + x²³ + x²² + x¹⁶ + x¹² + x¹¹ + x¹⁰ + x⁸ + x⁷ + x⁵ + x⁴ + x² + x + 1</w:t>
      </w:r>
    </w:p>
    <w:p w:rsidR="0007059C" w:rsidRPr="0007059C" w:rsidRDefault="0007059C" w:rsidP="00D0589B">
      <w:pPr>
        <w:spacing w:line="240" w:lineRule="auto"/>
        <w:ind w:left="720"/>
        <w:rPr>
          <w:sz w:val="24"/>
          <w:szCs w:val="24"/>
        </w:rPr>
      </w:pPr>
      <w:r w:rsidRPr="0007059C">
        <w:rPr>
          <w:sz w:val="24"/>
          <w:szCs w:val="24"/>
        </w:rPr>
        <w:t>Dodatkowo, w celu nie tylko wykrywania, ale także korekcji błędów w przesyłanych danych, zaimplementowaliśmy kod Reed-Solomon (kod RS). Kod RS jest jednym z popularnych kodów korekcyjnych stosowanych w transmisji danych. Działa na zasadzie dodawania nadmiarowych informacji do danych, co umożliwia wykrycie i naprawę błędów w procesie odbioru. Kod RS jest efektywny w korygowaniu różnych rodzajów błędów, takich jak błędy pojedynczych bitów, uszkodzenia pakietów danych czy błędy przekłamań.</w:t>
      </w:r>
    </w:p>
    <w:p w:rsidR="00EA2E6E" w:rsidRDefault="0007059C" w:rsidP="00D0589B">
      <w:pPr>
        <w:spacing w:line="240" w:lineRule="auto"/>
        <w:ind w:left="720"/>
        <w:rPr>
          <w:sz w:val="24"/>
          <w:szCs w:val="24"/>
        </w:rPr>
      </w:pPr>
      <w:r w:rsidRPr="0007059C">
        <w:rPr>
          <w:sz w:val="24"/>
          <w:szCs w:val="24"/>
        </w:rPr>
        <w:t xml:space="preserve">W ramach naszych testów skupimy się na Typie II </w:t>
      </w:r>
      <w:proofErr w:type="spellStart"/>
      <w:r w:rsidRPr="0007059C">
        <w:rPr>
          <w:sz w:val="24"/>
          <w:szCs w:val="24"/>
        </w:rPr>
        <w:t>Hybrid</w:t>
      </w:r>
      <w:proofErr w:type="spellEnd"/>
      <w:r w:rsidRPr="0007059C">
        <w:rPr>
          <w:sz w:val="24"/>
          <w:szCs w:val="24"/>
        </w:rPr>
        <w:t xml:space="preserve"> ARQ. W tym trybie pierwsza wiadomość jest kodowana tylko kodem detekcyjnym. Jeśli pierwsza transmisja zostanie odebrana bez błędów, proces jest zakończony. Jeżeli jednak zostaną wykryte błędy, wiadomość jest wysyłana ponownie, tym razem z dodatkową częścią korekcyjną.</w:t>
      </w:r>
    </w:p>
    <w:p w:rsidR="00734FAC" w:rsidRDefault="00734FAC" w:rsidP="00D0589B">
      <w:pPr>
        <w:spacing w:line="240" w:lineRule="auto"/>
        <w:ind w:left="720"/>
        <w:rPr>
          <w:sz w:val="24"/>
          <w:szCs w:val="24"/>
        </w:rPr>
      </w:pPr>
    </w:p>
    <w:p w:rsidR="00734FAC" w:rsidRPr="001A48DA" w:rsidRDefault="00734FAC" w:rsidP="00D0589B">
      <w:pPr>
        <w:spacing w:line="240" w:lineRule="auto"/>
        <w:ind w:left="720"/>
        <w:rPr>
          <w:sz w:val="24"/>
          <w:szCs w:val="24"/>
        </w:rPr>
      </w:pPr>
    </w:p>
    <w:p w:rsidR="005760A1" w:rsidRPr="005760A1" w:rsidRDefault="00E1319A" w:rsidP="00D0589B">
      <w:pPr>
        <w:numPr>
          <w:ilvl w:val="0"/>
          <w:numId w:val="3"/>
        </w:numPr>
        <w:rPr>
          <w:sz w:val="32"/>
          <w:szCs w:val="32"/>
        </w:rPr>
      </w:pPr>
      <w:r w:rsidRPr="005760A1">
        <w:rPr>
          <w:sz w:val="32"/>
          <w:szCs w:val="32"/>
        </w:rPr>
        <w:t>Planowane efekty projektu</w:t>
      </w:r>
    </w:p>
    <w:p w:rsidR="00E1319A" w:rsidRPr="005760A1" w:rsidRDefault="00E1319A" w:rsidP="00D0589B">
      <w:pPr>
        <w:ind w:left="720"/>
        <w:rPr>
          <w:sz w:val="24"/>
        </w:rPr>
      </w:pPr>
      <w:r w:rsidRPr="005760A1">
        <w:rPr>
          <w:sz w:val="24"/>
        </w:rPr>
        <w:t xml:space="preserve">Poza implementacją systemu transmisji HARQ, planujemy przeprowadzić symulacyjne badania, które pozwolą nam ocenić skuteczność transmisji dla różnych parametrów kanałów i różnych </w:t>
      </w:r>
      <w:r w:rsidR="00F255BE">
        <w:rPr>
          <w:sz w:val="24"/>
        </w:rPr>
        <w:t>kodów detekcyjnych</w:t>
      </w:r>
      <w:r w:rsidRPr="005760A1">
        <w:rPr>
          <w:sz w:val="24"/>
        </w:rPr>
        <w:t xml:space="preserve"> W przypadku testów, planujemy wykorzystać modele kanału z różnymi parametrami, taki</w:t>
      </w:r>
      <w:r w:rsidR="003A2D7F">
        <w:rPr>
          <w:sz w:val="24"/>
        </w:rPr>
        <w:t>mi</w:t>
      </w:r>
      <w:r w:rsidRPr="005760A1">
        <w:rPr>
          <w:sz w:val="24"/>
        </w:rPr>
        <w:t xml:space="preserve"> jak:</w:t>
      </w:r>
    </w:p>
    <w:p w:rsidR="00E1319A" w:rsidRPr="005760A1" w:rsidRDefault="00E1319A" w:rsidP="00D0589B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błędu bitowego</w:t>
      </w:r>
    </w:p>
    <w:p w:rsidR="00E1319A" w:rsidRPr="005760A1" w:rsidRDefault="00E1319A" w:rsidP="00D0589B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przejścia kanału z</w:t>
      </w:r>
      <w:r w:rsidR="005760A1">
        <w:rPr>
          <w:sz w:val="24"/>
        </w:rPr>
        <w:t xml:space="preserve">e stanu </w:t>
      </w:r>
      <w:r w:rsidRPr="005760A1">
        <w:rPr>
          <w:sz w:val="24"/>
        </w:rPr>
        <w:t>dobrego na zły oraz zły na dobry</w:t>
      </w:r>
    </w:p>
    <w:p w:rsidR="00E1319A" w:rsidRPr="005760A1" w:rsidRDefault="005760A1" w:rsidP="00D0589B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Długość przesyłanej wiadomości</w:t>
      </w:r>
    </w:p>
    <w:p w:rsidR="00E1319A" w:rsidRPr="005760A1" w:rsidRDefault="001A48DA" w:rsidP="00D0589B">
      <w:pPr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</w:t>
      </w:r>
      <w:r w:rsidR="00E1319A" w:rsidRPr="005760A1">
        <w:rPr>
          <w:sz w:val="24"/>
        </w:rPr>
        <w:t xml:space="preserve">iczba </w:t>
      </w:r>
      <w:r>
        <w:rPr>
          <w:sz w:val="24"/>
        </w:rPr>
        <w:t xml:space="preserve">potrzebnych </w:t>
      </w:r>
      <w:r w:rsidR="00E1319A" w:rsidRPr="005760A1">
        <w:rPr>
          <w:sz w:val="24"/>
        </w:rPr>
        <w:t>retransmisji</w:t>
      </w:r>
    </w:p>
    <w:p w:rsidR="001A48DA" w:rsidRPr="0007059C" w:rsidRDefault="00E1319A" w:rsidP="00D0589B">
      <w:pPr>
        <w:spacing w:before="240"/>
        <w:ind w:left="360"/>
        <w:rPr>
          <w:sz w:val="24"/>
        </w:rPr>
      </w:pPr>
      <w:r w:rsidRPr="005760A1">
        <w:rPr>
          <w:sz w:val="24"/>
        </w:rPr>
        <w:t>Wyniki badań pozwolą nam ocenić skuteczność systemu transmisji HARQ dla różnych przypadków, co pozwoli nam określić optymalne parametry systemu transmisji dla danego kanału.</w:t>
      </w:r>
    </w:p>
    <w:p w:rsidR="001A48DA" w:rsidRDefault="001A48DA" w:rsidP="00D0589B">
      <w:pPr>
        <w:pStyle w:val="Akapitzlist"/>
        <w:rPr>
          <w:sz w:val="32"/>
          <w:szCs w:val="32"/>
        </w:rPr>
      </w:pPr>
    </w:p>
    <w:p w:rsidR="00373E33" w:rsidRDefault="00373E33" w:rsidP="00D0589B">
      <w:pPr>
        <w:pStyle w:val="Akapitzlist"/>
        <w:rPr>
          <w:sz w:val="32"/>
          <w:szCs w:val="32"/>
        </w:rPr>
      </w:pPr>
    </w:p>
    <w:p w:rsidR="00373E33" w:rsidRDefault="00373E33" w:rsidP="00D0589B">
      <w:pPr>
        <w:pStyle w:val="Akapitzlist"/>
        <w:rPr>
          <w:sz w:val="32"/>
          <w:szCs w:val="32"/>
        </w:rPr>
      </w:pPr>
    </w:p>
    <w:p w:rsidR="00373E33" w:rsidRDefault="00373E33" w:rsidP="00D0589B">
      <w:pPr>
        <w:pStyle w:val="Akapitzlist"/>
        <w:rPr>
          <w:sz w:val="32"/>
          <w:szCs w:val="32"/>
        </w:rPr>
      </w:pPr>
    </w:p>
    <w:p w:rsidR="00373E33" w:rsidRPr="001A48DA" w:rsidRDefault="00373E33" w:rsidP="00D0589B">
      <w:pPr>
        <w:pStyle w:val="Akapitzlist"/>
        <w:rPr>
          <w:sz w:val="32"/>
          <w:szCs w:val="32"/>
        </w:rPr>
      </w:pPr>
    </w:p>
    <w:p w:rsidR="001A48DA" w:rsidRDefault="001A48DA" w:rsidP="00D0589B">
      <w:pPr>
        <w:pStyle w:val="Akapitzlist"/>
        <w:numPr>
          <w:ilvl w:val="0"/>
          <w:numId w:val="3"/>
        </w:numPr>
        <w:tabs>
          <w:tab w:val="clear" w:pos="720"/>
          <w:tab w:val="num" w:pos="10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Implementacja</w:t>
      </w:r>
    </w:p>
    <w:p w:rsidR="001D13F3" w:rsidRDefault="00B851B8" w:rsidP="00D0589B">
      <w:pPr>
        <w:ind w:left="360"/>
        <w:rPr>
          <w:sz w:val="24"/>
        </w:rPr>
      </w:pPr>
      <w:r>
        <w:rPr>
          <w:sz w:val="24"/>
        </w:rPr>
        <w:t xml:space="preserve">Zdecydowaliśmy się na zaimplementowanie naszego systemu transmisji w języku programowania Java. Projekt jest dostępny na repozytorium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:</w:t>
      </w:r>
    </w:p>
    <w:p w:rsidR="00B851B8" w:rsidRDefault="001D13F3" w:rsidP="00D0589B">
      <w:pPr>
        <w:ind w:left="360"/>
        <w:rPr>
          <w:sz w:val="24"/>
        </w:rPr>
      </w:pPr>
      <w:hyperlink r:id="rId10" w:history="1">
        <w:r w:rsidRPr="00391DC2">
          <w:rPr>
            <w:rStyle w:val="Hipercze"/>
            <w:sz w:val="24"/>
          </w:rPr>
          <w:t>https://github.com/radziu2402/HybridARQ-NIDUC2-projekt</w:t>
        </w:r>
      </w:hyperlink>
    </w:p>
    <w:p w:rsidR="00684F47" w:rsidRDefault="00B851B8" w:rsidP="00D0589B">
      <w:pPr>
        <w:ind w:left="360"/>
        <w:rPr>
          <w:sz w:val="24"/>
        </w:rPr>
      </w:pPr>
      <w:r>
        <w:rPr>
          <w:sz w:val="24"/>
        </w:rPr>
        <w:t xml:space="preserve">Program pobiera zdjęcie w formacie BMP (wybór tego formatu pozwala na mniejsze problemy przy ponownym odtwarzaniu obrazka z przesłanych bitów), a następnie dzieli je na paczki i po kolei przesyła, jeśli wiadomość zakodowana detekcyjnie przejdzie bezbłędnie przez kanał to przechodzimy do kolejnej paczki, </w:t>
      </w:r>
      <w:r w:rsidR="001D13F3">
        <w:rPr>
          <w:sz w:val="24"/>
        </w:rPr>
        <w:t>natomiast</w:t>
      </w:r>
      <w:r>
        <w:rPr>
          <w:sz w:val="24"/>
        </w:rPr>
        <w:t xml:space="preserve"> jeśli wykryty zostanie błąd to </w:t>
      </w:r>
      <w:r w:rsidR="001D13F3">
        <w:rPr>
          <w:sz w:val="24"/>
        </w:rPr>
        <w:t>paczka wysyłana jest ponownie z</w:t>
      </w:r>
      <w:r>
        <w:rPr>
          <w:sz w:val="24"/>
        </w:rPr>
        <w:t xml:space="preserve"> część korekcyjna</w:t>
      </w:r>
      <w:r w:rsidR="001D13F3">
        <w:rPr>
          <w:sz w:val="24"/>
        </w:rPr>
        <w:t xml:space="preserve">, </w:t>
      </w:r>
      <w:r>
        <w:rPr>
          <w:sz w:val="24"/>
        </w:rPr>
        <w:t>która próbuje naprawić błędy, a jeśli jej się nie uda to następuje retransmisja, aż do skutku.</w:t>
      </w:r>
      <w:r w:rsidR="00704FA5">
        <w:rPr>
          <w:sz w:val="24"/>
        </w:rPr>
        <w:t xml:space="preserve"> Używany do testów obrazek miał </w:t>
      </w:r>
      <w:r w:rsidR="00704FA5" w:rsidRPr="00704FA5">
        <w:rPr>
          <w:sz w:val="24"/>
        </w:rPr>
        <w:t>7,77 KB (bajtów: 7</w:t>
      </w:r>
      <w:r w:rsidR="00704FA5">
        <w:rPr>
          <w:sz w:val="24"/>
        </w:rPr>
        <w:t> </w:t>
      </w:r>
      <w:r w:rsidR="00704FA5" w:rsidRPr="00704FA5">
        <w:rPr>
          <w:sz w:val="24"/>
        </w:rPr>
        <w:t>958)</w:t>
      </w:r>
      <w:r w:rsidR="00704FA5">
        <w:rPr>
          <w:sz w:val="24"/>
        </w:rPr>
        <w:t>.</w:t>
      </w:r>
    </w:p>
    <w:p w:rsidR="00684F47" w:rsidRDefault="00684F47" w:rsidP="00D0589B">
      <w:pPr>
        <w:ind w:left="360"/>
        <w:rPr>
          <w:sz w:val="24"/>
        </w:rPr>
      </w:pPr>
    </w:p>
    <w:p w:rsidR="00B851B8" w:rsidRPr="00B851B8" w:rsidRDefault="00B851B8" w:rsidP="00D0589B">
      <w:pPr>
        <w:pStyle w:val="Akapitzlist"/>
        <w:numPr>
          <w:ilvl w:val="0"/>
          <w:numId w:val="3"/>
        </w:numPr>
        <w:tabs>
          <w:tab w:val="clear" w:pos="720"/>
          <w:tab w:val="num" w:pos="1080"/>
        </w:tabs>
        <w:rPr>
          <w:sz w:val="32"/>
          <w:szCs w:val="32"/>
        </w:rPr>
      </w:pPr>
      <w:r>
        <w:rPr>
          <w:sz w:val="32"/>
          <w:szCs w:val="32"/>
        </w:rPr>
        <w:t>Zakres testów</w:t>
      </w:r>
    </w:p>
    <w:p w:rsidR="008359F8" w:rsidRDefault="00B851B8" w:rsidP="00D0589B">
      <w:pPr>
        <w:ind w:left="360"/>
        <w:rPr>
          <w:sz w:val="24"/>
        </w:rPr>
      </w:pPr>
      <w:r>
        <w:rPr>
          <w:sz w:val="24"/>
        </w:rPr>
        <w:t xml:space="preserve">Mamy do dyspozycji wiele parametrów, którymi możemy manipulować, </w:t>
      </w:r>
      <w:r w:rsidR="008359F8">
        <w:rPr>
          <w:sz w:val="24"/>
        </w:rPr>
        <w:t>testy są przeprowadzane z podziałem na:</w:t>
      </w:r>
    </w:p>
    <w:p w:rsidR="008359F8" w:rsidRPr="008359F8" w:rsidRDefault="008359F8" w:rsidP="00D0589B">
      <w:pPr>
        <w:pStyle w:val="Akapitzlist"/>
        <w:numPr>
          <w:ilvl w:val="0"/>
          <w:numId w:val="8"/>
        </w:numPr>
        <w:ind w:left="1080"/>
        <w:rPr>
          <w:sz w:val="24"/>
        </w:rPr>
      </w:pPr>
      <w:r>
        <w:rPr>
          <w:sz w:val="24"/>
        </w:rPr>
        <w:t xml:space="preserve">Rodzaj wybranego kanału </w:t>
      </w:r>
      <w:r w:rsidRPr="005760A1">
        <w:rPr>
          <w:sz w:val="24"/>
          <w:szCs w:val="24"/>
        </w:rPr>
        <w:t>BSC i Gilberta-Elliotta</w:t>
      </w:r>
    </w:p>
    <w:p w:rsidR="008359F8" w:rsidRDefault="008359F8" w:rsidP="00D0589B">
      <w:pPr>
        <w:pStyle w:val="Akapitzlist"/>
        <w:numPr>
          <w:ilvl w:val="0"/>
          <w:numId w:val="8"/>
        </w:numPr>
        <w:ind w:left="1080"/>
        <w:rPr>
          <w:sz w:val="24"/>
        </w:rPr>
      </w:pPr>
      <w:r>
        <w:rPr>
          <w:sz w:val="24"/>
        </w:rPr>
        <w:t>Prawdopodobieństwo błędu w tym kanale</w:t>
      </w:r>
    </w:p>
    <w:p w:rsidR="008359F8" w:rsidRDefault="008359F8" w:rsidP="00D0589B">
      <w:pPr>
        <w:pStyle w:val="Akapitzlist"/>
        <w:numPr>
          <w:ilvl w:val="0"/>
          <w:numId w:val="8"/>
        </w:numPr>
        <w:ind w:left="1080"/>
        <w:rPr>
          <w:sz w:val="24"/>
        </w:rPr>
      </w:pPr>
      <w:r>
        <w:rPr>
          <w:sz w:val="24"/>
        </w:rPr>
        <w:t xml:space="preserve">Rodzaj wybranego kodu </w:t>
      </w:r>
      <w:r w:rsidR="00F255BE">
        <w:rPr>
          <w:sz w:val="24"/>
        </w:rPr>
        <w:t>detekcyjnego</w:t>
      </w:r>
      <w:r>
        <w:rPr>
          <w:sz w:val="24"/>
        </w:rPr>
        <w:t xml:space="preserve"> (niektóre przepuszczają więcej błędów co powoduje zmienione piksele w </w:t>
      </w:r>
      <w:r w:rsidR="00F255BE">
        <w:rPr>
          <w:sz w:val="24"/>
        </w:rPr>
        <w:t>wyjściowym</w:t>
      </w:r>
      <w:r>
        <w:rPr>
          <w:sz w:val="24"/>
        </w:rPr>
        <w:t xml:space="preserve"> obrazie)</w:t>
      </w:r>
    </w:p>
    <w:p w:rsidR="008359F8" w:rsidRDefault="008359F8" w:rsidP="00D0589B">
      <w:pPr>
        <w:pStyle w:val="Akapitzlist"/>
        <w:numPr>
          <w:ilvl w:val="0"/>
          <w:numId w:val="8"/>
        </w:numPr>
        <w:ind w:left="1080"/>
        <w:rPr>
          <w:sz w:val="24"/>
        </w:rPr>
      </w:pPr>
      <w:r>
        <w:rPr>
          <w:sz w:val="24"/>
        </w:rPr>
        <w:t xml:space="preserve">Długość jednej paczki bitów (musimy się jednak ograniczyć do wielokrotności 1 bajta, czyli 8,16,24 bity </w:t>
      </w:r>
      <w:r w:rsidR="00F255BE">
        <w:rPr>
          <w:sz w:val="24"/>
        </w:rPr>
        <w:t xml:space="preserve">itd. </w:t>
      </w:r>
      <w:r>
        <w:rPr>
          <w:sz w:val="24"/>
        </w:rPr>
        <w:t>z uwagi na implementację kodu RS)</w:t>
      </w:r>
    </w:p>
    <w:p w:rsidR="00373E33" w:rsidRDefault="008359F8" w:rsidP="00D0589B">
      <w:pPr>
        <w:pStyle w:val="Akapitzlist"/>
        <w:numPr>
          <w:ilvl w:val="0"/>
          <w:numId w:val="8"/>
        </w:numPr>
        <w:ind w:left="1080"/>
        <w:rPr>
          <w:sz w:val="24"/>
        </w:rPr>
      </w:pPr>
      <w:r>
        <w:rPr>
          <w:sz w:val="24"/>
        </w:rPr>
        <w:t xml:space="preserve">Długość części </w:t>
      </w:r>
      <w:r w:rsidR="000F6F59">
        <w:rPr>
          <w:sz w:val="24"/>
        </w:rPr>
        <w:t>korekcyjnej kodu RS, tutaj również są to wielokrotności 1 bajta</w:t>
      </w:r>
    </w:p>
    <w:p w:rsidR="00E41081" w:rsidRPr="00E41081" w:rsidRDefault="00E41081" w:rsidP="00D0589B">
      <w:pPr>
        <w:pStyle w:val="Akapitzlist"/>
        <w:ind w:left="1080"/>
        <w:rPr>
          <w:sz w:val="24"/>
        </w:rPr>
      </w:pPr>
    </w:p>
    <w:p w:rsidR="00704FA5" w:rsidRPr="00704FA5" w:rsidRDefault="00704FA5" w:rsidP="00D0589B">
      <w:pPr>
        <w:pStyle w:val="Akapitzlist"/>
        <w:ind w:left="1080"/>
        <w:rPr>
          <w:sz w:val="24"/>
        </w:rPr>
      </w:pPr>
    </w:p>
    <w:p w:rsidR="00311EEB" w:rsidRPr="00E3670C" w:rsidRDefault="00E3670C" w:rsidP="00D0589B">
      <w:pPr>
        <w:pStyle w:val="Akapitzlist"/>
        <w:numPr>
          <w:ilvl w:val="0"/>
          <w:numId w:val="3"/>
        </w:numPr>
        <w:tabs>
          <w:tab w:val="clear" w:pos="720"/>
          <w:tab w:val="num" w:pos="1080"/>
        </w:tabs>
        <w:rPr>
          <w:sz w:val="32"/>
          <w:szCs w:val="32"/>
        </w:rPr>
      </w:pPr>
      <w:r>
        <w:rPr>
          <w:sz w:val="32"/>
          <w:szCs w:val="32"/>
        </w:rPr>
        <w:t>Wyniki testów</w:t>
      </w:r>
    </w:p>
    <w:p w:rsidR="00B851B8" w:rsidRPr="00E3670C" w:rsidRDefault="00E3670C" w:rsidP="00D0589B">
      <w:pPr>
        <w:ind w:left="360"/>
        <w:rPr>
          <w:b/>
          <w:sz w:val="28"/>
        </w:rPr>
      </w:pPr>
      <w:r>
        <w:rPr>
          <w:b/>
          <w:sz w:val="28"/>
        </w:rPr>
        <w:t>Kanał</w:t>
      </w:r>
      <w:r w:rsidR="000F6F59" w:rsidRPr="00E3670C">
        <w:rPr>
          <w:b/>
          <w:sz w:val="28"/>
        </w:rPr>
        <w:t xml:space="preserve"> BSC:</w:t>
      </w:r>
    </w:p>
    <w:p w:rsidR="000F6F59" w:rsidRDefault="000F6F59" w:rsidP="00D0589B">
      <w:pPr>
        <w:ind w:left="360"/>
        <w:rPr>
          <w:sz w:val="24"/>
        </w:rPr>
      </w:pPr>
      <w:r>
        <w:rPr>
          <w:sz w:val="24"/>
        </w:rPr>
        <w:t>Aby obrazek w ogóle został wygenerowany prawdopodobieństwo błędu musi być dość niskie dlatego nasze badania przeprowadzane s</w:t>
      </w:r>
      <w:r w:rsidR="00E3670C">
        <w:rPr>
          <w:sz w:val="24"/>
        </w:rPr>
        <w:t>ą dla trzech</w:t>
      </w:r>
      <w:r>
        <w:rPr>
          <w:sz w:val="24"/>
        </w:rPr>
        <w:t xml:space="preserve"> </w:t>
      </w:r>
      <w:r w:rsidR="00E3670C">
        <w:rPr>
          <w:sz w:val="24"/>
        </w:rPr>
        <w:t>prawdopodobieństw błędu</w:t>
      </w:r>
      <w:r>
        <w:rPr>
          <w:sz w:val="24"/>
        </w:rPr>
        <w:t>:</w:t>
      </w:r>
    </w:p>
    <w:p w:rsidR="000F6F59" w:rsidRPr="00B41FF1" w:rsidRDefault="000078BB" w:rsidP="00D0589B">
      <w:pPr>
        <w:pStyle w:val="Akapitzlist"/>
        <w:numPr>
          <w:ilvl w:val="0"/>
          <w:numId w:val="7"/>
        </w:numPr>
        <w:ind w:left="1080"/>
        <w:rPr>
          <w:sz w:val="24"/>
        </w:rPr>
      </w:pPr>
      <w:r>
        <w:rPr>
          <w:sz w:val="24"/>
        </w:rPr>
        <w:t>1</w:t>
      </w:r>
      <w:r w:rsidR="000F6F59" w:rsidRPr="00B41FF1">
        <w:rPr>
          <w:sz w:val="24"/>
        </w:rPr>
        <w:t>%</w:t>
      </w:r>
    </w:p>
    <w:p w:rsidR="000F6F59" w:rsidRPr="00B41FF1" w:rsidRDefault="00E3670C" w:rsidP="00D0589B">
      <w:pPr>
        <w:pStyle w:val="Akapitzlist"/>
        <w:numPr>
          <w:ilvl w:val="0"/>
          <w:numId w:val="7"/>
        </w:numPr>
        <w:ind w:left="1080"/>
        <w:rPr>
          <w:sz w:val="24"/>
        </w:rPr>
      </w:pPr>
      <w:r>
        <w:rPr>
          <w:sz w:val="24"/>
        </w:rPr>
        <w:t>3</w:t>
      </w:r>
      <w:r w:rsidR="000F6F59" w:rsidRPr="00B41FF1">
        <w:rPr>
          <w:sz w:val="24"/>
        </w:rPr>
        <w:t>%</w:t>
      </w:r>
    </w:p>
    <w:p w:rsidR="00E3670C" w:rsidRPr="00E3670C" w:rsidRDefault="00E3670C" w:rsidP="00D0589B">
      <w:pPr>
        <w:pStyle w:val="Akapitzlist"/>
        <w:numPr>
          <w:ilvl w:val="0"/>
          <w:numId w:val="7"/>
        </w:numPr>
        <w:ind w:left="1080"/>
        <w:rPr>
          <w:sz w:val="24"/>
        </w:rPr>
      </w:pPr>
      <w:r>
        <w:rPr>
          <w:sz w:val="24"/>
        </w:rPr>
        <w:t>5</w:t>
      </w:r>
      <w:r w:rsidR="000F6F59" w:rsidRPr="00B41FF1">
        <w:rPr>
          <w:sz w:val="24"/>
        </w:rPr>
        <w:t>%</w:t>
      </w:r>
    </w:p>
    <w:p w:rsidR="00E3670C" w:rsidRPr="00E3670C" w:rsidRDefault="00E3670C" w:rsidP="00D0589B">
      <w:pPr>
        <w:ind w:left="360"/>
        <w:rPr>
          <w:sz w:val="24"/>
        </w:rPr>
      </w:pPr>
      <w:r w:rsidRPr="00E3670C">
        <w:rPr>
          <w:sz w:val="24"/>
        </w:rPr>
        <w:t>Po konsultacji z prowadzącym postanowiliśmy przyjąć następujące parametry:</w:t>
      </w:r>
    </w:p>
    <w:p w:rsidR="00E3670C" w:rsidRPr="00E3670C" w:rsidRDefault="00072792" w:rsidP="00D0589B">
      <w:pPr>
        <w:pStyle w:val="Akapitzlist"/>
        <w:numPr>
          <w:ilvl w:val="0"/>
          <w:numId w:val="13"/>
        </w:numPr>
        <w:rPr>
          <w:sz w:val="24"/>
        </w:rPr>
      </w:pPr>
      <w:r w:rsidRPr="00E3670C">
        <w:rPr>
          <w:sz w:val="24"/>
        </w:rPr>
        <w:t>Długość pakietu</w:t>
      </w:r>
      <w:r w:rsidR="00E3670C" w:rsidRPr="00E3670C">
        <w:rPr>
          <w:sz w:val="24"/>
        </w:rPr>
        <w:t>:</w:t>
      </w:r>
      <w:r w:rsidR="00442806" w:rsidRPr="00E3670C">
        <w:rPr>
          <w:sz w:val="24"/>
        </w:rPr>
        <w:t xml:space="preserve"> 16</w:t>
      </w:r>
      <w:r w:rsidRPr="00E3670C">
        <w:rPr>
          <w:sz w:val="24"/>
        </w:rPr>
        <w:t xml:space="preserve"> bajt</w:t>
      </w:r>
      <w:r w:rsidR="00442806" w:rsidRPr="00E3670C">
        <w:rPr>
          <w:sz w:val="24"/>
        </w:rPr>
        <w:t>ów</w:t>
      </w:r>
    </w:p>
    <w:p w:rsidR="00072792" w:rsidRDefault="00E3670C" w:rsidP="00D0589B">
      <w:pPr>
        <w:pStyle w:val="Akapitzlist"/>
        <w:numPr>
          <w:ilvl w:val="0"/>
          <w:numId w:val="13"/>
        </w:numPr>
        <w:rPr>
          <w:sz w:val="24"/>
        </w:rPr>
      </w:pPr>
      <w:r w:rsidRPr="00E3670C">
        <w:rPr>
          <w:sz w:val="24"/>
        </w:rPr>
        <w:t>D</w:t>
      </w:r>
      <w:r w:rsidR="00072792" w:rsidRPr="00E3670C">
        <w:rPr>
          <w:sz w:val="24"/>
        </w:rPr>
        <w:t>ługość części korekcyjnej</w:t>
      </w:r>
      <w:r>
        <w:rPr>
          <w:sz w:val="24"/>
        </w:rPr>
        <w:t>:</w:t>
      </w:r>
      <w:r w:rsidR="00072792" w:rsidRPr="00E3670C">
        <w:rPr>
          <w:sz w:val="24"/>
        </w:rPr>
        <w:t xml:space="preserve"> </w:t>
      </w:r>
      <w:r w:rsidR="00442806" w:rsidRPr="00E3670C">
        <w:rPr>
          <w:sz w:val="24"/>
        </w:rPr>
        <w:t>6</w:t>
      </w:r>
      <w:r w:rsidR="00072792" w:rsidRPr="00E3670C">
        <w:rPr>
          <w:sz w:val="24"/>
        </w:rPr>
        <w:t xml:space="preserve"> bajt</w:t>
      </w:r>
      <w:r>
        <w:rPr>
          <w:sz w:val="24"/>
        </w:rPr>
        <w:t>ów</w:t>
      </w:r>
    </w:p>
    <w:p w:rsidR="00684F47" w:rsidRPr="00684F47" w:rsidRDefault="00684F47" w:rsidP="00D0589B">
      <w:pPr>
        <w:rPr>
          <w:sz w:val="24"/>
        </w:rPr>
      </w:pPr>
    </w:p>
    <w:p w:rsidR="00704FA5" w:rsidRPr="00704FA5" w:rsidRDefault="00704FA5" w:rsidP="00D0589B">
      <w:pPr>
        <w:rPr>
          <w:sz w:val="24"/>
        </w:rPr>
      </w:pPr>
      <w:r w:rsidRPr="00704FA5">
        <w:rPr>
          <w:sz w:val="24"/>
        </w:rPr>
        <w:t>Poniższe wykresy przedstawiają histogramy ilości transmisji danego pakietu:</w:t>
      </w:r>
    </w:p>
    <w:p w:rsidR="00704FA5" w:rsidRDefault="00704FA5" w:rsidP="00D0589B">
      <w:pPr>
        <w:pStyle w:val="Akapitzlist"/>
        <w:numPr>
          <w:ilvl w:val="0"/>
          <w:numId w:val="11"/>
        </w:numPr>
        <w:rPr>
          <w:sz w:val="24"/>
        </w:rPr>
      </w:pPr>
      <w:r w:rsidRPr="00704FA5">
        <w:rPr>
          <w:sz w:val="24"/>
        </w:rPr>
        <w:t>oś X - Ilość transmisji</w:t>
      </w:r>
      <w:r>
        <w:rPr>
          <w:sz w:val="24"/>
        </w:rPr>
        <w:t>, która była potrzebna do przesłania pakietu</w:t>
      </w:r>
    </w:p>
    <w:p w:rsidR="00684F47" w:rsidRPr="00932172" w:rsidRDefault="00704FA5" w:rsidP="00D0589B">
      <w:pPr>
        <w:pStyle w:val="Akapitzlist"/>
        <w:numPr>
          <w:ilvl w:val="0"/>
          <w:numId w:val="11"/>
        </w:numPr>
        <w:rPr>
          <w:sz w:val="24"/>
        </w:rPr>
      </w:pPr>
      <w:r w:rsidRPr="00704FA5">
        <w:rPr>
          <w:sz w:val="24"/>
        </w:rPr>
        <w:t>oś Y - Ilość pakietów</w:t>
      </w:r>
      <w:r w:rsidR="00F255BE">
        <w:rPr>
          <w:sz w:val="24"/>
        </w:rPr>
        <w:t>, które zostały wysłane</w:t>
      </w:r>
    </w:p>
    <w:p w:rsidR="00EA2E6E" w:rsidRPr="006A7B97" w:rsidRDefault="00EA2E6E" w:rsidP="00D0589B">
      <w:pPr>
        <w:rPr>
          <w:sz w:val="24"/>
        </w:rPr>
      </w:pPr>
    </w:p>
    <w:p w:rsidR="00072792" w:rsidRDefault="00072792" w:rsidP="00072792">
      <w:pPr>
        <w:rPr>
          <w:b/>
          <w:sz w:val="28"/>
        </w:rPr>
      </w:pPr>
      <w:r w:rsidRPr="000078BB">
        <w:rPr>
          <w:b/>
          <w:sz w:val="28"/>
        </w:rPr>
        <w:lastRenderedPageBreak/>
        <w:t xml:space="preserve">Kod detekcyjny – bit parzystości </w:t>
      </w:r>
      <w:r w:rsidR="00E3670C">
        <w:rPr>
          <w:b/>
          <w:sz w:val="28"/>
        </w:rPr>
        <w:tab/>
      </w:r>
      <w:r w:rsidR="00E3670C">
        <w:rPr>
          <w:b/>
          <w:sz w:val="28"/>
        </w:rPr>
        <w:tab/>
      </w:r>
      <w:r w:rsidR="00E3670C">
        <w:rPr>
          <w:b/>
          <w:sz w:val="28"/>
        </w:rPr>
        <w:tab/>
      </w:r>
      <w:r w:rsidR="00E3670C" w:rsidRPr="000078BB">
        <w:rPr>
          <w:b/>
          <w:sz w:val="28"/>
        </w:rPr>
        <w:t xml:space="preserve">Kod detekcyjny – </w:t>
      </w:r>
      <w:r w:rsidR="00E3670C">
        <w:rPr>
          <w:b/>
          <w:sz w:val="28"/>
        </w:rPr>
        <w:t>CRC32</w:t>
      </w:r>
    </w:p>
    <w:p w:rsidR="00E41081" w:rsidRDefault="00E41081" w:rsidP="00EA4BA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13104A1" wp14:editId="708B5DC4">
                <wp:simplePos x="0" y="0"/>
                <wp:positionH relativeFrom="column">
                  <wp:posOffset>9525</wp:posOffset>
                </wp:positionH>
                <wp:positionV relativeFrom="paragraph">
                  <wp:posOffset>2588260</wp:posOffset>
                </wp:positionV>
                <wp:extent cx="3171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" name="Pole tekstow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5C6494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104A1" id="Pole tekstowe 44" o:spid="_x0000_s1028" type="#_x0000_t202" style="position:absolute;margin-left:.75pt;margin-top:203.8pt;width:249.75pt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" stroked="f">
                <v:textbox style="mso-fit-shape-to-text:t" inset="0,0,0,0">
                  <w:txbxContent>
                    <w:p w:rsidR="00147808" w:rsidRPr="005C6494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670C">
        <w:rPr>
          <w:noProof/>
        </w:rPr>
        <w:drawing>
          <wp:anchor distT="0" distB="0" distL="114300" distR="114300" simplePos="0" relativeHeight="251678720" behindDoc="1" locked="0" layoutInCell="1" allowOverlap="1" wp14:anchorId="272F75E9">
            <wp:simplePos x="0" y="0"/>
            <wp:positionH relativeFrom="column">
              <wp:posOffset>9525</wp:posOffset>
            </wp:positionH>
            <wp:positionV relativeFrom="paragraph">
              <wp:posOffset>302260</wp:posOffset>
            </wp:positionV>
            <wp:extent cx="317182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35" y="21415"/>
                <wp:lineTo x="21535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E44BACF-B763-4BFC-9D37-16AF8101D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1D12564" wp14:editId="7F945540">
                <wp:simplePos x="0" y="0"/>
                <wp:positionH relativeFrom="column">
                  <wp:posOffset>3609975</wp:posOffset>
                </wp:positionH>
                <wp:positionV relativeFrom="paragraph">
                  <wp:posOffset>2588260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4B5DC7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2564" id="Pole tekstowe 45" o:spid="_x0000_s1029" type="#_x0000_t202" style="position:absolute;margin-left:284.25pt;margin-top:203.8pt;width:252pt;height:.0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" stroked="f">
                <v:textbox style="mso-fit-shape-to-text:t" inset="0,0,0,0">
                  <w:txbxContent>
                    <w:p w:rsidR="00147808" w:rsidRPr="004B5DC7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6A0">
        <w:rPr>
          <w:noProof/>
        </w:rPr>
        <w:drawing>
          <wp:anchor distT="0" distB="0" distL="114300" distR="114300" simplePos="0" relativeHeight="251694080" behindDoc="1" locked="0" layoutInCell="1" allowOverlap="1" wp14:anchorId="5A12B30B" wp14:editId="1A6B9586">
            <wp:simplePos x="0" y="0"/>
            <wp:positionH relativeFrom="column">
              <wp:posOffset>3609975</wp:posOffset>
            </wp:positionH>
            <wp:positionV relativeFrom="paragraph">
              <wp:posOffset>302260</wp:posOffset>
            </wp:positionV>
            <wp:extent cx="320040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71" y="21415"/>
                <wp:lineTo x="21471" y="0"/>
                <wp:lineTo x="0" y="0"/>
              </wp:wrapPolygon>
            </wp:wrapTight>
            <wp:docPr id="33" name="Wykres 33">
              <a:extLst xmlns:a="http://schemas.openxmlformats.org/drawingml/2006/main">
                <a:ext uri="{FF2B5EF4-FFF2-40B4-BE49-F238E27FC236}">
                  <a16:creationId xmlns:a16="http://schemas.microsoft.com/office/drawing/2014/main" id="{377532AE-A111-4E1A-9110-237BACA7AB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BA3">
        <w:rPr>
          <w:b/>
          <w:sz w:val="24"/>
        </w:rPr>
        <w:t>Prawdopodobieństwo błędu 1%</w:t>
      </w:r>
      <w:r w:rsidR="003524B9">
        <w:rPr>
          <w:b/>
          <w:sz w:val="24"/>
        </w:rPr>
        <w:t>:</w:t>
      </w:r>
      <w:r w:rsidR="002234CB">
        <w:rPr>
          <w:b/>
          <w:sz w:val="24"/>
        </w:rPr>
        <w:t xml:space="preserve">                    </w:t>
      </w:r>
      <w:r w:rsidR="00147808">
        <w:rPr>
          <w:b/>
          <w:sz w:val="24"/>
        </w:rPr>
        <w:tab/>
      </w:r>
      <w:r w:rsidR="002234CB">
        <w:rPr>
          <w:b/>
          <w:sz w:val="24"/>
        </w:rPr>
        <w:t xml:space="preserve">             </w:t>
      </w:r>
      <w:r w:rsidR="00147808">
        <w:rPr>
          <w:b/>
          <w:sz w:val="24"/>
        </w:rPr>
        <w:tab/>
      </w:r>
      <w:r w:rsidR="00E3670C">
        <w:rPr>
          <w:b/>
          <w:sz w:val="24"/>
        </w:rPr>
        <w:t>Prawdopodobieństwo błędu 1%:</w:t>
      </w:r>
    </w:p>
    <w:p w:rsidR="00E41081" w:rsidRDefault="00E41081" w:rsidP="00EA4BA8">
      <w:pPr>
        <w:rPr>
          <w:b/>
          <w:sz w:val="24"/>
        </w:rPr>
      </w:pPr>
    </w:p>
    <w:p w:rsidR="00E41081" w:rsidRDefault="00E41081" w:rsidP="00EA4BA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E1B13DF" wp14:editId="6FD647DF">
                <wp:simplePos x="0" y="0"/>
                <wp:positionH relativeFrom="column">
                  <wp:posOffset>9525</wp:posOffset>
                </wp:positionH>
                <wp:positionV relativeFrom="paragraph">
                  <wp:posOffset>2541905</wp:posOffset>
                </wp:positionV>
                <wp:extent cx="3171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536265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13DF" id="Pole tekstowe 46" o:spid="_x0000_s1030" type="#_x0000_t202" style="position:absolute;margin-left:.75pt;margin-top:200.15pt;width:249.75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" stroked="f">
                <v:textbox style="mso-fit-shape-to-text:t" inset="0,0,0,0">
                  <w:txbxContent>
                    <w:p w:rsidR="00147808" w:rsidRPr="00536265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670C">
        <w:rPr>
          <w:noProof/>
        </w:rPr>
        <w:drawing>
          <wp:anchor distT="0" distB="0" distL="114300" distR="114300" simplePos="0" relativeHeight="251680768" behindDoc="1" locked="0" layoutInCell="1" allowOverlap="1" wp14:anchorId="459B7D9B">
            <wp:simplePos x="0" y="0"/>
            <wp:positionH relativeFrom="column">
              <wp:posOffset>9525</wp:posOffset>
            </wp:positionH>
            <wp:positionV relativeFrom="paragraph">
              <wp:posOffset>294005</wp:posOffset>
            </wp:positionV>
            <wp:extent cx="31718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35" y="21412"/>
                <wp:lineTo x="21535" y="0"/>
                <wp:lineTo x="0" y="0"/>
              </wp:wrapPolygon>
            </wp:wrapTight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5F0FBBB-F93A-438A-BEA8-04E9CB2C6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7AA9E24" wp14:editId="77819A6D">
                <wp:simplePos x="0" y="0"/>
                <wp:positionH relativeFrom="column">
                  <wp:posOffset>3609975</wp:posOffset>
                </wp:positionH>
                <wp:positionV relativeFrom="paragraph">
                  <wp:posOffset>2570480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7" name="Pole tekstow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5E30D5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A9E24" id="Pole tekstowe 47" o:spid="_x0000_s1031" type="#_x0000_t202" style="position:absolute;margin-left:284.25pt;margin-top:202.4pt;width:252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" stroked="f">
                <v:textbox style="mso-fit-shape-to-text:t" inset="0,0,0,0">
                  <w:txbxContent>
                    <w:p w:rsidR="00147808" w:rsidRPr="005E30D5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670C">
        <w:rPr>
          <w:noProof/>
        </w:rPr>
        <w:drawing>
          <wp:anchor distT="0" distB="0" distL="114300" distR="114300" simplePos="0" relativeHeight="251696128" behindDoc="1" locked="0" layoutInCell="1" allowOverlap="1" wp14:anchorId="1F2A1C86" wp14:editId="2D9508D6">
            <wp:simplePos x="0" y="0"/>
            <wp:positionH relativeFrom="column">
              <wp:posOffset>3609975</wp:posOffset>
            </wp:positionH>
            <wp:positionV relativeFrom="paragraph">
              <wp:posOffset>294005</wp:posOffset>
            </wp:positionV>
            <wp:extent cx="32004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71" y="21507"/>
                <wp:lineTo x="21471" y="0"/>
                <wp:lineTo x="0" y="0"/>
              </wp:wrapPolygon>
            </wp:wrapTight>
            <wp:docPr id="34" name="Wykres 34">
              <a:extLst xmlns:a="http://schemas.openxmlformats.org/drawingml/2006/main">
                <a:ext uri="{FF2B5EF4-FFF2-40B4-BE49-F238E27FC236}">
                  <a16:creationId xmlns:a16="http://schemas.microsoft.com/office/drawing/2014/main" id="{48073C92-8909-4DA2-B381-85A801DBA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4CB">
        <w:rPr>
          <w:b/>
          <w:sz w:val="24"/>
        </w:rPr>
        <w:t>Prawdopodobieństwo błędu 3%:</w:t>
      </w:r>
      <w:r w:rsidR="00E3670C">
        <w:rPr>
          <w:b/>
          <w:sz w:val="24"/>
        </w:rPr>
        <w:tab/>
      </w:r>
      <w:r w:rsidR="00E3670C">
        <w:rPr>
          <w:b/>
          <w:sz w:val="24"/>
        </w:rPr>
        <w:tab/>
      </w:r>
      <w:r w:rsidR="00147808">
        <w:rPr>
          <w:b/>
          <w:sz w:val="24"/>
        </w:rPr>
        <w:tab/>
      </w:r>
      <w:r w:rsidR="00E3670C">
        <w:rPr>
          <w:b/>
          <w:sz w:val="24"/>
        </w:rPr>
        <w:tab/>
        <w:t>Prawdopodobieństwo błędu 3%</w:t>
      </w:r>
    </w:p>
    <w:p w:rsidR="00E41081" w:rsidRPr="00E41081" w:rsidRDefault="00E41081" w:rsidP="00EA4BA8">
      <w:pPr>
        <w:rPr>
          <w:sz w:val="24"/>
        </w:rPr>
      </w:pPr>
    </w:p>
    <w:p w:rsidR="00F255BE" w:rsidRPr="00E41081" w:rsidRDefault="00E41081" w:rsidP="00072792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1FF3F5" wp14:editId="72DEDC90">
                <wp:simplePos x="0" y="0"/>
                <wp:positionH relativeFrom="column">
                  <wp:posOffset>9525</wp:posOffset>
                </wp:positionH>
                <wp:positionV relativeFrom="paragraph">
                  <wp:posOffset>2495550</wp:posOffset>
                </wp:positionV>
                <wp:extent cx="3171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184692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FF3F5" id="Pole tekstowe 48" o:spid="_x0000_s1032" type="#_x0000_t202" style="position:absolute;margin-left:.75pt;margin-top:196.5pt;width:249.75pt;height:.0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" stroked="f">
                <v:textbox style="mso-fit-shape-to-text:t" inset="0,0,0,0">
                  <w:txbxContent>
                    <w:p w:rsidR="00147808" w:rsidRPr="00184692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670C">
        <w:rPr>
          <w:noProof/>
        </w:rPr>
        <w:drawing>
          <wp:anchor distT="0" distB="0" distL="114300" distR="114300" simplePos="0" relativeHeight="251679744" behindDoc="1" locked="0" layoutInCell="1" allowOverlap="1" wp14:anchorId="43C134E9">
            <wp:simplePos x="0" y="0"/>
            <wp:positionH relativeFrom="column">
              <wp:posOffset>9525</wp:posOffset>
            </wp:positionH>
            <wp:positionV relativeFrom="paragraph">
              <wp:posOffset>247650</wp:posOffset>
            </wp:positionV>
            <wp:extent cx="31718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35" y="21412"/>
                <wp:lineTo x="21535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3529ECA-0E65-4218-A2F2-BB89B98D76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B96859D" wp14:editId="48909F71">
                <wp:simplePos x="0" y="0"/>
                <wp:positionH relativeFrom="column">
                  <wp:posOffset>3609975</wp:posOffset>
                </wp:positionH>
                <wp:positionV relativeFrom="paragraph">
                  <wp:posOffset>2495550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" name="Pole tekstow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C95CCA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6859D" id="Pole tekstowe 49" o:spid="_x0000_s1033" type="#_x0000_t202" style="position:absolute;margin-left:284.25pt;margin-top:196.5pt;width:252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" stroked="f">
                <v:textbox style="mso-fit-shape-to-text:t" inset="0,0,0,0">
                  <w:txbxContent>
                    <w:p w:rsidR="00147808" w:rsidRPr="00C95CCA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670C">
        <w:rPr>
          <w:noProof/>
        </w:rPr>
        <w:drawing>
          <wp:anchor distT="0" distB="0" distL="114300" distR="114300" simplePos="0" relativeHeight="251698176" behindDoc="1" locked="0" layoutInCell="1" allowOverlap="1" wp14:anchorId="459C3CCF" wp14:editId="15D5AA97">
            <wp:simplePos x="0" y="0"/>
            <wp:positionH relativeFrom="column">
              <wp:posOffset>3609975</wp:posOffset>
            </wp:positionH>
            <wp:positionV relativeFrom="paragraph">
              <wp:posOffset>247650</wp:posOffset>
            </wp:positionV>
            <wp:extent cx="32004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71" y="21412"/>
                <wp:lineTo x="21471" y="0"/>
                <wp:lineTo x="0" y="0"/>
              </wp:wrapPolygon>
            </wp:wrapTight>
            <wp:docPr id="30" name="Wykres 30">
              <a:extLst xmlns:a="http://schemas.openxmlformats.org/drawingml/2006/main">
                <a:ext uri="{FF2B5EF4-FFF2-40B4-BE49-F238E27FC236}">
                  <a16:creationId xmlns:a16="http://schemas.microsoft.com/office/drawing/2014/main" id="{5E60EF55-E879-4423-8E63-72F7B5FE84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BA8">
        <w:rPr>
          <w:b/>
          <w:sz w:val="24"/>
        </w:rPr>
        <w:t>Prawdopodobieństwo błędu 5%:</w:t>
      </w:r>
      <w:r w:rsidR="00E3670C">
        <w:rPr>
          <w:b/>
          <w:sz w:val="24"/>
        </w:rPr>
        <w:tab/>
      </w:r>
      <w:r w:rsidR="00E3670C">
        <w:rPr>
          <w:b/>
          <w:sz w:val="24"/>
        </w:rPr>
        <w:tab/>
      </w:r>
      <w:r w:rsidR="00E3670C">
        <w:rPr>
          <w:b/>
          <w:sz w:val="24"/>
        </w:rPr>
        <w:tab/>
      </w:r>
      <w:r w:rsidR="00147808">
        <w:rPr>
          <w:b/>
          <w:sz w:val="24"/>
        </w:rPr>
        <w:tab/>
      </w:r>
      <w:r w:rsidR="00E3670C">
        <w:rPr>
          <w:b/>
          <w:sz w:val="24"/>
        </w:rPr>
        <w:t>Prawdopodobieństwo błędu 5%</w:t>
      </w:r>
    </w:p>
    <w:p w:rsidR="005F2A1D" w:rsidRDefault="005F2A1D" w:rsidP="005F2A1D">
      <w:pPr>
        <w:rPr>
          <w:b/>
          <w:sz w:val="28"/>
        </w:rPr>
      </w:pPr>
      <w:r w:rsidRPr="000078BB">
        <w:rPr>
          <w:b/>
          <w:sz w:val="28"/>
        </w:rPr>
        <w:lastRenderedPageBreak/>
        <w:t xml:space="preserve">Kod detekcyjny – </w:t>
      </w:r>
      <w:r>
        <w:rPr>
          <w:b/>
          <w:sz w:val="28"/>
        </w:rPr>
        <w:t>CRC8</w:t>
      </w:r>
      <w:r w:rsidR="00311EEB">
        <w:rPr>
          <w:b/>
          <w:sz w:val="28"/>
        </w:rPr>
        <w:tab/>
      </w:r>
      <w:r w:rsidR="00311EEB">
        <w:rPr>
          <w:b/>
          <w:sz w:val="28"/>
        </w:rPr>
        <w:tab/>
      </w:r>
      <w:r w:rsidR="00311EEB">
        <w:rPr>
          <w:b/>
          <w:sz w:val="28"/>
        </w:rPr>
        <w:tab/>
      </w:r>
      <w:r w:rsidR="00311EEB">
        <w:rPr>
          <w:b/>
          <w:sz w:val="28"/>
        </w:rPr>
        <w:tab/>
      </w:r>
      <w:r w:rsidR="00311EEB">
        <w:rPr>
          <w:b/>
          <w:sz w:val="28"/>
        </w:rPr>
        <w:tab/>
      </w:r>
      <w:r w:rsidR="00311EEB" w:rsidRPr="000078BB">
        <w:rPr>
          <w:b/>
          <w:sz w:val="28"/>
        </w:rPr>
        <w:t xml:space="preserve">Kod detekcyjny – </w:t>
      </w:r>
      <w:r w:rsidR="00311EEB">
        <w:rPr>
          <w:b/>
          <w:sz w:val="28"/>
        </w:rPr>
        <w:t>CRC16</w:t>
      </w:r>
    </w:p>
    <w:p w:rsidR="003746A0" w:rsidRDefault="00E41081" w:rsidP="00885446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56E07D7" wp14:editId="692F72FC">
                <wp:simplePos x="0" y="0"/>
                <wp:positionH relativeFrom="column">
                  <wp:posOffset>3581400</wp:posOffset>
                </wp:positionH>
                <wp:positionV relativeFrom="paragraph">
                  <wp:posOffset>2483485</wp:posOffset>
                </wp:positionV>
                <wp:extent cx="325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" name="Pole tekstow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B6657D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Wykres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07D7" id="Pole tekstowe 51" o:spid="_x0000_s1034" type="#_x0000_t202" style="position:absolute;margin-left:282pt;margin-top:195.55pt;width:256.5pt;height:.0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" stroked="f">
                <v:textbox style="mso-fit-shape-to-text:t" inset="0,0,0,0">
                  <w:txbxContent>
                    <w:p w:rsidR="00147808" w:rsidRPr="00B6657D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Wykres 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6A0">
        <w:rPr>
          <w:noProof/>
        </w:rPr>
        <w:drawing>
          <wp:anchor distT="0" distB="0" distL="114300" distR="114300" simplePos="0" relativeHeight="251684864" behindDoc="1" locked="0" layoutInCell="1" allowOverlap="1" wp14:anchorId="4CA6458F">
            <wp:simplePos x="0" y="0"/>
            <wp:positionH relativeFrom="column">
              <wp:posOffset>3581400</wp:posOffset>
            </wp:positionH>
            <wp:positionV relativeFrom="paragraph">
              <wp:posOffset>254635</wp:posOffset>
            </wp:positionV>
            <wp:extent cx="32575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74" y="21411"/>
                <wp:lineTo x="21474" y="0"/>
                <wp:lineTo x="0" y="0"/>
              </wp:wrapPolygon>
            </wp:wrapTight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E012506B-5519-4AFE-9E11-029EE7C3F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528E251" wp14:editId="6C7F29B2">
                <wp:simplePos x="0" y="0"/>
                <wp:positionH relativeFrom="column">
                  <wp:posOffset>0</wp:posOffset>
                </wp:positionH>
                <wp:positionV relativeFrom="paragraph">
                  <wp:posOffset>2483485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FE360A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Wykres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8E251" id="Pole tekstowe 50" o:spid="_x0000_s1035" type="#_x0000_t202" style="position:absolute;margin-left:0;margin-top:195.55pt;width:255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" stroked="f">
                <v:textbox style="mso-fit-shape-to-text:t" inset="0,0,0,0">
                  <w:txbxContent>
                    <w:p w:rsidR="00147808" w:rsidRPr="00FE360A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Wykres 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6A0">
        <w:rPr>
          <w:noProof/>
        </w:rPr>
        <w:drawing>
          <wp:anchor distT="0" distB="0" distL="114300" distR="114300" simplePos="0" relativeHeight="251681792" behindDoc="1" locked="0" layoutInCell="1" allowOverlap="1" wp14:anchorId="426C6AA7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3238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73" y="21411"/>
                <wp:lineTo x="21473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30AAB7D-7796-453B-B33E-C6854609D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352">
        <w:rPr>
          <w:b/>
          <w:sz w:val="24"/>
        </w:rPr>
        <w:t>Prawdopodobieństwo błędu 1%:</w:t>
      </w:r>
      <w:r w:rsidR="00311EEB">
        <w:rPr>
          <w:b/>
          <w:sz w:val="24"/>
        </w:rPr>
        <w:tab/>
      </w:r>
      <w:r w:rsidR="00311EEB">
        <w:rPr>
          <w:b/>
          <w:sz w:val="24"/>
        </w:rPr>
        <w:tab/>
      </w:r>
      <w:r w:rsidR="00311EEB">
        <w:rPr>
          <w:b/>
          <w:sz w:val="24"/>
        </w:rPr>
        <w:tab/>
      </w:r>
      <w:r w:rsidR="00147808">
        <w:rPr>
          <w:b/>
          <w:sz w:val="24"/>
        </w:rPr>
        <w:tab/>
      </w:r>
      <w:r w:rsidR="00311EEB">
        <w:rPr>
          <w:b/>
          <w:sz w:val="24"/>
        </w:rPr>
        <w:t>Prawdopodobieństwo błędu 1%:</w:t>
      </w:r>
    </w:p>
    <w:p w:rsidR="00E41081" w:rsidRPr="003746A0" w:rsidRDefault="00E41081" w:rsidP="00885446">
      <w:pPr>
        <w:rPr>
          <w:b/>
          <w:sz w:val="24"/>
        </w:rPr>
      </w:pPr>
    </w:p>
    <w:p w:rsidR="00E41081" w:rsidRDefault="00E41081" w:rsidP="00885446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606847E" wp14:editId="2315B097">
                <wp:simplePos x="0" y="0"/>
                <wp:positionH relativeFrom="column">
                  <wp:posOffset>3581400</wp:posOffset>
                </wp:positionH>
                <wp:positionV relativeFrom="paragraph">
                  <wp:posOffset>2522855</wp:posOffset>
                </wp:positionV>
                <wp:extent cx="325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E41081" w:rsidRDefault="00147808" w:rsidP="00E41081">
                            <w:pPr>
                              <w:pStyle w:val="Legenda"/>
                              <w:jc w:val="center"/>
                            </w:pPr>
                            <w:r>
                              <w:t>Wykres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6847E" id="Pole tekstowe 53" o:spid="_x0000_s1036" type="#_x0000_t202" style="position:absolute;margin-left:282pt;margin-top:198.65pt;width:256.5pt;height:.0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" stroked="f">
                <v:textbox style="mso-fit-shape-to-text:t" inset="0,0,0,0">
                  <w:txbxContent>
                    <w:p w:rsidR="00147808" w:rsidRPr="00E41081" w:rsidRDefault="00147808" w:rsidP="00E41081">
                      <w:pPr>
                        <w:pStyle w:val="Legenda"/>
                        <w:jc w:val="center"/>
                      </w:pPr>
                      <w:r>
                        <w:t>Wykres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6A0">
        <w:rPr>
          <w:noProof/>
        </w:rPr>
        <w:drawing>
          <wp:anchor distT="0" distB="0" distL="114300" distR="114300" simplePos="0" relativeHeight="251691008" behindDoc="1" locked="0" layoutInCell="1" allowOverlap="1" wp14:anchorId="1A7A8962" wp14:editId="69F533D7">
            <wp:simplePos x="0" y="0"/>
            <wp:positionH relativeFrom="column">
              <wp:posOffset>3581400</wp:posOffset>
            </wp:positionH>
            <wp:positionV relativeFrom="paragraph">
              <wp:posOffset>255905</wp:posOffset>
            </wp:positionV>
            <wp:extent cx="32575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74" y="21414"/>
                <wp:lineTo x="21474" y="0"/>
                <wp:lineTo x="0" y="0"/>
              </wp:wrapPolygon>
            </wp:wrapTight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06E8F18B-B718-4839-A5B3-F279D73F5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95A6980" wp14:editId="2C8E1D3B">
                <wp:simplePos x="0" y="0"/>
                <wp:positionH relativeFrom="column">
                  <wp:posOffset>0</wp:posOffset>
                </wp:positionH>
                <wp:positionV relativeFrom="paragraph">
                  <wp:posOffset>2522855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366F68" w:rsidRDefault="00147808" w:rsidP="00E41081">
                            <w:pPr>
                              <w:pStyle w:val="Legenda"/>
                              <w:jc w:val="center"/>
                            </w:pPr>
                            <w:r>
                              <w:t>Wykres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A6980" id="Pole tekstowe 52" o:spid="_x0000_s1037" type="#_x0000_t202" style="position:absolute;margin-left:0;margin-top:198.65pt;width:255pt;height:.0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" stroked="f">
                <v:textbox style="mso-fit-shape-to-text:t" inset="0,0,0,0">
                  <w:txbxContent>
                    <w:p w:rsidR="00147808" w:rsidRPr="00366F68" w:rsidRDefault="00147808" w:rsidP="00E41081">
                      <w:pPr>
                        <w:pStyle w:val="Legenda"/>
                        <w:jc w:val="center"/>
                      </w:pPr>
                      <w:r>
                        <w:t>Wykres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6A0">
        <w:rPr>
          <w:noProof/>
        </w:rPr>
        <w:drawing>
          <wp:anchor distT="0" distB="0" distL="114300" distR="114300" simplePos="0" relativeHeight="251682816" behindDoc="1" locked="0" layoutInCell="1" allowOverlap="1" wp14:anchorId="3351C882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32385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73" y="21414"/>
                <wp:lineTo x="21473" y="0"/>
                <wp:lineTo x="0" y="0"/>
              </wp:wrapPolygon>
            </wp:wrapTight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41FEC3E6-2456-43E6-B5DF-2CAC6E157E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352">
        <w:rPr>
          <w:b/>
          <w:sz w:val="24"/>
        </w:rPr>
        <w:t>Prawdopodobieństwo błędu 3%:</w:t>
      </w:r>
      <w:r w:rsidR="00311EEB">
        <w:rPr>
          <w:b/>
          <w:sz w:val="24"/>
        </w:rPr>
        <w:t xml:space="preserve">                                       </w:t>
      </w:r>
      <w:r w:rsidR="00147808">
        <w:rPr>
          <w:b/>
          <w:sz w:val="24"/>
        </w:rPr>
        <w:tab/>
      </w:r>
      <w:r w:rsidR="00311EEB">
        <w:rPr>
          <w:b/>
          <w:sz w:val="24"/>
        </w:rPr>
        <w:t>Prawdopodobieństwo błędu 3%:</w:t>
      </w:r>
    </w:p>
    <w:p w:rsidR="00E41081" w:rsidRPr="00E41081" w:rsidRDefault="00E41081" w:rsidP="00885446">
      <w:pPr>
        <w:rPr>
          <w:b/>
          <w:sz w:val="24"/>
        </w:rPr>
      </w:pPr>
    </w:p>
    <w:p w:rsidR="00E3670C" w:rsidRDefault="00E41081" w:rsidP="00D0589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8FD599A" wp14:editId="2A636CAC">
                <wp:simplePos x="0" y="0"/>
                <wp:positionH relativeFrom="column">
                  <wp:posOffset>9525</wp:posOffset>
                </wp:positionH>
                <wp:positionV relativeFrom="paragraph">
                  <wp:posOffset>2628900</wp:posOffset>
                </wp:positionV>
                <wp:extent cx="3228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167E65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Wykres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D599A" id="Pole tekstowe 54" o:spid="_x0000_s1038" type="#_x0000_t202" style="position:absolute;margin-left:.75pt;margin-top:207pt;width:254.25pt;height:.0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" stroked="f">
                <v:textbox style="mso-fit-shape-to-text:t" inset="0,0,0,0">
                  <w:txbxContent>
                    <w:p w:rsidR="00147808" w:rsidRPr="00167E65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Wykres 11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19AD">
        <w:rPr>
          <w:noProof/>
        </w:rPr>
        <w:drawing>
          <wp:anchor distT="0" distB="0" distL="114300" distR="114300" simplePos="0" relativeHeight="251683840" behindDoc="1" locked="0" layoutInCell="1" allowOverlap="1" wp14:anchorId="71DEC46B">
            <wp:simplePos x="0" y="0"/>
            <wp:positionH relativeFrom="column">
              <wp:posOffset>9525</wp:posOffset>
            </wp:positionH>
            <wp:positionV relativeFrom="paragraph">
              <wp:posOffset>238125</wp:posOffset>
            </wp:positionV>
            <wp:extent cx="322897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36" y="21512"/>
                <wp:lineTo x="21536" y="0"/>
                <wp:lineTo x="0" y="0"/>
              </wp:wrapPolygon>
            </wp:wrapTight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69DD4CB2-9933-4DD6-9A71-D371010261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3C2E622" wp14:editId="5703777F">
                <wp:simplePos x="0" y="0"/>
                <wp:positionH relativeFrom="column">
                  <wp:posOffset>3571240</wp:posOffset>
                </wp:positionH>
                <wp:positionV relativeFrom="paragraph">
                  <wp:posOffset>2628900</wp:posOffset>
                </wp:positionV>
                <wp:extent cx="3248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EA35CF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Wykres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2E622" id="Pole tekstowe 55" o:spid="_x0000_s1039" type="#_x0000_t202" style="position:absolute;margin-left:281.2pt;margin-top:207pt;width:255.75pt;height:.0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" stroked="f">
                <v:textbox style="mso-fit-shape-to-text:t" inset="0,0,0,0">
                  <w:txbxContent>
                    <w:p w:rsidR="00147808" w:rsidRPr="00EA35CF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Wykres 12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6A0">
        <w:rPr>
          <w:noProof/>
        </w:rPr>
        <w:drawing>
          <wp:anchor distT="0" distB="0" distL="114300" distR="114300" simplePos="0" relativeHeight="251692032" behindDoc="1" locked="0" layoutInCell="1" allowOverlap="1" wp14:anchorId="7D2988DE">
            <wp:simplePos x="0" y="0"/>
            <wp:positionH relativeFrom="column">
              <wp:posOffset>3571240</wp:posOffset>
            </wp:positionH>
            <wp:positionV relativeFrom="paragraph">
              <wp:posOffset>247650</wp:posOffset>
            </wp:positionV>
            <wp:extent cx="32480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37" y="21423"/>
                <wp:lineTo x="21537" y="0"/>
                <wp:lineTo x="0" y="0"/>
              </wp:wrapPolygon>
            </wp:wrapTight>
            <wp:docPr id="28" name="Wykres 28">
              <a:extLst xmlns:a="http://schemas.openxmlformats.org/drawingml/2006/main">
                <a:ext uri="{FF2B5EF4-FFF2-40B4-BE49-F238E27FC236}">
                  <a16:creationId xmlns:a16="http://schemas.microsoft.com/office/drawing/2014/main" id="{18D42637-E3F6-487B-9C30-09BF31115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46">
        <w:rPr>
          <w:b/>
          <w:sz w:val="24"/>
        </w:rPr>
        <w:t>Prawdopodobieństwo błędu 5%:</w:t>
      </w:r>
      <w:r w:rsidR="00311EEB">
        <w:rPr>
          <w:b/>
          <w:sz w:val="24"/>
        </w:rPr>
        <w:t xml:space="preserve"> </w:t>
      </w:r>
      <w:r w:rsidR="00311EEB">
        <w:rPr>
          <w:b/>
          <w:sz w:val="24"/>
        </w:rPr>
        <w:tab/>
      </w:r>
      <w:r w:rsidR="00311EEB">
        <w:rPr>
          <w:b/>
          <w:sz w:val="24"/>
        </w:rPr>
        <w:tab/>
      </w:r>
      <w:r w:rsidR="00311EEB">
        <w:rPr>
          <w:b/>
          <w:sz w:val="24"/>
        </w:rPr>
        <w:tab/>
      </w:r>
      <w:r w:rsidR="00147808">
        <w:rPr>
          <w:b/>
          <w:sz w:val="24"/>
        </w:rPr>
        <w:tab/>
      </w:r>
      <w:r w:rsidR="00311EEB">
        <w:rPr>
          <w:b/>
          <w:sz w:val="24"/>
        </w:rPr>
        <w:t>Prawdopodobieństwo błędu 5%:</w:t>
      </w:r>
    </w:p>
    <w:p w:rsidR="008C19AD" w:rsidRPr="00932172" w:rsidRDefault="008C19AD" w:rsidP="00D0589B">
      <w:pPr>
        <w:ind w:left="708"/>
        <w:rPr>
          <w:sz w:val="24"/>
        </w:rPr>
      </w:pPr>
      <w:r w:rsidRPr="001D13F3">
        <w:rPr>
          <w:sz w:val="24"/>
        </w:rPr>
        <w:lastRenderedPageBreak/>
        <w:t>Na wykresach możemy zaobserwować - jak wraz</w:t>
      </w:r>
      <w:r>
        <w:rPr>
          <w:sz w:val="24"/>
        </w:rPr>
        <w:t xml:space="preserve"> </w:t>
      </w:r>
      <w:r w:rsidRPr="001D13F3">
        <w:rPr>
          <w:sz w:val="24"/>
        </w:rPr>
        <w:t>ze wzrostem prawdopodobieństwa, maleje liczba pakietów przesłanych poprawnie za jednym razem</w:t>
      </w:r>
      <w:r>
        <w:rPr>
          <w:sz w:val="24"/>
        </w:rPr>
        <w:t xml:space="preserve"> </w:t>
      </w:r>
      <w:r w:rsidRPr="001D13F3">
        <w:rPr>
          <w:sz w:val="24"/>
        </w:rPr>
        <w:t>na rzecz większej ilości retransmisji pakietów. Jest to spodziewane zachowanie przy tym typie transmisji.</w:t>
      </w:r>
      <w:r>
        <w:rPr>
          <w:sz w:val="24"/>
        </w:rPr>
        <w:t xml:space="preserve"> </w:t>
      </w:r>
      <w:r w:rsidR="00E41081">
        <w:rPr>
          <w:sz w:val="24"/>
        </w:rPr>
        <w:t xml:space="preserve">Przy prawdopodobieństwie 1%, kod korekcyjny wykazuje dużą skuteczność, zgodnie z oczekiwaniami. </w:t>
      </w:r>
      <w:r>
        <w:rPr>
          <w:sz w:val="24"/>
        </w:rPr>
        <w:t>Możemy również zauważyć, że tak dobrane parametry czyli: 16 bajtowa wiadomość i tylko 6 bajtowa część korekcyjna nie radzi sobie z naprawą błędów już przy prawdopodobieństwie około 5% i na pewno wtedy transmisja jest nieefektywna.</w:t>
      </w:r>
    </w:p>
    <w:p w:rsidR="00923083" w:rsidRDefault="00923083" w:rsidP="00923083">
      <w:pPr>
        <w:pStyle w:val="Legenda"/>
        <w:keepNext/>
        <w:jc w:val="center"/>
      </w:pPr>
      <w:r>
        <w:t xml:space="preserve">Tabela </w:t>
      </w:r>
      <w:r w:rsidR="00B2742A">
        <w:t>1</w:t>
      </w:r>
      <w:r>
        <w:t xml:space="preserve"> Liczba przepuszczonych pakietów </w:t>
      </w:r>
      <w:r w:rsidR="00E67A86">
        <w:t>z błędami</w:t>
      </w:r>
    </w:p>
    <w:tbl>
      <w:tblPr>
        <w:tblpPr w:leftFromText="141" w:rightFromText="141" w:vertAnchor="text" w:horzAnchor="margin" w:tblpXSpec="center" w:tblpY="81"/>
        <w:tblW w:w="6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620"/>
        <w:gridCol w:w="960"/>
        <w:gridCol w:w="960"/>
        <w:gridCol w:w="960"/>
      </w:tblGrid>
      <w:tr w:rsidR="00923083" w:rsidRPr="00746CE4" w:rsidTr="00FB01F2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FB01F2" w:rsidP="00FB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Prawdopodobieństwo błędu w kanale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14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bit parzystości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14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14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14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CRC32</w:t>
            </w:r>
          </w:p>
        </w:tc>
      </w:tr>
      <w:tr w:rsidR="00923083" w:rsidRPr="00746CE4" w:rsidTr="00FB01F2">
        <w:trPr>
          <w:trHeight w:val="315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B2742A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8C19AD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23083" w:rsidRPr="00746CE4" w:rsidTr="00FB01F2">
        <w:trPr>
          <w:trHeight w:val="315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563E50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 w:rsidR="00923083"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B2742A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AD" w:rsidRPr="00746CE4" w:rsidRDefault="008C19AD" w:rsidP="008C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23083" w:rsidRPr="00746CE4" w:rsidTr="00FB01F2">
        <w:trPr>
          <w:trHeight w:val="315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563E50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  <w:r w:rsidR="00923083"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B2742A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8C19AD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854AF2" w:rsidP="00147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9321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854AF2" w:rsidP="00704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</w:tbl>
    <w:p w:rsidR="00923083" w:rsidRDefault="00923083" w:rsidP="00923083">
      <w:pPr>
        <w:rPr>
          <w:sz w:val="24"/>
        </w:rPr>
      </w:pPr>
    </w:p>
    <w:p w:rsidR="00923083" w:rsidRDefault="00923083" w:rsidP="00923083">
      <w:pPr>
        <w:rPr>
          <w:sz w:val="24"/>
        </w:rPr>
      </w:pPr>
    </w:p>
    <w:p w:rsidR="00923083" w:rsidRDefault="00923083" w:rsidP="00FB1091">
      <w:pPr>
        <w:rPr>
          <w:sz w:val="24"/>
        </w:rPr>
      </w:pPr>
    </w:p>
    <w:p w:rsidR="005E3BEF" w:rsidRDefault="00E41081" w:rsidP="00FB109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72B2AA5" wp14:editId="5E0FCBBD">
                <wp:simplePos x="0" y="0"/>
                <wp:positionH relativeFrom="column">
                  <wp:posOffset>666750</wp:posOffset>
                </wp:positionH>
                <wp:positionV relativeFrom="paragraph">
                  <wp:posOffset>3841115</wp:posOffset>
                </wp:positionV>
                <wp:extent cx="5448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808" w:rsidRPr="0010010F" w:rsidRDefault="00147808" w:rsidP="00E410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Wykres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B2AA5" id="Pole tekstowe 43" o:spid="_x0000_s1040" type="#_x0000_t202" style="position:absolute;margin-left:52.5pt;margin-top:302.45pt;width:429pt;height:.0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" stroked="f">
                <v:textbox style="mso-fit-shape-to-text:t" inset="0,0,0,0">
                  <w:txbxContent>
                    <w:p w:rsidR="00147808" w:rsidRPr="0010010F" w:rsidRDefault="00147808" w:rsidP="00E410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Wykres 13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4F47">
        <w:rPr>
          <w:noProof/>
        </w:rPr>
        <w:drawing>
          <wp:anchor distT="0" distB="0" distL="114300" distR="114300" simplePos="0" relativeHeight="251699200" behindDoc="1" locked="0" layoutInCell="1" allowOverlap="1" wp14:anchorId="61426BB1">
            <wp:simplePos x="0" y="0"/>
            <wp:positionH relativeFrom="column">
              <wp:posOffset>666750</wp:posOffset>
            </wp:positionH>
            <wp:positionV relativeFrom="paragraph">
              <wp:posOffset>255270</wp:posOffset>
            </wp:positionV>
            <wp:extent cx="5448300" cy="3528695"/>
            <wp:effectExtent l="0" t="0" r="0" b="14605"/>
            <wp:wrapTight wrapText="bothSides">
              <wp:wrapPolygon edited="0">
                <wp:start x="0" y="0"/>
                <wp:lineTo x="0" y="21573"/>
                <wp:lineTo x="21524" y="21573"/>
                <wp:lineTo x="21524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94AA9-A565-426D-BFED-28AAE3193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D0589B" w:rsidRDefault="00D0589B" w:rsidP="00D0589B">
      <w:pPr>
        <w:ind w:left="1416"/>
        <w:rPr>
          <w:sz w:val="24"/>
        </w:rPr>
      </w:pPr>
      <w:r>
        <w:rPr>
          <w:sz w:val="24"/>
        </w:rPr>
        <w:tab/>
      </w:r>
    </w:p>
    <w:p w:rsidR="001D13F3" w:rsidRDefault="00D0589B" w:rsidP="00D0589B">
      <w:pPr>
        <w:ind w:left="708"/>
        <w:rPr>
          <w:sz w:val="24"/>
        </w:rPr>
      </w:pPr>
      <w:r>
        <w:rPr>
          <w:sz w:val="24"/>
        </w:rPr>
        <w:t xml:space="preserve">Zgodnie z oczekiwaniami, bit parzystości nie jest w stanie zabezpieczyć tak długiej wiadomości i przepuszcza wiele błędów. Natomiast poszczególne wersje kodu CRC, wykazują liniową zależność przepuszczonych błędów od prawdopodobieństwa ich wystąpienia. Im dłuższy kod CRC tym skuteczność jest większa. W przypadku tego kodu nie wykrycie niektórych </w:t>
      </w:r>
      <w:r w:rsidRPr="00D0589B">
        <w:rPr>
          <w:sz w:val="24"/>
        </w:rPr>
        <w:t xml:space="preserve">błędów, </w:t>
      </w:r>
      <w:r>
        <w:rPr>
          <w:sz w:val="24"/>
        </w:rPr>
        <w:t>wynika z tego</w:t>
      </w:r>
      <w:r w:rsidRPr="00D0589B">
        <w:rPr>
          <w:sz w:val="24"/>
        </w:rPr>
        <w:t>,</w:t>
      </w:r>
      <w:r>
        <w:rPr>
          <w:sz w:val="24"/>
        </w:rPr>
        <w:t xml:space="preserve"> że istnieją takie kombinację błędów, które powodują, że </w:t>
      </w:r>
      <w:r w:rsidRPr="00D0589B">
        <w:rPr>
          <w:sz w:val="24"/>
        </w:rPr>
        <w:t>reszta modulo przy dzieleniu przez wielomian CRC</w:t>
      </w:r>
      <w:r>
        <w:rPr>
          <w:sz w:val="24"/>
        </w:rPr>
        <w:t xml:space="preserve"> jest</w:t>
      </w:r>
      <w:r w:rsidRPr="00D0589B">
        <w:rPr>
          <w:sz w:val="24"/>
        </w:rPr>
        <w:t xml:space="preserve"> taka sama jak reszta dla wiadomości </w:t>
      </w:r>
      <w:r w:rsidR="00FB01F2">
        <w:rPr>
          <w:sz w:val="24"/>
        </w:rPr>
        <w:t>prawidłowej</w:t>
      </w:r>
      <w:r w:rsidRPr="00D0589B">
        <w:rPr>
          <w:sz w:val="24"/>
        </w:rPr>
        <w:t xml:space="preserve">. </w:t>
      </w:r>
    </w:p>
    <w:p w:rsidR="006A7D1C" w:rsidRDefault="006A7D1C" w:rsidP="00E3670C">
      <w:pPr>
        <w:rPr>
          <w:sz w:val="24"/>
        </w:rPr>
      </w:pPr>
    </w:p>
    <w:p w:rsidR="006A7D1C" w:rsidRDefault="006A7D1C" w:rsidP="00E3670C">
      <w:pPr>
        <w:rPr>
          <w:sz w:val="24"/>
        </w:rPr>
      </w:pPr>
    </w:p>
    <w:p w:rsidR="006A7D1C" w:rsidRDefault="006A7D1C" w:rsidP="00E3670C">
      <w:pPr>
        <w:rPr>
          <w:sz w:val="24"/>
        </w:rPr>
      </w:pPr>
    </w:p>
    <w:p w:rsidR="006A7D1C" w:rsidRDefault="006A7D1C" w:rsidP="00E3670C">
      <w:pPr>
        <w:rPr>
          <w:sz w:val="24"/>
        </w:rPr>
      </w:pPr>
    </w:p>
    <w:p w:rsidR="006A7D1C" w:rsidRDefault="006A7D1C" w:rsidP="00E3670C">
      <w:pPr>
        <w:rPr>
          <w:sz w:val="24"/>
        </w:rPr>
      </w:pPr>
    </w:p>
    <w:p w:rsidR="00D0589B" w:rsidRPr="00E3670C" w:rsidRDefault="00D0589B" w:rsidP="00854575">
      <w:pPr>
        <w:ind w:left="708"/>
        <w:rPr>
          <w:b/>
          <w:sz w:val="28"/>
        </w:rPr>
      </w:pPr>
      <w:r>
        <w:rPr>
          <w:b/>
          <w:sz w:val="28"/>
        </w:rPr>
        <w:lastRenderedPageBreak/>
        <w:t>Kanał</w:t>
      </w:r>
      <w:r w:rsidRPr="00E3670C">
        <w:rPr>
          <w:b/>
          <w:sz w:val="28"/>
        </w:rPr>
        <w:t xml:space="preserve"> </w:t>
      </w:r>
      <w:proofErr w:type="spellStart"/>
      <w:r w:rsidRPr="00D0589B">
        <w:rPr>
          <w:b/>
          <w:sz w:val="28"/>
        </w:rPr>
        <w:t>Gillberta</w:t>
      </w:r>
      <w:proofErr w:type="spellEnd"/>
      <w:r w:rsidRPr="00D0589B">
        <w:rPr>
          <w:b/>
          <w:sz w:val="28"/>
        </w:rPr>
        <w:t>-Elliota</w:t>
      </w:r>
      <w:r w:rsidRPr="00E3670C">
        <w:rPr>
          <w:b/>
          <w:sz w:val="28"/>
        </w:rPr>
        <w:t>:</w:t>
      </w:r>
    </w:p>
    <w:p w:rsidR="00147808" w:rsidRDefault="00684F47" w:rsidP="00854575">
      <w:pPr>
        <w:ind w:left="708"/>
        <w:rPr>
          <w:sz w:val="24"/>
        </w:rPr>
      </w:pPr>
      <w:r w:rsidRPr="00684F47">
        <w:rPr>
          <w:sz w:val="24"/>
        </w:rPr>
        <w:t xml:space="preserve">W drugiej części przeprowadzonych testów, użyto kanału </w:t>
      </w:r>
      <w:proofErr w:type="spellStart"/>
      <w:r w:rsidRPr="00684F47">
        <w:rPr>
          <w:sz w:val="24"/>
        </w:rPr>
        <w:t>Gillberta</w:t>
      </w:r>
      <w:proofErr w:type="spellEnd"/>
      <w:r w:rsidRPr="00684F47">
        <w:rPr>
          <w:sz w:val="24"/>
        </w:rPr>
        <w:t>-Elliota który charakteryzuje</w:t>
      </w:r>
      <w:r w:rsidRPr="00684F47">
        <w:rPr>
          <w:sz w:val="24"/>
        </w:rPr>
        <w:br/>
        <w:t xml:space="preserve">się tym, że wprowadza do transmisji błędy typu </w:t>
      </w:r>
      <w:proofErr w:type="spellStart"/>
      <w:r w:rsidRPr="00684F47">
        <w:rPr>
          <w:sz w:val="24"/>
        </w:rPr>
        <w:t>burst</w:t>
      </w:r>
      <w:proofErr w:type="spellEnd"/>
      <w:r w:rsidRPr="00684F47">
        <w:rPr>
          <w:sz w:val="24"/>
        </w:rPr>
        <w:t>. Zmienianym parametrem dla owego kanału</w:t>
      </w:r>
      <w:r w:rsidRPr="00684F47">
        <w:rPr>
          <w:sz w:val="24"/>
        </w:rPr>
        <w:br/>
        <w:t xml:space="preserve">było prawdopodobieństwo przejścia do stanu </w:t>
      </w:r>
      <w:r w:rsidR="006A7D1C">
        <w:rPr>
          <w:sz w:val="24"/>
        </w:rPr>
        <w:t>złego</w:t>
      </w:r>
      <w:r w:rsidRPr="00684F47">
        <w:rPr>
          <w:sz w:val="24"/>
        </w:rPr>
        <w:t>. Prawdopodobieństwo wyjścia ze stanu błędu było</w:t>
      </w:r>
      <w:r w:rsidRPr="00684F47">
        <w:rPr>
          <w:sz w:val="24"/>
        </w:rPr>
        <w:br/>
        <w:t xml:space="preserve">ustawione jako stałe i wynosiło </w:t>
      </w:r>
      <w:r w:rsidR="005450C3">
        <w:rPr>
          <w:sz w:val="24"/>
        </w:rPr>
        <w:t>1</w:t>
      </w:r>
      <w:r w:rsidRPr="00684F47">
        <w:rPr>
          <w:sz w:val="24"/>
        </w:rPr>
        <w:t>0%</w:t>
      </w:r>
      <w:r w:rsidR="005450C3">
        <w:rPr>
          <w:sz w:val="24"/>
        </w:rPr>
        <w:t>.</w:t>
      </w:r>
      <w:r w:rsidR="008833A2">
        <w:rPr>
          <w:sz w:val="24"/>
        </w:rPr>
        <w:t xml:space="preserve"> Natomiast prawdopodobieństwa błędów w </w:t>
      </w:r>
      <w:r w:rsidR="00147808">
        <w:rPr>
          <w:sz w:val="24"/>
        </w:rPr>
        <w:t>stanach były następujące:</w:t>
      </w:r>
    </w:p>
    <w:p w:rsidR="00147808" w:rsidRPr="00147808" w:rsidRDefault="00147808" w:rsidP="00854575">
      <w:pPr>
        <w:pStyle w:val="Akapitzlist"/>
        <w:numPr>
          <w:ilvl w:val="0"/>
          <w:numId w:val="16"/>
        </w:numPr>
        <w:ind w:left="1428"/>
        <w:rPr>
          <w:sz w:val="24"/>
        </w:rPr>
      </w:pPr>
      <w:r w:rsidRPr="00147808">
        <w:rPr>
          <w:sz w:val="24"/>
        </w:rPr>
        <w:t>stan dobry – 1%</w:t>
      </w:r>
    </w:p>
    <w:p w:rsidR="0039258C" w:rsidRDefault="00D64976" w:rsidP="00854575">
      <w:pPr>
        <w:pStyle w:val="Akapitzlist"/>
        <w:numPr>
          <w:ilvl w:val="0"/>
          <w:numId w:val="16"/>
        </w:numPr>
        <w:ind w:left="1428"/>
        <w:rPr>
          <w:sz w:val="24"/>
        </w:rPr>
      </w:pPr>
      <w:r w:rsidRPr="00147808">
        <w:rPr>
          <w:sz w:val="24"/>
        </w:rPr>
        <w:t xml:space="preserve"> </w:t>
      </w:r>
      <w:r w:rsidR="00147808" w:rsidRPr="00147808">
        <w:rPr>
          <w:sz w:val="24"/>
        </w:rPr>
        <w:t>stan zły – 10%</w:t>
      </w:r>
    </w:p>
    <w:p w:rsidR="0039258C" w:rsidRPr="00704FA5" w:rsidRDefault="0039258C" w:rsidP="00854575">
      <w:pPr>
        <w:ind w:left="348"/>
        <w:rPr>
          <w:sz w:val="24"/>
        </w:rPr>
      </w:pPr>
      <w:r>
        <w:rPr>
          <w:sz w:val="24"/>
        </w:rPr>
        <w:t xml:space="preserve">      </w:t>
      </w:r>
      <w:r w:rsidRPr="00704FA5">
        <w:rPr>
          <w:sz w:val="24"/>
        </w:rPr>
        <w:t>Poniższe wykresy przedstawiają histogramy ilości transmisji danego pakietu:</w:t>
      </w:r>
    </w:p>
    <w:p w:rsidR="0039258C" w:rsidRDefault="0039258C" w:rsidP="00854575">
      <w:pPr>
        <w:pStyle w:val="Akapitzlist"/>
        <w:numPr>
          <w:ilvl w:val="0"/>
          <w:numId w:val="11"/>
        </w:numPr>
        <w:ind w:left="1428"/>
        <w:rPr>
          <w:sz w:val="24"/>
        </w:rPr>
      </w:pPr>
      <w:r w:rsidRPr="00704FA5">
        <w:rPr>
          <w:sz w:val="24"/>
        </w:rPr>
        <w:t>oś X - Ilość transmisji</w:t>
      </w:r>
      <w:r>
        <w:rPr>
          <w:sz w:val="24"/>
        </w:rPr>
        <w:t>, która była potrzebna do przesłania pakietu</w:t>
      </w:r>
    </w:p>
    <w:p w:rsidR="0039258C" w:rsidRDefault="0039258C" w:rsidP="00854575">
      <w:pPr>
        <w:pStyle w:val="Akapitzlist"/>
        <w:numPr>
          <w:ilvl w:val="0"/>
          <w:numId w:val="11"/>
        </w:numPr>
        <w:ind w:left="1428"/>
        <w:rPr>
          <w:sz w:val="24"/>
        </w:rPr>
      </w:pPr>
      <w:r w:rsidRPr="00704FA5">
        <w:rPr>
          <w:sz w:val="24"/>
        </w:rPr>
        <w:t>oś Y - Ilość pakietów</w:t>
      </w:r>
      <w:r>
        <w:rPr>
          <w:sz w:val="24"/>
        </w:rPr>
        <w:t>, które zostały wysłane</w:t>
      </w:r>
    </w:p>
    <w:p w:rsidR="0039258C" w:rsidRPr="0039258C" w:rsidRDefault="0039258C" w:rsidP="0039258C">
      <w:pPr>
        <w:rPr>
          <w:sz w:val="24"/>
        </w:rPr>
      </w:pPr>
      <w:r w:rsidRPr="0039258C">
        <w:rPr>
          <w:sz w:val="24"/>
        </w:rPr>
        <w:t>Kody CRC8 i CRC16 zostały pominięte na wykresach z powodu praktycznie identycznych wyników jak</w:t>
      </w:r>
      <w:r>
        <w:rPr>
          <w:sz w:val="24"/>
        </w:rPr>
        <w:t xml:space="preserve"> </w:t>
      </w:r>
      <w:r w:rsidRPr="0039258C">
        <w:rPr>
          <w:sz w:val="24"/>
        </w:rPr>
        <w:t>CRC32</w:t>
      </w:r>
    </w:p>
    <w:p w:rsidR="0039258C" w:rsidRDefault="0039258C" w:rsidP="0039258C">
      <w:pPr>
        <w:rPr>
          <w:b/>
          <w:sz w:val="28"/>
        </w:rPr>
      </w:pPr>
      <w:r w:rsidRPr="000078BB">
        <w:rPr>
          <w:b/>
          <w:sz w:val="28"/>
        </w:rPr>
        <w:t xml:space="preserve">Kod detekcyjny – bit parzystości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CRC32</w:t>
      </w:r>
    </w:p>
    <w:p w:rsidR="0039258C" w:rsidRDefault="00BF630D" w:rsidP="0039258C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51424" behindDoc="1" locked="0" layoutInCell="1" allowOverlap="1" wp14:anchorId="5E957DA5">
            <wp:simplePos x="0" y="0"/>
            <wp:positionH relativeFrom="column">
              <wp:posOffset>3609975</wp:posOffset>
            </wp:positionH>
            <wp:positionV relativeFrom="paragraph">
              <wp:posOffset>303530</wp:posOffset>
            </wp:positionV>
            <wp:extent cx="3200400" cy="2233295"/>
            <wp:effectExtent l="0" t="0" r="0" b="14605"/>
            <wp:wrapTight wrapText="bothSides">
              <wp:wrapPolygon edited="0">
                <wp:start x="0" y="0"/>
                <wp:lineTo x="0" y="21557"/>
                <wp:lineTo x="21471" y="21557"/>
                <wp:lineTo x="21471" y="0"/>
                <wp:lineTo x="0" y="0"/>
              </wp:wrapPolygon>
            </wp:wrapTight>
            <wp:docPr id="98" name="Wykres 98">
              <a:extLst xmlns:a="http://schemas.openxmlformats.org/drawingml/2006/main">
                <a:ext uri="{FF2B5EF4-FFF2-40B4-BE49-F238E27FC236}">
                  <a16:creationId xmlns:a16="http://schemas.microsoft.com/office/drawing/2014/main" id="{0827B35A-6F4E-4639-9FE3-7D4C81CE6A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4C661A7C">
            <wp:simplePos x="0" y="0"/>
            <wp:positionH relativeFrom="column">
              <wp:posOffset>47625</wp:posOffset>
            </wp:positionH>
            <wp:positionV relativeFrom="paragraph">
              <wp:posOffset>303530</wp:posOffset>
            </wp:positionV>
            <wp:extent cx="3200400" cy="2233295"/>
            <wp:effectExtent l="0" t="0" r="0" b="14605"/>
            <wp:wrapTight wrapText="bothSides">
              <wp:wrapPolygon edited="0">
                <wp:start x="0" y="0"/>
                <wp:lineTo x="0" y="21557"/>
                <wp:lineTo x="21471" y="21557"/>
                <wp:lineTo x="21471" y="0"/>
                <wp:lineTo x="0" y="0"/>
              </wp:wrapPolygon>
            </wp:wrapTight>
            <wp:docPr id="96" name="Wykres 96">
              <a:extLst xmlns:a="http://schemas.openxmlformats.org/drawingml/2006/main">
                <a:ext uri="{FF2B5EF4-FFF2-40B4-BE49-F238E27FC236}">
                  <a16:creationId xmlns:a16="http://schemas.microsoft.com/office/drawing/2014/main" id="{421267AF-5833-4970-A115-799D6E1535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8C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DBF1EC7" wp14:editId="180C74EA">
                <wp:simplePos x="0" y="0"/>
                <wp:positionH relativeFrom="column">
                  <wp:posOffset>9525</wp:posOffset>
                </wp:positionH>
                <wp:positionV relativeFrom="paragraph">
                  <wp:posOffset>2588260</wp:posOffset>
                </wp:positionV>
                <wp:extent cx="3171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1" name="Pole tekstow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258C" w:rsidRPr="005C6494" w:rsidRDefault="0039258C" w:rsidP="003925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F1EC7" id="Pole tekstowe 81" o:spid="_x0000_s1041" type="#_x0000_t202" style="position:absolute;margin-left:.75pt;margin-top:203.8pt;width:249.75pt;height:.0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" stroked="f">
                <v:textbox style="mso-fit-shape-to-text:t" inset="0,0,0,0">
                  <w:txbxContent>
                    <w:p w:rsidR="0039258C" w:rsidRPr="005C6494" w:rsidRDefault="0039258C" w:rsidP="003925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9258C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45A7730" wp14:editId="3D9B308C">
                <wp:simplePos x="0" y="0"/>
                <wp:positionH relativeFrom="column">
                  <wp:posOffset>3609975</wp:posOffset>
                </wp:positionH>
                <wp:positionV relativeFrom="paragraph">
                  <wp:posOffset>2588260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2" name="Pole tekstow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258C" w:rsidRPr="004B5DC7" w:rsidRDefault="0039258C" w:rsidP="003925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7730" id="Pole tekstowe 82" o:spid="_x0000_s1042" type="#_x0000_t202" style="position:absolute;margin-left:284.25pt;margin-top:203.8pt;width:252pt;height:.0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" stroked="f">
                <v:textbox style="mso-fit-shape-to-text:t" inset="0,0,0,0">
                  <w:txbxContent>
                    <w:p w:rsidR="0039258C" w:rsidRPr="004B5DC7" w:rsidRDefault="0039258C" w:rsidP="003925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t>15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9258C">
        <w:rPr>
          <w:b/>
          <w:sz w:val="24"/>
        </w:rPr>
        <w:t xml:space="preserve">Prawdopodobieństwo </w:t>
      </w:r>
      <w:r w:rsidR="0039258C">
        <w:rPr>
          <w:b/>
          <w:sz w:val="24"/>
        </w:rPr>
        <w:t>przejścia w stan zły</w:t>
      </w:r>
      <w:r w:rsidR="0039258C">
        <w:rPr>
          <w:b/>
          <w:sz w:val="24"/>
        </w:rPr>
        <w:t xml:space="preserve"> 1%:                    Prawdopodobieństwo przejścia w stan zły 1%:</w:t>
      </w:r>
      <w:r w:rsidRPr="00BF630D">
        <w:rPr>
          <w:noProof/>
        </w:rPr>
        <w:t xml:space="preserve"> </w:t>
      </w:r>
    </w:p>
    <w:p w:rsidR="00BF630D" w:rsidRDefault="00BF630D" w:rsidP="0039258C">
      <w:pPr>
        <w:rPr>
          <w:b/>
          <w:sz w:val="24"/>
        </w:rPr>
      </w:pPr>
    </w:p>
    <w:p w:rsidR="0039258C" w:rsidRDefault="00854575" w:rsidP="0039258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264DE649">
            <wp:simplePos x="0" y="0"/>
            <wp:positionH relativeFrom="column">
              <wp:posOffset>3609975</wp:posOffset>
            </wp:positionH>
            <wp:positionV relativeFrom="paragraph">
              <wp:posOffset>276225</wp:posOffset>
            </wp:positionV>
            <wp:extent cx="3200400" cy="2233295"/>
            <wp:effectExtent l="0" t="0" r="0" b="14605"/>
            <wp:wrapTight wrapText="bothSides">
              <wp:wrapPolygon edited="0">
                <wp:start x="0" y="0"/>
                <wp:lineTo x="0" y="21557"/>
                <wp:lineTo x="21471" y="21557"/>
                <wp:lineTo x="21471" y="0"/>
                <wp:lineTo x="0" y="0"/>
              </wp:wrapPolygon>
            </wp:wrapTight>
            <wp:docPr id="100" name="Wykres 100">
              <a:extLst xmlns:a="http://schemas.openxmlformats.org/drawingml/2006/main">
                <a:ext uri="{FF2B5EF4-FFF2-40B4-BE49-F238E27FC236}">
                  <a16:creationId xmlns:a16="http://schemas.microsoft.com/office/drawing/2014/main" id="{42C29042-2E66-4D12-87DD-6A0FFBE0B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0E91054A">
            <wp:simplePos x="0" y="0"/>
            <wp:positionH relativeFrom="column">
              <wp:posOffset>9525</wp:posOffset>
            </wp:positionH>
            <wp:positionV relativeFrom="paragraph">
              <wp:posOffset>276225</wp:posOffset>
            </wp:positionV>
            <wp:extent cx="3238500" cy="2233295"/>
            <wp:effectExtent l="0" t="0" r="0" b="14605"/>
            <wp:wrapTight wrapText="bothSides">
              <wp:wrapPolygon edited="0">
                <wp:start x="0" y="0"/>
                <wp:lineTo x="0" y="21557"/>
                <wp:lineTo x="21473" y="21557"/>
                <wp:lineTo x="21473" y="0"/>
                <wp:lineTo x="0" y="0"/>
              </wp:wrapPolygon>
            </wp:wrapTight>
            <wp:docPr id="99" name="Wykres 99">
              <a:extLst xmlns:a="http://schemas.openxmlformats.org/drawingml/2006/main">
                <a:ext uri="{FF2B5EF4-FFF2-40B4-BE49-F238E27FC236}">
                  <a16:creationId xmlns:a16="http://schemas.microsoft.com/office/drawing/2014/main" id="{3CC47A1C-B617-475A-B736-86444A743A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8C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D2F382F" wp14:editId="778B46A7">
                <wp:simplePos x="0" y="0"/>
                <wp:positionH relativeFrom="column">
                  <wp:posOffset>9525</wp:posOffset>
                </wp:positionH>
                <wp:positionV relativeFrom="paragraph">
                  <wp:posOffset>2541905</wp:posOffset>
                </wp:positionV>
                <wp:extent cx="3171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3" name="Pole tekstow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258C" w:rsidRPr="00536265" w:rsidRDefault="0039258C" w:rsidP="003925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382F" id="Pole tekstowe 83" o:spid="_x0000_s1043" type="#_x0000_t202" style="position:absolute;margin-left:.75pt;margin-top:200.15pt;width:249.75pt;height:.0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" stroked="f">
                <v:textbox style="mso-fit-shape-to-text:t" inset="0,0,0,0">
                  <w:txbxContent>
                    <w:p w:rsidR="0039258C" w:rsidRPr="00536265" w:rsidRDefault="0039258C" w:rsidP="003925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t>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9258C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D1AF688" wp14:editId="1E708DB6">
                <wp:simplePos x="0" y="0"/>
                <wp:positionH relativeFrom="column">
                  <wp:posOffset>3609975</wp:posOffset>
                </wp:positionH>
                <wp:positionV relativeFrom="paragraph">
                  <wp:posOffset>2570480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4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258C" w:rsidRPr="005E30D5" w:rsidRDefault="0039258C" w:rsidP="003925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F688" id="Pole tekstowe 84" o:spid="_x0000_s1044" type="#_x0000_t202" style="position:absolute;margin-left:284.25pt;margin-top:202.4pt;width:252pt;height:.0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" stroked="f">
                <v:textbox style="mso-fit-shape-to-text:t" inset="0,0,0,0">
                  <w:txbxContent>
                    <w:p w:rsidR="0039258C" w:rsidRPr="005E30D5" w:rsidRDefault="0039258C" w:rsidP="003925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t>17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9258C">
        <w:rPr>
          <w:b/>
          <w:sz w:val="24"/>
        </w:rPr>
        <w:t>Prawdopodobieństwo przejścia w stan zły 3%:</w:t>
      </w:r>
      <w:r w:rsidR="0039258C">
        <w:rPr>
          <w:b/>
          <w:sz w:val="24"/>
        </w:rPr>
        <w:tab/>
      </w:r>
      <w:r w:rsidR="0039258C">
        <w:rPr>
          <w:b/>
          <w:sz w:val="24"/>
        </w:rPr>
        <w:tab/>
        <w:t>Prawdopodobieństwo przejścia w stan zły 3%</w:t>
      </w:r>
    </w:p>
    <w:p w:rsidR="0039258C" w:rsidRPr="00E41081" w:rsidRDefault="0039258C" w:rsidP="0039258C">
      <w:pPr>
        <w:rPr>
          <w:sz w:val="24"/>
        </w:rPr>
      </w:pPr>
    </w:p>
    <w:p w:rsidR="0039258C" w:rsidRPr="0039258C" w:rsidRDefault="0039258C" w:rsidP="0039258C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2BF3B62D">
            <wp:simplePos x="0" y="0"/>
            <wp:positionH relativeFrom="column">
              <wp:posOffset>9525</wp:posOffset>
            </wp:positionH>
            <wp:positionV relativeFrom="paragraph">
              <wp:posOffset>247650</wp:posOffset>
            </wp:positionV>
            <wp:extent cx="31337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34" y="21412"/>
                <wp:lineTo x="21534" y="0"/>
                <wp:lineTo x="0" y="0"/>
              </wp:wrapPolygon>
            </wp:wrapTight>
            <wp:docPr id="94" name="Wykres 94">
              <a:extLst xmlns:a="http://schemas.openxmlformats.org/drawingml/2006/main">
                <a:ext uri="{FF2B5EF4-FFF2-40B4-BE49-F238E27FC236}">
                  <a16:creationId xmlns:a16="http://schemas.microsoft.com/office/drawing/2014/main" id="{EC1C3BB6-638F-4269-9268-31311E37F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26F68692">
            <wp:simplePos x="0" y="0"/>
            <wp:positionH relativeFrom="column">
              <wp:posOffset>3609975</wp:posOffset>
            </wp:positionH>
            <wp:positionV relativeFrom="paragraph">
              <wp:posOffset>247650</wp:posOffset>
            </wp:positionV>
            <wp:extent cx="32004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71" y="21412"/>
                <wp:lineTo x="21471" y="0"/>
                <wp:lineTo x="0" y="0"/>
              </wp:wrapPolygon>
            </wp:wrapTight>
            <wp:docPr id="93" name="Wykres 93">
              <a:extLst xmlns:a="http://schemas.openxmlformats.org/drawingml/2006/main">
                <a:ext uri="{FF2B5EF4-FFF2-40B4-BE49-F238E27FC236}">
                  <a16:creationId xmlns:a16="http://schemas.microsoft.com/office/drawing/2014/main" id="{FA6DF893-3810-48B4-9BDE-F7A920779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B8F2F09" wp14:editId="6F0C638E">
                <wp:simplePos x="0" y="0"/>
                <wp:positionH relativeFrom="column">
                  <wp:posOffset>9525</wp:posOffset>
                </wp:positionH>
                <wp:positionV relativeFrom="paragraph">
                  <wp:posOffset>2495550</wp:posOffset>
                </wp:positionV>
                <wp:extent cx="3171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" name="Pole tekstow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258C" w:rsidRPr="00184692" w:rsidRDefault="0039258C" w:rsidP="003925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2F09" id="Pole tekstowe 85" o:spid="_x0000_s1045" type="#_x0000_t202" style="position:absolute;margin-left:.75pt;margin-top:196.5pt;width:249.75pt;height:.0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" stroked="f">
                <v:textbox style="mso-fit-shape-to-text:t" inset="0,0,0,0">
                  <w:txbxContent>
                    <w:p w:rsidR="0039258C" w:rsidRPr="00184692" w:rsidRDefault="0039258C" w:rsidP="003925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t>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16E79B5" wp14:editId="463FD977">
                <wp:simplePos x="0" y="0"/>
                <wp:positionH relativeFrom="column">
                  <wp:posOffset>3609975</wp:posOffset>
                </wp:positionH>
                <wp:positionV relativeFrom="paragraph">
                  <wp:posOffset>2495550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6" name="Pole tekstow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258C" w:rsidRPr="00C95CCA" w:rsidRDefault="0039258C" w:rsidP="003925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79B5" id="Pole tekstowe 86" o:spid="_x0000_s1046" type="#_x0000_t202" style="position:absolute;margin-left:284.25pt;margin-top:196.5pt;width:252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" stroked="f">
                <v:textbox style="mso-fit-shape-to-text:t" inset="0,0,0,0">
                  <w:txbxContent>
                    <w:p w:rsidR="0039258C" w:rsidRPr="00C95CCA" w:rsidRDefault="0039258C" w:rsidP="003925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t>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4"/>
        </w:rPr>
        <w:t>Prawdopodobieństwo przejścia w stan zły 5%:</w:t>
      </w:r>
      <w:r>
        <w:rPr>
          <w:b/>
          <w:sz w:val="24"/>
        </w:rPr>
        <w:tab/>
      </w:r>
      <w:r>
        <w:rPr>
          <w:b/>
          <w:sz w:val="24"/>
        </w:rPr>
        <w:tab/>
        <w:t>Prawdopodobieństwo w stan zły 5%:</w:t>
      </w: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</w:p>
    <w:p w:rsidR="0039258C" w:rsidRDefault="0039258C" w:rsidP="0039258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9340E8F" wp14:editId="0D1F6236">
                <wp:simplePos x="0" y="0"/>
                <wp:positionH relativeFrom="column">
                  <wp:posOffset>1828800</wp:posOffset>
                </wp:positionH>
                <wp:positionV relativeFrom="paragraph">
                  <wp:posOffset>252095</wp:posOffset>
                </wp:positionV>
                <wp:extent cx="3228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0" name="Pole tekstow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64976" w:rsidRPr="00167E65" w:rsidRDefault="00D64976" w:rsidP="00D6497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Tabela 2 </w:t>
                            </w:r>
                            <w:r>
                              <w:t>Liczba przepuszczonych pakietów z błędami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0E8F" id="Pole tekstowe 80" o:spid="_x0000_s1047" type="#_x0000_t202" style="position:absolute;margin-left:2in;margin-top:19.85pt;width:254.25pt;height:.0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P6NAIAAGw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" stroked="f">
                <v:textbox style="mso-fit-shape-to-text:t" inset="0,0,0,0">
                  <w:txbxContent>
                    <w:p w:rsidR="00D64976" w:rsidRPr="00167E65" w:rsidRDefault="00D64976" w:rsidP="00D6497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Tabela 2 </w:t>
                      </w:r>
                      <w:r>
                        <w:t>Liczba przepuszczonych pakietów z błędami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9258C" w:rsidRDefault="0039258C" w:rsidP="0039258C">
      <w:pPr>
        <w:rPr>
          <w:sz w:val="24"/>
        </w:rPr>
      </w:pPr>
    </w:p>
    <w:tbl>
      <w:tblPr>
        <w:tblpPr w:leftFromText="141" w:rightFromText="141" w:vertAnchor="text" w:horzAnchor="margin" w:tblpXSpec="center" w:tblpY="93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440"/>
        <w:gridCol w:w="620"/>
        <w:gridCol w:w="718"/>
        <w:gridCol w:w="718"/>
        <w:gridCol w:w="2076"/>
        <w:gridCol w:w="1984"/>
      </w:tblGrid>
      <w:tr w:rsidR="0039258C" w:rsidRPr="00D64976" w:rsidTr="0039258C">
        <w:trPr>
          <w:trHeight w:val="6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Praw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</w:t>
            </w: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podobieństwo przejścia w stan zły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bit parzystości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CRC8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CRC16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CRC32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% czasu transmisj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</w:t>
            </w: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 stanie dobrym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% czasu w transmisj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</w:t>
            </w: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 stanie złym</w:t>
            </w:r>
          </w:p>
        </w:tc>
      </w:tr>
      <w:tr w:rsidR="0039258C" w:rsidRPr="00D64976" w:rsidTr="0039258C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1,00%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90,94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9,06</w:t>
            </w:r>
          </w:p>
        </w:tc>
      </w:tr>
      <w:tr w:rsidR="0039258C" w:rsidRPr="00D64976" w:rsidTr="0039258C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3,00%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2879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76,88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23,12</w:t>
            </w:r>
          </w:p>
        </w:tc>
      </w:tr>
      <w:tr w:rsidR="0039258C" w:rsidRPr="00D64976" w:rsidTr="0039258C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5,00%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3142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66,62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8C" w:rsidRPr="00D64976" w:rsidRDefault="0039258C" w:rsidP="00392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4976">
              <w:rPr>
                <w:rFonts w:ascii="Calibri" w:eastAsia="Times New Roman" w:hAnsi="Calibri" w:cs="Times New Roman"/>
                <w:color w:val="000000"/>
                <w:lang w:eastAsia="pl-PL"/>
              </w:rPr>
              <w:t>33,38</w:t>
            </w:r>
          </w:p>
        </w:tc>
      </w:tr>
    </w:tbl>
    <w:p w:rsidR="00D64976" w:rsidRDefault="00D64976" w:rsidP="00854575">
      <w:pPr>
        <w:rPr>
          <w:sz w:val="24"/>
        </w:rPr>
      </w:pPr>
    </w:p>
    <w:p w:rsidR="00854575" w:rsidRDefault="00854575" w:rsidP="00854575">
      <w:pPr>
        <w:rPr>
          <w:sz w:val="24"/>
        </w:rPr>
      </w:pPr>
    </w:p>
    <w:p w:rsidR="00D64976" w:rsidRPr="00D64976" w:rsidRDefault="00D64976" w:rsidP="0039258C">
      <w:pPr>
        <w:ind w:left="708"/>
        <w:rPr>
          <w:sz w:val="24"/>
        </w:rPr>
      </w:pPr>
      <w:r>
        <w:rPr>
          <w:sz w:val="24"/>
        </w:rPr>
        <w:t>Zgodnie z założeniami b</w:t>
      </w:r>
      <w:r>
        <w:rPr>
          <w:sz w:val="24"/>
        </w:rPr>
        <w:t xml:space="preserve">it </w:t>
      </w:r>
      <w:r w:rsidR="00854575">
        <w:rPr>
          <w:sz w:val="24"/>
        </w:rPr>
        <w:t>równie</w:t>
      </w:r>
      <w:r>
        <w:rPr>
          <w:sz w:val="24"/>
        </w:rPr>
        <w:t xml:space="preserve"> słabo zabezpiecza</w:t>
      </w:r>
      <w:r w:rsidR="00854575">
        <w:rPr>
          <w:sz w:val="24"/>
        </w:rPr>
        <w:t xml:space="preserve"> paczki</w:t>
      </w:r>
      <w:r>
        <w:rPr>
          <w:sz w:val="24"/>
        </w:rPr>
        <w:t xml:space="preserve"> zarówno przy tego typu kanale. </w:t>
      </w:r>
      <w:r w:rsidR="0039258C">
        <w:rPr>
          <w:sz w:val="24"/>
        </w:rPr>
        <w:t>Natomiast d</w:t>
      </w:r>
      <w:r w:rsidRPr="00D64976">
        <w:rPr>
          <w:sz w:val="24"/>
        </w:rPr>
        <w:t xml:space="preserve">la błędów typu </w:t>
      </w:r>
      <w:proofErr w:type="spellStart"/>
      <w:r w:rsidRPr="00D64976">
        <w:rPr>
          <w:sz w:val="24"/>
        </w:rPr>
        <w:t>burst</w:t>
      </w:r>
      <w:proofErr w:type="spellEnd"/>
      <w:r w:rsidRPr="00D64976">
        <w:rPr>
          <w:sz w:val="24"/>
        </w:rPr>
        <w:t xml:space="preserve"> </w:t>
      </w:r>
      <w:r>
        <w:rPr>
          <w:sz w:val="24"/>
        </w:rPr>
        <w:t xml:space="preserve">kody CRC </w:t>
      </w:r>
      <w:r w:rsidRPr="00D64976">
        <w:rPr>
          <w:sz w:val="24"/>
        </w:rPr>
        <w:t>radził</w:t>
      </w:r>
      <w:r>
        <w:rPr>
          <w:sz w:val="24"/>
        </w:rPr>
        <w:t>y</w:t>
      </w:r>
      <w:r w:rsidRPr="00D64976">
        <w:rPr>
          <w:sz w:val="24"/>
        </w:rPr>
        <w:t xml:space="preserve"> sobie </w:t>
      </w:r>
      <w:r>
        <w:rPr>
          <w:sz w:val="24"/>
        </w:rPr>
        <w:t>nieznacznie lepiej, co jest logicznym wynikiem, ponieważ trudniej jest uzyskać odpowiednią kombinację błędów, które ten rodzaj kodu przepuszcza w momencie gdy następowałyby one po sobie.</w:t>
      </w:r>
      <w:r w:rsidRPr="00D64976">
        <w:rPr>
          <w:sz w:val="24"/>
        </w:rPr>
        <w:br/>
        <w:t>Porównując wykresy z poprzednimi wynikami dla kanału BSC możemy dojść do wniosku że kod</w:t>
      </w:r>
      <w:r w:rsidRPr="00D64976">
        <w:rPr>
          <w:sz w:val="24"/>
        </w:rPr>
        <w:br/>
      </w:r>
      <w:r w:rsidR="00854575">
        <w:rPr>
          <w:sz w:val="24"/>
        </w:rPr>
        <w:t>RS</w:t>
      </w:r>
      <w:r w:rsidRPr="00D64976">
        <w:rPr>
          <w:sz w:val="24"/>
        </w:rPr>
        <w:t xml:space="preserve"> </w:t>
      </w:r>
      <w:r w:rsidR="00854575">
        <w:rPr>
          <w:sz w:val="24"/>
        </w:rPr>
        <w:t>równie dobrze</w:t>
      </w:r>
      <w:r w:rsidRPr="00D64976">
        <w:rPr>
          <w:sz w:val="24"/>
        </w:rPr>
        <w:t xml:space="preserve"> radzi sobie z błędami typu </w:t>
      </w:r>
      <w:proofErr w:type="spellStart"/>
      <w:r w:rsidRPr="00D64976">
        <w:rPr>
          <w:sz w:val="24"/>
        </w:rPr>
        <w:t>burst</w:t>
      </w:r>
      <w:proofErr w:type="spellEnd"/>
      <w:r w:rsidR="00854575">
        <w:rPr>
          <w:sz w:val="24"/>
        </w:rPr>
        <w:t>.</w:t>
      </w:r>
      <w:r w:rsidRPr="00D64976">
        <w:rPr>
          <w:sz w:val="24"/>
        </w:rPr>
        <w:t xml:space="preserve"> </w:t>
      </w:r>
    </w:p>
    <w:p w:rsidR="001D13F3" w:rsidRDefault="001D13F3" w:rsidP="0039258C">
      <w:pPr>
        <w:ind w:left="708"/>
        <w:rPr>
          <w:sz w:val="24"/>
        </w:rPr>
      </w:pPr>
    </w:p>
    <w:p w:rsidR="001D13F3" w:rsidRDefault="001D13F3" w:rsidP="00E3670C">
      <w:pPr>
        <w:rPr>
          <w:sz w:val="24"/>
        </w:rPr>
      </w:pPr>
    </w:p>
    <w:p w:rsidR="005E3BEF" w:rsidRDefault="005E3BEF" w:rsidP="00FB1091">
      <w:pPr>
        <w:rPr>
          <w:sz w:val="24"/>
        </w:rPr>
      </w:pPr>
    </w:p>
    <w:p w:rsidR="005E3BEF" w:rsidRDefault="005E3BEF" w:rsidP="00FB1091">
      <w:pPr>
        <w:rPr>
          <w:sz w:val="24"/>
        </w:rPr>
      </w:pPr>
    </w:p>
    <w:p w:rsidR="005E3BEF" w:rsidRDefault="005E3BEF" w:rsidP="00FB1091">
      <w:pPr>
        <w:rPr>
          <w:sz w:val="24"/>
        </w:rPr>
      </w:pPr>
    </w:p>
    <w:p w:rsidR="005E3BEF" w:rsidRDefault="005E3BEF" w:rsidP="00FB1091">
      <w:pPr>
        <w:rPr>
          <w:sz w:val="24"/>
        </w:rPr>
      </w:pPr>
    </w:p>
    <w:p w:rsidR="00F83D2D" w:rsidRDefault="00F83D2D" w:rsidP="00FB1091">
      <w:pPr>
        <w:rPr>
          <w:sz w:val="24"/>
        </w:rPr>
      </w:pPr>
    </w:p>
    <w:p w:rsidR="00F83D2D" w:rsidRDefault="00F83D2D" w:rsidP="00FB1091">
      <w:pPr>
        <w:rPr>
          <w:sz w:val="24"/>
        </w:rPr>
      </w:pPr>
    </w:p>
    <w:p w:rsidR="00854575" w:rsidRDefault="00854575" w:rsidP="00FB1091">
      <w:pPr>
        <w:rPr>
          <w:sz w:val="24"/>
        </w:rPr>
      </w:pPr>
    </w:p>
    <w:p w:rsidR="00854575" w:rsidRDefault="00854575" w:rsidP="00FB1091">
      <w:pPr>
        <w:rPr>
          <w:sz w:val="24"/>
        </w:rPr>
      </w:pPr>
    </w:p>
    <w:p w:rsidR="00854575" w:rsidRDefault="00854575" w:rsidP="00FB1091">
      <w:pPr>
        <w:rPr>
          <w:sz w:val="24"/>
        </w:rPr>
      </w:pPr>
    </w:p>
    <w:p w:rsidR="005E3BEF" w:rsidRDefault="0039258C" w:rsidP="005E3BE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Podsumowanie</w:t>
      </w:r>
    </w:p>
    <w:p w:rsidR="00854575" w:rsidRPr="00854575" w:rsidRDefault="00854575" w:rsidP="008C7B2F">
      <w:pPr>
        <w:spacing w:line="276" w:lineRule="auto"/>
        <w:ind w:left="360"/>
        <w:rPr>
          <w:sz w:val="24"/>
          <w:lang w:eastAsia="pl-PL"/>
        </w:rPr>
      </w:pPr>
      <w:r w:rsidRPr="00854575">
        <w:rPr>
          <w:sz w:val="24"/>
          <w:lang w:eastAsia="pl-PL"/>
        </w:rPr>
        <w:t>Wyniki eksperymentów potwierdziły, że wprowadzenie mechanizmu HARQ znacznie poprawia jakość transmisji danych. Dzięki możliwości powtórnego przesyłania uszkodzonych pakietów, system HARQ umożliwia skuteczną naprawę błędów i zwiększa niezawodność transmisji. Wykazano, że implementacja HARQ pozwala na redukcję liczby błędów bitowych i poprawia ogólną wydajność.</w:t>
      </w:r>
    </w:p>
    <w:p w:rsidR="00854575" w:rsidRPr="00854575" w:rsidRDefault="00854575" w:rsidP="008C7B2F">
      <w:pPr>
        <w:spacing w:line="276" w:lineRule="auto"/>
        <w:ind w:left="360"/>
        <w:rPr>
          <w:sz w:val="24"/>
          <w:lang w:eastAsia="pl-PL"/>
        </w:rPr>
      </w:pPr>
      <w:r w:rsidRPr="00854575">
        <w:rPr>
          <w:sz w:val="24"/>
          <w:lang w:eastAsia="pl-PL"/>
        </w:rPr>
        <w:t>Analiza różnych parametrów kanałów i kodów detekcyjnych wykazała, że skuteczność transmisji jest w dużej mierze zależna od charakterystyki kanału i zastosowanych kodów. Model Gilberta-Elliotta, uwzględniający zmienność jakości transmisji, potwierdził swoje znaczenie jako bardziej realistyczny model kanału w porównaniu do prostszego modelu BSC.</w:t>
      </w:r>
    </w:p>
    <w:p w:rsidR="00854575" w:rsidRPr="00854575" w:rsidRDefault="00854575" w:rsidP="008C7B2F">
      <w:pPr>
        <w:spacing w:line="276" w:lineRule="auto"/>
        <w:ind w:left="360"/>
        <w:rPr>
          <w:sz w:val="24"/>
          <w:lang w:eastAsia="pl-PL"/>
        </w:rPr>
      </w:pPr>
      <w:r w:rsidRPr="00854575">
        <w:rPr>
          <w:sz w:val="24"/>
          <w:lang w:eastAsia="pl-PL"/>
        </w:rPr>
        <w:t>Wprowadzenie kodów detekcyjnych, takich jak bit parzystości, CRC8, CRC16 i CRC32, pozwoliło na skuteczną detekcję błędów transmisji. Szczególnie kod CRC32 wyróżniał się wysoką skutecznością w wykrywaniu błędów.</w:t>
      </w:r>
    </w:p>
    <w:p w:rsidR="00854575" w:rsidRPr="00854575" w:rsidRDefault="00854575" w:rsidP="008C7B2F">
      <w:pPr>
        <w:spacing w:line="276" w:lineRule="auto"/>
        <w:ind w:left="360"/>
        <w:rPr>
          <w:sz w:val="24"/>
          <w:lang w:eastAsia="pl-PL"/>
        </w:rPr>
      </w:pPr>
      <w:r w:rsidRPr="00854575">
        <w:rPr>
          <w:sz w:val="24"/>
          <w:lang w:eastAsia="pl-PL"/>
        </w:rPr>
        <w:t>W przypadku korekcji błędów, kod Reed-Solomon (kod RS) okazał się efektywnym narzędziem, umożliwiającym naprawę różnych rodzajów błędów i poprawę integralności danych.</w:t>
      </w:r>
    </w:p>
    <w:p w:rsidR="005E3BEF" w:rsidRPr="00854575" w:rsidRDefault="00854575" w:rsidP="008C7B2F">
      <w:pPr>
        <w:spacing w:line="276" w:lineRule="auto"/>
        <w:ind w:left="360"/>
        <w:rPr>
          <w:sz w:val="18"/>
          <w:szCs w:val="24"/>
          <w:lang w:eastAsia="pl-PL"/>
        </w:rPr>
      </w:pPr>
      <w:r w:rsidRPr="00854575">
        <w:rPr>
          <w:sz w:val="24"/>
          <w:lang w:eastAsia="pl-PL"/>
        </w:rPr>
        <w:t xml:space="preserve">Podsumowując, wyniki tego projektu potwierdziły, że wprowadzenie systemu HARQ oraz odpowiednich kodów detekcyjnych i korekcyjnych przyczynia się do znaczącej poprawy jakości transmisji danych. Dalsze badania i optymalizacje tych </w:t>
      </w:r>
      <w:bookmarkStart w:id="0" w:name="_GoBack"/>
      <w:bookmarkEnd w:id="0"/>
      <w:r w:rsidRPr="00854575">
        <w:rPr>
          <w:sz w:val="24"/>
          <w:lang w:eastAsia="pl-PL"/>
        </w:rPr>
        <w:t>mechanizmów mogą jeszcze bardziej zwiększyć niezawodność systemów komunikacyjnych w przyszłości.</w:t>
      </w:r>
      <w:r w:rsidR="005E3BEF" w:rsidRPr="003746A0">
        <w:rPr>
          <w:sz w:val="20"/>
          <w:szCs w:val="24"/>
          <w:lang w:eastAsia="pl-PL"/>
        </w:rPr>
        <w:br/>
      </w:r>
    </w:p>
    <w:p w:rsidR="005E3BEF" w:rsidRDefault="005E3BEF" w:rsidP="00FB1091">
      <w:pPr>
        <w:rPr>
          <w:sz w:val="24"/>
        </w:rPr>
      </w:pPr>
    </w:p>
    <w:p w:rsidR="005E3BEF" w:rsidRPr="005E3BEF" w:rsidRDefault="005E3BEF" w:rsidP="005E3BE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E3BEF">
        <w:rPr>
          <w:sz w:val="32"/>
          <w:szCs w:val="32"/>
        </w:rPr>
        <w:t xml:space="preserve">Źródła </w:t>
      </w:r>
    </w:p>
    <w:p w:rsidR="005E3BEF" w:rsidRPr="00B9711E" w:rsidRDefault="005E3BEF" w:rsidP="005E3BEF">
      <w:pPr>
        <w:spacing w:after="0"/>
        <w:ind w:left="360"/>
      </w:pPr>
      <w:hyperlink r:id="rId30" w:history="1">
        <w:r w:rsidRPr="00B9711E">
          <w:rPr>
            <w:rStyle w:val="Hipercze"/>
          </w:rPr>
          <w:t>https://devopedia.org/hybrid-arq</w:t>
        </w:r>
      </w:hyperlink>
    </w:p>
    <w:p w:rsidR="005E3BEF" w:rsidRPr="00B9711E" w:rsidRDefault="005E3BEF" w:rsidP="005E3BEF">
      <w:pPr>
        <w:spacing w:after="0"/>
        <w:ind w:left="360"/>
      </w:pPr>
      <w:hyperlink r:id="rId31" w:history="1">
        <w:r w:rsidRPr="00B9711E">
          <w:rPr>
            <w:rStyle w:val="Hipercze"/>
          </w:rPr>
          <w:t>https://en.wikipedia.org/wiki/Hybrid_automatic_repeat_request</w:t>
        </w:r>
      </w:hyperlink>
    </w:p>
    <w:p w:rsidR="005E3BEF" w:rsidRPr="00B9711E" w:rsidRDefault="005E3BEF" w:rsidP="005E3BEF">
      <w:pPr>
        <w:spacing w:after="0"/>
        <w:ind w:left="360"/>
      </w:pPr>
      <w:hyperlink r:id="rId32" w:history="1">
        <w:r w:rsidRPr="00B9711E">
          <w:rPr>
            <w:rStyle w:val="Hipercze"/>
          </w:rPr>
          <w:t>https://www.youtube.com/watch?v=MN8KIdGYnic&amp;ab_channel=FOREACH</w:t>
        </w:r>
      </w:hyperlink>
    </w:p>
    <w:p w:rsidR="005E3BEF" w:rsidRPr="00B9711E" w:rsidRDefault="005E3BEF" w:rsidP="005E3BEF">
      <w:pPr>
        <w:spacing w:after="0"/>
        <w:ind w:left="360"/>
      </w:pPr>
      <w:hyperlink r:id="rId33" w:history="1">
        <w:r w:rsidRPr="00B9711E">
          <w:rPr>
            <w:rStyle w:val="Hipercze"/>
          </w:rPr>
          <w:t>https://www.youtube.com/watch?v=1pQJkt7-R4Q&amp;ab_channel=vcubingx</w:t>
        </w:r>
      </w:hyperlink>
    </w:p>
    <w:p w:rsidR="005E3BEF" w:rsidRPr="001A48DA" w:rsidRDefault="005E3BEF" w:rsidP="005E3BEF">
      <w:pPr>
        <w:spacing w:after="0"/>
        <w:ind w:left="360"/>
        <w:rPr>
          <w:color w:val="0563C1" w:themeColor="hyperlink"/>
          <w:u w:val="single"/>
        </w:rPr>
      </w:pPr>
      <w:hyperlink r:id="rId34" w:history="1">
        <w:r w:rsidRPr="00B9711E">
          <w:rPr>
            <w:rStyle w:val="Hipercze"/>
          </w:rPr>
          <w:t>https://www.youtube.com/watch?v=fBRMaEAFLE0&amp;t=584s&amp;ab_channel=Computerphile</w:t>
        </w:r>
      </w:hyperlink>
    </w:p>
    <w:p w:rsidR="005E3BEF" w:rsidRDefault="005E3BEF" w:rsidP="005E3BEF">
      <w:pPr>
        <w:spacing w:after="0"/>
        <w:ind w:left="360"/>
        <w:rPr>
          <w:rStyle w:val="Hipercze"/>
        </w:rPr>
      </w:pPr>
      <w:hyperlink r:id="rId35" w:history="1">
        <w:r w:rsidRPr="00B9711E">
          <w:rPr>
            <w:rStyle w:val="Hipercze"/>
          </w:rPr>
          <w:t>https://www.youtube.com/watch?v=aSqGKNRJRDg&amp;ab_channel=KhanAcademyPoPolsku</w:t>
        </w:r>
      </w:hyperlink>
    </w:p>
    <w:p w:rsidR="0007059C" w:rsidRDefault="0007059C" w:rsidP="005E3BEF">
      <w:pPr>
        <w:spacing w:after="0"/>
        <w:ind w:left="360"/>
      </w:pPr>
      <w:hyperlink r:id="rId36" w:history="1">
        <w:r w:rsidRPr="00680D8B">
          <w:rPr>
            <w:rStyle w:val="Hipercze"/>
          </w:rPr>
          <w:t>https://chat.openai.com/</w:t>
        </w:r>
      </w:hyperlink>
    </w:p>
    <w:p w:rsidR="0007059C" w:rsidRDefault="00932172" w:rsidP="005E3BEF">
      <w:pPr>
        <w:spacing w:after="0"/>
        <w:ind w:left="360"/>
      </w:pPr>
      <w:hyperlink r:id="rId37" w:history="1">
        <w:r w:rsidRPr="00680D8B">
          <w:rPr>
            <w:rStyle w:val="Hipercze"/>
          </w:rPr>
          <w:t>https://users.ece.cmu.edu/~koopman/crc/index.html</w:t>
        </w:r>
      </w:hyperlink>
    </w:p>
    <w:p w:rsidR="00854575" w:rsidRDefault="00854575" w:rsidP="005E3BEF">
      <w:pPr>
        <w:spacing w:after="0"/>
        <w:ind w:left="360"/>
      </w:pPr>
      <w:hyperlink r:id="rId38" w:history="1">
        <w:r w:rsidRPr="00680D8B">
          <w:rPr>
            <w:rStyle w:val="Hipercze"/>
          </w:rPr>
          <w:t>https://pl.frwiki.wiki/wiki/Code_de_Reed-Solomon</w:t>
        </w:r>
      </w:hyperlink>
    </w:p>
    <w:p w:rsidR="00854575" w:rsidRDefault="00854575" w:rsidP="005E3BEF">
      <w:pPr>
        <w:spacing w:after="0"/>
        <w:ind w:left="360"/>
      </w:pPr>
      <w:hyperlink r:id="rId39" w:history="1">
        <w:r w:rsidRPr="00680D8B">
          <w:rPr>
            <w:rStyle w:val="Hipercze"/>
          </w:rPr>
          <w:t>https://phdopen.mimuw.edu.pl/zima12/guruswami-notes6.pdf</w:t>
        </w:r>
      </w:hyperlink>
    </w:p>
    <w:p w:rsidR="00854575" w:rsidRDefault="00854575" w:rsidP="005E3BEF">
      <w:pPr>
        <w:spacing w:after="0"/>
        <w:ind w:left="360"/>
      </w:pPr>
    </w:p>
    <w:p w:rsidR="00854575" w:rsidRDefault="00854575" w:rsidP="005E3BEF">
      <w:pPr>
        <w:spacing w:after="0"/>
        <w:ind w:left="360"/>
      </w:pPr>
    </w:p>
    <w:p w:rsidR="00932172" w:rsidRPr="00B9711E" w:rsidRDefault="00932172" w:rsidP="005E3BEF">
      <w:pPr>
        <w:spacing w:after="0"/>
        <w:ind w:left="360"/>
      </w:pPr>
    </w:p>
    <w:p w:rsidR="005E3BEF" w:rsidRDefault="005E3BEF" w:rsidP="00FB1091">
      <w:pPr>
        <w:rPr>
          <w:sz w:val="24"/>
        </w:rPr>
      </w:pPr>
    </w:p>
    <w:p w:rsidR="005E3BEF" w:rsidRPr="00F61A71" w:rsidRDefault="005E3BEF" w:rsidP="00FB1091">
      <w:pPr>
        <w:rPr>
          <w:sz w:val="24"/>
        </w:rPr>
      </w:pPr>
    </w:p>
    <w:sectPr w:rsidR="005E3BEF" w:rsidRPr="00F61A71" w:rsidSect="00576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196" w:rsidRDefault="00F46196" w:rsidP="00FC42FD">
      <w:pPr>
        <w:spacing w:after="0" w:line="240" w:lineRule="auto"/>
      </w:pPr>
      <w:r>
        <w:separator/>
      </w:r>
    </w:p>
  </w:endnote>
  <w:endnote w:type="continuationSeparator" w:id="0">
    <w:p w:rsidR="00F46196" w:rsidRDefault="00F46196" w:rsidP="00F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196" w:rsidRDefault="00F46196" w:rsidP="00FC42FD">
      <w:pPr>
        <w:spacing w:after="0" w:line="240" w:lineRule="auto"/>
      </w:pPr>
      <w:r>
        <w:separator/>
      </w:r>
    </w:p>
  </w:footnote>
  <w:footnote w:type="continuationSeparator" w:id="0">
    <w:p w:rsidR="00F46196" w:rsidRDefault="00F46196" w:rsidP="00FC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3BC"/>
    <w:multiLevelType w:val="multilevel"/>
    <w:tmpl w:val="9DDED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A43"/>
    <w:multiLevelType w:val="hybridMultilevel"/>
    <w:tmpl w:val="279CCE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36CB9"/>
    <w:multiLevelType w:val="multilevel"/>
    <w:tmpl w:val="69F8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B5CCA"/>
    <w:multiLevelType w:val="multilevel"/>
    <w:tmpl w:val="13E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DC6992"/>
    <w:multiLevelType w:val="hybridMultilevel"/>
    <w:tmpl w:val="55A88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9402A"/>
    <w:multiLevelType w:val="multilevel"/>
    <w:tmpl w:val="69F8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85115"/>
    <w:multiLevelType w:val="hybridMultilevel"/>
    <w:tmpl w:val="9C504B9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597D07"/>
    <w:multiLevelType w:val="hybridMultilevel"/>
    <w:tmpl w:val="A94EC3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34A28"/>
    <w:multiLevelType w:val="multilevel"/>
    <w:tmpl w:val="69F8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B3528"/>
    <w:multiLevelType w:val="hybridMultilevel"/>
    <w:tmpl w:val="325E97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B5ED9"/>
    <w:multiLevelType w:val="multilevel"/>
    <w:tmpl w:val="F15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C271B"/>
    <w:multiLevelType w:val="multilevel"/>
    <w:tmpl w:val="FA5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A211FE"/>
    <w:multiLevelType w:val="hybridMultilevel"/>
    <w:tmpl w:val="01C67C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D819A3"/>
    <w:multiLevelType w:val="hybridMultilevel"/>
    <w:tmpl w:val="7A2E9C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2B48DE"/>
    <w:multiLevelType w:val="hybridMultilevel"/>
    <w:tmpl w:val="627A5BD8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747EA"/>
    <w:multiLevelType w:val="hybridMultilevel"/>
    <w:tmpl w:val="DF58F8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15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14"/>
  </w:num>
  <w:num w:numId="13">
    <w:abstractNumId w:val="13"/>
  </w:num>
  <w:num w:numId="14">
    <w:abstractNumId w:val="6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A"/>
    <w:rsid w:val="000078BB"/>
    <w:rsid w:val="00007F8D"/>
    <w:rsid w:val="0007059C"/>
    <w:rsid w:val="00072792"/>
    <w:rsid w:val="000D59BA"/>
    <w:rsid w:val="000F6F59"/>
    <w:rsid w:val="00147808"/>
    <w:rsid w:val="0017444A"/>
    <w:rsid w:val="001A48DA"/>
    <w:rsid w:val="001D13F3"/>
    <w:rsid w:val="002234CB"/>
    <w:rsid w:val="00235BAA"/>
    <w:rsid w:val="002821A8"/>
    <w:rsid w:val="002F39E8"/>
    <w:rsid w:val="00303F06"/>
    <w:rsid w:val="00306765"/>
    <w:rsid w:val="00311EEB"/>
    <w:rsid w:val="00323162"/>
    <w:rsid w:val="003524B9"/>
    <w:rsid w:val="00362331"/>
    <w:rsid w:val="00373E33"/>
    <w:rsid w:val="003746A0"/>
    <w:rsid w:val="0039258C"/>
    <w:rsid w:val="003A2D7F"/>
    <w:rsid w:val="003C0591"/>
    <w:rsid w:val="003E4F91"/>
    <w:rsid w:val="00406BFD"/>
    <w:rsid w:val="00442806"/>
    <w:rsid w:val="004603A6"/>
    <w:rsid w:val="004B5344"/>
    <w:rsid w:val="005229DF"/>
    <w:rsid w:val="00537912"/>
    <w:rsid w:val="005450C3"/>
    <w:rsid w:val="00563E50"/>
    <w:rsid w:val="005760A1"/>
    <w:rsid w:val="00581246"/>
    <w:rsid w:val="005C19FB"/>
    <w:rsid w:val="005C2BA3"/>
    <w:rsid w:val="005D2317"/>
    <w:rsid w:val="005E3BEF"/>
    <w:rsid w:val="005F2A1D"/>
    <w:rsid w:val="00681778"/>
    <w:rsid w:val="00684F47"/>
    <w:rsid w:val="006A7B97"/>
    <w:rsid w:val="006A7D1C"/>
    <w:rsid w:val="00704FA5"/>
    <w:rsid w:val="0071386E"/>
    <w:rsid w:val="00734FAC"/>
    <w:rsid w:val="00746CE4"/>
    <w:rsid w:val="007720CA"/>
    <w:rsid w:val="008000F2"/>
    <w:rsid w:val="008141BB"/>
    <w:rsid w:val="00816998"/>
    <w:rsid w:val="00826907"/>
    <w:rsid w:val="008359F8"/>
    <w:rsid w:val="00842CE7"/>
    <w:rsid w:val="00854575"/>
    <w:rsid w:val="00854AF2"/>
    <w:rsid w:val="0087312F"/>
    <w:rsid w:val="008833A2"/>
    <w:rsid w:val="00885446"/>
    <w:rsid w:val="008C19AD"/>
    <w:rsid w:val="008C7B2F"/>
    <w:rsid w:val="008F73B7"/>
    <w:rsid w:val="00917E0D"/>
    <w:rsid w:val="009218FE"/>
    <w:rsid w:val="00923083"/>
    <w:rsid w:val="00932172"/>
    <w:rsid w:val="0094334F"/>
    <w:rsid w:val="00945D40"/>
    <w:rsid w:val="00946886"/>
    <w:rsid w:val="0099072F"/>
    <w:rsid w:val="009C7924"/>
    <w:rsid w:val="00A30F3B"/>
    <w:rsid w:val="00A729BF"/>
    <w:rsid w:val="00A73D69"/>
    <w:rsid w:val="00A94543"/>
    <w:rsid w:val="00AB72FA"/>
    <w:rsid w:val="00B2742A"/>
    <w:rsid w:val="00B41FF1"/>
    <w:rsid w:val="00B851B8"/>
    <w:rsid w:val="00B90D80"/>
    <w:rsid w:val="00B9711E"/>
    <w:rsid w:val="00BC1F46"/>
    <w:rsid w:val="00BD5BAE"/>
    <w:rsid w:val="00BF630D"/>
    <w:rsid w:val="00C3777E"/>
    <w:rsid w:val="00D0589B"/>
    <w:rsid w:val="00D53D14"/>
    <w:rsid w:val="00D64976"/>
    <w:rsid w:val="00D93500"/>
    <w:rsid w:val="00DC265E"/>
    <w:rsid w:val="00E1319A"/>
    <w:rsid w:val="00E3670C"/>
    <w:rsid w:val="00E41081"/>
    <w:rsid w:val="00E67A86"/>
    <w:rsid w:val="00EA2E6E"/>
    <w:rsid w:val="00EA4BA8"/>
    <w:rsid w:val="00ED492E"/>
    <w:rsid w:val="00EF5D4E"/>
    <w:rsid w:val="00F255BE"/>
    <w:rsid w:val="00F46196"/>
    <w:rsid w:val="00F61A71"/>
    <w:rsid w:val="00F72352"/>
    <w:rsid w:val="00F83D2D"/>
    <w:rsid w:val="00FB01F2"/>
    <w:rsid w:val="00FB1091"/>
    <w:rsid w:val="00F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AC6F"/>
  <w15:chartTrackingRefBased/>
  <w15:docId w15:val="{115FC306-E801-4AB5-B385-38750FF5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60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49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92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5C1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C42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C42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C42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C42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C42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4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42FD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42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42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42FD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442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semiHidden/>
    <w:unhideWhenUsed/>
    <w:rsid w:val="0070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932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1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3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9" Type="http://schemas.openxmlformats.org/officeDocument/2006/relationships/hyperlink" Target="https://phdopen.mimuw.edu.pl/zima12/guruswami-notes6.pdf" TargetMode="External"/><Relationship Id="rId21" Type="http://schemas.openxmlformats.org/officeDocument/2006/relationships/chart" Target="charts/chart11.xml"/><Relationship Id="rId34" Type="http://schemas.openxmlformats.org/officeDocument/2006/relationships/hyperlink" Target="https://www.youtube.com/watch?v=fBRMaEAFLE0&amp;t=584s&amp;ab_channel=Computerphil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chart" Target="charts/chart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hyperlink" Target="https://www.youtube.com/watch?v=MN8KIdGYnic&amp;ab_channel=FOREACH" TargetMode="External"/><Relationship Id="rId37" Type="http://schemas.openxmlformats.org/officeDocument/2006/relationships/hyperlink" Target="https://users.ece.cmu.edu/~koopman/crc/index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36" Type="http://schemas.openxmlformats.org/officeDocument/2006/relationships/hyperlink" Target="https://chat.openai.com/" TargetMode="External"/><Relationship Id="rId10" Type="http://schemas.openxmlformats.org/officeDocument/2006/relationships/hyperlink" Target="https://github.com/radziu2402/HybridARQ-NIDUC2-projekt" TargetMode="External"/><Relationship Id="rId19" Type="http://schemas.openxmlformats.org/officeDocument/2006/relationships/chart" Target="charts/chart9.xml"/><Relationship Id="rId31" Type="http://schemas.openxmlformats.org/officeDocument/2006/relationships/hyperlink" Target="https://en.wikipedia.org/wiki/Hybrid_automatic_repeat_requ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hyperlink" Target="https://devopedia.org/hybrid-arq" TargetMode="External"/><Relationship Id="rId35" Type="http://schemas.openxmlformats.org/officeDocument/2006/relationships/hyperlink" Target="https://www.youtube.com/watch?v=aSqGKNRJRDg&amp;ab_channel=KhanAcademyPoPolsku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hyperlink" Target="https://www.youtube.com/watch?v=1pQJkt7-R4Q&amp;ab_channel=vcubingx" TargetMode="External"/><Relationship Id="rId38" Type="http://schemas.openxmlformats.org/officeDocument/2006/relationships/hyperlink" Target="https://pl.frwiki.wiki/wiki/Code_de_Reed-Solom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IdeaProjects\HybridARQ\src\main\resources\niduc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IdeaProjects\HybridARQ\src\main\resources\niduc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IdeaProjects\HybridARQ\src\main\resources\niduc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IdeaProjects\HybridARQ\src\main\resources\niduc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IdeaProjects\HybridARQ\src\main\resources\niduc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IdeaProjects\HybridARQ\src\main\resources\niduc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IdeaProjects\HybridARQ\src\main\resources\niduc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Arkusz1!$K$253:$K$263</c:f>
              <c:numCache>
                <c:formatCode>General</c:formatCode>
                <c:ptCount val="11"/>
                <c:pt idx="0">
                  <c:v>3419</c:v>
                </c:pt>
                <c:pt idx="1">
                  <c:v>2671</c:v>
                </c:pt>
                <c:pt idx="2">
                  <c:v>211</c:v>
                </c:pt>
                <c:pt idx="3">
                  <c:v>33</c:v>
                </c:pt>
                <c:pt idx="4">
                  <c:v>13</c:v>
                </c:pt>
                <c:pt idx="5">
                  <c:v>2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C7-450C-8B38-9AE4DABB3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Arkusz1!$K$345:$K$355</c:f>
              <c:numCache>
                <c:formatCode>General</c:formatCode>
                <c:ptCount val="11"/>
                <c:pt idx="0">
                  <c:v>431</c:v>
                </c:pt>
                <c:pt idx="1">
                  <c:v>1579</c:v>
                </c:pt>
                <c:pt idx="2">
                  <c:v>1107</c:v>
                </c:pt>
                <c:pt idx="3">
                  <c:v>842</c:v>
                </c:pt>
                <c:pt idx="4">
                  <c:v>617</c:v>
                </c:pt>
                <c:pt idx="5">
                  <c:v>474</c:v>
                </c:pt>
                <c:pt idx="6">
                  <c:v>346</c:v>
                </c:pt>
                <c:pt idx="7">
                  <c:v>248</c:v>
                </c:pt>
                <c:pt idx="8">
                  <c:v>199</c:v>
                </c:pt>
                <c:pt idx="9">
                  <c:v>131</c:v>
                </c:pt>
                <c:pt idx="10">
                  <c:v>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58-48ED-9CDD-15E41363B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Arkusz1!$K$370:$K$380</c:f>
              <c:numCache>
                <c:formatCode>General</c:formatCode>
                <c:ptCount val="11"/>
                <c:pt idx="0">
                  <c:v>309</c:v>
                </c:pt>
                <c:pt idx="1">
                  <c:v>180</c:v>
                </c:pt>
                <c:pt idx="2">
                  <c:v>186</c:v>
                </c:pt>
                <c:pt idx="3">
                  <c:v>184</c:v>
                </c:pt>
                <c:pt idx="4">
                  <c:v>176</c:v>
                </c:pt>
                <c:pt idx="5">
                  <c:v>165</c:v>
                </c:pt>
                <c:pt idx="6">
                  <c:v>177</c:v>
                </c:pt>
                <c:pt idx="7">
                  <c:v>178</c:v>
                </c:pt>
                <c:pt idx="8">
                  <c:v>120</c:v>
                </c:pt>
                <c:pt idx="9">
                  <c:v>160</c:v>
                </c:pt>
                <c:pt idx="10">
                  <c:v>4517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3-46C6-BEA6-67E437ABC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Arkusz1!$K$441:$K$451</c:f>
              <c:numCache>
                <c:formatCode>General</c:formatCode>
                <c:ptCount val="11"/>
                <c:pt idx="0">
                  <c:v>4</c:v>
                </c:pt>
                <c:pt idx="1">
                  <c:v>209</c:v>
                </c:pt>
                <c:pt idx="2">
                  <c:v>200</c:v>
                </c:pt>
                <c:pt idx="3">
                  <c:v>212</c:v>
                </c:pt>
                <c:pt idx="4">
                  <c:v>177</c:v>
                </c:pt>
                <c:pt idx="5">
                  <c:v>191</c:v>
                </c:pt>
                <c:pt idx="6">
                  <c:v>163</c:v>
                </c:pt>
                <c:pt idx="7">
                  <c:v>187</c:v>
                </c:pt>
                <c:pt idx="8">
                  <c:v>158</c:v>
                </c:pt>
                <c:pt idx="9">
                  <c:v>159</c:v>
                </c:pt>
                <c:pt idx="10">
                  <c:v>4692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10-4CAC-B570-F33724D04A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/>
              <a:t>Liczba przepuszczonych pakietów z błedem w zależności od rodzaju kodu CRC </a:t>
            </a:r>
            <a:r>
              <a:rPr lang="pl-PL" sz="1300" b="0" i="0" u="none" strike="noStrike" baseline="0">
                <a:effectLst/>
              </a:rPr>
              <a:t>dla testów w kanale BSC</a:t>
            </a:r>
            <a:endParaRPr lang="pl-PL" sz="1300"/>
          </a:p>
          <a:p>
            <a:pPr>
              <a:defRPr/>
            </a:pPr>
            <a:endParaRPr lang="pl-PL"/>
          </a:p>
        </c:rich>
      </c:tx>
      <c:layout>
        <c:manualLayout>
          <c:xMode val="edge"/>
          <c:yMode val="edge"/>
          <c:x val="0.12921920599085954"/>
          <c:y val="2.65678954967771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687917561441184"/>
          <c:y val="0.16586971663014766"/>
          <c:w val="0.67735458766954837"/>
          <c:h val="0.7116488537803245"/>
        </c:manualLayout>
      </c:layout>
      <c:scatterChart>
        <c:scatterStyle val="lineMarker"/>
        <c:varyColors val="0"/>
        <c:ser>
          <c:idx val="1"/>
          <c:order val="1"/>
          <c:tx>
            <c:strRef>
              <c:f>Arkusz1!$D$180</c:f>
              <c:strCache>
                <c:ptCount val="1"/>
                <c:pt idx="0">
                  <c:v>CRC8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Arkusz1!$B$181:$B$183</c:f>
              <c:numCache>
                <c:formatCode>0.00%</c:formatCode>
                <c:ptCount val="3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</c:numCache>
            </c:numRef>
          </c:xVal>
          <c:yVal>
            <c:numRef>
              <c:f>Arkusz1!$D$181:$D$183</c:f>
              <c:numCache>
                <c:formatCode>General</c:formatCode>
                <c:ptCount val="3"/>
                <c:pt idx="0">
                  <c:v>6</c:v>
                </c:pt>
                <c:pt idx="1">
                  <c:v>20</c:v>
                </c:pt>
                <c:pt idx="2">
                  <c:v>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FDA-48B5-94EC-3FD3E5635529}"/>
            </c:ext>
          </c:extLst>
        </c:ser>
        <c:ser>
          <c:idx val="2"/>
          <c:order val="2"/>
          <c:tx>
            <c:strRef>
              <c:f>Arkusz1!$E$180</c:f>
              <c:strCache>
                <c:ptCount val="1"/>
                <c:pt idx="0">
                  <c:v>CRC16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Arkusz1!$B$181:$B$183</c:f>
              <c:numCache>
                <c:formatCode>0.00%</c:formatCode>
                <c:ptCount val="3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</c:numCache>
            </c:numRef>
          </c:xVal>
          <c:yVal>
            <c:numRef>
              <c:f>Arkusz1!$E$181:$E$183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FDA-48B5-94EC-3FD3E5635529}"/>
            </c:ext>
          </c:extLst>
        </c:ser>
        <c:ser>
          <c:idx val="3"/>
          <c:order val="3"/>
          <c:tx>
            <c:strRef>
              <c:f>Arkusz1!$F$180</c:f>
              <c:strCache>
                <c:ptCount val="1"/>
                <c:pt idx="0">
                  <c:v>CRC32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Arkusz1!$B$181:$B$183</c:f>
              <c:numCache>
                <c:formatCode>0.00%</c:formatCode>
                <c:ptCount val="3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</c:numCache>
            </c:numRef>
          </c:xVal>
          <c:yVal>
            <c:numRef>
              <c:f>Arkusz1!$F$181:$F$183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FDA-48B5-94EC-3FD3E5635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184720"/>
        <c:axId val="163233084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Arkusz1!$C$180</c15:sqref>
                        </c15:formulaRef>
                      </c:ext>
                    </c:extLst>
                    <c:strCache>
                      <c:ptCount val="1"/>
                      <c:pt idx="0">
                        <c:v>bit parzystości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Arkusz1!$B$181:$B$183</c15:sqref>
                        </c15:formulaRef>
                      </c:ext>
                    </c:extLst>
                    <c:numCache>
                      <c:formatCode>0.00%</c:formatCode>
                      <c:ptCount val="3"/>
                      <c:pt idx="0">
                        <c:v>0.01</c:v>
                      </c:pt>
                      <c:pt idx="1">
                        <c:v>0.03</c:v>
                      </c:pt>
                      <c:pt idx="2">
                        <c:v>0.05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Arkusz1!$C$181:$C$183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1706</c:v>
                      </c:pt>
                      <c:pt idx="1">
                        <c:v>2751</c:v>
                      </c:pt>
                      <c:pt idx="2">
                        <c:v>3441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6FDA-48B5-94EC-3FD3E5635529}"/>
                  </c:ext>
                </c:extLst>
              </c15:ser>
            </c15:filteredScatterSeries>
          </c:ext>
        </c:extLst>
      </c:scatterChart>
      <c:valAx>
        <c:axId val="21518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 w kanale BSC 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27094548958745657"/>
              <c:y val="0.9345320800563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2330848"/>
        <c:crosses val="autoZero"/>
        <c:crossBetween val="midCat"/>
      </c:valAx>
      <c:valAx>
        <c:axId val="16323308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pakietów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518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392709652552175"/>
          <c:y val="0.42137384653234905"/>
          <c:w val="0.17327992217756"/>
          <c:h val="0.27645799812649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Arkusz1!$C$527:$C$537</c:f>
              <c:numCache>
                <c:formatCode>General</c:formatCode>
                <c:ptCount val="11"/>
                <c:pt idx="0">
                  <c:v>607</c:v>
                </c:pt>
                <c:pt idx="1">
                  <c:v>4032</c:v>
                </c:pt>
                <c:pt idx="2">
                  <c:v>1071</c:v>
                </c:pt>
                <c:pt idx="3">
                  <c:v>391</c:v>
                </c:pt>
                <c:pt idx="4">
                  <c:v>151</c:v>
                </c:pt>
                <c:pt idx="5">
                  <c:v>63</c:v>
                </c:pt>
                <c:pt idx="6">
                  <c:v>21</c:v>
                </c:pt>
                <c:pt idx="7">
                  <c:v>13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C1-44D7-A3D8-CB0FDDE847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3130608673915761"/>
          <c:y val="6.2553312482229173E-2"/>
          <c:w val="0.82504311961004873"/>
          <c:h val="0.80552591574332988"/>
        </c:manualLayout>
      </c:layout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Arkusz1!$C$511:$C$521</c:f>
              <c:numCache>
                <c:formatCode>General</c:formatCode>
                <c:ptCount val="11"/>
                <c:pt idx="0">
                  <c:v>3232</c:v>
                </c:pt>
                <c:pt idx="1">
                  <c:v>2187</c:v>
                </c:pt>
                <c:pt idx="2">
                  <c:v>584</c:v>
                </c:pt>
                <c:pt idx="3">
                  <c:v>214</c:v>
                </c:pt>
                <c:pt idx="4">
                  <c:v>77</c:v>
                </c:pt>
                <c:pt idx="5">
                  <c:v>31</c:v>
                </c:pt>
                <c:pt idx="6">
                  <c:v>15</c:v>
                </c:pt>
                <c:pt idx="7">
                  <c:v>7</c:v>
                </c:pt>
                <c:pt idx="8">
                  <c:v>3</c:v>
                </c:pt>
                <c:pt idx="9">
                  <c:v>0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F-4651-8720-E0DB318B7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Arkusz1!$C$557:$C$567</c:f>
              <c:numCache>
                <c:formatCode>General</c:formatCode>
                <c:ptCount val="11"/>
                <c:pt idx="0">
                  <c:v>134</c:v>
                </c:pt>
                <c:pt idx="1">
                  <c:v>2251</c:v>
                </c:pt>
                <c:pt idx="2">
                  <c:v>1309</c:v>
                </c:pt>
                <c:pt idx="3">
                  <c:v>926</c:v>
                </c:pt>
                <c:pt idx="4">
                  <c:v>591</c:v>
                </c:pt>
                <c:pt idx="5">
                  <c:v>367</c:v>
                </c:pt>
                <c:pt idx="6">
                  <c:v>291</c:v>
                </c:pt>
                <c:pt idx="7">
                  <c:v>173</c:v>
                </c:pt>
                <c:pt idx="8">
                  <c:v>99</c:v>
                </c:pt>
                <c:pt idx="9">
                  <c:v>68</c:v>
                </c:pt>
                <c:pt idx="10">
                  <c:v>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D2-4EC6-9ACE-E3EFC781C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Arkusz1!$C$543:$C$553</c:f>
              <c:numCache>
                <c:formatCode>General</c:formatCode>
                <c:ptCount val="11"/>
                <c:pt idx="0">
                  <c:v>3205</c:v>
                </c:pt>
                <c:pt idx="1">
                  <c:v>1119</c:v>
                </c:pt>
                <c:pt idx="2">
                  <c:v>705</c:v>
                </c:pt>
                <c:pt idx="3">
                  <c:v>461</c:v>
                </c:pt>
                <c:pt idx="4">
                  <c:v>305</c:v>
                </c:pt>
                <c:pt idx="5">
                  <c:v>178</c:v>
                </c:pt>
                <c:pt idx="6">
                  <c:v>128</c:v>
                </c:pt>
                <c:pt idx="7">
                  <c:v>82</c:v>
                </c:pt>
                <c:pt idx="8">
                  <c:v>54</c:v>
                </c:pt>
                <c:pt idx="9">
                  <c:v>38</c:v>
                </c:pt>
                <c:pt idx="10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2D-46E5-B5DC-744E4AA70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Arkusz1!$F$497:$F$507</c:f>
              <c:numCache>
                <c:formatCode>General</c:formatCode>
                <c:ptCount val="11"/>
                <c:pt idx="0">
                  <c:v>3010</c:v>
                </c:pt>
                <c:pt idx="1">
                  <c:v>610</c:v>
                </c:pt>
                <c:pt idx="2">
                  <c:v>506</c:v>
                </c:pt>
                <c:pt idx="3">
                  <c:v>370</c:v>
                </c:pt>
                <c:pt idx="4">
                  <c:v>342</c:v>
                </c:pt>
                <c:pt idx="5">
                  <c:v>285</c:v>
                </c:pt>
                <c:pt idx="6">
                  <c:v>209</c:v>
                </c:pt>
                <c:pt idx="7">
                  <c:v>189</c:v>
                </c:pt>
                <c:pt idx="8">
                  <c:v>138</c:v>
                </c:pt>
                <c:pt idx="9">
                  <c:v>122</c:v>
                </c:pt>
                <c:pt idx="10">
                  <c:v>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83-4169-A2ED-DB43F5C0A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Arkusz1!$C$497:$C$507</c:f>
              <c:numCache>
                <c:formatCode>General</c:formatCode>
                <c:ptCount val="11"/>
                <c:pt idx="0">
                  <c:v>34</c:v>
                </c:pt>
                <c:pt idx="1">
                  <c:v>1134</c:v>
                </c:pt>
                <c:pt idx="2">
                  <c:v>944</c:v>
                </c:pt>
                <c:pt idx="3">
                  <c:v>748</c:v>
                </c:pt>
                <c:pt idx="4">
                  <c:v>603</c:v>
                </c:pt>
                <c:pt idx="5">
                  <c:v>479</c:v>
                </c:pt>
                <c:pt idx="6">
                  <c:v>401</c:v>
                </c:pt>
                <c:pt idx="7">
                  <c:v>368</c:v>
                </c:pt>
                <c:pt idx="8">
                  <c:v>299</c:v>
                </c:pt>
                <c:pt idx="9">
                  <c:v>232</c:v>
                </c:pt>
                <c:pt idx="10">
                  <c:v>1110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7C-4750-B8B0-4F54B1DB3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Arkusz1!$K$467:$K$477</c:f>
              <c:numCache>
                <c:formatCode>General</c:formatCode>
                <c:ptCount val="11"/>
                <c:pt idx="0">
                  <c:v>1225</c:v>
                </c:pt>
                <c:pt idx="1">
                  <c:v>4707</c:v>
                </c:pt>
                <c:pt idx="2">
                  <c:v>321</c:v>
                </c:pt>
                <c:pt idx="3">
                  <c:v>78</c:v>
                </c:pt>
                <c:pt idx="4">
                  <c:v>16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3-44CE-BEB2-4FD180DBF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Arkusz1!$K$295:$K$305</c:f>
              <c:numCache>
                <c:formatCode>General</c:formatCode>
                <c:ptCount val="11"/>
                <c:pt idx="0">
                  <c:v>3109</c:v>
                </c:pt>
                <c:pt idx="1">
                  <c:v>837</c:v>
                </c:pt>
                <c:pt idx="2">
                  <c:v>644</c:v>
                </c:pt>
                <c:pt idx="3">
                  <c:v>465</c:v>
                </c:pt>
                <c:pt idx="4">
                  <c:v>359</c:v>
                </c:pt>
                <c:pt idx="5">
                  <c:v>243</c:v>
                </c:pt>
                <c:pt idx="6">
                  <c:v>179</c:v>
                </c:pt>
                <c:pt idx="7">
                  <c:v>132</c:v>
                </c:pt>
                <c:pt idx="8">
                  <c:v>102</c:v>
                </c:pt>
                <c:pt idx="9">
                  <c:v>64</c:v>
                </c:pt>
                <c:pt idx="10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3F-4A5F-B17B-75A0297D08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Arkusz1!$K$489:$K$499</c:f>
              <c:numCache>
                <c:formatCode>General</c:formatCode>
                <c:ptCount val="11"/>
                <c:pt idx="0">
                  <c:v>47</c:v>
                </c:pt>
                <c:pt idx="1">
                  <c:v>1752</c:v>
                </c:pt>
                <c:pt idx="2">
                  <c:v>1182</c:v>
                </c:pt>
                <c:pt idx="3">
                  <c:v>879</c:v>
                </c:pt>
                <c:pt idx="4">
                  <c:v>677</c:v>
                </c:pt>
                <c:pt idx="5">
                  <c:v>449</c:v>
                </c:pt>
                <c:pt idx="6">
                  <c:v>373</c:v>
                </c:pt>
                <c:pt idx="7">
                  <c:v>263</c:v>
                </c:pt>
                <c:pt idx="8">
                  <c:v>192</c:v>
                </c:pt>
                <c:pt idx="9">
                  <c:v>146</c:v>
                </c:pt>
                <c:pt idx="10">
                  <c:v>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C3-4122-8AF4-0308606E6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Arkusz1!$K$272:$K$282</c:f>
              <c:numCache>
                <c:formatCode>General</c:formatCode>
                <c:ptCount val="11"/>
                <c:pt idx="0">
                  <c:v>3115</c:v>
                </c:pt>
                <c:pt idx="1">
                  <c:v>114</c:v>
                </c:pt>
                <c:pt idx="2">
                  <c:v>116</c:v>
                </c:pt>
                <c:pt idx="3">
                  <c:v>89</c:v>
                </c:pt>
                <c:pt idx="4">
                  <c:v>97</c:v>
                </c:pt>
                <c:pt idx="5">
                  <c:v>90</c:v>
                </c:pt>
                <c:pt idx="6">
                  <c:v>97</c:v>
                </c:pt>
                <c:pt idx="7">
                  <c:v>76</c:v>
                </c:pt>
                <c:pt idx="8">
                  <c:v>95</c:v>
                </c:pt>
                <c:pt idx="9">
                  <c:v>76</c:v>
                </c:pt>
                <c:pt idx="10">
                  <c:v>2387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F3-493F-A4D2-4E90CB70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Arkusz1!$K$512:$K$522</c:f>
              <c:numCache>
                <c:formatCode>General</c:formatCode>
                <c:ptCount val="11"/>
                <c:pt idx="0">
                  <c:v>1</c:v>
                </c:pt>
                <c:pt idx="1">
                  <c:v>209</c:v>
                </c:pt>
                <c:pt idx="2">
                  <c:v>218</c:v>
                </c:pt>
                <c:pt idx="3">
                  <c:v>192</c:v>
                </c:pt>
                <c:pt idx="4">
                  <c:v>201</c:v>
                </c:pt>
                <c:pt idx="5">
                  <c:v>187</c:v>
                </c:pt>
                <c:pt idx="6">
                  <c:v>198</c:v>
                </c:pt>
                <c:pt idx="7">
                  <c:v>178</c:v>
                </c:pt>
                <c:pt idx="8">
                  <c:v>201</c:v>
                </c:pt>
                <c:pt idx="9">
                  <c:v>154</c:v>
                </c:pt>
                <c:pt idx="10">
                  <c:v>4613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A7-48F2-8C6F-A667FD10F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Arkusz1!$K$392:$K$403</c:f>
              <c:numCache>
                <c:formatCode>General</c:formatCode>
                <c:ptCount val="12"/>
                <c:pt idx="0">
                  <c:v>1496</c:v>
                </c:pt>
                <c:pt idx="1">
                  <c:v>4436</c:v>
                </c:pt>
                <c:pt idx="2">
                  <c:v>313</c:v>
                </c:pt>
                <c:pt idx="3">
                  <c:v>80</c:v>
                </c:pt>
                <c:pt idx="4">
                  <c:v>20</c:v>
                </c:pt>
                <c:pt idx="5">
                  <c:v>6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7-473B-9AD2-7DC31B6CD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Arkusz1!$K$322:$K$331</c:f>
              <c:numCache>
                <c:formatCode>General</c:formatCode>
                <c:ptCount val="10"/>
                <c:pt idx="0">
                  <c:v>1771</c:v>
                </c:pt>
                <c:pt idx="1">
                  <c:v>4202</c:v>
                </c:pt>
                <c:pt idx="2">
                  <c:v>278</c:v>
                </c:pt>
                <c:pt idx="3">
                  <c:v>77</c:v>
                </c:pt>
                <c:pt idx="4">
                  <c:v>19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03-461E-99F4-856EFFA4E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Arkusz1!$K$418:$K$428</c:f>
              <c:numCache>
                <c:formatCode>General</c:formatCode>
                <c:ptCount val="11"/>
                <c:pt idx="0">
                  <c:v>74</c:v>
                </c:pt>
                <c:pt idx="1">
                  <c:v>1728</c:v>
                </c:pt>
                <c:pt idx="2">
                  <c:v>1163</c:v>
                </c:pt>
                <c:pt idx="3">
                  <c:v>885</c:v>
                </c:pt>
                <c:pt idx="4">
                  <c:v>669</c:v>
                </c:pt>
                <c:pt idx="5">
                  <c:v>497</c:v>
                </c:pt>
                <c:pt idx="6">
                  <c:v>336</c:v>
                </c:pt>
                <c:pt idx="7">
                  <c:v>261</c:v>
                </c:pt>
                <c:pt idx="8">
                  <c:v>183</c:v>
                </c:pt>
                <c:pt idx="9">
                  <c:v>144</c:v>
                </c:pt>
                <c:pt idx="10">
                  <c:v>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2B-4095-8104-404EB91B8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7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9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CF4F-72C4-464E-A697-4D6AFFBD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1</Pages>
  <Words>1780</Words>
  <Characters>10685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21</cp:revision>
  <dcterms:created xsi:type="dcterms:W3CDTF">2023-03-16T19:52:00Z</dcterms:created>
  <dcterms:modified xsi:type="dcterms:W3CDTF">2023-06-25T12:24:00Z</dcterms:modified>
</cp:coreProperties>
</file>