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Extensive History of the Web – Notes</w:t>
      </w:r>
    </w:p>
    <w:p>
      <w:pPr>
        <w:pStyle w:val="Heading1"/>
      </w:pPr>
      <w:r>
        <w:t>1. Origin &amp; Invention</w:t>
      </w:r>
    </w:p>
    <w:p>
      <w:r>
        <w:br/>
        <w:t>- The World Wide Web was invented by British scientist Tim Berners-Lee in 1989 while working at CERN.</w:t>
        <w:br/>
        <w:t>- The web was proposed as a system for sharing and managing information across different computers.</w:t>
        <w:br/>
        <w:t>- In 1991, the first website was published, providing information about the World Wide Web project.</w:t>
        <w:br/>
        <w:t>- The foundational technologies included:</w:t>
        <w:br/>
        <w:t xml:space="preserve">  - HTML (HyperText Markup Language) – for creating web pages.</w:t>
        <w:br/>
        <w:t xml:space="preserve">  - HTTP (HyperText Transfer Protocol) – for communication between web browsers and servers.</w:t>
        <w:br/>
        <w:t xml:space="preserve">  - URLs (Uniform Resource Locators) – for identifying web addresses.</w:t>
        <w:br/>
      </w:r>
    </w:p>
    <w:p>
      <w:pPr>
        <w:pStyle w:val="Heading1"/>
      </w:pPr>
      <w:r>
        <w:t>2. Web 1.0 – The Static Web (1990s)</w:t>
      </w:r>
    </w:p>
    <w:p>
      <w:r>
        <w:br/>
        <w:t>- Known as the “read-only” web, Web 1.0 featured static websites that displayed information without user interaction.</w:t>
        <w:br/>
        <w:t>- Content was hand-coded in HTML and could not be modified by users.</w:t>
        <w:br/>
        <w:t>- Typical websites included company brochures, news pages, and personal blogs.</w:t>
        <w:br/>
        <w:t>- Major milestones:</w:t>
        <w:br/>
        <w:t xml:space="preserve">  - Yahoo! launched in 1994 as a directory of websites.</w:t>
        <w:br/>
        <w:t xml:space="preserve">  - Amazon started in 1995 as an online bookstore.</w:t>
        <w:br/>
        <w:t xml:space="preserve">  - Google was founded in 1998, introducing a powerful search engine.</w:t>
        <w:br/>
        <w:t>- Limitations included lack of interactivity, no comment sections, and minimal multimedia content.</w:t>
        <w:br/>
      </w:r>
    </w:p>
    <w:p>
      <w:pPr>
        <w:pStyle w:val="Heading1"/>
      </w:pPr>
      <w:r>
        <w:t>3. Web 2.0 – The Social/Interactive Web (2000s)</w:t>
      </w:r>
    </w:p>
    <w:p>
      <w:r>
        <w:br/>
        <w:t>- Web 2.0 allowed users to interact, create content, and collaborate online.</w:t>
        <w:br/>
        <w:t>- The internet evolved into a platform for social networking, blogging, and video sharing.</w:t>
        <w:br/>
        <w:t>- Technologies used: JavaScript, CSS, AJAX, and content management systems (CMS) like WordPress.</w:t>
        <w:br/>
        <w:t>- Key platforms and innovations:</w:t>
        <w:br/>
        <w:t xml:space="preserve">  - Facebook (2004) and Twitter (2006) for social networking.</w:t>
        <w:br/>
        <w:t xml:space="preserve">  - YouTube (2005) enabled easy video sharing and content creation.</w:t>
        <w:br/>
        <w:t xml:space="preserve">  - Wikipedia allowed collaborative knowledge sharing.</w:t>
        <w:br/>
        <w:t>- The web became participatory, mobile-friendly, and community-driven.</w:t>
        <w:br/>
      </w:r>
    </w:p>
    <w:p>
      <w:pPr>
        <w:pStyle w:val="Heading1"/>
      </w:pPr>
      <w:r>
        <w:t>4. Web 3.0 – The Smart/Semantic Web (2010s–Present)</w:t>
      </w:r>
    </w:p>
    <w:p>
      <w:r>
        <w:br/>
        <w:t>- Web 3.0 introduced intelligent systems capable of understanding and processing user data.</w:t>
        <w:br/>
        <w:t>- Emphasis on personalisation, machine learning, and automation.</w:t>
        <w:br/>
        <w:t>- Semantic Web: Designed to enable machines to interpret information contextually.</w:t>
        <w:br/>
        <w:t>- Technologies and concepts:</w:t>
        <w:br/>
        <w:t xml:space="preserve">  - Artificial Intelligence (AI), natural language processing.</w:t>
        <w:br/>
        <w:t xml:space="preserve">  - Big data analytics, cloud computing.</w:t>
        <w:br/>
        <w:t xml:space="preserve">  - Blockchain and decentralised apps (dApps).</w:t>
        <w:br/>
        <w:t>- Users began to gain more control over their data and online identities.</w:t>
        <w:br/>
        <w:t>- Applications: Smart assistants (Siri, Alexa), recommendation engines (Netflix, Spotify), and crypto platforms (Ethereum).</w:t>
        <w:br/>
      </w:r>
    </w:p>
    <w:p>
      <w:pPr>
        <w:pStyle w:val="Heading1"/>
      </w:pPr>
      <w:r>
        <w:t>5. Web 4.0 and Beyond – The Future Web</w:t>
      </w:r>
    </w:p>
    <w:p>
      <w:r>
        <w:br/>
        <w:t>- Web 4.0 is still emerging, but it's expected to be fully intelligent, autonomous, and immersive.</w:t>
        <w:br/>
        <w:t>- Integrates technologies like:</w:t>
        <w:br/>
        <w:t xml:space="preserve">  - Augmented Reality (AR) and Virtual Reality (VR).</w:t>
        <w:br/>
        <w:t xml:space="preserve">  - Internet of Things (IoT) – connecting smart devices.</w:t>
        <w:br/>
        <w:t xml:space="preserve">  - Advanced AI agents that interact in real-time with humans.</w:t>
        <w:br/>
        <w:t>- Goals:</w:t>
        <w:br/>
        <w:t xml:space="preserve">  - Seamless integration between the physical and digital worlds.</w:t>
        <w:br/>
        <w:t xml:space="preserve">  - Enhanced data security, privacy, and decentralisation.</w:t>
        <w:br/>
        <w:t xml:space="preserve">  - Real-time, hyper-personalised digital experiences.</w:t>
        <w:br/>
        <w:t>- Potential applications include smart cities, self-driving systems, immersive education, and digital twins.</w:t>
        <w:br/>
      </w:r>
    </w:p>
    <w:p>
      <w:pPr>
        <w:pStyle w:val="Heading1"/>
      </w:pPr>
      <w:r>
        <w:t>6. Timeline Recap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Web Version</w:t>
            </w:r>
          </w:p>
        </w:tc>
        <w:tc>
          <w:tcPr>
            <w:tcW w:type="dxa" w:w="2880"/>
          </w:tcPr>
          <w:p>
            <w:r>
              <w:t>Period</w:t>
            </w:r>
          </w:p>
        </w:tc>
        <w:tc>
          <w:tcPr>
            <w:tcW w:type="dxa" w:w="2880"/>
          </w:tcPr>
          <w:p>
            <w:r>
              <w:t>Key Features</w:t>
            </w:r>
          </w:p>
        </w:tc>
      </w:tr>
      <w:tr>
        <w:tc>
          <w:tcPr>
            <w:tcW w:type="dxa" w:w="2880"/>
          </w:tcPr>
          <w:p>
            <w:r>
              <w:t>Web 1.0</w:t>
            </w:r>
          </w:p>
        </w:tc>
        <w:tc>
          <w:tcPr>
            <w:tcW w:type="dxa" w:w="2880"/>
          </w:tcPr>
          <w:p>
            <w:r>
              <w:t>1990s</w:t>
            </w:r>
          </w:p>
        </w:tc>
        <w:tc>
          <w:tcPr>
            <w:tcW w:type="dxa" w:w="2880"/>
          </w:tcPr>
          <w:p>
            <w:r>
              <w:t>Static content, read-only, limited interaction</w:t>
            </w:r>
          </w:p>
        </w:tc>
      </w:tr>
      <w:tr>
        <w:tc>
          <w:tcPr>
            <w:tcW w:type="dxa" w:w="2880"/>
          </w:tcPr>
          <w:p>
            <w:r>
              <w:t>Web 2.0</w:t>
            </w:r>
          </w:p>
        </w:tc>
        <w:tc>
          <w:tcPr>
            <w:tcW w:type="dxa" w:w="2880"/>
          </w:tcPr>
          <w:p>
            <w:r>
              <w:t>2000s</w:t>
            </w:r>
          </w:p>
        </w:tc>
        <w:tc>
          <w:tcPr>
            <w:tcW w:type="dxa" w:w="2880"/>
          </w:tcPr>
          <w:p>
            <w:r>
              <w:t>User-generated content, social media, interactivity</w:t>
            </w:r>
          </w:p>
        </w:tc>
      </w:tr>
      <w:tr>
        <w:tc>
          <w:tcPr>
            <w:tcW w:type="dxa" w:w="2880"/>
          </w:tcPr>
          <w:p>
            <w:r>
              <w:t>Web 3.0</w:t>
            </w:r>
          </w:p>
        </w:tc>
        <w:tc>
          <w:tcPr>
            <w:tcW w:type="dxa" w:w="2880"/>
          </w:tcPr>
          <w:p>
            <w:r>
              <w:t>2010s–Present</w:t>
            </w:r>
          </w:p>
        </w:tc>
        <w:tc>
          <w:tcPr>
            <w:tcW w:type="dxa" w:w="2880"/>
          </w:tcPr>
          <w:p>
            <w:r>
              <w:t>AI, big data, decentralisation, smart systems</w:t>
            </w:r>
          </w:p>
        </w:tc>
      </w:tr>
      <w:tr>
        <w:tc>
          <w:tcPr>
            <w:tcW w:type="dxa" w:w="2880"/>
          </w:tcPr>
          <w:p>
            <w:r>
              <w:t>Web 4.0</w:t>
            </w:r>
          </w:p>
        </w:tc>
        <w:tc>
          <w:tcPr>
            <w:tcW w:type="dxa" w:w="2880"/>
          </w:tcPr>
          <w:p>
            <w:r>
              <w:t>Future</w:t>
            </w:r>
          </w:p>
        </w:tc>
        <w:tc>
          <w:tcPr>
            <w:tcW w:type="dxa" w:w="2880"/>
          </w:tcPr>
          <w:p>
            <w:r>
              <w:t>Immersive tech, IoT, AR/VR, intelligent automation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