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52A6" w14:textId="77777777" w:rsidR="0028462D" w:rsidRDefault="0028462D" w:rsidP="0028462D">
      <w:pPr>
        <w:pStyle w:val="Title"/>
        <w:jc w:val="center"/>
        <w:rPr>
          <w:rFonts w:eastAsia="Times New Roman"/>
        </w:rPr>
      </w:pPr>
    </w:p>
    <w:p w14:paraId="20F968CB" w14:textId="77777777" w:rsidR="0028462D" w:rsidRDefault="0028462D" w:rsidP="0028462D">
      <w:pPr>
        <w:pStyle w:val="Title"/>
        <w:jc w:val="center"/>
        <w:rPr>
          <w:rFonts w:eastAsia="Times New Roman"/>
        </w:rPr>
      </w:pPr>
    </w:p>
    <w:p w14:paraId="7F083AF6" w14:textId="77777777" w:rsidR="0028462D" w:rsidRDefault="0028462D" w:rsidP="0028462D">
      <w:pPr>
        <w:pStyle w:val="Title"/>
        <w:jc w:val="center"/>
        <w:rPr>
          <w:rFonts w:eastAsia="Times New Roman"/>
        </w:rPr>
      </w:pPr>
    </w:p>
    <w:p w14:paraId="77785B40" w14:textId="77777777" w:rsidR="0028462D" w:rsidRDefault="0028462D" w:rsidP="0028462D">
      <w:pPr>
        <w:pStyle w:val="Title"/>
        <w:jc w:val="center"/>
        <w:rPr>
          <w:rFonts w:eastAsia="Times New Roman"/>
        </w:rPr>
      </w:pPr>
    </w:p>
    <w:p w14:paraId="5A7141A1" w14:textId="77777777" w:rsidR="0028462D" w:rsidRDefault="0028462D" w:rsidP="0028462D">
      <w:pPr>
        <w:pStyle w:val="Title"/>
        <w:jc w:val="center"/>
        <w:rPr>
          <w:rFonts w:eastAsia="Times New Roman"/>
        </w:rPr>
      </w:pPr>
    </w:p>
    <w:p w14:paraId="6DCEF93C" w14:textId="5F51A69A" w:rsidR="0028462D" w:rsidRDefault="00CB3174" w:rsidP="0028462D">
      <w:pPr>
        <w:pStyle w:val="Title"/>
        <w:jc w:val="center"/>
        <w:rPr>
          <w:rFonts w:eastAsia="Times New Roman"/>
        </w:rPr>
      </w:pPr>
      <w:r w:rsidRPr="0028462D">
        <w:rPr>
          <w:rFonts w:eastAsia="Times New Roman"/>
        </w:rPr>
        <w:t xml:space="preserve">System Design and </w:t>
      </w:r>
    </w:p>
    <w:p w14:paraId="7B3EA3BF" w14:textId="383C6C68" w:rsidR="00CB3174" w:rsidRDefault="00CB3174" w:rsidP="0028462D">
      <w:pPr>
        <w:pStyle w:val="Title"/>
        <w:jc w:val="center"/>
        <w:rPr>
          <w:rFonts w:eastAsia="Times New Roman"/>
        </w:rPr>
      </w:pPr>
      <w:r w:rsidRPr="0028462D">
        <w:rPr>
          <w:rFonts w:eastAsia="Times New Roman"/>
        </w:rPr>
        <w:t>Decomposition</w:t>
      </w:r>
    </w:p>
    <w:p w14:paraId="0117A422" w14:textId="77777777" w:rsidR="0028462D" w:rsidRPr="0028462D" w:rsidRDefault="0028462D" w:rsidP="0028462D"/>
    <w:p w14:paraId="3AF2D032" w14:textId="3EFD93A5" w:rsidR="00CB3174" w:rsidRDefault="00CB3174" w:rsidP="00CB3174">
      <w:pPr>
        <w:jc w:val="center"/>
      </w:pPr>
      <w:r>
        <w:t>Rae Vroman</w:t>
      </w:r>
    </w:p>
    <w:p w14:paraId="341AB000" w14:textId="420964C3" w:rsidR="00CB3174" w:rsidRDefault="00CB3174" w:rsidP="00CB3174">
      <w:pPr>
        <w:jc w:val="center"/>
      </w:pPr>
      <w:r>
        <w:t>Zachary Cox</w:t>
      </w:r>
    </w:p>
    <w:p w14:paraId="1806FD03" w14:textId="1029F14C" w:rsidR="00CB3174" w:rsidRPr="00CB3174" w:rsidRDefault="00CB3174" w:rsidP="00CB3174">
      <w:pPr>
        <w:jc w:val="center"/>
      </w:pPr>
      <w:r>
        <w:t xml:space="preserve"> Gilad Berman</w:t>
      </w:r>
    </w:p>
    <w:p w14:paraId="4818FCBE" w14:textId="01A4CDB5" w:rsidR="00CB3174" w:rsidRDefault="00CB3174" w:rsidP="00981F60">
      <w:pPr>
        <w:pStyle w:val="ListParagraph"/>
        <w:spacing w:before="100" w:beforeAutospacing="1" w:after="100" w:afterAutospacing="1" w:line="240" w:lineRule="auto"/>
        <w:rPr>
          <w:rFonts w:ascii="Tahoma" w:eastAsia="Times New Roman" w:hAnsi="Tahoma" w:cs="Tahoma"/>
        </w:rPr>
      </w:pPr>
    </w:p>
    <w:p w14:paraId="2A745393" w14:textId="4BB6F86F" w:rsidR="00CB3174" w:rsidRDefault="00CB3174" w:rsidP="00981F60">
      <w:pPr>
        <w:pStyle w:val="ListParagraph"/>
        <w:spacing w:before="100" w:beforeAutospacing="1" w:after="100" w:afterAutospacing="1" w:line="240" w:lineRule="auto"/>
        <w:rPr>
          <w:rFonts w:ascii="Tahoma" w:eastAsia="Times New Roman" w:hAnsi="Tahoma" w:cs="Tahoma"/>
        </w:rPr>
      </w:pPr>
    </w:p>
    <w:p w14:paraId="45658AFC" w14:textId="6391C0CF" w:rsidR="00CB3174" w:rsidRDefault="00CB3174" w:rsidP="00981F60">
      <w:pPr>
        <w:pStyle w:val="ListParagraph"/>
        <w:spacing w:before="100" w:beforeAutospacing="1" w:after="100" w:afterAutospacing="1" w:line="240" w:lineRule="auto"/>
        <w:rPr>
          <w:rFonts w:ascii="Tahoma" w:eastAsia="Times New Roman" w:hAnsi="Tahoma" w:cs="Tahoma"/>
        </w:rPr>
      </w:pPr>
    </w:p>
    <w:p w14:paraId="699EA82D" w14:textId="06A6C488" w:rsidR="00CB3174" w:rsidRDefault="00CB3174" w:rsidP="00981F60">
      <w:pPr>
        <w:pStyle w:val="ListParagraph"/>
        <w:spacing w:before="100" w:beforeAutospacing="1" w:after="100" w:afterAutospacing="1" w:line="240" w:lineRule="auto"/>
        <w:rPr>
          <w:rFonts w:ascii="Tahoma" w:eastAsia="Times New Roman" w:hAnsi="Tahoma" w:cs="Tahoma"/>
        </w:rPr>
      </w:pPr>
    </w:p>
    <w:p w14:paraId="46CE4463" w14:textId="72225F88" w:rsidR="00CB3174" w:rsidRDefault="00CB3174" w:rsidP="00981F60">
      <w:pPr>
        <w:pStyle w:val="ListParagraph"/>
        <w:spacing w:before="100" w:beforeAutospacing="1" w:after="100" w:afterAutospacing="1" w:line="240" w:lineRule="auto"/>
        <w:rPr>
          <w:rFonts w:ascii="Tahoma" w:eastAsia="Times New Roman" w:hAnsi="Tahoma" w:cs="Tahoma"/>
        </w:rPr>
      </w:pPr>
    </w:p>
    <w:p w14:paraId="2BB7CEE2" w14:textId="45886BEC" w:rsidR="00CB3174" w:rsidRDefault="00CB3174" w:rsidP="00981F60">
      <w:pPr>
        <w:pStyle w:val="ListParagraph"/>
        <w:spacing w:before="100" w:beforeAutospacing="1" w:after="100" w:afterAutospacing="1" w:line="240" w:lineRule="auto"/>
        <w:rPr>
          <w:rFonts w:ascii="Tahoma" w:eastAsia="Times New Roman" w:hAnsi="Tahoma" w:cs="Tahoma"/>
        </w:rPr>
      </w:pPr>
    </w:p>
    <w:p w14:paraId="1DA122F0" w14:textId="49C621BC" w:rsidR="00CB3174" w:rsidRDefault="00CB3174" w:rsidP="00981F60">
      <w:pPr>
        <w:pStyle w:val="ListParagraph"/>
        <w:spacing w:before="100" w:beforeAutospacing="1" w:after="100" w:afterAutospacing="1" w:line="240" w:lineRule="auto"/>
        <w:rPr>
          <w:rFonts w:ascii="Tahoma" w:eastAsia="Times New Roman" w:hAnsi="Tahoma" w:cs="Tahoma"/>
        </w:rPr>
      </w:pPr>
    </w:p>
    <w:p w14:paraId="51090D40" w14:textId="634E35ED" w:rsidR="00CB3174" w:rsidRDefault="00CB3174" w:rsidP="00981F60">
      <w:pPr>
        <w:pStyle w:val="ListParagraph"/>
        <w:spacing w:before="100" w:beforeAutospacing="1" w:after="100" w:afterAutospacing="1" w:line="240" w:lineRule="auto"/>
        <w:rPr>
          <w:rFonts w:ascii="Tahoma" w:eastAsia="Times New Roman" w:hAnsi="Tahoma" w:cs="Tahoma"/>
        </w:rPr>
      </w:pPr>
    </w:p>
    <w:p w14:paraId="4A77B198" w14:textId="6CE4EEA8" w:rsidR="00CB3174" w:rsidRDefault="00CB3174" w:rsidP="00981F60">
      <w:pPr>
        <w:pStyle w:val="ListParagraph"/>
        <w:spacing w:before="100" w:beforeAutospacing="1" w:after="100" w:afterAutospacing="1" w:line="240" w:lineRule="auto"/>
        <w:rPr>
          <w:rFonts w:ascii="Tahoma" w:eastAsia="Times New Roman" w:hAnsi="Tahoma" w:cs="Tahoma"/>
        </w:rPr>
      </w:pPr>
    </w:p>
    <w:p w14:paraId="25A48617" w14:textId="33B8D8ED" w:rsidR="00CB3174" w:rsidRDefault="00CB3174" w:rsidP="00981F60">
      <w:pPr>
        <w:pStyle w:val="ListParagraph"/>
        <w:spacing w:before="100" w:beforeAutospacing="1" w:after="100" w:afterAutospacing="1" w:line="240" w:lineRule="auto"/>
        <w:rPr>
          <w:rFonts w:ascii="Tahoma" w:eastAsia="Times New Roman" w:hAnsi="Tahoma" w:cs="Tahoma"/>
        </w:rPr>
      </w:pPr>
    </w:p>
    <w:p w14:paraId="5566DB41" w14:textId="65F640AD" w:rsidR="00CB3174" w:rsidRDefault="00CB3174" w:rsidP="00981F60">
      <w:pPr>
        <w:pStyle w:val="ListParagraph"/>
        <w:spacing w:before="100" w:beforeAutospacing="1" w:after="100" w:afterAutospacing="1" w:line="240" w:lineRule="auto"/>
        <w:rPr>
          <w:rFonts w:ascii="Tahoma" w:eastAsia="Times New Roman" w:hAnsi="Tahoma" w:cs="Tahoma"/>
        </w:rPr>
      </w:pPr>
    </w:p>
    <w:p w14:paraId="331C148D" w14:textId="574D27AF" w:rsidR="00CB3174" w:rsidRDefault="00CB3174" w:rsidP="00981F60">
      <w:pPr>
        <w:pStyle w:val="ListParagraph"/>
        <w:spacing w:before="100" w:beforeAutospacing="1" w:after="100" w:afterAutospacing="1" w:line="240" w:lineRule="auto"/>
        <w:rPr>
          <w:rFonts w:ascii="Tahoma" w:eastAsia="Times New Roman" w:hAnsi="Tahoma" w:cs="Tahoma"/>
        </w:rPr>
      </w:pPr>
    </w:p>
    <w:p w14:paraId="45F842D5" w14:textId="6028D28C" w:rsidR="00CB3174" w:rsidRDefault="00CB3174" w:rsidP="00981F60">
      <w:pPr>
        <w:pStyle w:val="ListParagraph"/>
        <w:spacing w:before="100" w:beforeAutospacing="1" w:after="100" w:afterAutospacing="1" w:line="240" w:lineRule="auto"/>
        <w:rPr>
          <w:rFonts w:ascii="Tahoma" w:eastAsia="Times New Roman" w:hAnsi="Tahoma" w:cs="Tahoma"/>
        </w:rPr>
      </w:pPr>
    </w:p>
    <w:p w14:paraId="192237A7" w14:textId="50BDBFA2" w:rsidR="00CB3174" w:rsidRDefault="00CB3174" w:rsidP="00981F60">
      <w:pPr>
        <w:pStyle w:val="ListParagraph"/>
        <w:spacing w:before="100" w:beforeAutospacing="1" w:after="100" w:afterAutospacing="1" w:line="240" w:lineRule="auto"/>
        <w:rPr>
          <w:rFonts w:ascii="Tahoma" w:eastAsia="Times New Roman" w:hAnsi="Tahoma" w:cs="Tahoma"/>
        </w:rPr>
      </w:pPr>
    </w:p>
    <w:p w14:paraId="1A6D8C03" w14:textId="77A1009D" w:rsidR="00CB3174" w:rsidRDefault="00CB3174" w:rsidP="00981F60">
      <w:pPr>
        <w:pStyle w:val="ListParagraph"/>
        <w:spacing w:before="100" w:beforeAutospacing="1" w:after="100" w:afterAutospacing="1" w:line="240" w:lineRule="auto"/>
        <w:rPr>
          <w:rFonts w:ascii="Tahoma" w:eastAsia="Times New Roman" w:hAnsi="Tahoma" w:cs="Tahoma"/>
        </w:rPr>
      </w:pPr>
    </w:p>
    <w:p w14:paraId="76A189B5" w14:textId="2E2CDC91" w:rsidR="00CB3174" w:rsidRDefault="00CB3174" w:rsidP="00981F60">
      <w:pPr>
        <w:pStyle w:val="ListParagraph"/>
        <w:spacing w:before="100" w:beforeAutospacing="1" w:after="100" w:afterAutospacing="1" w:line="240" w:lineRule="auto"/>
        <w:rPr>
          <w:rFonts w:ascii="Tahoma" w:eastAsia="Times New Roman" w:hAnsi="Tahoma" w:cs="Tahoma"/>
        </w:rPr>
      </w:pPr>
    </w:p>
    <w:p w14:paraId="0A166B3D" w14:textId="191CBE5B" w:rsidR="00CB3174" w:rsidRDefault="00CB3174" w:rsidP="00981F60">
      <w:pPr>
        <w:pStyle w:val="ListParagraph"/>
        <w:spacing w:before="100" w:beforeAutospacing="1" w:after="100" w:afterAutospacing="1" w:line="240" w:lineRule="auto"/>
        <w:rPr>
          <w:rFonts w:ascii="Tahoma" w:eastAsia="Times New Roman" w:hAnsi="Tahoma" w:cs="Tahoma"/>
        </w:rPr>
      </w:pPr>
    </w:p>
    <w:p w14:paraId="7EBF6F90" w14:textId="1127E499" w:rsidR="00CB3174" w:rsidRDefault="00CB3174" w:rsidP="00981F60">
      <w:pPr>
        <w:pStyle w:val="ListParagraph"/>
        <w:spacing w:before="100" w:beforeAutospacing="1" w:after="100" w:afterAutospacing="1" w:line="240" w:lineRule="auto"/>
        <w:rPr>
          <w:rFonts w:ascii="Tahoma" w:eastAsia="Times New Roman" w:hAnsi="Tahoma" w:cs="Tahoma"/>
        </w:rPr>
      </w:pPr>
    </w:p>
    <w:p w14:paraId="427969AB" w14:textId="46D7A5C7" w:rsidR="00CB3174" w:rsidRDefault="00CB3174" w:rsidP="00981F60">
      <w:pPr>
        <w:pStyle w:val="ListParagraph"/>
        <w:spacing w:before="100" w:beforeAutospacing="1" w:after="100" w:afterAutospacing="1" w:line="240" w:lineRule="auto"/>
        <w:rPr>
          <w:rFonts w:ascii="Tahoma" w:eastAsia="Times New Roman" w:hAnsi="Tahoma" w:cs="Tahoma"/>
        </w:rPr>
      </w:pPr>
    </w:p>
    <w:p w14:paraId="59FFA945" w14:textId="400D9E13" w:rsidR="00CB3174" w:rsidRDefault="00CB3174" w:rsidP="00981F60">
      <w:pPr>
        <w:pStyle w:val="ListParagraph"/>
        <w:spacing w:before="100" w:beforeAutospacing="1" w:after="100" w:afterAutospacing="1" w:line="240" w:lineRule="auto"/>
        <w:rPr>
          <w:rFonts w:ascii="Tahoma" w:eastAsia="Times New Roman" w:hAnsi="Tahoma" w:cs="Tahoma"/>
        </w:rPr>
      </w:pPr>
    </w:p>
    <w:p w14:paraId="657608DB" w14:textId="7C3E9E1C" w:rsidR="00CB3174" w:rsidRDefault="00CB3174" w:rsidP="00981F60">
      <w:pPr>
        <w:pStyle w:val="ListParagraph"/>
        <w:spacing w:before="100" w:beforeAutospacing="1" w:after="100" w:afterAutospacing="1" w:line="240" w:lineRule="auto"/>
        <w:rPr>
          <w:rFonts w:ascii="Tahoma" w:eastAsia="Times New Roman" w:hAnsi="Tahoma" w:cs="Tahoma"/>
        </w:rPr>
      </w:pPr>
    </w:p>
    <w:p w14:paraId="10284B68" w14:textId="77777777" w:rsidR="0028462D" w:rsidRDefault="0028462D" w:rsidP="0028462D">
      <w:pPr>
        <w:pStyle w:val="Quote"/>
        <w:ind w:left="0"/>
        <w:jc w:val="left"/>
        <w:rPr>
          <w:rFonts w:ascii="Tahoma" w:eastAsia="Times New Roman" w:hAnsi="Tahoma" w:cs="Tahoma"/>
          <w:i w:val="0"/>
          <w:iCs w:val="0"/>
          <w:color w:val="auto"/>
        </w:rPr>
      </w:pPr>
    </w:p>
    <w:p w14:paraId="507AF6E2" w14:textId="5199B101" w:rsidR="00CB3174" w:rsidRDefault="00CB3174" w:rsidP="0028462D">
      <w:pPr>
        <w:pStyle w:val="Quote"/>
        <w:ind w:left="0"/>
      </w:pPr>
      <w:r>
        <w:lastRenderedPageBreak/>
        <w:t>Table of contents</w:t>
      </w:r>
    </w:p>
    <w:p w14:paraId="02FCBA26" w14:textId="6B1ACE95" w:rsidR="00CB3174" w:rsidRPr="0028462D" w:rsidRDefault="00CB3174" w:rsidP="00CB3174">
      <w:pPr>
        <w:spacing w:before="100" w:beforeAutospacing="1" w:after="100" w:afterAutospacing="1" w:line="240" w:lineRule="auto"/>
        <w:rPr>
          <w:rStyle w:val="SubtleEmphasis"/>
        </w:rPr>
      </w:pPr>
      <w:r w:rsidRPr="0028462D">
        <w:rPr>
          <w:rStyle w:val="SubtleEmphasis"/>
        </w:rPr>
        <w:t xml:space="preserve">Section 1: System Decomposition </w:t>
      </w:r>
    </w:p>
    <w:p w14:paraId="7E740DA1" w14:textId="643D7DA1" w:rsidR="00CB3174" w:rsidRPr="0028462D" w:rsidRDefault="00CB3174" w:rsidP="00CB3174">
      <w:pPr>
        <w:pStyle w:val="ListParagraph"/>
        <w:numPr>
          <w:ilvl w:val="1"/>
          <w:numId w:val="6"/>
        </w:numPr>
        <w:spacing w:before="100" w:beforeAutospacing="1" w:after="100" w:afterAutospacing="1" w:line="240" w:lineRule="auto"/>
        <w:rPr>
          <w:rStyle w:val="SubtleEmphasis"/>
        </w:rPr>
      </w:pPr>
      <w:r w:rsidRPr="0028462D">
        <w:rPr>
          <w:rStyle w:val="SubtleEmphasis"/>
        </w:rPr>
        <w:t xml:space="preserve">MVC Diagram </w:t>
      </w:r>
      <w:r w:rsidR="0028462D" w:rsidRPr="0028462D">
        <w:rPr>
          <w:rStyle w:val="SubtleEmphasis"/>
        </w:rPr>
        <w:t>(Rae</w:t>
      </w:r>
    </w:p>
    <w:p w14:paraId="51D189C7" w14:textId="588834AF" w:rsidR="00CB3174" w:rsidRPr="0028462D" w:rsidRDefault="0028462D" w:rsidP="00CB3174">
      <w:pPr>
        <w:pStyle w:val="ListParagraph"/>
        <w:numPr>
          <w:ilvl w:val="1"/>
          <w:numId w:val="6"/>
        </w:numPr>
        <w:spacing w:before="100" w:beforeAutospacing="1" w:after="100" w:afterAutospacing="1" w:line="240" w:lineRule="auto"/>
        <w:rPr>
          <w:rStyle w:val="SubtleEmphasis"/>
        </w:rPr>
      </w:pPr>
      <w:r w:rsidRPr="0028462D">
        <w:rPr>
          <w:rStyle w:val="SubtleEmphasis"/>
        </w:rPr>
        <w:t>MVC Description (Gilad)</w:t>
      </w:r>
    </w:p>
    <w:p w14:paraId="4C358403" w14:textId="11BCD128" w:rsidR="00CB3174" w:rsidRPr="0028462D" w:rsidRDefault="00CB3174" w:rsidP="00CB3174">
      <w:pPr>
        <w:spacing w:before="100" w:beforeAutospacing="1" w:after="100" w:afterAutospacing="1" w:line="240" w:lineRule="auto"/>
        <w:rPr>
          <w:rStyle w:val="SubtleEmphasis"/>
        </w:rPr>
      </w:pPr>
      <w:r w:rsidRPr="0028462D">
        <w:rPr>
          <w:rStyle w:val="SubtleEmphasis"/>
        </w:rPr>
        <w:t>Section 2: Detailed Class Diagram</w:t>
      </w:r>
      <w:r w:rsidR="0028462D" w:rsidRPr="0028462D">
        <w:rPr>
          <w:rStyle w:val="SubtleEmphasis"/>
        </w:rPr>
        <w:t xml:space="preserve"> (Zach)</w:t>
      </w:r>
    </w:p>
    <w:p w14:paraId="31A7CD34" w14:textId="090D4E7E" w:rsidR="00CB3174" w:rsidRPr="0028462D" w:rsidRDefault="0028462D" w:rsidP="0028462D">
      <w:pPr>
        <w:pStyle w:val="ListParagraph"/>
        <w:numPr>
          <w:ilvl w:val="1"/>
          <w:numId w:val="8"/>
        </w:numPr>
        <w:spacing w:before="100" w:beforeAutospacing="1" w:after="100" w:afterAutospacing="1" w:line="240" w:lineRule="auto"/>
        <w:rPr>
          <w:rStyle w:val="SubtleEmphasis"/>
        </w:rPr>
      </w:pPr>
      <w:r w:rsidRPr="0028462D">
        <w:rPr>
          <w:rStyle w:val="SubtleEmphasis"/>
        </w:rPr>
        <w:t xml:space="preserve">Class Diagram </w:t>
      </w:r>
    </w:p>
    <w:p w14:paraId="68524140" w14:textId="6CB246E0" w:rsidR="0028462D" w:rsidRPr="0028462D" w:rsidRDefault="0028462D" w:rsidP="0028462D">
      <w:pPr>
        <w:pStyle w:val="ListParagraph"/>
        <w:numPr>
          <w:ilvl w:val="1"/>
          <w:numId w:val="8"/>
        </w:numPr>
        <w:spacing w:before="100" w:beforeAutospacing="1" w:after="100" w:afterAutospacing="1" w:line="240" w:lineRule="auto"/>
        <w:ind w:left="0" w:firstLine="720"/>
        <w:rPr>
          <w:rStyle w:val="SubtleEmphasis"/>
        </w:rPr>
      </w:pPr>
      <w:r w:rsidRPr="0028462D">
        <w:rPr>
          <w:rStyle w:val="SubtleEmphasis"/>
        </w:rPr>
        <w:t xml:space="preserve"> Class Description </w:t>
      </w:r>
    </w:p>
    <w:p w14:paraId="6F3CD089" w14:textId="0B190B50" w:rsidR="00CB3174" w:rsidRDefault="00CB3174" w:rsidP="00CB3174">
      <w:pPr>
        <w:spacing w:before="100" w:beforeAutospacing="1" w:after="100" w:afterAutospacing="1" w:line="240" w:lineRule="auto"/>
        <w:rPr>
          <w:rFonts w:ascii="Tahoma" w:eastAsia="Times New Roman" w:hAnsi="Tahoma" w:cs="Tahoma"/>
        </w:rPr>
      </w:pPr>
    </w:p>
    <w:p w14:paraId="5AD3B322" w14:textId="068C0C9A" w:rsidR="00CB3174" w:rsidRDefault="00CB3174" w:rsidP="00CB3174">
      <w:pPr>
        <w:spacing w:before="100" w:beforeAutospacing="1" w:after="100" w:afterAutospacing="1" w:line="240" w:lineRule="auto"/>
        <w:rPr>
          <w:rFonts w:ascii="Tahoma" w:eastAsia="Times New Roman" w:hAnsi="Tahoma" w:cs="Tahoma"/>
        </w:rPr>
      </w:pPr>
    </w:p>
    <w:p w14:paraId="45CC1CFA" w14:textId="42808307" w:rsidR="00CB3174" w:rsidRDefault="00CB3174" w:rsidP="00CB3174">
      <w:pPr>
        <w:spacing w:before="100" w:beforeAutospacing="1" w:after="100" w:afterAutospacing="1" w:line="240" w:lineRule="auto"/>
        <w:rPr>
          <w:rFonts w:ascii="Tahoma" w:eastAsia="Times New Roman" w:hAnsi="Tahoma" w:cs="Tahoma"/>
        </w:rPr>
      </w:pPr>
    </w:p>
    <w:p w14:paraId="572F8613" w14:textId="55375B45" w:rsidR="00CB3174" w:rsidRDefault="00CB3174" w:rsidP="00CB3174">
      <w:pPr>
        <w:spacing w:before="100" w:beforeAutospacing="1" w:after="100" w:afterAutospacing="1" w:line="240" w:lineRule="auto"/>
        <w:rPr>
          <w:rFonts w:ascii="Tahoma" w:eastAsia="Times New Roman" w:hAnsi="Tahoma" w:cs="Tahoma"/>
        </w:rPr>
      </w:pPr>
    </w:p>
    <w:p w14:paraId="47B55423" w14:textId="1269960A" w:rsidR="00CB3174" w:rsidRDefault="00CB3174" w:rsidP="00CB3174">
      <w:pPr>
        <w:spacing w:before="100" w:beforeAutospacing="1" w:after="100" w:afterAutospacing="1" w:line="240" w:lineRule="auto"/>
        <w:rPr>
          <w:rFonts w:ascii="Tahoma" w:eastAsia="Times New Roman" w:hAnsi="Tahoma" w:cs="Tahoma"/>
        </w:rPr>
      </w:pPr>
      <w:bookmarkStart w:id="0" w:name="_GoBack"/>
      <w:bookmarkEnd w:id="0"/>
    </w:p>
    <w:p w14:paraId="77ADB082" w14:textId="5D5951E0" w:rsidR="00CB3174" w:rsidRDefault="00CB3174" w:rsidP="00CB3174">
      <w:pPr>
        <w:spacing w:before="100" w:beforeAutospacing="1" w:after="100" w:afterAutospacing="1" w:line="240" w:lineRule="auto"/>
        <w:rPr>
          <w:rFonts w:ascii="Tahoma" w:eastAsia="Times New Roman" w:hAnsi="Tahoma" w:cs="Tahoma"/>
        </w:rPr>
      </w:pPr>
    </w:p>
    <w:p w14:paraId="46A6F8E2" w14:textId="0EA6CF45" w:rsidR="00CB3174" w:rsidRDefault="00CB3174" w:rsidP="00CB3174">
      <w:pPr>
        <w:spacing w:before="100" w:beforeAutospacing="1" w:after="100" w:afterAutospacing="1" w:line="240" w:lineRule="auto"/>
        <w:rPr>
          <w:rFonts w:ascii="Tahoma" w:eastAsia="Times New Roman" w:hAnsi="Tahoma" w:cs="Tahoma"/>
        </w:rPr>
      </w:pPr>
    </w:p>
    <w:p w14:paraId="306A4363" w14:textId="77A80514" w:rsidR="00CB3174" w:rsidRDefault="00CB3174" w:rsidP="00CB3174">
      <w:pPr>
        <w:spacing w:before="100" w:beforeAutospacing="1" w:after="100" w:afterAutospacing="1" w:line="240" w:lineRule="auto"/>
        <w:rPr>
          <w:rFonts w:ascii="Tahoma" w:eastAsia="Times New Roman" w:hAnsi="Tahoma" w:cs="Tahoma"/>
        </w:rPr>
      </w:pPr>
    </w:p>
    <w:p w14:paraId="03D7C17C" w14:textId="07267736" w:rsidR="00CB3174" w:rsidRDefault="00CB3174" w:rsidP="00CB3174">
      <w:pPr>
        <w:spacing w:before="100" w:beforeAutospacing="1" w:after="100" w:afterAutospacing="1" w:line="240" w:lineRule="auto"/>
        <w:rPr>
          <w:rFonts w:ascii="Tahoma" w:eastAsia="Times New Roman" w:hAnsi="Tahoma" w:cs="Tahoma"/>
        </w:rPr>
      </w:pPr>
    </w:p>
    <w:p w14:paraId="69B7F8D4" w14:textId="51D1CF48" w:rsidR="00CB3174" w:rsidRDefault="00CB3174" w:rsidP="00CB3174">
      <w:pPr>
        <w:spacing w:before="100" w:beforeAutospacing="1" w:after="100" w:afterAutospacing="1" w:line="240" w:lineRule="auto"/>
        <w:rPr>
          <w:rFonts w:ascii="Tahoma" w:eastAsia="Times New Roman" w:hAnsi="Tahoma" w:cs="Tahoma"/>
        </w:rPr>
      </w:pPr>
    </w:p>
    <w:p w14:paraId="7909D711" w14:textId="098CA62F" w:rsidR="00CB3174" w:rsidRDefault="00CB3174" w:rsidP="00CB3174">
      <w:pPr>
        <w:spacing w:before="100" w:beforeAutospacing="1" w:after="100" w:afterAutospacing="1" w:line="240" w:lineRule="auto"/>
        <w:rPr>
          <w:rFonts w:ascii="Tahoma" w:eastAsia="Times New Roman" w:hAnsi="Tahoma" w:cs="Tahoma"/>
        </w:rPr>
      </w:pPr>
    </w:p>
    <w:p w14:paraId="73D0080D" w14:textId="0ED1D6A8" w:rsidR="00CB3174" w:rsidRDefault="00CB3174" w:rsidP="00CB3174">
      <w:pPr>
        <w:spacing w:before="100" w:beforeAutospacing="1" w:after="100" w:afterAutospacing="1" w:line="240" w:lineRule="auto"/>
        <w:rPr>
          <w:rFonts w:ascii="Tahoma" w:eastAsia="Times New Roman" w:hAnsi="Tahoma" w:cs="Tahoma"/>
        </w:rPr>
      </w:pPr>
    </w:p>
    <w:p w14:paraId="2324AF4B" w14:textId="516595EE" w:rsidR="00CB3174" w:rsidRDefault="00CB3174" w:rsidP="00CB3174">
      <w:pPr>
        <w:spacing w:before="100" w:beforeAutospacing="1" w:after="100" w:afterAutospacing="1" w:line="240" w:lineRule="auto"/>
        <w:rPr>
          <w:rFonts w:ascii="Tahoma" w:eastAsia="Times New Roman" w:hAnsi="Tahoma" w:cs="Tahoma"/>
        </w:rPr>
      </w:pPr>
    </w:p>
    <w:p w14:paraId="4135A274" w14:textId="41A6118F" w:rsidR="00CB3174" w:rsidRDefault="00CB3174" w:rsidP="00CB3174">
      <w:pPr>
        <w:spacing w:before="100" w:beforeAutospacing="1" w:after="100" w:afterAutospacing="1" w:line="240" w:lineRule="auto"/>
        <w:rPr>
          <w:rFonts w:ascii="Tahoma" w:eastAsia="Times New Roman" w:hAnsi="Tahoma" w:cs="Tahoma"/>
        </w:rPr>
      </w:pPr>
    </w:p>
    <w:p w14:paraId="1AFC777D" w14:textId="6280B666" w:rsidR="00CB3174" w:rsidRDefault="00CB3174" w:rsidP="00CB3174">
      <w:pPr>
        <w:spacing w:before="100" w:beforeAutospacing="1" w:after="100" w:afterAutospacing="1" w:line="240" w:lineRule="auto"/>
        <w:rPr>
          <w:rFonts w:ascii="Tahoma" w:eastAsia="Times New Roman" w:hAnsi="Tahoma" w:cs="Tahoma"/>
        </w:rPr>
      </w:pPr>
    </w:p>
    <w:p w14:paraId="7EE24589" w14:textId="49929AD8" w:rsidR="00CB3174" w:rsidRDefault="00CB3174" w:rsidP="00CB3174">
      <w:pPr>
        <w:spacing w:before="100" w:beforeAutospacing="1" w:after="100" w:afterAutospacing="1" w:line="240" w:lineRule="auto"/>
        <w:rPr>
          <w:rFonts w:ascii="Tahoma" w:eastAsia="Times New Roman" w:hAnsi="Tahoma" w:cs="Tahoma"/>
        </w:rPr>
      </w:pPr>
    </w:p>
    <w:p w14:paraId="0E7B38DA" w14:textId="3CBD576C" w:rsidR="00CB3174" w:rsidRDefault="00CB3174" w:rsidP="00CB3174">
      <w:pPr>
        <w:spacing w:before="100" w:beforeAutospacing="1" w:after="100" w:afterAutospacing="1" w:line="240" w:lineRule="auto"/>
        <w:rPr>
          <w:rFonts w:ascii="Tahoma" w:eastAsia="Times New Roman" w:hAnsi="Tahoma" w:cs="Tahoma"/>
        </w:rPr>
      </w:pPr>
    </w:p>
    <w:p w14:paraId="46CFAFFD" w14:textId="77777777" w:rsidR="0028462D" w:rsidRPr="00CB3174" w:rsidRDefault="0028462D" w:rsidP="00CB3174">
      <w:pPr>
        <w:spacing w:before="100" w:beforeAutospacing="1" w:after="100" w:afterAutospacing="1" w:line="240" w:lineRule="auto"/>
        <w:rPr>
          <w:rFonts w:ascii="Tahoma" w:eastAsia="Times New Roman" w:hAnsi="Tahoma" w:cs="Tahoma"/>
        </w:rPr>
      </w:pPr>
    </w:p>
    <w:p w14:paraId="3CE69590" w14:textId="47CDACA2" w:rsidR="00CB3174" w:rsidRPr="00CB3174" w:rsidRDefault="00CB3174" w:rsidP="00CB3174">
      <w:pPr>
        <w:pStyle w:val="ListParagraph"/>
        <w:spacing w:before="100" w:beforeAutospacing="1" w:after="100" w:afterAutospacing="1" w:line="240" w:lineRule="auto"/>
        <w:jc w:val="center"/>
        <w:rPr>
          <w:rFonts w:ascii="Tahoma" w:eastAsia="Times New Roman" w:hAnsi="Tahoma" w:cs="Tahoma"/>
          <w:sz w:val="24"/>
          <w:szCs w:val="24"/>
        </w:rPr>
      </w:pPr>
      <w:r w:rsidRPr="00CB3174">
        <w:rPr>
          <w:rFonts w:ascii="Tahoma" w:eastAsia="Times New Roman" w:hAnsi="Tahoma" w:cs="Tahoma"/>
          <w:sz w:val="24"/>
          <w:szCs w:val="24"/>
        </w:rPr>
        <w:lastRenderedPageBreak/>
        <w:t>Part 1: System Decomposition</w:t>
      </w:r>
    </w:p>
    <w:p w14:paraId="3864975F" w14:textId="42E92538" w:rsidR="00CB3174" w:rsidRPr="00CB3174" w:rsidRDefault="00CB3174" w:rsidP="00CB3174">
      <w:pPr>
        <w:pStyle w:val="ListParagraph"/>
        <w:spacing w:before="100" w:beforeAutospacing="1" w:after="100" w:afterAutospacing="1" w:line="240" w:lineRule="auto"/>
        <w:rPr>
          <w:rFonts w:ascii="Tahoma" w:eastAsia="Times New Roman" w:hAnsi="Tahoma" w:cs="Tahoma"/>
          <w:b/>
        </w:rPr>
      </w:pPr>
      <w:r w:rsidRPr="00CB3174">
        <w:rPr>
          <w:rFonts w:ascii="Tahoma" w:eastAsia="Times New Roman" w:hAnsi="Tahoma" w:cs="Tahoma"/>
          <w:b/>
        </w:rPr>
        <w:t xml:space="preserve">1.1 MVC Diagram </w:t>
      </w:r>
    </w:p>
    <w:p w14:paraId="00107EC0" w14:textId="0545A42C" w:rsidR="00215C88" w:rsidRDefault="00CB3174" w:rsidP="00CB317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439F439F" wp14:editId="295995A2">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5BB7E2C1" w14:textId="4BB7D70E" w:rsidR="00CB3174" w:rsidRPr="00CB3174" w:rsidRDefault="00CB3174" w:rsidP="00CB3174">
      <w:pPr>
        <w:spacing w:before="100" w:beforeAutospacing="1" w:after="100" w:afterAutospacing="1" w:line="240" w:lineRule="auto"/>
        <w:rPr>
          <w:rFonts w:ascii="Tahoma" w:eastAsia="Times New Roman" w:hAnsi="Tahoma" w:cs="Tahoma"/>
          <w:b/>
          <w:bCs/>
        </w:rPr>
      </w:pPr>
      <w:r w:rsidRPr="00CB3174">
        <w:rPr>
          <w:rFonts w:ascii="Tahoma" w:eastAsia="Times New Roman" w:hAnsi="Tahoma" w:cs="Tahoma"/>
          <w:b/>
          <w:bCs/>
        </w:rPr>
        <w:t xml:space="preserve">1.2 MVC Description </w:t>
      </w:r>
    </w:p>
    <w:p w14:paraId="13DB3AA8" w14:textId="77777777" w:rsidR="00215C88" w:rsidRPr="00CB3174" w:rsidRDefault="00215C88" w:rsidP="00215C88">
      <w:pPr>
        <w:rPr>
          <w:rFonts w:ascii="Tahoma" w:hAnsi="Tahoma" w:cs="Tahoma"/>
        </w:rPr>
      </w:pPr>
      <w:r w:rsidRPr="00CB3174">
        <w:rPr>
          <w:rFonts w:ascii="Tahoma" w:hAnsi="Tahoma" w:cs="Tahoma"/>
        </w:rPr>
        <w:t>MVC is a product design - the structure of the framework - that isolates space/application/business rationale from whatever remains of the UI. It does this by isolating the application into three sections: the model, the view, and the controller.</w:t>
      </w:r>
    </w:p>
    <w:p w14:paraId="5C660DA2" w14:textId="77777777" w:rsidR="00215C88" w:rsidRPr="00CB3174" w:rsidRDefault="00215C88" w:rsidP="00215C88">
      <w:pPr>
        <w:rPr>
          <w:rFonts w:ascii="Tahoma" w:hAnsi="Tahoma" w:cs="Tahoma"/>
        </w:rPr>
      </w:pPr>
    </w:p>
    <w:p w14:paraId="5225D5BD" w14:textId="77777777" w:rsidR="00215C88" w:rsidRPr="00CB3174" w:rsidRDefault="00215C88" w:rsidP="00215C88">
      <w:pPr>
        <w:rPr>
          <w:rFonts w:ascii="Tahoma" w:hAnsi="Tahoma" w:cs="Tahoma"/>
        </w:rPr>
      </w:pPr>
      <w:r w:rsidRPr="00CB3174">
        <w:rPr>
          <w:rFonts w:ascii="Tahoma" w:hAnsi="Tahoma" w:cs="Tahoma"/>
        </w:rPr>
        <w:t>Coupling in MVC:</w:t>
      </w:r>
    </w:p>
    <w:p w14:paraId="10858BC7" w14:textId="77777777" w:rsidR="00215C88" w:rsidRPr="00CB3174" w:rsidRDefault="00215C88" w:rsidP="00215C88">
      <w:pPr>
        <w:rPr>
          <w:rFonts w:ascii="Tahoma" w:hAnsi="Tahoma" w:cs="Tahoma"/>
        </w:rPr>
      </w:pPr>
      <w:r w:rsidRPr="00CB3174">
        <w:rPr>
          <w:rFonts w:ascii="Tahoma" w:hAnsi="Tahoma" w:cs="Tahoma"/>
        </w:rPr>
        <w:t xml:space="preserve">Models ought not be coupled to some other get together. Output views are coupled to models, </w:t>
      </w:r>
      <w:proofErr w:type="gramStart"/>
      <w:r w:rsidRPr="00CB3174">
        <w:rPr>
          <w:rFonts w:ascii="Tahoma" w:hAnsi="Tahoma" w:cs="Tahoma"/>
        </w:rPr>
        <w:t>on the grounds that</w:t>
      </w:r>
      <w:proofErr w:type="gramEnd"/>
      <w:r w:rsidRPr="00CB3174">
        <w:rPr>
          <w:rFonts w:ascii="Tahoma" w:hAnsi="Tahoma" w:cs="Tahoma"/>
        </w:rPr>
        <w:t xml:space="preserve"> the motivation behind a yield see is to show/beautiful print data installed in a model. No part ought to be coupled to </w:t>
      </w:r>
      <w:proofErr w:type="gramStart"/>
      <w:r w:rsidRPr="00CB3174">
        <w:rPr>
          <w:rFonts w:ascii="Tahoma" w:hAnsi="Tahoma" w:cs="Tahoma"/>
        </w:rPr>
        <w:t>a</w:t>
      </w:r>
      <w:proofErr w:type="gramEnd"/>
      <w:r w:rsidRPr="00CB3174">
        <w:rPr>
          <w:rFonts w:ascii="Tahoma" w:hAnsi="Tahoma" w:cs="Tahoma"/>
        </w:rPr>
        <w:t xml:space="preserve"> output view. Controllers are composed to register answers and to control/authorize the best possible utilization of models, so controllers are ordinarily coupled to the models they control. On the off chance that they are coupled to some other part, an input view/form is coupled to the controller that does the calculation asked for by the info occasion. No segment ought to be coupled to an info see.</w:t>
      </w:r>
    </w:p>
    <w:p w14:paraId="6E501C25" w14:textId="77777777" w:rsidR="00215C88" w:rsidRPr="00CB3174" w:rsidRDefault="00215C88" w:rsidP="00215C88">
      <w:pPr>
        <w:rPr>
          <w:rFonts w:ascii="Tahoma" w:hAnsi="Tahoma" w:cs="Tahoma"/>
        </w:rPr>
      </w:pPr>
    </w:p>
    <w:p w14:paraId="1254A2E4" w14:textId="77777777" w:rsidR="00215C88" w:rsidRPr="00CB3174" w:rsidRDefault="00215C88" w:rsidP="00215C88">
      <w:pPr>
        <w:rPr>
          <w:rFonts w:ascii="Tahoma" w:hAnsi="Tahoma" w:cs="Tahoma"/>
        </w:rPr>
      </w:pPr>
    </w:p>
    <w:p w14:paraId="53F9CA96" w14:textId="77777777" w:rsidR="00215C88" w:rsidRPr="00CB3174" w:rsidRDefault="00215C88" w:rsidP="00215C88">
      <w:pPr>
        <w:rPr>
          <w:rFonts w:ascii="Tahoma" w:hAnsi="Tahoma" w:cs="Tahoma"/>
        </w:rPr>
      </w:pPr>
      <w:r w:rsidRPr="00CB3174">
        <w:rPr>
          <w:rFonts w:ascii="Tahoma" w:hAnsi="Tahoma" w:cs="Tahoma"/>
        </w:rPr>
        <w:t>Cohesion in MVC:</w:t>
      </w:r>
    </w:p>
    <w:p w14:paraId="30DDBA74" w14:textId="77777777" w:rsidR="00215C88" w:rsidRPr="00CB3174" w:rsidRDefault="00215C88" w:rsidP="00215C88">
      <w:pPr>
        <w:rPr>
          <w:rFonts w:ascii="Tahoma" w:hAnsi="Tahoma" w:cs="Tahoma"/>
        </w:rPr>
      </w:pPr>
      <w:r w:rsidRPr="00CB3174">
        <w:rPr>
          <w:rFonts w:ascii="Tahoma" w:hAnsi="Tahoma" w:cs="Tahoma"/>
        </w:rPr>
        <w:t xml:space="preserve">In the original design of the Model-View-Controller design, the Model's part was to speak to true procedures and substances; the View's part was to give the perception of the model; the </w:t>
      </w:r>
      <w:r w:rsidRPr="00CB3174">
        <w:rPr>
          <w:rFonts w:ascii="Tahoma" w:hAnsi="Tahoma" w:cs="Tahoma"/>
        </w:rPr>
        <w:lastRenderedPageBreak/>
        <w:t xml:space="preserve">Controller's part was to fill in as an interface between the end client and the model. The Controller's duties were accomplished by catching equipment motions as console and mouse occasions and making an interpretation of them to operations upon the Model. As operations upon the Model changed its express, the View would be refreshed using the Observer Pattern. The Controller's part in interfacing with the View was essentially introduction </w:t>
      </w:r>
      <w:proofErr w:type="gramStart"/>
      <w:r w:rsidRPr="00CB3174">
        <w:rPr>
          <w:rFonts w:ascii="Tahoma" w:hAnsi="Tahoma" w:cs="Tahoma"/>
        </w:rPr>
        <w:t>particular concerns</w:t>
      </w:r>
      <w:proofErr w:type="gramEnd"/>
      <w:r w:rsidRPr="00CB3174">
        <w:rPr>
          <w:rFonts w:ascii="Tahoma" w:hAnsi="Tahoma" w:cs="Tahoma"/>
        </w:rPr>
        <w:t xml:space="preserve">. As the MVC design was adjusted for use with Web applications, the equipment signals were supplanted by HTTP asks for and the Controller played a more dynamic part in imparting updates to the View because of the stateless idea of the Web. </w:t>
      </w:r>
      <w:proofErr w:type="gramStart"/>
      <w:r w:rsidRPr="00CB3174">
        <w:rPr>
          <w:rFonts w:ascii="Tahoma" w:hAnsi="Tahoma" w:cs="Tahoma"/>
        </w:rPr>
        <w:t>In spite of the fact that</w:t>
      </w:r>
      <w:proofErr w:type="gramEnd"/>
      <w:r w:rsidRPr="00CB3174">
        <w:rPr>
          <w:rFonts w:ascii="Tahoma" w:hAnsi="Tahoma" w:cs="Tahoma"/>
        </w:rPr>
        <w:t xml:space="preserve"> the Controller needed to venture up its obligation a bit in this new appearance of the MVC design, its motivation was as yet that of Model interface. While the Controller's essential obligation is to decipher flags, and adjust those signs to significant operations upon the Model, the cohesiveness of the operations upon the Controller ought to be guided by the Single Responsibly Principle inside the setting of its part generalization. In other words, the part of the Controller inside the Model-View-Controller design isn't to reflect the Model's obligation as far as HTTP solicitations and reactions, yet to fill in as a connector whose duties are sorted out </w:t>
      </w:r>
      <w:proofErr w:type="gramStart"/>
      <w:r w:rsidRPr="00CB3174">
        <w:rPr>
          <w:rFonts w:ascii="Tahoma" w:hAnsi="Tahoma" w:cs="Tahoma"/>
        </w:rPr>
        <w:t>in light of</w:t>
      </w:r>
      <w:proofErr w:type="gramEnd"/>
      <w:r w:rsidRPr="00CB3174">
        <w:rPr>
          <w:rFonts w:ascii="Tahoma" w:hAnsi="Tahoma" w:cs="Tahoma"/>
        </w:rPr>
        <w:t xml:space="preserve"> the relatedness of the specialized needs to serve in this adjusting part.</w:t>
      </w:r>
    </w:p>
    <w:p w14:paraId="4546C570" w14:textId="77777777" w:rsidR="00215C88" w:rsidRPr="00CB3174" w:rsidRDefault="00215C88" w:rsidP="00215C88">
      <w:pPr>
        <w:rPr>
          <w:rFonts w:ascii="Tahoma" w:hAnsi="Tahoma" w:cs="Tahoma"/>
        </w:rPr>
      </w:pPr>
    </w:p>
    <w:p w14:paraId="47113699" w14:textId="77777777" w:rsidR="00215C88" w:rsidRPr="00CB3174" w:rsidRDefault="00215C88" w:rsidP="00215C88">
      <w:pPr>
        <w:rPr>
          <w:rFonts w:ascii="Tahoma" w:hAnsi="Tahoma" w:cs="Tahoma"/>
        </w:rPr>
      </w:pPr>
      <w:r w:rsidRPr="00CB3174">
        <w:rPr>
          <w:rFonts w:ascii="Tahoma" w:hAnsi="Tahoma" w:cs="Tahoma"/>
        </w:rPr>
        <w:t>Model - The model speaks to information and the guidelines that represent access to and updates of this information. In big business programming, a model frequently fills in as a product estimate of a genuine procedure.</w:t>
      </w:r>
    </w:p>
    <w:p w14:paraId="7A686E69" w14:textId="77777777" w:rsidR="00215C88" w:rsidRPr="00CB3174" w:rsidRDefault="00215C88" w:rsidP="00215C88">
      <w:pPr>
        <w:rPr>
          <w:rFonts w:ascii="Tahoma" w:hAnsi="Tahoma" w:cs="Tahoma"/>
        </w:rPr>
      </w:pPr>
      <w:r w:rsidRPr="00CB3174">
        <w:rPr>
          <w:rFonts w:ascii="Tahoma" w:hAnsi="Tahoma" w:cs="Tahoma"/>
        </w:rPr>
        <w:t xml:space="preserve">View - The view renders the substance of a model. It determines precisely how the model information ought to be displayed. On the off chance that the model information changes, the view must refresh its introduction as required. This can be accomplished by utilizing a push display, in which the view registers itself with the model for change warnings, or a draw demonstrate, in which the view </w:t>
      </w:r>
      <w:proofErr w:type="gramStart"/>
      <w:r w:rsidRPr="00CB3174">
        <w:rPr>
          <w:rFonts w:ascii="Tahoma" w:hAnsi="Tahoma" w:cs="Tahoma"/>
        </w:rPr>
        <w:t>is in charge of</w:t>
      </w:r>
      <w:proofErr w:type="gramEnd"/>
      <w:r w:rsidRPr="00CB3174">
        <w:rPr>
          <w:rFonts w:ascii="Tahoma" w:hAnsi="Tahoma" w:cs="Tahoma"/>
        </w:rPr>
        <w:t xml:space="preserve"> calling the model when it needs to recover the most current information.</w:t>
      </w:r>
    </w:p>
    <w:p w14:paraId="1360A264" w14:textId="77777777" w:rsidR="00215C88" w:rsidRPr="00CB3174" w:rsidRDefault="00215C88" w:rsidP="00215C88">
      <w:pPr>
        <w:rPr>
          <w:rFonts w:ascii="Tahoma" w:hAnsi="Tahoma" w:cs="Tahoma"/>
        </w:rPr>
      </w:pPr>
      <w:r w:rsidRPr="00CB3174">
        <w:rPr>
          <w:rFonts w:ascii="Tahoma" w:hAnsi="Tahoma" w:cs="Tahoma"/>
        </w:rPr>
        <w:t>Controller - The controller deciphers the client's connections with the view into activities that the model will perform. In a remain solitary GUI client, client cooperation’s could be catch snaps or menu choices, though in a venture web application, they show up as GET and POST HTTP asks. Contingent upon the specific situation, a controller may likewise choose another view - for instance, a site page of results - to display back to the client.</w:t>
      </w:r>
    </w:p>
    <w:p w14:paraId="645A582E" w14:textId="77777777" w:rsidR="00215C88" w:rsidRPr="00981F60" w:rsidRDefault="00215C88" w:rsidP="00981F60">
      <w:pPr>
        <w:pStyle w:val="ListParagraph"/>
        <w:spacing w:before="100" w:beforeAutospacing="1" w:after="100" w:afterAutospacing="1" w:line="240" w:lineRule="auto"/>
        <w:rPr>
          <w:rFonts w:ascii="Tahoma" w:eastAsia="Times New Roman" w:hAnsi="Tahoma" w:cs="Tahoma"/>
        </w:rPr>
      </w:pPr>
    </w:p>
    <w:p w14:paraId="72BB515D" w14:textId="7C238122" w:rsidR="00356489" w:rsidRDefault="00356489" w:rsidP="00356489">
      <w:pPr>
        <w:jc w:val="center"/>
        <w:rPr>
          <w:rFonts w:ascii="Tahoma" w:hAnsi="Tahoma" w:cs="Tahoma"/>
        </w:rPr>
      </w:pPr>
    </w:p>
    <w:p w14:paraId="791DF88C" w14:textId="0DD5152A" w:rsidR="00CB3174" w:rsidRDefault="00CB3174" w:rsidP="00356489">
      <w:pPr>
        <w:jc w:val="center"/>
        <w:rPr>
          <w:rFonts w:ascii="Tahoma" w:hAnsi="Tahoma" w:cs="Tahoma"/>
        </w:rPr>
      </w:pPr>
    </w:p>
    <w:p w14:paraId="42999AF0" w14:textId="19D9C940" w:rsidR="00CB3174" w:rsidRDefault="00CB3174" w:rsidP="00356489">
      <w:pPr>
        <w:jc w:val="center"/>
        <w:rPr>
          <w:rFonts w:ascii="Tahoma" w:hAnsi="Tahoma" w:cs="Tahoma"/>
        </w:rPr>
      </w:pPr>
    </w:p>
    <w:p w14:paraId="530A4A7B" w14:textId="4CD82D4B" w:rsidR="00CB3174" w:rsidRDefault="00CB3174" w:rsidP="00356489">
      <w:pPr>
        <w:jc w:val="center"/>
        <w:rPr>
          <w:rFonts w:ascii="Tahoma" w:hAnsi="Tahoma" w:cs="Tahoma"/>
        </w:rPr>
      </w:pPr>
    </w:p>
    <w:p w14:paraId="1C4E8392" w14:textId="0B1A2C0B" w:rsidR="00CB3174" w:rsidRDefault="00CB3174" w:rsidP="00356489">
      <w:pPr>
        <w:jc w:val="center"/>
        <w:rPr>
          <w:rFonts w:ascii="Tahoma" w:hAnsi="Tahoma" w:cs="Tahoma"/>
        </w:rPr>
      </w:pPr>
    </w:p>
    <w:p w14:paraId="6F11E26C" w14:textId="28D6560C" w:rsidR="00CB3174" w:rsidRDefault="00CB3174" w:rsidP="00356489">
      <w:pPr>
        <w:jc w:val="center"/>
        <w:rPr>
          <w:rFonts w:ascii="Tahoma" w:hAnsi="Tahoma" w:cs="Tahoma"/>
        </w:rPr>
      </w:pPr>
    </w:p>
    <w:p w14:paraId="41AFD8A9" w14:textId="1CFD24BE" w:rsidR="00CB3174" w:rsidRPr="00CB3174" w:rsidRDefault="00CB3174" w:rsidP="00356489">
      <w:pPr>
        <w:jc w:val="center"/>
        <w:rPr>
          <w:rFonts w:ascii="Tahoma" w:hAnsi="Tahoma" w:cs="Tahoma"/>
          <w:sz w:val="24"/>
          <w:szCs w:val="24"/>
        </w:rPr>
      </w:pPr>
      <w:r w:rsidRPr="00CB3174">
        <w:rPr>
          <w:rFonts w:ascii="Tahoma" w:hAnsi="Tahoma" w:cs="Tahoma"/>
          <w:sz w:val="24"/>
          <w:szCs w:val="24"/>
        </w:rPr>
        <w:lastRenderedPageBreak/>
        <w:t xml:space="preserve">Part 2: Class Diagram </w:t>
      </w:r>
    </w:p>
    <w:p w14:paraId="36774A8A" w14:textId="625A5DCD" w:rsidR="00CB3174" w:rsidRPr="00CB3174" w:rsidRDefault="00CB3174" w:rsidP="00CB3174">
      <w:pPr>
        <w:rPr>
          <w:rFonts w:ascii="Tahoma" w:hAnsi="Tahoma" w:cs="Tahoma"/>
          <w:b/>
        </w:rPr>
      </w:pPr>
      <w:r>
        <w:rPr>
          <w:rFonts w:ascii="Tahoma" w:hAnsi="Tahoma" w:cs="Tahoma"/>
          <w:b/>
        </w:rPr>
        <w:t xml:space="preserve">2.1 Class Diagram </w:t>
      </w:r>
    </w:p>
    <w:p w14:paraId="7C701EB8" w14:textId="7536995F" w:rsidR="00CB3174" w:rsidRDefault="00CB3174" w:rsidP="00356489">
      <w:pPr>
        <w:jc w:val="center"/>
        <w:rPr>
          <w:rFonts w:ascii="Tahoma" w:hAnsi="Tahoma" w:cs="Tahoma"/>
        </w:rPr>
      </w:pPr>
      <w:r>
        <w:rPr>
          <w:rFonts w:ascii="Tahoma" w:hAnsi="Tahoma" w:cs="Tahoma"/>
          <w:noProof/>
        </w:rPr>
        <w:drawing>
          <wp:inline distT="0" distB="0" distL="0" distR="0" wp14:anchorId="19AD70C9" wp14:editId="169F3811">
            <wp:extent cx="5943600" cy="429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hShip Class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98950"/>
                    </a:xfrm>
                    <a:prstGeom prst="rect">
                      <a:avLst/>
                    </a:prstGeom>
                  </pic:spPr>
                </pic:pic>
              </a:graphicData>
            </a:graphic>
          </wp:inline>
        </w:drawing>
      </w:r>
    </w:p>
    <w:p w14:paraId="4AA6D05D" w14:textId="0FD3D8A4" w:rsidR="00CB3174" w:rsidRPr="00CB3174" w:rsidRDefault="00CB3174" w:rsidP="00CB3174">
      <w:pPr>
        <w:rPr>
          <w:rFonts w:ascii="Tahoma" w:hAnsi="Tahoma" w:cs="Tahoma"/>
          <w:b/>
        </w:rPr>
      </w:pPr>
      <w:r w:rsidRPr="00CB3174">
        <w:rPr>
          <w:rFonts w:ascii="Tahoma" w:hAnsi="Tahoma" w:cs="Tahoma"/>
          <w:b/>
        </w:rPr>
        <w:t>2.2 Class Description</w:t>
      </w:r>
    </w:p>
    <w:p w14:paraId="57DB3A3A" w14:textId="77777777" w:rsidR="00CB3174" w:rsidRPr="00CB3174" w:rsidRDefault="00CB3174" w:rsidP="00CB3174">
      <w:pPr>
        <w:tabs>
          <w:tab w:val="left" w:pos="3460"/>
        </w:tabs>
        <w:spacing w:line="240" w:lineRule="auto"/>
        <w:outlineLvl w:val="0"/>
        <w:rPr>
          <w:rFonts w:ascii="Tahoma" w:hAnsi="Tahoma" w:cs="Tahoma"/>
          <w:b/>
          <w:i/>
          <w:u w:val="single"/>
        </w:rPr>
      </w:pPr>
      <w:r w:rsidRPr="00CB3174">
        <w:rPr>
          <w:rFonts w:ascii="Tahoma" w:hAnsi="Tahoma" w:cs="Tahoma"/>
          <w:b/>
          <w:i/>
          <w:u w:val="single"/>
        </w:rPr>
        <w:t>Character Class</w:t>
      </w:r>
    </w:p>
    <w:p w14:paraId="1055B3D7" w14:textId="77777777" w:rsidR="00CB3174" w:rsidRPr="00CB3174" w:rsidRDefault="00CB3174" w:rsidP="00CB3174">
      <w:pPr>
        <w:tabs>
          <w:tab w:val="left" w:pos="3460"/>
        </w:tabs>
        <w:spacing w:line="240" w:lineRule="auto"/>
        <w:outlineLvl w:val="0"/>
        <w:rPr>
          <w:rFonts w:ascii="Tahoma" w:hAnsi="Tahoma" w:cs="Tahoma"/>
        </w:rPr>
      </w:pPr>
      <w:r w:rsidRPr="00CB3174">
        <w:rPr>
          <w:rFonts w:ascii="Tahoma" w:hAnsi="Tahoma" w:cs="Tahoma"/>
        </w:rPr>
        <w:t xml:space="preserve">The </w:t>
      </w:r>
      <w:r w:rsidRPr="00CB3174">
        <w:rPr>
          <w:rFonts w:ascii="Tahoma" w:hAnsi="Tahoma" w:cs="Tahoma"/>
          <w:b/>
        </w:rPr>
        <w:t>character</w:t>
      </w:r>
      <w:r w:rsidRPr="00CB3174">
        <w:rPr>
          <w:rFonts w:ascii="Tahoma" w:hAnsi="Tahoma" w:cs="Tahoma"/>
        </w:rPr>
        <w:t xml:space="preserve"> class is an abstract class for the </w:t>
      </w:r>
      <w:r w:rsidRPr="00CB3174">
        <w:rPr>
          <w:rFonts w:ascii="Tahoma" w:hAnsi="Tahoma" w:cs="Tahoma"/>
          <w:b/>
        </w:rPr>
        <w:t>monster</w:t>
      </w:r>
      <w:r w:rsidRPr="00CB3174">
        <w:rPr>
          <w:rFonts w:ascii="Tahoma" w:hAnsi="Tahoma" w:cs="Tahoma"/>
        </w:rPr>
        <w:t xml:space="preserve"> and </w:t>
      </w:r>
      <w:r w:rsidRPr="00CB3174">
        <w:rPr>
          <w:rFonts w:ascii="Tahoma" w:hAnsi="Tahoma" w:cs="Tahoma"/>
          <w:b/>
        </w:rPr>
        <w:t>player</w:t>
      </w:r>
      <w:r w:rsidRPr="00CB3174">
        <w:rPr>
          <w:rFonts w:ascii="Tahoma" w:hAnsi="Tahoma" w:cs="Tahoma"/>
        </w:rPr>
        <w:t xml:space="preserve"> class. They share health attribute, as well as basic combat related commands. It has its own inventory class and has access to the Options Menu.</w:t>
      </w:r>
    </w:p>
    <w:p w14:paraId="42E100BE" w14:textId="77777777" w:rsidR="00CB3174" w:rsidRPr="00CB3174" w:rsidRDefault="00CB3174" w:rsidP="00CB3174">
      <w:pPr>
        <w:tabs>
          <w:tab w:val="left" w:pos="3460"/>
        </w:tabs>
        <w:spacing w:line="240" w:lineRule="auto"/>
        <w:outlineLvl w:val="0"/>
        <w:rPr>
          <w:rFonts w:ascii="Tahoma" w:hAnsi="Tahoma" w:cs="Tahoma"/>
          <w:b/>
          <w:u w:val="single"/>
        </w:rPr>
      </w:pPr>
      <w:r w:rsidRPr="00CB3174">
        <w:rPr>
          <w:rFonts w:ascii="Tahoma" w:hAnsi="Tahoma" w:cs="Tahoma"/>
          <w:b/>
          <w:u w:val="single"/>
        </w:rPr>
        <w:t>Item Class</w:t>
      </w:r>
    </w:p>
    <w:p w14:paraId="4CE6575C" w14:textId="77777777" w:rsidR="00CB3174" w:rsidRPr="00CB3174" w:rsidRDefault="00CB3174" w:rsidP="00CB3174">
      <w:pPr>
        <w:tabs>
          <w:tab w:val="left" w:pos="3460"/>
        </w:tabs>
        <w:spacing w:line="240" w:lineRule="auto"/>
        <w:outlineLvl w:val="0"/>
        <w:rPr>
          <w:rFonts w:ascii="Tahoma" w:hAnsi="Tahoma" w:cs="Tahoma"/>
        </w:rPr>
      </w:pPr>
      <w:r w:rsidRPr="00CB3174">
        <w:rPr>
          <w:rFonts w:ascii="Tahoma" w:hAnsi="Tahoma" w:cs="Tahoma"/>
        </w:rPr>
        <w:t xml:space="preserve">The </w:t>
      </w:r>
      <w:r w:rsidRPr="00CB3174">
        <w:rPr>
          <w:rFonts w:ascii="Tahoma" w:hAnsi="Tahoma" w:cs="Tahoma"/>
          <w:b/>
        </w:rPr>
        <w:t xml:space="preserve">item </w:t>
      </w:r>
      <w:r w:rsidRPr="00CB3174">
        <w:rPr>
          <w:rFonts w:ascii="Tahoma" w:hAnsi="Tahoma" w:cs="Tahoma"/>
        </w:rPr>
        <w:t xml:space="preserve">class is an abstract class for the </w:t>
      </w:r>
      <w:proofErr w:type="spellStart"/>
      <w:r w:rsidRPr="00CB3174">
        <w:rPr>
          <w:rFonts w:ascii="Tahoma" w:hAnsi="Tahoma" w:cs="Tahoma"/>
          <w:b/>
        </w:rPr>
        <w:t>Equippable</w:t>
      </w:r>
      <w:proofErr w:type="spellEnd"/>
      <w:r w:rsidRPr="00CB3174">
        <w:rPr>
          <w:rFonts w:ascii="Tahoma" w:hAnsi="Tahoma" w:cs="Tahoma"/>
          <w:b/>
        </w:rPr>
        <w:t xml:space="preserve"> Item</w:t>
      </w:r>
      <w:r w:rsidRPr="00CB3174">
        <w:rPr>
          <w:rFonts w:ascii="Tahoma" w:hAnsi="Tahoma" w:cs="Tahoma"/>
        </w:rPr>
        <w:t xml:space="preserve"> and</w:t>
      </w:r>
      <w:r w:rsidRPr="00CB3174">
        <w:rPr>
          <w:rFonts w:ascii="Tahoma" w:hAnsi="Tahoma" w:cs="Tahoma"/>
          <w:b/>
        </w:rPr>
        <w:t xml:space="preserve"> Consumable Item</w:t>
      </w:r>
      <w:r w:rsidRPr="00CB3174">
        <w:rPr>
          <w:rFonts w:ascii="Tahoma" w:hAnsi="Tahoma" w:cs="Tahoma"/>
        </w:rPr>
        <w:t>. They share basic attributes name and description, as well as basic item related commands. The two subclasses were separated to give them different functionality.</w:t>
      </w:r>
    </w:p>
    <w:p w14:paraId="3BB23233" w14:textId="77777777" w:rsidR="00CB3174" w:rsidRPr="00CB3174" w:rsidRDefault="00CB3174" w:rsidP="00CB3174">
      <w:pPr>
        <w:tabs>
          <w:tab w:val="left" w:pos="3460"/>
        </w:tabs>
        <w:spacing w:line="240" w:lineRule="auto"/>
        <w:outlineLvl w:val="0"/>
        <w:rPr>
          <w:rFonts w:ascii="Tahoma" w:hAnsi="Tahoma" w:cs="Tahoma"/>
          <w:b/>
          <w:u w:val="single"/>
        </w:rPr>
      </w:pPr>
      <w:r w:rsidRPr="00CB3174">
        <w:rPr>
          <w:rFonts w:ascii="Tahoma" w:hAnsi="Tahoma" w:cs="Tahoma"/>
          <w:b/>
          <w:u w:val="single"/>
        </w:rPr>
        <w:t>Room Class</w:t>
      </w:r>
    </w:p>
    <w:p w14:paraId="3E3C96D5" w14:textId="6D3B548E" w:rsidR="00CB3174" w:rsidRPr="00CB3174" w:rsidRDefault="00CB3174" w:rsidP="00CB3174">
      <w:pPr>
        <w:tabs>
          <w:tab w:val="left" w:pos="3460"/>
        </w:tabs>
        <w:spacing w:line="240" w:lineRule="auto"/>
        <w:outlineLvl w:val="0"/>
        <w:rPr>
          <w:rFonts w:ascii="Tahoma" w:hAnsi="Tahoma" w:cs="Tahoma"/>
        </w:rPr>
      </w:pPr>
      <w:r w:rsidRPr="00CB3174">
        <w:rPr>
          <w:rFonts w:ascii="Tahoma" w:hAnsi="Tahoma" w:cs="Tahoma"/>
        </w:rPr>
        <w:t xml:space="preserve">Contains basic attributes related to the room, as well as a puzzle object, monster object, and an item object if applicable. Has a function that retrieves the </w:t>
      </w:r>
      <w:proofErr w:type="spellStart"/>
      <w:r w:rsidRPr="00CB3174">
        <w:rPr>
          <w:rFonts w:ascii="Tahoma" w:hAnsi="Tahoma" w:cs="Tahoma"/>
        </w:rPr>
        <w:t>r_Item</w:t>
      </w:r>
      <w:proofErr w:type="spellEnd"/>
      <w:r w:rsidRPr="00CB3174">
        <w:rPr>
          <w:rFonts w:ascii="Tahoma" w:hAnsi="Tahoma" w:cs="Tahoma"/>
        </w:rPr>
        <w:t xml:space="preserve"> object if one is in that room.</w:t>
      </w:r>
    </w:p>
    <w:p w14:paraId="1827BEC1" w14:textId="77777777" w:rsidR="00CB3174" w:rsidRPr="00CB3174" w:rsidRDefault="00CB3174" w:rsidP="00CB3174">
      <w:pPr>
        <w:tabs>
          <w:tab w:val="left" w:pos="3460"/>
        </w:tabs>
        <w:spacing w:line="240" w:lineRule="auto"/>
        <w:outlineLvl w:val="0"/>
        <w:rPr>
          <w:rFonts w:ascii="Tahoma" w:hAnsi="Tahoma" w:cs="Tahoma"/>
        </w:rPr>
      </w:pPr>
    </w:p>
    <w:p w14:paraId="35734E15" w14:textId="77777777" w:rsidR="00CB3174" w:rsidRPr="00CB3174" w:rsidRDefault="00CB3174" w:rsidP="00CB3174">
      <w:pPr>
        <w:tabs>
          <w:tab w:val="left" w:pos="3460"/>
        </w:tabs>
        <w:spacing w:line="240" w:lineRule="auto"/>
        <w:outlineLvl w:val="0"/>
        <w:rPr>
          <w:rFonts w:ascii="Tahoma" w:hAnsi="Tahoma" w:cs="Tahoma"/>
          <w:b/>
          <w:u w:val="single"/>
        </w:rPr>
      </w:pPr>
      <w:proofErr w:type="spellStart"/>
      <w:r w:rsidRPr="00CB3174">
        <w:rPr>
          <w:rFonts w:ascii="Tahoma" w:hAnsi="Tahoma" w:cs="Tahoma"/>
          <w:b/>
          <w:u w:val="single"/>
        </w:rPr>
        <w:t>OptionsMenu</w:t>
      </w:r>
      <w:proofErr w:type="spellEnd"/>
      <w:r w:rsidRPr="00CB3174">
        <w:rPr>
          <w:rFonts w:ascii="Tahoma" w:hAnsi="Tahoma" w:cs="Tahoma"/>
          <w:b/>
          <w:u w:val="single"/>
        </w:rPr>
        <w:t xml:space="preserve"> Class</w:t>
      </w:r>
    </w:p>
    <w:p w14:paraId="23875A44" w14:textId="77777777" w:rsidR="00CB3174" w:rsidRPr="00CB3174" w:rsidRDefault="00CB3174" w:rsidP="00CB3174">
      <w:pPr>
        <w:tabs>
          <w:tab w:val="left" w:pos="3460"/>
        </w:tabs>
        <w:spacing w:line="240" w:lineRule="auto"/>
        <w:outlineLvl w:val="0"/>
        <w:rPr>
          <w:rFonts w:ascii="Tahoma" w:hAnsi="Tahoma" w:cs="Tahoma"/>
        </w:rPr>
      </w:pPr>
      <w:r w:rsidRPr="00CB3174">
        <w:rPr>
          <w:rFonts w:ascii="Tahoma" w:hAnsi="Tahoma" w:cs="Tahoma"/>
        </w:rPr>
        <w:lastRenderedPageBreak/>
        <w:t xml:space="preserve">Contains an array list of all objects that have been used thus far. Has functionality to retrieve file names, write the current state to a text file, read a saved state from a text file, as well as simple exit and resume functions. </w:t>
      </w:r>
    </w:p>
    <w:p w14:paraId="1A9EA5FE" w14:textId="77777777" w:rsidR="00CB3174" w:rsidRPr="00CB3174" w:rsidRDefault="00CB3174" w:rsidP="00CB3174">
      <w:pPr>
        <w:tabs>
          <w:tab w:val="left" w:pos="3460"/>
        </w:tabs>
        <w:spacing w:line="240" w:lineRule="auto"/>
        <w:outlineLvl w:val="0"/>
        <w:rPr>
          <w:rFonts w:ascii="Tahoma" w:hAnsi="Tahoma" w:cs="Tahoma"/>
          <w:b/>
          <w:u w:val="single"/>
        </w:rPr>
      </w:pPr>
      <w:r w:rsidRPr="00CB3174">
        <w:rPr>
          <w:rFonts w:ascii="Tahoma" w:hAnsi="Tahoma" w:cs="Tahoma"/>
          <w:b/>
          <w:u w:val="single"/>
        </w:rPr>
        <w:t>Inventory</w:t>
      </w:r>
    </w:p>
    <w:p w14:paraId="5352B918" w14:textId="77777777" w:rsidR="00CB3174" w:rsidRPr="00CB3174" w:rsidRDefault="00CB3174" w:rsidP="00CB3174">
      <w:pPr>
        <w:tabs>
          <w:tab w:val="left" w:pos="3460"/>
        </w:tabs>
        <w:spacing w:line="240" w:lineRule="auto"/>
        <w:outlineLvl w:val="0"/>
        <w:rPr>
          <w:rFonts w:ascii="Tahoma" w:hAnsi="Tahoma" w:cs="Tahoma"/>
        </w:rPr>
      </w:pPr>
      <w:r w:rsidRPr="00CB3174">
        <w:rPr>
          <w:rFonts w:ascii="Tahoma" w:hAnsi="Tahoma" w:cs="Tahoma"/>
        </w:rPr>
        <w:t xml:space="preserve">Contains an array list of item objects. An attribute that keeps track of which item object is currently equipped. </w:t>
      </w:r>
    </w:p>
    <w:p w14:paraId="2BB84927" w14:textId="77777777" w:rsidR="00CB3174" w:rsidRPr="002B1653" w:rsidRDefault="00CB3174" w:rsidP="00CB3174">
      <w:pPr>
        <w:rPr>
          <w:rFonts w:ascii="Tahoma" w:hAnsi="Tahoma" w:cs="Tahoma"/>
        </w:rPr>
      </w:pPr>
    </w:p>
    <w:sectPr w:rsidR="00CB3174" w:rsidRPr="002B1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D96"/>
    <w:multiLevelType w:val="hybridMultilevel"/>
    <w:tmpl w:val="2ED61456"/>
    <w:lvl w:ilvl="0" w:tplc="72C44B4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72C7E"/>
    <w:multiLevelType w:val="hybridMultilevel"/>
    <w:tmpl w:val="6B22821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B07A96"/>
    <w:multiLevelType w:val="multilevel"/>
    <w:tmpl w:val="DB840066"/>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6052DC1"/>
    <w:multiLevelType w:val="hybridMultilevel"/>
    <w:tmpl w:val="16BA5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984FC0"/>
    <w:multiLevelType w:val="hybridMultilevel"/>
    <w:tmpl w:val="5890E030"/>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15:restartNumberingAfterBreak="0">
    <w:nsid w:val="5E884450"/>
    <w:multiLevelType w:val="multilevel"/>
    <w:tmpl w:val="FF4EE6D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866348B"/>
    <w:multiLevelType w:val="multilevel"/>
    <w:tmpl w:val="DB840066"/>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7FE25636"/>
    <w:multiLevelType w:val="hybridMultilevel"/>
    <w:tmpl w:val="4EB62F6C"/>
    <w:lvl w:ilvl="0" w:tplc="3DCAD1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ED7"/>
    <w:rsid w:val="000016F7"/>
    <w:rsid w:val="00001AFE"/>
    <w:rsid w:val="000074DC"/>
    <w:rsid w:val="00010607"/>
    <w:rsid w:val="00011317"/>
    <w:rsid w:val="000114EA"/>
    <w:rsid w:val="00012788"/>
    <w:rsid w:val="000129A3"/>
    <w:rsid w:val="00012D2D"/>
    <w:rsid w:val="000159BE"/>
    <w:rsid w:val="00017B4F"/>
    <w:rsid w:val="0002013C"/>
    <w:rsid w:val="00020B62"/>
    <w:rsid w:val="000235AC"/>
    <w:rsid w:val="00023BD9"/>
    <w:rsid w:val="0002463A"/>
    <w:rsid w:val="000263D4"/>
    <w:rsid w:val="00026AF9"/>
    <w:rsid w:val="000346E4"/>
    <w:rsid w:val="0003649B"/>
    <w:rsid w:val="00043F65"/>
    <w:rsid w:val="0005380D"/>
    <w:rsid w:val="00054E80"/>
    <w:rsid w:val="000559E1"/>
    <w:rsid w:val="00056A22"/>
    <w:rsid w:val="00061BB0"/>
    <w:rsid w:val="00063AAC"/>
    <w:rsid w:val="00066F65"/>
    <w:rsid w:val="00067371"/>
    <w:rsid w:val="00075CE9"/>
    <w:rsid w:val="00077E8B"/>
    <w:rsid w:val="00081A86"/>
    <w:rsid w:val="0008448F"/>
    <w:rsid w:val="00084DF9"/>
    <w:rsid w:val="00085198"/>
    <w:rsid w:val="000853CE"/>
    <w:rsid w:val="00085987"/>
    <w:rsid w:val="000865F9"/>
    <w:rsid w:val="0008765E"/>
    <w:rsid w:val="00090467"/>
    <w:rsid w:val="00091994"/>
    <w:rsid w:val="00091DFA"/>
    <w:rsid w:val="00092100"/>
    <w:rsid w:val="000923DA"/>
    <w:rsid w:val="00092D80"/>
    <w:rsid w:val="0009499B"/>
    <w:rsid w:val="000976AD"/>
    <w:rsid w:val="000A3AE3"/>
    <w:rsid w:val="000A4168"/>
    <w:rsid w:val="000A630D"/>
    <w:rsid w:val="000B069E"/>
    <w:rsid w:val="000B22E9"/>
    <w:rsid w:val="000B3057"/>
    <w:rsid w:val="000B3181"/>
    <w:rsid w:val="000B3504"/>
    <w:rsid w:val="000B4DA8"/>
    <w:rsid w:val="000B5D08"/>
    <w:rsid w:val="000B76E6"/>
    <w:rsid w:val="000C3EA1"/>
    <w:rsid w:val="000C4FCE"/>
    <w:rsid w:val="000C5673"/>
    <w:rsid w:val="000C6A08"/>
    <w:rsid w:val="000D048F"/>
    <w:rsid w:val="000D3C3F"/>
    <w:rsid w:val="000D74D9"/>
    <w:rsid w:val="000E3395"/>
    <w:rsid w:val="000E4D37"/>
    <w:rsid w:val="000E582B"/>
    <w:rsid w:val="000F63BD"/>
    <w:rsid w:val="000F6680"/>
    <w:rsid w:val="00100528"/>
    <w:rsid w:val="00102C6D"/>
    <w:rsid w:val="00102E54"/>
    <w:rsid w:val="00103907"/>
    <w:rsid w:val="00105666"/>
    <w:rsid w:val="001056B0"/>
    <w:rsid w:val="001072B6"/>
    <w:rsid w:val="00120F57"/>
    <w:rsid w:val="00123706"/>
    <w:rsid w:val="00123B23"/>
    <w:rsid w:val="00125852"/>
    <w:rsid w:val="001265FD"/>
    <w:rsid w:val="00126861"/>
    <w:rsid w:val="00130312"/>
    <w:rsid w:val="00136B2E"/>
    <w:rsid w:val="00141773"/>
    <w:rsid w:val="00141A3E"/>
    <w:rsid w:val="00143A0A"/>
    <w:rsid w:val="00144D9B"/>
    <w:rsid w:val="00144FE9"/>
    <w:rsid w:val="00145A59"/>
    <w:rsid w:val="00146337"/>
    <w:rsid w:val="00146E55"/>
    <w:rsid w:val="00151353"/>
    <w:rsid w:val="001519E4"/>
    <w:rsid w:val="001546E2"/>
    <w:rsid w:val="00154DE5"/>
    <w:rsid w:val="00163914"/>
    <w:rsid w:val="0017087C"/>
    <w:rsid w:val="00170992"/>
    <w:rsid w:val="00173EDC"/>
    <w:rsid w:val="001751C5"/>
    <w:rsid w:val="00175BFC"/>
    <w:rsid w:val="0017654B"/>
    <w:rsid w:val="00180077"/>
    <w:rsid w:val="001803E2"/>
    <w:rsid w:val="001828BC"/>
    <w:rsid w:val="001828D0"/>
    <w:rsid w:val="00182B1C"/>
    <w:rsid w:val="00183BBC"/>
    <w:rsid w:val="001842DB"/>
    <w:rsid w:val="00186CED"/>
    <w:rsid w:val="00190009"/>
    <w:rsid w:val="0019048F"/>
    <w:rsid w:val="00191665"/>
    <w:rsid w:val="0019292F"/>
    <w:rsid w:val="001946C2"/>
    <w:rsid w:val="00195BEC"/>
    <w:rsid w:val="00195D42"/>
    <w:rsid w:val="001969FD"/>
    <w:rsid w:val="001975A6"/>
    <w:rsid w:val="001A2B54"/>
    <w:rsid w:val="001A4943"/>
    <w:rsid w:val="001A4AD9"/>
    <w:rsid w:val="001A7496"/>
    <w:rsid w:val="001A7734"/>
    <w:rsid w:val="001B00EA"/>
    <w:rsid w:val="001B12CA"/>
    <w:rsid w:val="001B373D"/>
    <w:rsid w:val="001B5DA7"/>
    <w:rsid w:val="001B71F6"/>
    <w:rsid w:val="001C57A8"/>
    <w:rsid w:val="001D1640"/>
    <w:rsid w:val="001D1CAE"/>
    <w:rsid w:val="001E08F7"/>
    <w:rsid w:val="001E1644"/>
    <w:rsid w:val="001E1C29"/>
    <w:rsid w:val="001E1F04"/>
    <w:rsid w:val="001E2D05"/>
    <w:rsid w:val="001E4040"/>
    <w:rsid w:val="001E5427"/>
    <w:rsid w:val="001F0307"/>
    <w:rsid w:val="001F0345"/>
    <w:rsid w:val="001F0CFE"/>
    <w:rsid w:val="001F636F"/>
    <w:rsid w:val="001F7271"/>
    <w:rsid w:val="001F7752"/>
    <w:rsid w:val="002016DA"/>
    <w:rsid w:val="00203A84"/>
    <w:rsid w:val="0020547C"/>
    <w:rsid w:val="00205A4A"/>
    <w:rsid w:val="00207D82"/>
    <w:rsid w:val="00212499"/>
    <w:rsid w:val="00215598"/>
    <w:rsid w:val="00215C88"/>
    <w:rsid w:val="00215F2A"/>
    <w:rsid w:val="002163E4"/>
    <w:rsid w:val="002170E8"/>
    <w:rsid w:val="002200AB"/>
    <w:rsid w:val="0022189F"/>
    <w:rsid w:val="00223093"/>
    <w:rsid w:val="0022489F"/>
    <w:rsid w:val="002252BD"/>
    <w:rsid w:val="0022590E"/>
    <w:rsid w:val="00225ED7"/>
    <w:rsid w:val="00227425"/>
    <w:rsid w:val="00230100"/>
    <w:rsid w:val="00232C5E"/>
    <w:rsid w:val="0024074A"/>
    <w:rsid w:val="00241E7C"/>
    <w:rsid w:val="002516B6"/>
    <w:rsid w:val="00251913"/>
    <w:rsid w:val="002539D4"/>
    <w:rsid w:val="00253F7A"/>
    <w:rsid w:val="002544B5"/>
    <w:rsid w:val="00254F7A"/>
    <w:rsid w:val="002562F6"/>
    <w:rsid w:val="002618F6"/>
    <w:rsid w:val="00262140"/>
    <w:rsid w:val="0026428A"/>
    <w:rsid w:val="00264FA4"/>
    <w:rsid w:val="00267813"/>
    <w:rsid w:val="00267C68"/>
    <w:rsid w:val="0027088E"/>
    <w:rsid w:val="002721A3"/>
    <w:rsid w:val="002740DA"/>
    <w:rsid w:val="0027696C"/>
    <w:rsid w:val="00276ECF"/>
    <w:rsid w:val="00276F2E"/>
    <w:rsid w:val="00277863"/>
    <w:rsid w:val="00283D77"/>
    <w:rsid w:val="00283DCD"/>
    <w:rsid w:val="00283FEB"/>
    <w:rsid w:val="0028462D"/>
    <w:rsid w:val="0028756A"/>
    <w:rsid w:val="00287794"/>
    <w:rsid w:val="0029231A"/>
    <w:rsid w:val="002972E5"/>
    <w:rsid w:val="002A0404"/>
    <w:rsid w:val="002A0D6D"/>
    <w:rsid w:val="002B0D3B"/>
    <w:rsid w:val="002B1653"/>
    <w:rsid w:val="002B5F5F"/>
    <w:rsid w:val="002B7C70"/>
    <w:rsid w:val="002D07B7"/>
    <w:rsid w:val="002D1B00"/>
    <w:rsid w:val="002D3390"/>
    <w:rsid w:val="002D3AA7"/>
    <w:rsid w:val="002E07DD"/>
    <w:rsid w:val="002E368E"/>
    <w:rsid w:val="002E5933"/>
    <w:rsid w:val="002E7516"/>
    <w:rsid w:val="002F062E"/>
    <w:rsid w:val="002F2726"/>
    <w:rsid w:val="002F2FF4"/>
    <w:rsid w:val="00307AA2"/>
    <w:rsid w:val="00311F91"/>
    <w:rsid w:val="00313E57"/>
    <w:rsid w:val="003147CD"/>
    <w:rsid w:val="00314FAB"/>
    <w:rsid w:val="00316179"/>
    <w:rsid w:val="00322A72"/>
    <w:rsid w:val="003250D1"/>
    <w:rsid w:val="00325AE7"/>
    <w:rsid w:val="00325B5B"/>
    <w:rsid w:val="00330699"/>
    <w:rsid w:val="003351B7"/>
    <w:rsid w:val="003352FA"/>
    <w:rsid w:val="003361E0"/>
    <w:rsid w:val="0033779B"/>
    <w:rsid w:val="003409F4"/>
    <w:rsid w:val="00341A9B"/>
    <w:rsid w:val="00345166"/>
    <w:rsid w:val="00353795"/>
    <w:rsid w:val="00356489"/>
    <w:rsid w:val="00357224"/>
    <w:rsid w:val="00361C24"/>
    <w:rsid w:val="00363334"/>
    <w:rsid w:val="00367BEC"/>
    <w:rsid w:val="0037425D"/>
    <w:rsid w:val="00375F87"/>
    <w:rsid w:val="00375F92"/>
    <w:rsid w:val="00377CD2"/>
    <w:rsid w:val="003814A3"/>
    <w:rsid w:val="003827D2"/>
    <w:rsid w:val="00385BFC"/>
    <w:rsid w:val="00390F46"/>
    <w:rsid w:val="00391D0F"/>
    <w:rsid w:val="00393DA0"/>
    <w:rsid w:val="00395D06"/>
    <w:rsid w:val="003A2B66"/>
    <w:rsid w:val="003A4337"/>
    <w:rsid w:val="003A5247"/>
    <w:rsid w:val="003A67A2"/>
    <w:rsid w:val="003B5185"/>
    <w:rsid w:val="003B5351"/>
    <w:rsid w:val="003B6D9F"/>
    <w:rsid w:val="003B7049"/>
    <w:rsid w:val="003B7F38"/>
    <w:rsid w:val="003C09DC"/>
    <w:rsid w:val="003C475C"/>
    <w:rsid w:val="003D4D1A"/>
    <w:rsid w:val="003D59FB"/>
    <w:rsid w:val="003D6A3F"/>
    <w:rsid w:val="003D6BF9"/>
    <w:rsid w:val="003E070B"/>
    <w:rsid w:val="003E11FB"/>
    <w:rsid w:val="003E2BF0"/>
    <w:rsid w:val="003E32D8"/>
    <w:rsid w:val="003E48B9"/>
    <w:rsid w:val="003E50AB"/>
    <w:rsid w:val="003E5BAD"/>
    <w:rsid w:val="003F07C8"/>
    <w:rsid w:val="003F113A"/>
    <w:rsid w:val="003F2670"/>
    <w:rsid w:val="003F2C55"/>
    <w:rsid w:val="003F3D87"/>
    <w:rsid w:val="003F4165"/>
    <w:rsid w:val="003F6D06"/>
    <w:rsid w:val="00401785"/>
    <w:rsid w:val="0040523E"/>
    <w:rsid w:val="00405AE2"/>
    <w:rsid w:val="0040621B"/>
    <w:rsid w:val="00407B45"/>
    <w:rsid w:val="00407C53"/>
    <w:rsid w:val="00407DAF"/>
    <w:rsid w:val="00414272"/>
    <w:rsid w:val="00414453"/>
    <w:rsid w:val="00416AA1"/>
    <w:rsid w:val="0041781F"/>
    <w:rsid w:val="0042263A"/>
    <w:rsid w:val="00424184"/>
    <w:rsid w:val="00427C85"/>
    <w:rsid w:val="0043170C"/>
    <w:rsid w:val="004334CA"/>
    <w:rsid w:val="00434200"/>
    <w:rsid w:val="004359B7"/>
    <w:rsid w:val="00436AA1"/>
    <w:rsid w:val="0044309C"/>
    <w:rsid w:val="00444C8C"/>
    <w:rsid w:val="00445221"/>
    <w:rsid w:val="0045616B"/>
    <w:rsid w:val="00456DE6"/>
    <w:rsid w:val="004610FF"/>
    <w:rsid w:val="00462BA9"/>
    <w:rsid w:val="00464780"/>
    <w:rsid w:val="004661D7"/>
    <w:rsid w:val="0047601F"/>
    <w:rsid w:val="00476A99"/>
    <w:rsid w:val="00477381"/>
    <w:rsid w:val="00482F3C"/>
    <w:rsid w:val="0048300A"/>
    <w:rsid w:val="00491ACA"/>
    <w:rsid w:val="00492539"/>
    <w:rsid w:val="004938DC"/>
    <w:rsid w:val="00495F6D"/>
    <w:rsid w:val="004A0D1F"/>
    <w:rsid w:val="004A149C"/>
    <w:rsid w:val="004A1F78"/>
    <w:rsid w:val="004A37A9"/>
    <w:rsid w:val="004A44FE"/>
    <w:rsid w:val="004A4ECD"/>
    <w:rsid w:val="004A5C48"/>
    <w:rsid w:val="004A6A82"/>
    <w:rsid w:val="004B0C86"/>
    <w:rsid w:val="004B108D"/>
    <w:rsid w:val="004B2B51"/>
    <w:rsid w:val="004B2D94"/>
    <w:rsid w:val="004B6EF3"/>
    <w:rsid w:val="004C0090"/>
    <w:rsid w:val="004C101D"/>
    <w:rsid w:val="004C2880"/>
    <w:rsid w:val="004C31E8"/>
    <w:rsid w:val="004C500C"/>
    <w:rsid w:val="004C5FC9"/>
    <w:rsid w:val="004C7B67"/>
    <w:rsid w:val="004D36A5"/>
    <w:rsid w:val="004D37D0"/>
    <w:rsid w:val="004D7096"/>
    <w:rsid w:val="004E0606"/>
    <w:rsid w:val="004E7298"/>
    <w:rsid w:val="004F1F8A"/>
    <w:rsid w:val="004F6421"/>
    <w:rsid w:val="004F6FC0"/>
    <w:rsid w:val="004F7F3F"/>
    <w:rsid w:val="00500701"/>
    <w:rsid w:val="00507053"/>
    <w:rsid w:val="00513547"/>
    <w:rsid w:val="005146E7"/>
    <w:rsid w:val="00515131"/>
    <w:rsid w:val="005151F5"/>
    <w:rsid w:val="005171DE"/>
    <w:rsid w:val="00522AD0"/>
    <w:rsid w:val="00523CB7"/>
    <w:rsid w:val="00524E23"/>
    <w:rsid w:val="00526808"/>
    <w:rsid w:val="00530EB4"/>
    <w:rsid w:val="005326ED"/>
    <w:rsid w:val="005328ED"/>
    <w:rsid w:val="00533931"/>
    <w:rsid w:val="00537815"/>
    <w:rsid w:val="00537D1E"/>
    <w:rsid w:val="00543FA4"/>
    <w:rsid w:val="00545403"/>
    <w:rsid w:val="00546007"/>
    <w:rsid w:val="0054681B"/>
    <w:rsid w:val="00550002"/>
    <w:rsid w:val="005514ED"/>
    <w:rsid w:val="00555643"/>
    <w:rsid w:val="00560BF0"/>
    <w:rsid w:val="005617E5"/>
    <w:rsid w:val="00561BA2"/>
    <w:rsid w:val="005708B2"/>
    <w:rsid w:val="005709A6"/>
    <w:rsid w:val="00575BD7"/>
    <w:rsid w:val="005779AF"/>
    <w:rsid w:val="0058061B"/>
    <w:rsid w:val="005817DD"/>
    <w:rsid w:val="00582722"/>
    <w:rsid w:val="00584E93"/>
    <w:rsid w:val="005851EF"/>
    <w:rsid w:val="0058540C"/>
    <w:rsid w:val="00585F6C"/>
    <w:rsid w:val="00592715"/>
    <w:rsid w:val="005943BC"/>
    <w:rsid w:val="0059465B"/>
    <w:rsid w:val="00594C52"/>
    <w:rsid w:val="005A3BED"/>
    <w:rsid w:val="005A68E0"/>
    <w:rsid w:val="005B185C"/>
    <w:rsid w:val="005B25F5"/>
    <w:rsid w:val="005B34AB"/>
    <w:rsid w:val="005B410F"/>
    <w:rsid w:val="005B50C2"/>
    <w:rsid w:val="005B536F"/>
    <w:rsid w:val="005B651F"/>
    <w:rsid w:val="005C2960"/>
    <w:rsid w:val="005C5029"/>
    <w:rsid w:val="005C5378"/>
    <w:rsid w:val="005C61D1"/>
    <w:rsid w:val="005C65C7"/>
    <w:rsid w:val="005C7F50"/>
    <w:rsid w:val="005D0B88"/>
    <w:rsid w:val="005D0D2D"/>
    <w:rsid w:val="005D0DA8"/>
    <w:rsid w:val="005D3A75"/>
    <w:rsid w:val="005D408D"/>
    <w:rsid w:val="005D5A4F"/>
    <w:rsid w:val="005E0DC7"/>
    <w:rsid w:val="005E22FC"/>
    <w:rsid w:val="005E2866"/>
    <w:rsid w:val="005E3A9A"/>
    <w:rsid w:val="005F1AB8"/>
    <w:rsid w:val="005F3DC5"/>
    <w:rsid w:val="00600148"/>
    <w:rsid w:val="00601ECF"/>
    <w:rsid w:val="00603824"/>
    <w:rsid w:val="006046D8"/>
    <w:rsid w:val="00605BBB"/>
    <w:rsid w:val="00611863"/>
    <w:rsid w:val="00612DC4"/>
    <w:rsid w:val="00613970"/>
    <w:rsid w:val="006254B0"/>
    <w:rsid w:val="00626E78"/>
    <w:rsid w:val="006307E2"/>
    <w:rsid w:val="006319C6"/>
    <w:rsid w:val="0063445B"/>
    <w:rsid w:val="00636719"/>
    <w:rsid w:val="00636EB7"/>
    <w:rsid w:val="00642A9F"/>
    <w:rsid w:val="006449BA"/>
    <w:rsid w:val="00644F80"/>
    <w:rsid w:val="00645AB8"/>
    <w:rsid w:val="00645FA3"/>
    <w:rsid w:val="00650866"/>
    <w:rsid w:val="00651CBD"/>
    <w:rsid w:val="0065425D"/>
    <w:rsid w:val="00654C3F"/>
    <w:rsid w:val="00655CD9"/>
    <w:rsid w:val="00656465"/>
    <w:rsid w:val="00656F79"/>
    <w:rsid w:val="00660BAC"/>
    <w:rsid w:val="00662B62"/>
    <w:rsid w:val="00664360"/>
    <w:rsid w:val="00664F9A"/>
    <w:rsid w:val="00667E42"/>
    <w:rsid w:val="00675674"/>
    <w:rsid w:val="006762EE"/>
    <w:rsid w:val="00676F91"/>
    <w:rsid w:val="006777AE"/>
    <w:rsid w:val="006808A0"/>
    <w:rsid w:val="00680DD1"/>
    <w:rsid w:val="00682496"/>
    <w:rsid w:val="0068595D"/>
    <w:rsid w:val="006859F0"/>
    <w:rsid w:val="0069239E"/>
    <w:rsid w:val="00693209"/>
    <w:rsid w:val="00695BC3"/>
    <w:rsid w:val="006A36AA"/>
    <w:rsid w:val="006A574B"/>
    <w:rsid w:val="006B13BF"/>
    <w:rsid w:val="006B1F93"/>
    <w:rsid w:val="006B2B20"/>
    <w:rsid w:val="006B3BED"/>
    <w:rsid w:val="006B3E38"/>
    <w:rsid w:val="006B47C2"/>
    <w:rsid w:val="006B5221"/>
    <w:rsid w:val="006B5CD8"/>
    <w:rsid w:val="006D0816"/>
    <w:rsid w:val="006D26C0"/>
    <w:rsid w:val="006D47EF"/>
    <w:rsid w:val="006D53CC"/>
    <w:rsid w:val="006E4533"/>
    <w:rsid w:val="006E596F"/>
    <w:rsid w:val="006F0F91"/>
    <w:rsid w:val="006F2191"/>
    <w:rsid w:val="006F4C1B"/>
    <w:rsid w:val="006F5824"/>
    <w:rsid w:val="006F6277"/>
    <w:rsid w:val="006F681F"/>
    <w:rsid w:val="006F6AA7"/>
    <w:rsid w:val="00700BF8"/>
    <w:rsid w:val="00702C16"/>
    <w:rsid w:val="00704A3C"/>
    <w:rsid w:val="00704ED3"/>
    <w:rsid w:val="00705937"/>
    <w:rsid w:val="00706CF0"/>
    <w:rsid w:val="00710727"/>
    <w:rsid w:val="00710788"/>
    <w:rsid w:val="00711203"/>
    <w:rsid w:val="00712921"/>
    <w:rsid w:val="007143D3"/>
    <w:rsid w:val="00717AA8"/>
    <w:rsid w:val="00721986"/>
    <w:rsid w:val="00721FF0"/>
    <w:rsid w:val="007243D1"/>
    <w:rsid w:val="00730A7C"/>
    <w:rsid w:val="007332C6"/>
    <w:rsid w:val="00735F92"/>
    <w:rsid w:val="007407FA"/>
    <w:rsid w:val="007417D4"/>
    <w:rsid w:val="007438C6"/>
    <w:rsid w:val="00745D22"/>
    <w:rsid w:val="007464C3"/>
    <w:rsid w:val="00746F4E"/>
    <w:rsid w:val="007479A5"/>
    <w:rsid w:val="0075354B"/>
    <w:rsid w:val="00755821"/>
    <w:rsid w:val="007561AA"/>
    <w:rsid w:val="00757B8B"/>
    <w:rsid w:val="00757BAD"/>
    <w:rsid w:val="00757E89"/>
    <w:rsid w:val="0076136B"/>
    <w:rsid w:val="00763878"/>
    <w:rsid w:val="007650AF"/>
    <w:rsid w:val="00766043"/>
    <w:rsid w:val="00766A89"/>
    <w:rsid w:val="00770441"/>
    <w:rsid w:val="007707C4"/>
    <w:rsid w:val="007718B8"/>
    <w:rsid w:val="00773D5A"/>
    <w:rsid w:val="00775FEB"/>
    <w:rsid w:val="007770A2"/>
    <w:rsid w:val="00782142"/>
    <w:rsid w:val="00782323"/>
    <w:rsid w:val="00783CC2"/>
    <w:rsid w:val="00792532"/>
    <w:rsid w:val="0079329A"/>
    <w:rsid w:val="00794BFF"/>
    <w:rsid w:val="00797811"/>
    <w:rsid w:val="00797F67"/>
    <w:rsid w:val="007A0B3C"/>
    <w:rsid w:val="007A0FA3"/>
    <w:rsid w:val="007B11FA"/>
    <w:rsid w:val="007B13F0"/>
    <w:rsid w:val="007B2828"/>
    <w:rsid w:val="007B4114"/>
    <w:rsid w:val="007B5D7C"/>
    <w:rsid w:val="007C0F7E"/>
    <w:rsid w:val="007C1010"/>
    <w:rsid w:val="007D0013"/>
    <w:rsid w:val="007D18C5"/>
    <w:rsid w:val="007D3058"/>
    <w:rsid w:val="007D47EE"/>
    <w:rsid w:val="007D5A5A"/>
    <w:rsid w:val="007E04BA"/>
    <w:rsid w:val="007E124C"/>
    <w:rsid w:val="007E263A"/>
    <w:rsid w:val="007E4CDB"/>
    <w:rsid w:val="007E59B1"/>
    <w:rsid w:val="007E7AAD"/>
    <w:rsid w:val="007F140B"/>
    <w:rsid w:val="007F489D"/>
    <w:rsid w:val="007F4B5F"/>
    <w:rsid w:val="007F630D"/>
    <w:rsid w:val="007F6CC9"/>
    <w:rsid w:val="007F6DE7"/>
    <w:rsid w:val="007F7AF1"/>
    <w:rsid w:val="00800B35"/>
    <w:rsid w:val="00805049"/>
    <w:rsid w:val="008062DD"/>
    <w:rsid w:val="008110AC"/>
    <w:rsid w:val="00813C0D"/>
    <w:rsid w:val="0081628E"/>
    <w:rsid w:val="00817B68"/>
    <w:rsid w:val="0082115E"/>
    <w:rsid w:val="00821526"/>
    <w:rsid w:val="0082253D"/>
    <w:rsid w:val="008235C5"/>
    <w:rsid w:val="00825F80"/>
    <w:rsid w:val="00830E64"/>
    <w:rsid w:val="00833F1F"/>
    <w:rsid w:val="0083560F"/>
    <w:rsid w:val="00840BCB"/>
    <w:rsid w:val="0084103C"/>
    <w:rsid w:val="00841436"/>
    <w:rsid w:val="008456A1"/>
    <w:rsid w:val="00846EE6"/>
    <w:rsid w:val="0084711B"/>
    <w:rsid w:val="00847F62"/>
    <w:rsid w:val="00852F59"/>
    <w:rsid w:val="00853C21"/>
    <w:rsid w:val="0085455C"/>
    <w:rsid w:val="0085753A"/>
    <w:rsid w:val="0085796A"/>
    <w:rsid w:val="008625DF"/>
    <w:rsid w:val="00863611"/>
    <w:rsid w:val="00866B53"/>
    <w:rsid w:val="00866FF0"/>
    <w:rsid w:val="0087205B"/>
    <w:rsid w:val="008722E3"/>
    <w:rsid w:val="00872EE6"/>
    <w:rsid w:val="00874A6F"/>
    <w:rsid w:val="00874A70"/>
    <w:rsid w:val="00874D3D"/>
    <w:rsid w:val="00877415"/>
    <w:rsid w:val="008830E4"/>
    <w:rsid w:val="00885C41"/>
    <w:rsid w:val="008879C5"/>
    <w:rsid w:val="00887A9C"/>
    <w:rsid w:val="008B0E30"/>
    <w:rsid w:val="008B0F31"/>
    <w:rsid w:val="008B265E"/>
    <w:rsid w:val="008B2C8D"/>
    <w:rsid w:val="008B3606"/>
    <w:rsid w:val="008B5E02"/>
    <w:rsid w:val="008B7265"/>
    <w:rsid w:val="008C1191"/>
    <w:rsid w:val="008D01CA"/>
    <w:rsid w:val="008D1B05"/>
    <w:rsid w:val="008D1C0F"/>
    <w:rsid w:val="008D4768"/>
    <w:rsid w:val="008D56D9"/>
    <w:rsid w:val="008D6F81"/>
    <w:rsid w:val="008D74CB"/>
    <w:rsid w:val="008D7893"/>
    <w:rsid w:val="008E27C3"/>
    <w:rsid w:val="008E3F52"/>
    <w:rsid w:val="008E49F7"/>
    <w:rsid w:val="008E5FBD"/>
    <w:rsid w:val="008E61F8"/>
    <w:rsid w:val="008E655A"/>
    <w:rsid w:val="008E6D26"/>
    <w:rsid w:val="008E7557"/>
    <w:rsid w:val="008F1F80"/>
    <w:rsid w:val="008F21BF"/>
    <w:rsid w:val="008F3BB7"/>
    <w:rsid w:val="00900C50"/>
    <w:rsid w:val="00902553"/>
    <w:rsid w:val="00912E4C"/>
    <w:rsid w:val="009158FA"/>
    <w:rsid w:val="00917B17"/>
    <w:rsid w:val="00922648"/>
    <w:rsid w:val="0092524D"/>
    <w:rsid w:val="009269FE"/>
    <w:rsid w:val="009276EF"/>
    <w:rsid w:val="00927802"/>
    <w:rsid w:val="00927E51"/>
    <w:rsid w:val="00931626"/>
    <w:rsid w:val="00931A2A"/>
    <w:rsid w:val="00931B39"/>
    <w:rsid w:val="0093793B"/>
    <w:rsid w:val="00943114"/>
    <w:rsid w:val="00952AC4"/>
    <w:rsid w:val="00953835"/>
    <w:rsid w:val="0095462F"/>
    <w:rsid w:val="00954C21"/>
    <w:rsid w:val="00955877"/>
    <w:rsid w:val="00956002"/>
    <w:rsid w:val="00965C89"/>
    <w:rsid w:val="009669B7"/>
    <w:rsid w:val="009736C7"/>
    <w:rsid w:val="00975661"/>
    <w:rsid w:val="009807C7"/>
    <w:rsid w:val="00981579"/>
    <w:rsid w:val="00981F60"/>
    <w:rsid w:val="00983ED8"/>
    <w:rsid w:val="00986527"/>
    <w:rsid w:val="009940AC"/>
    <w:rsid w:val="009959AB"/>
    <w:rsid w:val="00995B51"/>
    <w:rsid w:val="009A1161"/>
    <w:rsid w:val="009A147E"/>
    <w:rsid w:val="009B0087"/>
    <w:rsid w:val="009B163F"/>
    <w:rsid w:val="009B2983"/>
    <w:rsid w:val="009B33E0"/>
    <w:rsid w:val="009B3E8A"/>
    <w:rsid w:val="009C0E85"/>
    <w:rsid w:val="009C1642"/>
    <w:rsid w:val="009C47AF"/>
    <w:rsid w:val="009C4C7A"/>
    <w:rsid w:val="009C65EC"/>
    <w:rsid w:val="009C7535"/>
    <w:rsid w:val="009E59DB"/>
    <w:rsid w:val="009E6A9F"/>
    <w:rsid w:val="009F3CDA"/>
    <w:rsid w:val="009F5FFD"/>
    <w:rsid w:val="009F6C9E"/>
    <w:rsid w:val="00A01943"/>
    <w:rsid w:val="00A02786"/>
    <w:rsid w:val="00A16653"/>
    <w:rsid w:val="00A20CED"/>
    <w:rsid w:val="00A21EF1"/>
    <w:rsid w:val="00A2307B"/>
    <w:rsid w:val="00A2580F"/>
    <w:rsid w:val="00A25DBC"/>
    <w:rsid w:val="00A2715B"/>
    <w:rsid w:val="00A30294"/>
    <w:rsid w:val="00A32FF0"/>
    <w:rsid w:val="00A355B3"/>
    <w:rsid w:val="00A355F8"/>
    <w:rsid w:val="00A3715F"/>
    <w:rsid w:val="00A42015"/>
    <w:rsid w:val="00A42E62"/>
    <w:rsid w:val="00A44F35"/>
    <w:rsid w:val="00A45180"/>
    <w:rsid w:val="00A5061C"/>
    <w:rsid w:val="00A577A2"/>
    <w:rsid w:val="00A600C1"/>
    <w:rsid w:val="00A626A7"/>
    <w:rsid w:val="00A627A7"/>
    <w:rsid w:val="00A6312F"/>
    <w:rsid w:val="00A67C35"/>
    <w:rsid w:val="00A7083D"/>
    <w:rsid w:val="00A71813"/>
    <w:rsid w:val="00A71FFA"/>
    <w:rsid w:val="00A729BB"/>
    <w:rsid w:val="00A80EBC"/>
    <w:rsid w:val="00A81DE1"/>
    <w:rsid w:val="00A85ACD"/>
    <w:rsid w:val="00A91EE0"/>
    <w:rsid w:val="00A93D42"/>
    <w:rsid w:val="00AA11B5"/>
    <w:rsid w:val="00AA253D"/>
    <w:rsid w:val="00AA3FDC"/>
    <w:rsid w:val="00AA57AA"/>
    <w:rsid w:val="00AA6A02"/>
    <w:rsid w:val="00AA7625"/>
    <w:rsid w:val="00AB0B60"/>
    <w:rsid w:val="00AB2092"/>
    <w:rsid w:val="00AB3287"/>
    <w:rsid w:val="00AB5505"/>
    <w:rsid w:val="00AB686C"/>
    <w:rsid w:val="00AB6987"/>
    <w:rsid w:val="00AC0754"/>
    <w:rsid w:val="00AC0EC7"/>
    <w:rsid w:val="00AC1155"/>
    <w:rsid w:val="00AC2307"/>
    <w:rsid w:val="00AC4A2F"/>
    <w:rsid w:val="00AC531D"/>
    <w:rsid w:val="00AC58C7"/>
    <w:rsid w:val="00AD05AB"/>
    <w:rsid w:val="00AD4BDB"/>
    <w:rsid w:val="00AE073C"/>
    <w:rsid w:val="00AE44C8"/>
    <w:rsid w:val="00AE4650"/>
    <w:rsid w:val="00AE4DB8"/>
    <w:rsid w:val="00AE679C"/>
    <w:rsid w:val="00AE6FC9"/>
    <w:rsid w:val="00AF0669"/>
    <w:rsid w:val="00AF0672"/>
    <w:rsid w:val="00AF5405"/>
    <w:rsid w:val="00B02D5C"/>
    <w:rsid w:val="00B051F4"/>
    <w:rsid w:val="00B10181"/>
    <w:rsid w:val="00B12A5B"/>
    <w:rsid w:val="00B13D3C"/>
    <w:rsid w:val="00B14738"/>
    <w:rsid w:val="00B1595E"/>
    <w:rsid w:val="00B16C1A"/>
    <w:rsid w:val="00B23165"/>
    <w:rsid w:val="00B23F77"/>
    <w:rsid w:val="00B24EA9"/>
    <w:rsid w:val="00B3272D"/>
    <w:rsid w:val="00B33B98"/>
    <w:rsid w:val="00B35245"/>
    <w:rsid w:val="00B354F5"/>
    <w:rsid w:val="00B360A7"/>
    <w:rsid w:val="00B3752B"/>
    <w:rsid w:val="00B410E7"/>
    <w:rsid w:val="00B41D7B"/>
    <w:rsid w:val="00B43576"/>
    <w:rsid w:val="00B46367"/>
    <w:rsid w:val="00B50281"/>
    <w:rsid w:val="00B506ED"/>
    <w:rsid w:val="00B507CC"/>
    <w:rsid w:val="00B52059"/>
    <w:rsid w:val="00B54907"/>
    <w:rsid w:val="00B61536"/>
    <w:rsid w:val="00B65279"/>
    <w:rsid w:val="00B72769"/>
    <w:rsid w:val="00B74AC0"/>
    <w:rsid w:val="00B74BE4"/>
    <w:rsid w:val="00B75AA1"/>
    <w:rsid w:val="00B77186"/>
    <w:rsid w:val="00B771DB"/>
    <w:rsid w:val="00B77402"/>
    <w:rsid w:val="00B8041D"/>
    <w:rsid w:val="00B823CD"/>
    <w:rsid w:val="00B836D9"/>
    <w:rsid w:val="00B8396B"/>
    <w:rsid w:val="00B83EC0"/>
    <w:rsid w:val="00B85985"/>
    <w:rsid w:val="00B85C8A"/>
    <w:rsid w:val="00B862C2"/>
    <w:rsid w:val="00B97867"/>
    <w:rsid w:val="00B97B74"/>
    <w:rsid w:val="00BA14D1"/>
    <w:rsid w:val="00BA3E85"/>
    <w:rsid w:val="00BA5A3D"/>
    <w:rsid w:val="00BA5AD8"/>
    <w:rsid w:val="00BB19EA"/>
    <w:rsid w:val="00BB7336"/>
    <w:rsid w:val="00BB79A1"/>
    <w:rsid w:val="00BC134D"/>
    <w:rsid w:val="00BC162B"/>
    <w:rsid w:val="00BC1FEE"/>
    <w:rsid w:val="00BC3D54"/>
    <w:rsid w:val="00BC407C"/>
    <w:rsid w:val="00BC79C1"/>
    <w:rsid w:val="00BD1A48"/>
    <w:rsid w:val="00BD1F1B"/>
    <w:rsid w:val="00BD2A3F"/>
    <w:rsid w:val="00BD5985"/>
    <w:rsid w:val="00BE1340"/>
    <w:rsid w:val="00BE17E7"/>
    <w:rsid w:val="00BE3CA4"/>
    <w:rsid w:val="00BE4737"/>
    <w:rsid w:val="00BE4781"/>
    <w:rsid w:val="00BE625F"/>
    <w:rsid w:val="00BE772F"/>
    <w:rsid w:val="00BF24BF"/>
    <w:rsid w:val="00BF3ED2"/>
    <w:rsid w:val="00BF4AAC"/>
    <w:rsid w:val="00BF558A"/>
    <w:rsid w:val="00BF7DC4"/>
    <w:rsid w:val="00C00C81"/>
    <w:rsid w:val="00C054A8"/>
    <w:rsid w:val="00C05D1A"/>
    <w:rsid w:val="00C07872"/>
    <w:rsid w:val="00C07C06"/>
    <w:rsid w:val="00C168D4"/>
    <w:rsid w:val="00C16CA2"/>
    <w:rsid w:val="00C178E8"/>
    <w:rsid w:val="00C243D7"/>
    <w:rsid w:val="00C25AEE"/>
    <w:rsid w:val="00C26707"/>
    <w:rsid w:val="00C35678"/>
    <w:rsid w:val="00C403DE"/>
    <w:rsid w:val="00C44B26"/>
    <w:rsid w:val="00C47F80"/>
    <w:rsid w:val="00C5148F"/>
    <w:rsid w:val="00C51CBC"/>
    <w:rsid w:val="00C54303"/>
    <w:rsid w:val="00C5510F"/>
    <w:rsid w:val="00C63526"/>
    <w:rsid w:val="00C64D3A"/>
    <w:rsid w:val="00C66FF0"/>
    <w:rsid w:val="00C67D54"/>
    <w:rsid w:val="00C70075"/>
    <w:rsid w:val="00C700D5"/>
    <w:rsid w:val="00C70963"/>
    <w:rsid w:val="00C74994"/>
    <w:rsid w:val="00C80B19"/>
    <w:rsid w:val="00C94B57"/>
    <w:rsid w:val="00C95EEB"/>
    <w:rsid w:val="00C96FFD"/>
    <w:rsid w:val="00C972A2"/>
    <w:rsid w:val="00C976FB"/>
    <w:rsid w:val="00CA10D6"/>
    <w:rsid w:val="00CA3A6C"/>
    <w:rsid w:val="00CA4ECD"/>
    <w:rsid w:val="00CB1EA3"/>
    <w:rsid w:val="00CB2DFC"/>
    <w:rsid w:val="00CB3174"/>
    <w:rsid w:val="00CB5409"/>
    <w:rsid w:val="00CB64B9"/>
    <w:rsid w:val="00CB7818"/>
    <w:rsid w:val="00CC2DF3"/>
    <w:rsid w:val="00CC3133"/>
    <w:rsid w:val="00CC4590"/>
    <w:rsid w:val="00CC4843"/>
    <w:rsid w:val="00CC5D45"/>
    <w:rsid w:val="00CD08C5"/>
    <w:rsid w:val="00CD0F8D"/>
    <w:rsid w:val="00CD602E"/>
    <w:rsid w:val="00CE1808"/>
    <w:rsid w:val="00CE2D9C"/>
    <w:rsid w:val="00CF1B44"/>
    <w:rsid w:val="00CF3F3E"/>
    <w:rsid w:val="00CF7CB5"/>
    <w:rsid w:val="00D059D0"/>
    <w:rsid w:val="00D05B14"/>
    <w:rsid w:val="00D05FF2"/>
    <w:rsid w:val="00D11322"/>
    <w:rsid w:val="00D12193"/>
    <w:rsid w:val="00D124BA"/>
    <w:rsid w:val="00D12AFA"/>
    <w:rsid w:val="00D135D7"/>
    <w:rsid w:val="00D1427A"/>
    <w:rsid w:val="00D151A7"/>
    <w:rsid w:val="00D15C90"/>
    <w:rsid w:val="00D15E09"/>
    <w:rsid w:val="00D178D1"/>
    <w:rsid w:val="00D253A5"/>
    <w:rsid w:val="00D2631D"/>
    <w:rsid w:val="00D27F21"/>
    <w:rsid w:val="00D31529"/>
    <w:rsid w:val="00D34656"/>
    <w:rsid w:val="00D40ECD"/>
    <w:rsid w:val="00D4111D"/>
    <w:rsid w:val="00D416A6"/>
    <w:rsid w:val="00D424D6"/>
    <w:rsid w:val="00D42D2C"/>
    <w:rsid w:val="00D42D58"/>
    <w:rsid w:val="00D43907"/>
    <w:rsid w:val="00D46D59"/>
    <w:rsid w:val="00D51B1C"/>
    <w:rsid w:val="00D51F62"/>
    <w:rsid w:val="00D52F4E"/>
    <w:rsid w:val="00D546E8"/>
    <w:rsid w:val="00D54AC8"/>
    <w:rsid w:val="00D565C8"/>
    <w:rsid w:val="00D56DB4"/>
    <w:rsid w:val="00D64920"/>
    <w:rsid w:val="00D66BFE"/>
    <w:rsid w:val="00D70EAC"/>
    <w:rsid w:val="00D731B8"/>
    <w:rsid w:val="00D76514"/>
    <w:rsid w:val="00D76EB0"/>
    <w:rsid w:val="00D77EE3"/>
    <w:rsid w:val="00D827CC"/>
    <w:rsid w:val="00D8758F"/>
    <w:rsid w:val="00D906E7"/>
    <w:rsid w:val="00D90DE0"/>
    <w:rsid w:val="00D9343A"/>
    <w:rsid w:val="00D9526F"/>
    <w:rsid w:val="00DA2171"/>
    <w:rsid w:val="00DA382C"/>
    <w:rsid w:val="00DA3F18"/>
    <w:rsid w:val="00DA6681"/>
    <w:rsid w:val="00DB24DD"/>
    <w:rsid w:val="00DB2537"/>
    <w:rsid w:val="00DB35DF"/>
    <w:rsid w:val="00DB3738"/>
    <w:rsid w:val="00DB4BC8"/>
    <w:rsid w:val="00DB5C87"/>
    <w:rsid w:val="00DB72BC"/>
    <w:rsid w:val="00DC207C"/>
    <w:rsid w:val="00DC20EF"/>
    <w:rsid w:val="00DC2C46"/>
    <w:rsid w:val="00DC52C3"/>
    <w:rsid w:val="00DC57F9"/>
    <w:rsid w:val="00DD7AC2"/>
    <w:rsid w:val="00DE0194"/>
    <w:rsid w:val="00DE142C"/>
    <w:rsid w:val="00DE37D5"/>
    <w:rsid w:val="00DE4C1D"/>
    <w:rsid w:val="00DE4DE0"/>
    <w:rsid w:val="00DE5821"/>
    <w:rsid w:val="00DF099C"/>
    <w:rsid w:val="00DF1A76"/>
    <w:rsid w:val="00DF3AF8"/>
    <w:rsid w:val="00E01368"/>
    <w:rsid w:val="00E01916"/>
    <w:rsid w:val="00E063F5"/>
    <w:rsid w:val="00E11986"/>
    <w:rsid w:val="00E1227E"/>
    <w:rsid w:val="00E15FFF"/>
    <w:rsid w:val="00E17214"/>
    <w:rsid w:val="00E23004"/>
    <w:rsid w:val="00E23EF5"/>
    <w:rsid w:val="00E2439B"/>
    <w:rsid w:val="00E33EE2"/>
    <w:rsid w:val="00E34AB7"/>
    <w:rsid w:val="00E3645A"/>
    <w:rsid w:val="00E3649E"/>
    <w:rsid w:val="00E37514"/>
    <w:rsid w:val="00E377FE"/>
    <w:rsid w:val="00E406DB"/>
    <w:rsid w:val="00E40FFE"/>
    <w:rsid w:val="00E422C5"/>
    <w:rsid w:val="00E43042"/>
    <w:rsid w:val="00E43166"/>
    <w:rsid w:val="00E436FE"/>
    <w:rsid w:val="00E43EAA"/>
    <w:rsid w:val="00E44F64"/>
    <w:rsid w:val="00E4630A"/>
    <w:rsid w:val="00E473AD"/>
    <w:rsid w:val="00E5029B"/>
    <w:rsid w:val="00E51E5B"/>
    <w:rsid w:val="00E56EA4"/>
    <w:rsid w:val="00E57AEA"/>
    <w:rsid w:val="00E663D9"/>
    <w:rsid w:val="00E71F19"/>
    <w:rsid w:val="00E745F4"/>
    <w:rsid w:val="00E769EB"/>
    <w:rsid w:val="00E76CC7"/>
    <w:rsid w:val="00E802CB"/>
    <w:rsid w:val="00E8153E"/>
    <w:rsid w:val="00E83F9E"/>
    <w:rsid w:val="00E843C0"/>
    <w:rsid w:val="00E8638F"/>
    <w:rsid w:val="00E86D43"/>
    <w:rsid w:val="00E87205"/>
    <w:rsid w:val="00E93571"/>
    <w:rsid w:val="00E943DB"/>
    <w:rsid w:val="00E979F7"/>
    <w:rsid w:val="00EA0935"/>
    <w:rsid w:val="00EA0D6B"/>
    <w:rsid w:val="00EA13E3"/>
    <w:rsid w:val="00EA17C0"/>
    <w:rsid w:val="00EA1EBC"/>
    <w:rsid w:val="00EA2577"/>
    <w:rsid w:val="00EA3169"/>
    <w:rsid w:val="00EA45CF"/>
    <w:rsid w:val="00EA66A5"/>
    <w:rsid w:val="00EB425F"/>
    <w:rsid w:val="00EB44D6"/>
    <w:rsid w:val="00EC0A9E"/>
    <w:rsid w:val="00EC38DB"/>
    <w:rsid w:val="00EC4E4C"/>
    <w:rsid w:val="00EC511B"/>
    <w:rsid w:val="00EC6F10"/>
    <w:rsid w:val="00ED6B37"/>
    <w:rsid w:val="00EE20FF"/>
    <w:rsid w:val="00EE4919"/>
    <w:rsid w:val="00EE6D5F"/>
    <w:rsid w:val="00EF0ADB"/>
    <w:rsid w:val="00EF4713"/>
    <w:rsid w:val="00EF60C1"/>
    <w:rsid w:val="00EF6F31"/>
    <w:rsid w:val="00EF71A5"/>
    <w:rsid w:val="00EF7B1C"/>
    <w:rsid w:val="00EF7D9E"/>
    <w:rsid w:val="00F01623"/>
    <w:rsid w:val="00F01A72"/>
    <w:rsid w:val="00F03B15"/>
    <w:rsid w:val="00F042A7"/>
    <w:rsid w:val="00F05A39"/>
    <w:rsid w:val="00F06AD7"/>
    <w:rsid w:val="00F070F5"/>
    <w:rsid w:val="00F07AC3"/>
    <w:rsid w:val="00F13268"/>
    <w:rsid w:val="00F14B5B"/>
    <w:rsid w:val="00F14D6F"/>
    <w:rsid w:val="00F15C90"/>
    <w:rsid w:val="00F17BB7"/>
    <w:rsid w:val="00F21354"/>
    <w:rsid w:val="00F273C4"/>
    <w:rsid w:val="00F33857"/>
    <w:rsid w:val="00F37194"/>
    <w:rsid w:val="00F3731C"/>
    <w:rsid w:val="00F46BD7"/>
    <w:rsid w:val="00F55645"/>
    <w:rsid w:val="00F61305"/>
    <w:rsid w:val="00F61ACE"/>
    <w:rsid w:val="00F641CB"/>
    <w:rsid w:val="00F652C2"/>
    <w:rsid w:val="00F66372"/>
    <w:rsid w:val="00F70F93"/>
    <w:rsid w:val="00F718D6"/>
    <w:rsid w:val="00F7357F"/>
    <w:rsid w:val="00F75AE0"/>
    <w:rsid w:val="00F8021B"/>
    <w:rsid w:val="00F824FB"/>
    <w:rsid w:val="00F82EE2"/>
    <w:rsid w:val="00F8421A"/>
    <w:rsid w:val="00F851A1"/>
    <w:rsid w:val="00F86E1F"/>
    <w:rsid w:val="00F876E0"/>
    <w:rsid w:val="00F9017A"/>
    <w:rsid w:val="00F939DC"/>
    <w:rsid w:val="00F94703"/>
    <w:rsid w:val="00F94FE5"/>
    <w:rsid w:val="00FA2E3A"/>
    <w:rsid w:val="00FA39FD"/>
    <w:rsid w:val="00FA4F19"/>
    <w:rsid w:val="00FB0011"/>
    <w:rsid w:val="00FB0055"/>
    <w:rsid w:val="00FB125A"/>
    <w:rsid w:val="00FB179D"/>
    <w:rsid w:val="00FB1CCC"/>
    <w:rsid w:val="00FB5FA1"/>
    <w:rsid w:val="00FB6126"/>
    <w:rsid w:val="00FC170D"/>
    <w:rsid w:val="00FC1BA0"/>
    <w:rsid w:val="00FC1D6E"/>
    <w:rsid w:val="00FC277A"/>
    <w:rsid w:val="00FC3201"/>
    <w:rsid w:val="00FC7388"/>
    <w:rsid w:val="00FC7D01"/>
    <w:rsid w:val="00FD0443"/>
    <w:rsid w:val="00FD177F"/>
    <w:rsid w:val="00FD4159"/>
    <w:rsid w:val="00FD7695"/>
    <w:rsid w:val="00FD7D68"/>
    <w:rsid w:val="00FE2EAC"/>
    <w:rsid w:val="00FE63BE"/>
    <w:rsid w:val="00FE7C8F"/>
    <w:rsid w:val="00FE7D50"/>
    <w:rsid w:val="00FF32E4"/>
    <w:rsid w:val="00FF3EF3"/>
    <w:rsid w:val="00FF6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A50F"/>
  <w15:chartTrackingRefBased/>
  <w15:docId w15:val="{47572D2E-2297-439A-83F1-8BDA113F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E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EF5"/>
    <w:pPr>
      <w:ind w:left="720"/>
      <w:contextualSpacing/>
    </w:pPr>
  </w:style>
  <w:style w:type="paragraph" w:styleId="Title">
    <w:name w:val="Title"/>
    <w:basedOn w:val="Normal"/>
    <w:next w:val="Normal"/>
    <w:link w:val="TitleChar"/>
    <w:uiPriority w:val="10"/>
    <w:qFormat/>
    <w:rsid w:val="00CB3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17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2846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8462D"/>
    <w:rPr>
      <w:i/>
      <w:iCs/>
      <w:color w:val="404040" w:themeColor="text1" w:themeTint="BF"/>
    </w:rPr>
  </w:style>
  <w:style w:type="character" w:styleId="SubtleEmphasis">
    <w:name w:val="Subtle Emphasis"/>
    <w:basedOn w:val="DefaultParagraphFont"/>
    <w:uiPriority w:val="19"/>
    <w:qFormat/>
    <w:rsid w:val="002846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750352">
      <w:bodyDiv w:val="1"/>
      <w:marLeft w:val="0"/>
      <w:marRight w:val="0"/>
      <w:marTop w:val="0"/>
      <w:marBottom w:val="0"/>
      <w:divBdr>
        <w:top w:val="none" w:sz="0" w:space="0" w:color="auto"/>
        <w:left w:val="none" w:sz="0" w:space="0" w:color="auto"/>
        <w:bottom w:val="none" w:sz="0" w:space="0" w:color="auto"/>
        <w:right w:val="none" w:sz="0" w:space="0" w:color="auto"/>
      </w:divBdr>
      <w:divsChild>
        <w:div w:id="151680140">
          <w:marLeft w:val="0"/>
          <w:marRight w:val="0"/>
          <w:marTop w:val="0"/>
          <w:marBottom w:val="0"/>
          <w:divBdr>
            <w:top w:val="none" w:sz="0" w:space="0" w:color="auto"/>
            <w:left w:val="none" w:sz="0" w:space="0" w:color="auto"/>
            <w:bottom w:val="none" w:sz="0" w:space="0" w:color="auto"/>
            <w:right w:val="none" w:sz="0" w:space="0" w:color="auto"/>
          </w:divBdr>
          <w:divsChild>
            <w:div w:id="869798967">
              <w:marLeft w:val="0"/>
              <w:marRight w:val="0"/>
              <w:marTop w:val="0"/>
              <w:marBottom w:val="0"/>
              <w:divBdr>
                <w:top w:val="none" w:sz="0" w:space="0" w:color="auto"/>
                <w:left w:val="none" w:sz="0" w:space="0" w:color="auto"/>
                <w:bottom w:val="none" w:sz="0" w:space="0" w:color="auto"/>
                <w:right w:val="none" w:sz="0" w:space="0" w:color="auto"/>
              </w:divBdr>
              <w:divsChild>
                <w:div w:id="389427765">
                  <w:marLeft w:val="0"/>
                  <w:marRight w:val="0"/>
                  <w:marTop w:val="0"/>
                  <w:marBottom w:val="0"/>
                  <w:divBdr>
                    <w:top w:val="none" w:sz="0" w:space="0" w:color="auto"/>
                    <w:left w:val="none" w:sz="0" w:space="0" w:color="auto"/>
                    <w:bottom w:val="none" w:sz="0" w:space="0" w:color="auto"/>
                    <w:right w:val="none" w:sz="0" w:space="0" w:color="auto"/>
                  </w:divBdr>
                  <w:divsChild>
                    <w:div w:id="1711759167">
                      <w:marLeft w:val="0"/>
                      <w:marRight w:val="0"/>
                      <w:marTop w:val="0"/>
                      <w:marBottom w:val="0"/>
                      <w:divBdr>
                        <w:top w:val="none" w:sz="0" w:space="0" w:color="auto"/>
                        <w:left w:val="none" w:sz="0" w:space="0" w:color="auto"/>
                        <w:bottom w:val="none" w:sz="0" w:space="0" w:color="auto"/>
                        <w:right w:val="none" w:sz="0" w:space="0" w:color="auto"/>
                      </w:divBdr>
                      <w:divsChild>
                        <w:div w:id="1908371249">
                          <w:marLeft w:val="0"/>
                          <w:marRight w:val="0"/>
                          <w:marTop w:val="0"/>
                          <w:marBottom w:val="0"/>
                          <w:divBdr>
                            <w:top w:val="none" w:sz="0" w:space="0" w:color="auto"/>
                            <w:left w:val="none" w:sz="0" w:space="0" w:color="auto"/>
                            <w:bottom w:val="none" w:sz="0" w:space="0" w:color="auto"/>
                            <w:right w:val="none" w:sz="0" w:space="0" w:color="auto"/>
                          </w:divBdr>
                          <w:divsChild>
                            <w:div w:id="1371295349">
                              <w:marLeft w:val="0"/>
                              <w:marRight w:val="0"/>
                              <w:marTop w:val="0"/>
                              <w:marBottom w:val="0"/>
                              <w:divBdr>
                                <w:top w:val="none" w:sz="0" w:space="0" w:color="auto"/>
                                <w:left w:val="none" w:sz="0" w:space="0" w:color="auto"/>
                                <w:bottom w:val="none" w:sz="0" w:space="0" w:color="auto"/>
                                <w:right w:val="none" w:sz="0" w:space="0" w:color="auto"/>
                              </w:divBdr>
                              <w:divsChild>
                                <w:div w:id="772476564">
                                  <w:marLeft w:val="0"/>
                                  <w:marRight w:val="0"/>
                                  <w:marTop w:val="0"/>
                                  <w:marBottom w:val="0"/>
                                  <w:divBdr>
                                    <w:top w:val="none" w:sz="0" w:space="0" w:color="auto"/>
                                    <w:left w:val="none" w:sz="0" w:space="0" w:color="auto"/>
                                    <w:bottom w:val="none" w:sz="0" w:space="0" w:color="auto"/>
                                    <w:right w:val="none" w:sz="0" w:space="0" w:color="auto"/>
                                  </w:divBdr>
                                  <w:divsChild>
                                    <w:div w:id="4421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Barakat</dc:creator>
  <cp:keywords/>
  <dc:description/>
  <cp:lastModifiedBy>Rae Vroman</cp:lastModifiedBy>
  <cp:revision>22</cp:revision>
  <dcterms:created xsi:type="dcterms:W3CDTF">2017-03-20T17:55:00Z</dcterms:created>
  <dcterms:modified xsi:type="dcterms:W3CDTF">2017-10-30T15:56:00Z</dcterms:modified>
</cp:coreProperties>
</file>