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Strengths: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Analytical and Problem solving skills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Highly curious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Willingness to learn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Values: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vulnerabilities, threats or risks that may put the company at harm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Protecting organization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interest me the most is finding vulnerabilities and how to defend against them. 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Cybersecurity recruiters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Help to reduce the risk of threats on exploiting the vulnerabilities that is existing on the company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My name is Raebv. As a highly curious and analytical problem solver, I am driven by a commitment to safeguarding organizations from digital threats. My professional focus centers on proactively identifying vulnerabilities and developing effective defense strategies to mitigate risks. I am eager to apply my skills to protect corporate assets and reduce the potential for exploitation, ultimately contributing to a more secure and resilient infrastructure.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before="120" w:line="360" w:lineRule="auto"/>
        <w:rPr>
          <w:color w:val="0d0f12"/>
          <w:sz w:val="24"/>
          <w:szCs w:val="24"/>
        </w:rPr>
      </w:pPr>
      <w:r w:rsidDel="00000000" w:rsidR="00000000" w:rsidRPr="00000000">
        <w:rPr>
          <w:color w:val="0d0f12"/>
          <w:sz w:val="24"/>
          <w:szCs w:val="24"/>
          <w:rtl w:val="0"/>
        </w:rPr>
        <w:t xml:space="preserve">Your strengths: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hd w:fill="ffffff" w:val="clear"/>
        <w:spacing w:after="0" w:afterAutospacing="0" w:line="360" w:lineRule="auto"/>
        <w:ind w:left="720" w:hanging="360"/>
      </w:pPr>
      <w:r w:rsidDel="00000000" w:rsidR="00000000" w:rsidRPr="00000000">
        <w:rPr>
          <w:color w:val="0d0f12"/>
          <w:sz w:val="24"/>
          <w:szCs w:val="24"/>
          <w:rtl w:val="0"/>
        </w:rPr>
        <w:t xml:space="preserve">You demonstrated a strong understanding of the incident response process, including investigation, evidence preservation, threat removal, recovery, and improvement.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hd w:fill="ffffff" w:val="clear"/>
        <w:spacing w:after="240" w:line="360" w:lineRule="auto"/>
        <w:ind w:left="720" w:hanging="360"/>
      </w:pPr>
      <w:r w:rsidDel="00000000" w:rsidR="00000000" w:rsidRPr="00000000">
        <w:rPr>
          <w:color w:val="0d0f12"/>
          <w:sz w:val="24"/>
          <w:szCs w:val="24"/>
          <w:rtl w:val="0"/>
        </w:rPr>
        <w:t xml:space="preserve">You recognized the importance of proactive measures like vulnerability detection in preventing future exploits.</w:t>
      </w:r>
    </w:p>
    <w:p w:rsidR="00000000" w:rsidDel="00000000" w:rsidP="00000000" w:rsidRDefault="00000000" w:rsidRPr="00000000" w14:paraId="00000015">
      <w:pPr>
        <w:shd w:fill="ffffff" w:val="clear"/>
        <w:spacing w:line="360" w:lineRule="auto"/>
        <w:rPr>
          <w:color w:val="0d0f12"/>
          <w:sz w:val="24"/>
          <w:szCs w:val="24"/>
        </w:rPr>
      </w:pPr>
      <w:r w:rsidDel="00000000" w:rsidR="00000000" w:rsidRPr="00000000">
        <w:rPr>
          <w:color w:val="0d0f12"/>
          <w:sz w:val="24"/>
          <w:szCs w:val="24"/>
          <w:rtl w:val="0"/>
        </w:rPr>
        <w:t xml:space="preserve">Areas for improvement: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spacing w:after="240" w:line="360" w:lineRule="auto"/>
        <w:ind w:left="720" w:hanging="360"/>
      </w:pPr>
      <w:r w:rsidDel="00000000" w:rsidR="00000000" w:rsidRPr="00000000">
        <w:rPr>
          <w:color w:val="0d0f12"/>
          <w:sz w:val="24"/>
          <w:szCs w:val="24"/>
          <w:rtl w:val="0"/>
        </w:rPr>
        <w:t xml:space="preserve">While you identified key responsibilities, further elaborating on the specific tools and techniques used for each task would enhance your understanding of practical application.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f1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f1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