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93F6D" w14:textId="7062F981" w:rsidR="005D6884" w:rsidRPr="00376B2E" w:rsidRDefault="009D50DC" w:rsidP="00376B2E">
      <w:pPr>
        <w:pStyle w:val="Title"/>
        <w:rPr>
          <w:rFonts w:ascii="Bierstadt" w:hAnsi="Bierstadt"/>
        </w:rPr>
      </w:pPr>
      <w:r w:rsidRPr="00376B2E">
        <w:rPr>
          <w:rFonts w:ascii="Bierstadt" w:hAnsi="Bierstadt"/>
        </w:rPr>
        <w:t>User Guide</w:t>
      </w:r>
    </w:p>
    <w:p w14:paraId="57D1B203" w14:textId="77777777" w:rsidR="00376B2E" w:rsidRDefault="00376B2E">
      <w:pPr>
        <w:rPr>
          <w:rFonts w:ascii="Tenorite" w:hAnsi="Tenorite"/>
        </w:rPr>
      </w:pPr>
    </w:p>
    <w:p w14:paraId="5641FF2A" w14:textId="1016DAB9" w:rsidR="009D50DC" w:rsidRPr="00376B2E" w:rsidRDefault="009D50DC" w:rsidP="00376B2E">
      <w:pPr>
        <w:pStyle w:val="Heading1"/>
        <w:rPr>
          <w:rFonts w:ascii="Bierstadt" w:hAnsi="Bierstadt"/>
        </w:rPr>
      </w:pPr>
      <w:r w:rsidRPr="00376B2E">
        <w:rPr>
          <w:rFonts w:ascii="Bierstadt" w:hAnsi="Bierstadt"/>
        </w:rPr>
        <w:t>About</w:t>
      </w:r>
    </w:p>
    <w:p w14:paraId="7E190F10" w14:textId="77777777" w:rsidR="00376B2E" w:rsidRDefault="00376B2E">
      <w:pPr>
        <w:rPr>
          <w:rFonts w:ascii="Tenorite" w:hAnsi="Tenorite"/>
        </w:rPr>
      </w:pPr>
    </w:p>
    <w:p w14:paraId="24E64127" w14:textId="18CD0569" w:rsidR="009D50DC" w:rsidRDefault="009D50DC">
      <w:pPr>
        <w:rPr>
          <w:rFonts w:ascii="Tenorite" w:hAnsi="Tenorite"/>
        </w:rPr>
      </w:pPr>
      <w:r w:rsidRPr="00376B2E">
        <w:rPr>
          <w:rFonts w:ascii="Tenorite" w:hAnsi="Tenorite"/>
        </w:rPr>
        <w:t xml:space="preserve">The purpose of this app is to collect data from an input </w:t>
      </w:r>
      <w:r w:rsidR="00A3474D">
        <w:rPr>
          <w:rFonts w:ascii="Tenorite" w:hAnsi="Tenorite"/>
        </w:rPr>
        <w:t>file</w:t>
      </w:r>
      <w:r w:rsidR="00376B2E">
        <w:rPr>
          <w:rFonts w:ascii="Tenorite" w:hAnsi="Tenorite"/>
        </w:rPr>
        <w:t xml:space="preserve"> (`</w:t>
      </w:r>
      <w:proofErr w:type="spellStart"/>
      <w:r w:rsidR="00376B2E" w:rsidRPr="00376B2E">
        <w:rPr>
          <w:rStyle w:val="CodeIn-lineChar"/>
          <w:shd w:val="clear" w:color="auto" w:fill="F2F2F2" w:themeFill="background1" w:themeFillShade="F2"/>
        </w:rPr>
        <w:t>in</w:t>
      </w:r>
      <w:r w:rsidR="00A3474D">
        <w:rPr>
          <w:rStyle w:val="CodeIn-lineChar"/>
          <w:shd w:val="clear" w:color="auto" w:fill="F2F2F2" w:themeFill="background1" w:themeFillShade="F2"/>
        </w:rPr>
        <w:t>_file</w:t>
      </w:r>
      <w:proofErr w:type="spellEnd"/>
      <w:r w:rsidR="00376B2E">
        <w:rPr>
          <w:rFonts w:ascii="Tenorite" w:hAnsi="Tenorite"/>
        </w:rPr>
        <w:t>`)</w:t>
      </w:r>
      <w:r w:rsidR="00376B2E" w:rsidRPr="00376B2E">
        <w:rPr>
          <w:rFonts w:ascii="Tenorite" w:hAnsi="Tenorite"/>
        </w:rPr>
        <w:t xml:space="preserve"> and add the information into a master Excel sheet</w:t>
      </w:r>
      <w:r w:rsidR="00376B2E">
        <w:rPr>
          <w:rFonts w:ascii="Tenorite" w:hAnsi="Tenorite"/>
        </w:rPr>
        <w:t xml:space="preserve"> (</w:t>
      </w:r>
      <w:r w:rsidR="00A3474D">
        <w:rPr>
          <w:rFonts w:ascii="Tenorite" w:hAnsi="Tenorite"/>
        </w:rPr>
        <w:t>`</w:t>
      </w:r>
      <w:proofErr w:type="spellStart"/>
      <w:r w:rsidR="00A3474D" w:rsidRPr="00376B2E">
        <w:rPr>
          <w:rStyle w:val="CodeIn-lineChar"/>
          <w:shd w:val="clear" w:color="auto" w:fill="F2F2F2" w:themeFill="background1" w:themeFillShade="F2"/>
        </w:rPr>
        <w:t>master</w:t>
      </w:r>
      <w:r w:rsidR="00A3474D">
        <w:rPr>
          <w:rStyle w:val="CodeIn-lineChar"/>
          <w:shd w:val="clear" w:color="auto" w:fill="F2F2F2" w:themeFill="background1" w:themeFillShade="F2"/>
        </w:rPr>
        <w:t>_file</w:t>
      </w:r>
      <w:proofErr w:type="spellEnd"/>
      <w:r w:rsidR="00A3474D">
        <w:rPr>
          <w:rFonts w:ascii="Tenorite" w:hAnsi="Tenorite"/>
        </w:rPr>
        <w:t xml:space="preserve"> </w:t>
      </w:r>
      <w:r w:rsidR="00A3474D">
        <w:rPr>
          <w:rFonts w:ascii="Tenorite" w:hAnsi="Tenorite"/>
        </w:rPr>
        <w:t>`</w:t>
      </w:r>
      <w:r w:rsidR="00A3474D">
        <w:rPr>
          <w:rFonts w:ascii="Tenorite" w:hAnsi="Tenorite"/>
        </w:rPr>
        <w:t>/</w:t>
      </w:r>
      <w:r w:rsidR="00376B2E">
        <w:rPr>
          <w:rFonts w:ascii="Tenorite" w:hAnsi="Tenorite"/>
        </w:rPr>
        <w:t>`</w:t>
      </w:r>
      <w:r w:rsidR="00376B2E" w:rsidRPr="00376B2E">
        <w:rPr>
          <w:rStyle w:val="CodeIn-lineChar"/>
          <w:shd w:val="clear" w:color="auto" w:fill="F2F2F2" w:themeFill="background1" w:themeFillShade="F2"/>
        </w:rPr>
        <w:t>master.x</w:t>
      </w:r>
      <w:r w:rsidR="00574766">
        <w:rPr>
          <w:rStyle w:val="CodeIn-lineChar"/>
          <w:shd w:val="clear" w:color="auto" w:fill="F2F2F2" w:themeFill="background1" w:themeFillShade="F2"/>
        </w:rPr>
        <w:t>ls</w:t>
      </w:r>
      <w:r w:rsidR="00376B2E" w:rsidRPr="00376B2E">
        <w:rPr>
          <w:rStyle w:val="CodeIn-lineChar"/>
          <w:shd w:val="clear" w:color="auto" w:fill="F2F2F2" w:themeFill="background1" w:themeFillShade="F2"/>
        </w:rPr>
        <w:t>x</w:t>
      </w:r>
      <w:r w:rsidR="00376B2E">
        <w:rPr>
          <w:rFonts w:ascii="Tenorite" w:hAnsi="Tenorite"/>
        </w:rPr>
        <w:t>`)</w:t>
      </w:r>
      <w:r w:rsidR="00376B2E" w:rsidRPr="00376B2E">
        <w:rPr>
          <w:rFonts w:ascii="Tenorite" w:hAnsi="Tenorite"/>
        </w:rPr>
        <w:t>, using column mappings defined by a configuration JSON file (</w:t>
      </w:r>
      <w:r w:rsidR="00A3474D" w:rsidRPr="00376B2E">
        <w:rPr>
          <w:rFonts w:ascii="Tenorite" w:hAnsi="Tenorite"/>
        </w:rPr>
        <w:t>`</w:t>
      </w:r>
      <w:proofErr w:type="spellStart"/>
      <w:r w:rsidR="00A3474D" w:rsidRPr="00376B2E">
        <w:rPr>
          <w:rStyle w:val="CodeIn-lineChar"/>
          <w:shd w:val="clear" w:color="auto" w:fill="F2F2F2" w:themeFill="background1" w:themeFillShade="F2"/>
        </w:rPr>
        <w:t>col_</w:t>
      </w:r>
      <w:r w:rsidR="00A3474D">
        <w:rPr>
          <w:rStyle w:val="CodeIn-lineChar"/>
          <w:shd w:val="clear" w:color="auto" w:fill="F2F2F2" w:themeFill="background1" w:themeFillShade="F2"/>
        </w:rPr>
        <w:t>file</w:t>
      </w:r>
      <w:proofErr w:type="spellEnd"/>
      <w:r w:rsidR="00A3474D" w:rsidRPr="00376B2E">
        <w:rPr>
          <w:rFonts w:ascii="Tenorite" w:hAnsi="Tenorite"/>
        </w:rPr>
        <w:t xml:space="preserve"> </w:t>
      </w:r>
      <w:r w:rsidR="00A3474D" w:rsidRPr="00376B2E">
        <w:rPr>
          <w:rFonts w:ascii="Tenorite" w:hAnsi="Tenorite"/>
        </w:rPr>
        <w:t>`</w:t>
      </w:r>
      <w:r w:rsidR="00A3474D">
        <w:rPr>
          <w:rFonts w:ascii="Tenorite" w:hAnsi="Tenorite"/>
        </w:rPr>
        <w:t>/</w:t>
      </w:r>
      <w:r w:rsidR="00376B2E" w:rsidRPr="00376B2E">
        <w:rPr>
          <w:rFonts w:ascii="Tenorite" w:hAnsi="Tenorite"/>
        </w:rPr>
        <w:t>`</w:t>
      </w:r>
      <w:proofErr w:type="spellStart"/>
      <w:r w:rsidR="00376B2E" w:rsidRPr="00376B2E">
        <w:rPr>
          <w:rStyle w:val="CodeIn-lineChar"/>
          <w:shd w:val="clear" w:color="auto" w:fill="F2F2F2" w:themeFill="background1" w:themeFillShade="F2"/>
        </w:rPr>
        <w:t>col_</w:t>
      </w:r>
      <w:proofErr w:type="gramStart"/>
      <w:r w:rsidR="00376B2E" w:rsidRPr="00376B2E">
        <w:rPr>
          <w:rStyle w:val="CodeIn-lineChar"/>
          <w:shd w:val="clear" w:color="auto" w:fill="F2F2F2" w:themeFill="background1" w:themeFillShade="F2"/>
        </w:rPr>
        <w:t>config.json</w:t>
      </w:r>
      <w:proofErr w:type="spellEnd"/>
      <w:proofErr w:type="gramEnd"/>
      <w:r w:rsidR="00376B2E" w:rsidRPr="00376B2E">
        <w:rPr>
          <w:rFonts w:ascii="Tenorite" w:hAnsi="Tenorite"/>
        </w:rPr>
        <w:t>`), and save it as a new file.</w:t>
      </w:r>
    </w:p>
    <w:p w14:paraId="5C9B331D" w14:textId="77777777" w:rsidR="00376B2E" w:rsidRDefault="00376B2E">
      <w:pPr>
        <w:rPr>
          <w:rFonts w:ascii="Tenorite" w:hAnsi="Tenorite"/>
        </w:rPr>
      </w:pPr>
    </w:p>
    <w:p w14:paraId="5A0852D7" w14:textId="7561628E" w:rsidR="00376B2E" w:rsidRPr="00376B2E" w:rsidRDefault="00376B2E" w:rsidP="00376B2E">
      <w:pPr>
        <w:pStyle w:val="Heading1"/>
        <w:rPr>
          <w:rFonts w:ascii="Bierstadt" w:hAnsi="Bierstadt"/>
        </w:rPr>
      </w:pPr>
      <w:r w:rsidRPr="00376B2E">
        <w:rPr>
          <w:rFonts w:ascii="Bierstadt" w:hAnsi="Bierstadt"/>
        </w:rPr>
        <w:t>Requirements</w:t>
      </w:r>
    </w:p>
    <w:p w14:paraId="1E4918C3" w14:textId="24451CBE" w:rsidR="00376B2E" w:rsidRDefault="00376B2E">
      <w:pPr>
        <w:rPr>
          <w:rFonts w:ascii="Tenorite" w:hAnsi="Tenorite"/>
        </w:rPr>
      </w:pPr>
    </w:p>
    <w:p w14:paraId="7AB12AFA" w14:textId="12CFC8F3" w:rsidR="00376B2E" w:rsidRDefault="00376B2E">
      <w:pPr>
        <w:rPr>
          <w:rFonts w:ascii="Tenorite" w:hAnsi="Tenorite"/>
        </w:rPr>
      </w:pPr>
      <w:r>
        <w:rPr>
          <w:rFonts w:ascii="Tenorite" w:hAnsi="Tenorite"/>
        </w:rPr>
        <w:t>The required library as of November 2023 is pandas 2.0</w:t>
      </w:r>
      <w:r w:rsidR="00A3474D">
        <w:rPr>
          <w:rFonts w:ascii="Tenorite" w:hAnsi="Tenorite"/>
        </w:rPr>
        <w:t xml:space="preserve">, </w:t>
      </w:r>
      <w:proofErr w:type="spellStart"/>
      <w:r w:rsidR="00A3474D">
        <w:rPr>
          <w:rFonts w:ascii="Tenorite" w:hAnsi="Tenorite"/>
        </w:rPr>
        <w:t>pytesseract</w:t>
      </w:r>
      <w:proofErr w:type="spellEnd"/>
      <w:r w:rsidR="00A3474D">
        <w:rPr>
          <w:rFonts w:ascii="Tenorite" w:hAnsi="Tenorite"/>
        </w:rPr>
        <w:t>, and pdf2image</w:t>
      </w:r>
      <w:r>
        <w:rPr>
          <w:rFonts w:ascii="Tenorite" w:hAnsi="Tenorite"/>
        </w:rPr>
        <w:t>.</w:t>
      </w:r>
      <w:r w:rsidR="0027736F">
        <w:rPr>
          <w:rFonts w:ascii="Tenorite" w:hAnsi="Tenorite"/>
        </w:rPr>
        <w:t xml:space="preserve"> Tesseract is also required.</w:t>
      </w:r>
    </w:p>
    <w:p w14:paraId="4B7E791F" w14:textId="77777777" w:rsidR="00376B2E" w:rsidRDefault="00376B2E">
      <w:pPr>
        <w:rPr>
          <w:rFonts w:ascii="Tenorite" w:hAnsi="Tenorite"/>
        </w:rPr>
      </w:pPr>
    </w:p>
    <w:p w14:paraId="78A53B8F" w14:textId="21671468" w:rsidR="00376B2E" w:rsidRPr="00376B2E" w:rsidRDefault="00376B2E" w:rsidP="00376B2E">
      <w:pPr>
        <w:pStyle w:val="Heading1"/>
        <w:rPr>
          <w:rFonts w:ascii="Bierstadt" w:hAnsi="Bierstadt"/>
        </w:rPr>
      </w:pPr>
      <w:r w:rsidRPr="00376B2E">
        <w:rPr>
          <w:rFonts w:ascii="Bierstadt" w:hAnsi="Bierstadt"/>
        </w:rPr>
        <w:t>Definitions</w:t>
      </w:r>
    </w:p>
    <w:p w14:paraId="6BD9959D" w14:textId="77777777" w:rsidR="00376B2E" w:rsidRDefault="00376B2E">
      <w:pPr>
        <w:rPr>
          <w:rFonts w:ascii="Tenorite" w:hAnsi="Tenorite"/>
        </w:rPr>
      </w:pPr>
    </w:p>
    <w:p w14:paraId="5D05B775" w14:textId="717CCCC6" w:rsidR="00376B2E" w:rsidRDefault="00574766">
      <w:pPr>
        <w:rPr>
          <w:rFonts w:ascii="Tenorite" w:hAnsi="Tenorite"/>
        </w:rPr>
      </w:pPr>
      <w:r>
        <w:rPr>
          <w:rFonts w:ascii="Tenorite" w:hAnsi="Tenorite"/>
        </w:rPr>
        <w:t>`</w:t>
      </w:r>
      <w:proofErr w:type="spellStart"/>
      <w:r w:rsidRPr="00BF2782">
        <w:rPr>
          <w:rStyle w:val="CodeIn-lineChar"/>
          <w:shd w:val="clear" w:color="auto" w:fill="F2F2F2" w:themeFill="background1" w:themeFillShade="F2"/>
        </w:rPr>
        <w:t>in</w:t>
      </w:r>
      <w:r w:rsidR="00A3474D">
        <w:rPr>
          <w:rStyle w:val="CodeIn-lineChar"/>
          <w:shd w:val="clear" w:color="auto" w:fill="F2F2F2" w:themeFill="background1" w:themeFillShade="F2"/>
        </w:rPr>
        <w:t>_file</w:t>
      </w:r>
      <w:proofErr w:type="spellEnd"/>
      <w:r w:rsidR="00A3474D">
        <w:rPr>
          <w:rFonts w:ascii="Tenorite" w:hAnsi="Tenorite"/>
        </w:rPr>
        <w:t xml:space="preserve"> </w:t>
      </w:r>
      <w:r>
        <w:rPr>
          <w:rFonts w:ascii="Tenorite" w:hAnsi="Tenorite"/>
        </w:rPr>
        <w:t xml:space="preserve">`: The input </w:t>
      </w:r>
      <w:r w:rsidR="00A3474D">
        <w:rPr>
          <w:rFonts w:ascii="Tenorite" w:hAnsi="Tenorite"/>
        </w:rPr>
        <w:t>file</w:t>
      </w:r>
      <w:r>
        <w:rPr>
          <w:rFonts w:ascii="Tenorite" w:hAnsi="Tenorite"/>
        </w:rPr>
        <w:t xml:space="preserve"> that you want to take information from. </w:t>
      </w:r>
      <w:r w:rsidR="00A3474D">
        <w:rPr>
          <w:rFonts w:ascii="Tenorite" w:hAnsi="Tenorite"/>
        </w:rPr>
        <w:t>The accepted file types are Excel sheets and PDF files, using the extensions `</w:t>
      </w:r>
      <w:r w:rsidR="00A3474D" w:rsidRPr="00A3474D">
        <w:rPr>
          <w:rStyle w:val="CodeIn-lineChar"/>
          <w:shd w:val="clear" w:color="auto" w:fill="F2F2F2" w:themeFill="background1" w:themeFillShade="F2"/>
        </w:rPr>
        <w:t>.xlsx</w:t>
      </w:r>
      <w:r w:rsidR="00A3474D">
        <w:rPr>
          <w:rFonts w:ascii="Tenorite" w:hAnsi="Tenorite"/>
        </w:rPr>
        <w:t>` and `</w:t>
      </w:r>
      <w:r w:rsidR="00A3474D" w:rsidRPr="00A3474D">
        <w:rPr>
          <w:rStyle w:val="CodeIn-lineChar"/>
          <w:shd w:val="clear" w:color="auto" w:fill="F2F2F2" w:themeFill="background1" w:themeFillShade="F2"/>
        </w:rPr>
        <w:t>.pdf</w:t>
      </w:r>
      <w:r w:rsidR="00A3474D">
        <w:rPr>
          <w:rFonts w:ascii="Tenorite" w:hAnsi="Tenorite"/>
        </w:rPr>
        <w:t>`</w:t>
      </w:r>
      <w:r w:rsidR="002C394C">
        <w:rPr>
          <w:rFonts w:ascii="Tenorite" w:hAnsi="Tenorite"/>
        </w:rPr>
        <w:t xml:space="preserve">. The Excel file must be </w:t>
      </w:r>
      <w:r w:rsidR="00A3474D">
        <w:rPr>
          <w:rFonts w:ascii="Tenorite" w:hAnsi="Tenorite"/>
        </w:rPr>
        <w:t xml:space="preserve">comprised of a single sheet </w:t>
      </w:r>
      <w:r w:rsidR="002C394C">
        <w:rPr>
          <w:rFonts w:ascii="Tenorite" w:hAnsi="Tenorite"/>
        </w:rPr>
        <w:t xml:space="preserve">of data, </w:t>
      </w:r>
      <w:r w:rsidR="00A3474D">
        <w:rPr>
          <w:rFonts w:ascii="Tenorite" w:hAnsi="Tenorite"/>
        </w:rPr>
        <w:t xml:space="preserve">and </w:t>
      </w:r>
      <w:r w:rsidR="002C394C">
        <w:rPr>
          <w:rFonts w:ascii="Tenorite" w:hAnsi="Tenorite"/>
        </w:rPr>
        <w:t xml:space="preserve">the PDF file must contain the data on </w:t>
      </w:r>
      <w:r w:rsidR="00A3474D">
        <w:rPr>
          <w:rFonts w:ascii="Tenorite" w:hAnsi="Tenorite"/>
        </w:rPr>
        <w:t>a single page</w:t>
      </w:r>
      <w:r>
        <w:rPr>
          <w:rFonts w:ascii="Tenorite" w:hAnsi="Tenorite"/>
        </w:rPr>
        <w:t>.</w:t>
      </w:r>
    </w:p>
    <w:p w14:paraId="3300E681" w14:textId="5F4F6804" w:rsidR="00574766" w:rsidRDefault="00574766">
      <w:pPr>
        <w:rPr>
          <w:rFonts w:ascii="Tenorite" w:hAnsi="Tenorite"/>
        </w:rPr>
      </w:pPr>
      <w:r>
        <w:rPr>
          <w:rFonts w:ascii="Tenorite" w:hAnsi="Tenorite"/>
        </w:rPr>
        <w:t>`</w:t>
      </w:r>
      <w:r w:rsidRPr="00BF2782">
        <w:rPr>
          <w:rStyle w:val="CodeIn-lineChar"/>
          <w:shd w:val="clear" w:color="auto" w:fill="F2F2F2" w:themeFill="background1" w:themeFillShade="F2"/>
        </w:rPr>
        <w:t>master.xlsx</w:t>
      </w:r>
      <w:r>
        <w:rPr>
          <w:rFonts w:ascii="Tenorite" w:hAnsi="Tenorite"/>
        </w:rPr>
        <w:t>`: The Excel workbook to update with</w:t>
      </w:r>
      <w:r w:rsidR="00696E19">
        <w:rPr>
          <w:rFonts w:ascii="Tenorite" w:hAnsi="Tenorite"/>
        </w:rPr>
        <w:t xml:space="preserve"> the</w:t>
      </w:r>
      <w:r>
        <w:rPr>
          <w:rFonts w:ascii="Tenorite" w:hAnsi="Tenorite"/>
        </w:rPr>
        <w:t xml:space="preserve"> input</w:t>
      </w:r>
      <w:r w:rsidR="00696E19">
        <w:rPr>
          <w:rFonts w:ascii="Tenorite" w:hAnsi="Tenorite"/>
        </w:rPr>
        <w:t xml:space="preserve"> file</w:t>
      </w:r>
      <w:r>
        <w:rPr>
          <w:rFonts w:ascii="Tenorite" w:hAnsi="Tenorite"/>
        </w:rPr>
        <w:t>’s information. This file’s data must be on a single sheet.</w:t>
      </w:r>
    </w:p>
    <w:p w14:paraId="3D912955" w14:textId="3EAC338F" w:rsidR="00574766" w:rsidRDefault="00574766">
      <w:pPr>
        <w:rPr>
          <w:rFonts w:ascii="Tenorite" w:hAnsi="Tenorite"/>
        </w:rPr>
      </w:pPr>
      <w:r>
        <w:rPr>
          <w:rFonts w:ascii="Tenorite" w:hAnsi="Tenorite"/>
        </w:rPr>
        <w:t>`</w:t>
      </w:r>
      <w:proofErr w:type="spellStart"/>
      <w:r w:rsidRPr="00BF2782">
        <w:rPr>
          <w:rStyle w:val="CodeIn-lineChar"/>
          <w:shd w:val="clear" w:color="auto" w:fill="F2F2F2" w:themeFill="background1" w:themeFillShade="F2"/>
        </w:rPr>
        <w:t>col_</w:t>
      </w:r>
      <w:proofErr w:type="gramStart"/>
      <w:r w:rsidRPr="00BF2782">
        <w:rPr>
          <w:rStyle w:val="CodeIn-lineChar"/>
          <w:shd w:val="clear" w:color="auto" w:fill="F2F2F2" w:themeFill="background1" w:themeFillShade="F2"/>
        </w:rPr>
        <w:t>config.json</w:t>
      </w:r>
      <w:proofErr w:type="spellEnd"/>
      <w:proofErr w:type="gramEnd"/>
      <w:r>
        <w:rPr>
          <w:rFonts w:ascii="Tenorite" w:hAnsi="Tenorite"/>
        </w:rPr>
        <w:t xml:space="preserve">`: The file that contains the file metadata and column mappings from input to master. For more information, refer to the section </w:t>
      </w:r>
      <w:hyperlink w:anchor="_Column_Configuration_JSON" w:history="1">
        <w:r w:rsidRPr="00983F55">
          <w:rPr>
            <w:rStyle w:val="Hyperlink"/>
            <w:rFonts w:ascii="Tenorite" w:hAnsi="Tenorite"/>
          </w:rPr>
          <w:t>Column Configuration JSON</w:t>
        </w:r>
      </w:hyperlink>
      <w:r>
        <w:rPr>
          <w:rFonts w:ascii="Tenorite" w:hAnsi="Tenorite"/>
        </w:rPr>
        <w:t>.</w:t>
      </w:r>
    </w:p>
    <w:p w14:paraId="7CC2E2D6" w14:textId="77777777" w:rsidR="00203C5F" w:rsidRDefault="00203C5F">
      <w:pPr>
        <w:rPr>
          <w:rFonts w:ascii="Tenorite" w:hAnsi="Tenorite"/>
        </w:rPr>
      </w:pPr>
    </w:p>
    <w:p w14:paraId="1E6F7A9D" w14:textId="35BF90C8" w:rsidR="00203C5F" w:rsidRDefault="00203C5F">
      <w:pPr>
        <w:rPr>
          <w:rFonts w:ascii="Tenorite" w:hAnsi="Tenorite"/>
        </w:rPr>
      </w:pPr>
      <w:r>
        <w:rPr>
          <w:rFonts w:ascii="Tenorite" w:hAnsi="Tenorite"/>
        </w:rPr>
        <w:br w:type="page"/>
      </w:r>
    </w:p>
    <w:p w14:paraId="112227E5" w14:textId="1C205F41" w:rsidR="00203C5F" w:rsidRPr="00203C5F" w:rsidRDefault="00203C5F" w:rsidP="00203C5F">
      <w:pPr>
        <w:pStyle w:val="Heading1"/>
        <w:rPr>
          <w:rFonts w:ascii="Bierstadt" w:hAnsi="Bierstadt"/>
        </w:rPr>
      </w:pPr>
      <w:r w:rsidRPr="00203C5F">
        <w:rPr>
          <w:rFonts w:ascii="Bierstadt" w:hAnsi="Bierstadt"/>
        </w:rPr>
        <w:lastRenderedPageBreak/>
        <w:t>Usage Instructions</w:t>
      </w:r>
    </w:p>
    <w:p w14:paraId="2BF7DE8B" w14:textId="77777777" w:rsidR="00203C5F" w:rsidRDefault="00203C5F">
      <w:pPr>
        <w:rPr>
          <w:rFonts w:ascii="Tenorite" w:hAnsi="Tenorite"/>
        </w:rPr>
      </w:pPr>
    </w:p>
    <w:p w14:paraId="24FDB759" w14:textId="7247A7CB" w:rsidR="00203C5F" w:rsidRPr="00203C5F" w:rsidRDefault="00203C5F" w:rsidP="00203C5F">
      <w:pPr>
        <w:pStyle w:val="Heading2"/>
        <w:rPr>
          <w:rFonts w:ascii="Bierstadt" w:hAnsi="Bierstadt"/>
        </w:rPr>
      </w:pPr>
      <w:r w:rsidRPr="00203C5F">
        <w:rPr>
          <w:rFonts w:ascii="Bierstadt" w:hAnsi="Bierstadt"/>
        </w:rPr>
        <w:t>Quick Overview</w:t>
      </w:r>
    </w:p>
    <w:p w14:paraId="225E1CF2" w14:textId="77777777" w:rsidR="00203C5F" w:rsidRDefault="00203C5F">
      <w:pPr>
        <w:rPr>
          <w:rFonts w:ascii="Tenorite" w:hAnsi="Tenorite"/>
        </w:rPr>
      </w:pPr>
    </w:p>
    <w:p w14:paraId="1C1F597E" w14:textId="392EC10A" w:rsidR="00203C5F" w:rsidRPr="002237DD" w:rsidRDefault="002237DD" w:rsidP="002237DD">
      <w:pPr>
        <w:pStyle w:val="Heading3"/>
        <w:rPr>
          <w:rFonts w:ascii="Bierstadt" w:hAnsi="Bierstadt"/>
        </w:rPr>
      </w:pPr>
      <w:r w:rsidRPr="002237DD">
        <w:rPr>
          <w:rFonts w:ascii="Bierstadt" w:hAnsi="Bierstadt"/>
        </w:rPr>
        <w:t>Method: Visual Studio Code</w:t>
      </w:r>
    </w:p>
    <w:p w14:paraId="76E69258" w14:textId="77777777" w:rsidR="002237DD" w:rsidRDefault="002237DD">
      <w:pPr>
        <w:rPr>
          <w:rFonts w:ascii="Tenorite" w:hAnsi="Tenorite"/>
        </w:rPr>
      </w:pPr>
    </w:p>
    <w:p w14:paraId="753D43AB" w14:textId="7427AA9F" w:rsidR="002237DD" w:rsidRDefault="002237DD">
      <w:pPr>
        <w:rPr>
          <w:rFonts w:ascii="Tenorite" w:hAnsi="Tenorite"/>
        </w:rPr>
      </w:pPr>
      <w:r>
        <w:rPr>
          <w:rFonts w:ascii="Tenorite" w:hAnsi="Tenorite"/>
        </w:rPr>
        <w:t>Open `</w:t>
      </w:r>
      <w:r w:rsidRPr="002237DD">
        <w:rPr>
          <w:rStyle w:val="CodeIn-lineChar"/>
          <w:shd w:val="clear" w:color="auto" w:fill="F2F2F2" w:themeFill="background1" w:themeFillShade="F2"/>
        </w:rPr>
        <w:t>mv_comm.py</w:t>
      </w:r>
      <w:r>
        <w:rPr>
          <w:rFonts w:ascii="Tenorite" w:hAnsi="Tenorite"/>
        </w:rPr>
        <w:t>` in Visual Studio Code and run the program.</w:t>
      </w:r>
    </w:p>
    <w:p w14:paraId="453455B9" w14:textId="77777777" w:rsidR="00203C5F" w:rsidRDefault="00203C5F">
      <w:pPr>
        <w:rPr>
          <w:rFonts w:ascii="Tenorite" w:hAnsi="Tenorite"/>
        </w:rPr>
      </w:pPr>
    </w:p>
    <w:p w14:paraId="61564EF6" w14:textId="3ECA4983" w:rsidR="00203C5F" w:rsidRPr="00203C5F" w:rsidRDefault="00203C5F" w:rsidP="00203C5F">
      <w:pPr>
        <w:pStyle w:val="Heading2"/>
        <w:rPr>
          <w:rFonts w:ascii="Bierstadt" w:hAnsi="Bierstadt"/>
        </w:rPr>
      </w:pPr>
      <w:r w:rsidRPr="00203C5F">
        <w:rPr>
          <w:rFonts w:ascii="Bierstadt" w:hAnsi="Bierstadt"/>
        </w:rPr>
        <w:t>Modifying File Names</w:t>
      </w:r>
    </w:p>
    <w:p w14:paraId="6083148F" w14:textId="77777777" w:rsidR="00203C5F" w:rsidRDefault="00203C5F">
      <w:pPr>
        <w:rPr>
          <w:rFonts w:ascii="Tenorite" w:hAnsi="Tenorite"/>
        </w:rPr>
      </w:pPr>
    </w:p>
    <w:p w14:paraId="2C40CB9C" w14:textId="34B69865" w:rsidR="00203C5F" w:rsidRDefault="002237DD">
      <w:pPr>
        <w:rPr>
          <w:rFonts w:ascii="Tenorite" w:hAnsi="Tenorite"/>
        </w:rPr>
      </w:pPr>
      <w:r>
        <w:rPr>
          <w:rFonts w:ascii="Tenorite" w:hAnsi="Tenorite"/>
        </w:rPr>
        <w:t>To change the file names or file paths, modify the strings in the function `</w:t>
      </w:r>
      <w:proofErr w:type="spellStart"/>
      <w:r w:rsidRPr="002237DD">
        <w:rPr>
          <w:rStyle w:val="CodeIn-lineChar"/>
          <w:shd w:val="clear" w:color="auto" w:fill="F2F2F2" w:themeFill="background1" w:themeFillShade="F2"/>
        </w:rPr>
        <w:t>get_default_</w:t>
      </w:r>
      <w:proofErr w:type="gramStart"/>
      <w:r w:rsidRPr="002237DD">
        <w:rPr>
          <w:rStyle w:val="CodeIn-lineChar"/>
          <w:shd w:val="clear" w:color="auto" w:fill="F2F2F2" w:themeFill="background1" w:themeFillShade="F2"/>
        </w:rPr>
        <w:t>files</w:t>
      </w:r>
      <w:proofErr w:type="spellEnd"/>
      <w:r w:rsidRPr="002237DD">
        <w:rPr>
          <w:rStyle w:val="CodeIn-lineChar"/>
          <w:shd w:val="clear" w:color="auto" w:fill="F2F2F2" w:themeFill="background1" w:themeFillShade="F2"/>
        </w:rPr>
        <w:t>(</w:t>
      </w:r>
      <w:proofErr w:type="gramEnd"/>
      <w:r w:rsidRPr="002237DD">
        <w:rPr>
          <w:rStyle w:val="CodeIn-lineChar"/>
          <w:shd w:val="clear" w:color="auto" w:fill="F2F2F2" w:themeFill="background1" w:themeFillShade="F2"/>
        </w:rPr>
        <w:t>)</w:t>
      </w:r>
      <w:r>
        <w:rPr>
          <w:rFonts w:ascii="Tenorite" w:hAnsi="Tenorite"/>
        </w:rPr>
        <w:t>` in `</w:t>
      </w:r>
      <w:r w:rsidRPr="002237DD">
        <w:rPr>
          <w:rStyle w:val="CodeIn-lineChar"/>
          <w:shd w:val="clear" w:color="auto" w:fill="F2F2F2" w:themeFill="background1" w:themeFillShade="F2"/>
        </w:rPr>
        <w:t>mv_comm.py</w:t>
      </w:r>
      <w:r>
        <w:rPr>
          <w:rFonts w:ascii="Tenorite" w:hAnsi="Tenorite"/>
        </w:rPr>
        <w:t>`, which starts on line 13.</w:t>
      </w:r>
    </w:p>
    <w:p w14:paraId="31058B51" w14:textId="6680C03C" w:rsidR="002237DD" w:rsidRDefault="00E14AAB" w:rsidP="002237DD">
      <w:pPr>
        <w:jc w:val="center"/>
        <w:rPr>
          <w:rFonts w:ascii="Tenorite" w:hAnsi="Tenorite"/>
        </w:rPr>
      </w:pPr>
      <w:r>
        <w:rPr>
          <w:rFonts w:ascii="Tenorite" w:hAnsi="Tenorite"/>
          <w:noProof/>
        </w:rPr>
        <w:drawing>
          <wp:inline distT="0" distB="0" distL="0" distR="0" wp14:anchorId="15854E7F" wp14:editId="60139742">
            <wp:extent cx="5943600" cy="3248025"/>
            <wp:effectExtent l="0" t="0" r="0" b="9525"/>
            <wp:docPr id="996713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15F6D756" w14:textId="6325CEAE" w:rsidR="002237DD" w:rsidRPr="002237DD" w:rsidRDefault="002237DD" w:rsidP="002237DD">
      <w:pPr>
        <w:rPr>
          <w:rFonts w:ascii="Tenorite" w:hAnsi="Tenorite"/>
        </w:rPr>
      </w:pPr>
      <w:r w:rsidRPr="002237DD">
        <w:rPr>
          <w:rFonts w:ascii="Tenorite" w:hAnsi="Tenorite"/>
        </w:rPr>
        <w:t>For example, if you wanted to change the input file, you might change `</w:t>
      </w:r>
      <w:r w:rsidRPr="002237DD">
        <w:rPr>
          <w:rStyle w:val="CodeIn-lineChar"/>
          <w:shd w:val="clear" w:color="auto" w:fill="F2F2F2" w:themeFill="background1" w:themeFillShade="F2"/>
        </w:rPr>
        <w:t>"</w:t>
      </w:r>
      <w:proofErr w:type="spellStart"/>
      <w:r w:rsidR="005C0DE3">
        <w:rPr>
          <w:rStyle w:val="CodeIn-lineChar"/>
          <w:shd w:val="clear" w:color="auto" w:fill="F2F2F2" w:themeFill="background1" w:themeFillShade="F2"/>
        </w:rPr>
        <w:t>JohnHancock</w:t>
      </w:r>
      <w:proofErr w:type="spellEnd"/>
      <w:r w:rsidR="005C0DE3">
        <w:rPr>
          <w:rStyle w:val="CodeIn-lineChar"/>
          <w:shd w:val="clear" w:color="auto" w:fill="F2F2F2" w:themeFill="background1" w:themeFillShade="F2"/>
        </w:rPr>
        <w:t xml:space="preserve"> Statement 09.16.2023</w:t>
      </w:r>
      <w:r w:rsidRPr="002237DD">
        <w:rPr>
          <w:rStyle w:val="CodeIn-lineChar"/>
          <w:shd w:val="clear" w:color="auto" w:fill="F2F2F2" w:themeFill="background1" w:themeFillShade="F2"/>
        </w:rPr>
        <w:t>"</w:t>
      </w:r>
      <w:r w:rsidRPr="002237DD">
        <w:rPr>
          <w:rFonts w:ascii="Tenorite" w:hAnsi="Tenorite"/>
        </w:rPr>
        <w:t>` to `</w:t>
      </w:r>
      <w:r w:rsidRPr="002237DD">
        <w:rPr>
          <w:rStyle w:val="CodeIn-lineChar"/>
          <w:shd w:val="clear" w:color="auto" w:fill="F2F2F2" w:themeFill="background1" w:themeFillShade="F2"/>
        </w:rPr>
        <w:t>"Allianz Statement 10.04.2023"</w:t>
      </w:r>
      <w:r w:rsidRPr="002237DD">
        <w:rPr>
          <w:rFonts w:ascii="Tenorite" w:hAnsi="Tenorite"/>
        </w:rPr>
        <w:t>`.</w:t>
      </w:r>
    </w:p>
    <w:p w14:paraId="39AFAC2D" w14:textId="7E3572A9" w:rsidR="002237DD" w:rsidRPr="002237DD" w:rsidRDefault="002237DD" w:rsidP="002237DD">
      <w:pPr>
        <w:rPr>
          <w:rFonts w:ascii="Tenorite" w:hAnsi="Tenorite"/>
          <w:b/>
          <w:bCs/>
        </w:rPr>
      </w:pPr>
      <w:r w:rsidRPr="002237DD">
        <w:rPr>
          <w:rFonts w:ascii="Tenorite" w:hAnsi="Tenorite"/>
        </w:rPr>
        <w:t>Regardless of whether there are whitespaces or not in your file/directory path, you must enclose them in quotation marks. Using single quotes is also acceptable, but you must keep it the same for each variable.</w:t>
      </w:r>
      <w:r w:rsidR="00D979B2">
        <w:rPr>
          <w:rFonts w:ascii="Tenorite" w:hAnsi="Tenorite"/>
        </w:rPr>
        <w:t xml:space="preserve"> Furthermore, backslashes may need to be doubled up</w:t>
      </w:r>
      <w:r w:rsidR="00B07960">
        <w:rPr>
          <w:rFonts w:ascii="Tenorite" w:hAnsi="Tenorite"/>
        </w:rPr>
        <w:t xml:space="preserve"> to indicate that a backslash is not going to be an escape character itself</w:t>
      </w:r>
      <w:r w:rsidR="00D979B2">
        <w:rPr>
          <w:rFonts w:ascii="Tenorite" w:hAnsi="Tenorite"/>
        </w:rPr>
        <w:t>, for example `</w:t>
      </w:r>
      <w:r w:rsidR="00D979B2" w:rsidRPr="002237DD">
        <w:rPr>
          <w:rStyle w:val="CodeIn-lineChar"/>
          <w:shd w:val="clear" w:color="auto" w:fill="F2F2F2" w:themeFill="background1" w:themeFillShade="F2"/>
        </w:rPr>
        <w:t>"</w:t>
      </w:r>
      <w:r w:rsidR="00D979B2" w:rsidRPr="00D979B2">
        <w:rPr>
          <w:rStyle w:val="CodeIn-lineChar"/>
          <w:shd w:val="clear" w:color="auto" w:fill="F2F2F2" w:themeFill="background1" w:themeFillShade="F2"/>
        </w:rPr>
        <w:t>C:\\Documents\\Destination</w:t>
      </w:r>
      <w:r w:rsidR="00B07960">
        <w:rPr>
          <w:rStyle w:val="CodeIn-lineChar"/>
          <w:shd w:val="clear" w:color="auto" w:fill="F2F2F2" w:themeFill="background1" w:themeFillShade="F2"/>
        </w:rPr>
        <w:t>\\</w:t>
      </w:r>
      <w:r w:rsidR="00B12722">
        <w:rPr>
          <w:rStyle w:val="CodeIn-lineChar"/>
          <w:shd w:val="clear" w:color="auto" w:fill="F2F2F2" w:themeFill="background1" w:themeFillShade="F2"/>
        </w:rPr>
        <w:t>filename.xlsx</w:t>
      </w:r>
      <w:r w:rsidR="00D979B2" w:rsidRPr="002237DD">
        <w:rPr>
          <w:rStyle w:val="CodeIn-lineChar"/>
          <w:shd w:val="clear" w:color="auto" w:fill="F2F2F2" w:themeFill="background1" w:themeFillShade="F2"/>
        </w:rPr>
        <w:t>"</w:t>
      </w:r>
      <w:r w:rsidR="00D979B2" w:rsidRPr="002237DD">
        <w:rPr>
          <w:rFonts w:ascii="Tenorite" w:hAnsi="Tenorite"/>
        </w:rPr>
        <w:t>`</w:t>
      </w:r>
      <w:r w:rsidR="00D979B2">
        <w:rPr>
          <w:rFonts w:ascii="Tenorite" w:hAnsi="Tenorite"/>
        </w:rPr>
        <w:t>.</w:t>
      </w:r>
    </w:p>
    <w:p w14:paraId="2EC2DDD8" w14:textId="77777777" w:rsidR="00203C5F" w:rsidRDefault="00203C5F">
      <w:pPr>
        <w:rPr>
          <w:rFonts w:ascii="Tenorite" w:hAnsi="Tenorite"/>
        </w:rPr>
      </w:pPr>
    </w:p>
    <w:p w14:paraId="07B4C097" w14:textId="2F9982F6" w:rsidR="00203C5F" w:rsidRPr="00203C5F" w:rsidRDefault="00203C5F" w:rsidP="00203C5F">
      <w:pPr>
        <w:pStyle w:val="Heading2"/>
        <w:rPr>
          <w:rFonts w:ascii="Bierstadt" w:hAnsi="Bierstadt"/>
        </w:rPr>
      </w:pPr>
      <w:bookmarkStart w:id="0" w:name="_Column_Configuration_JSON"/>
      <w:bookmarkEnd w:id="0"/>
      <w:r w:rsidRPr="00203C5F">
        <w:rPr>
          <w:rFonts w:ascii="Bierstadt" w:hAnsi="Bierstadt"/>
        </w:rPr>
        <w:lastRenderedPageBreak/>
        <w:t>Column Configuration JSON</w:t>
      </w:r>
    </w:p>
    <w:p w14:paraId="0FC6B051" w14:textId="77777777" w:rsidR="00203C5F" w:rsidRDefault="00203C5F">
      <w:pPr>
        <w:rPr>
          <w:rFonts w:ascii="Tenorite" w:hAnsi="Tenorite"/>
        </w:rPr>
      </w:pPr>
    </w:p>
    <w:p w14:paraId="17C0CBEF" w14:textId="713B10A8" w:rsidR="00203C5F" w:rsidRDefault="001F5F16">
      <w:pPr>
        <w:rPr>
          <w:rFonts w:ascii="Tenorite" w:hAnsi="Tenorite"/>
        </w:rPr>
      </w:pPr>
      <w:r>
        <w:rPr>
          <w:rFonts w:ascii="Tenorite" w:hAnsi="Tenorite"/>
        </w:rPr>
        <w:t>Example, from November 2023 request:</w:t>
      </w:r>
    </w:p>
    <w:tbl>
      <w:tblPr>
        <w:tblStyle w:val="TableGrid"/>
        <w:tblW w:w="0" w:type="auto"/>
        <w:tblLook w:val="04A0" w:firstRow="1" w:lastRow="0" w:firstColumn="1" w:lastColumn="0" w:noHBand="0" w:noVBand="1"/>
      </w:tblPr>
      <w:tblGrid>
        <w:gridCol w:w="9350"/>
      </w:tblGrid>
      <w:tr w:rsidR="001F5F16" w14:paraId="42FC07D0" w14:textId="77777777" w:rsidTr="001F5F16">
        <w:tc>
          <w:tcPr>
            <w:tcW w:w="9350" w:type="dxa"/>
            <w:tcBorders>
              <w:top w:val="nil"/>
              <w:left w:val="nil"/>
              <w:bottom w:val="nil"/>
              <w:right w:val="nil"/>
            </w:tcBorders>
            <w:shd w:val="clear" w:color="auto" w:fill="F2F2F2" w:themeFill="background1" w:themeFillShade="F2"/>
          </w:tcPr>
          <w:p w14:paraId="4AF748F3" w14:textId="77777777" w:rsidR="001F5F16" w:rsidRPr="001F5F16" w:rsidRDefault="001F5F16" w:rsidP="001F5F16">
            <w:pPr>
              <w:rPr>
                <w:rFonts w:ascii="Consolas" w:hAnsi="Consolas"/>
                <w:sz w:val="20"/>
                <w:szCs w:val="20"/>
              </w:rPr>
            </w:pPr>
            <w:r w:rsidRPr="001F5F16">
              <w:rPr>
                <w:rFonts w:ascii="Consolas" w:hAnsi="Consolas"/>
                <w:sz w:val="20"/>
                <w:szCs w:val="20"/>
              </w:rPr>
              <w:t>{</w:t>
            </w:r>
          </w:p>
          <w:p w14:paraId="0BB66AD9"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w:t>
            </w:r>
            <w:proofErr w:type="spellStart"/>
            <w:proofErr w:type="gramStart"/>
            <w:r w:rsidRPr="001F5F16">
              <w:rPr>
                <w:rFonts w:ascii="Consolas" w:hAnsi="Consolas"/>
                <w:color w:val="4472C4" w:themeColor="accent1"/>
                <w:sz w:val="20"/>
                <w:szCs w:val="20"/>
              </w:rPr>
              <w:t>src</w:t>
            </w:r>
            <w:proofErr w:type="gramEnd"/>
            <w:r w:rsidRPr="001F5F16">
              <w:rPr>
                <w:rFonts w:ascii="Consolas" w:hAnsi="Consolas"/>
                <w:color w:val="4472C4" w:themeColor="accent1"/>
                <w:sz w:val="20"/>
                <w:szCs w:val="20"/>
              </w:rPr>
              <w:t>_meta</w:t>
            </w:r>
            <w:proofErr w:type="spellEnd"/>
            <w:r w:rsidRPr="001F5F16">
              <w:rPr>
                <w:rFonts w:ascii="Consolas" w:hAnsi="Consolas"/>
                <w:color w:val="4472C4" w:themeColor="accent1"/>
                <w:sz w:val="20"/>
                <w:szCs w:val="20"/>
              </w:rPr>
              <w:t>"</w:t>
            </w:r>
            <w:r w:rsidRPr="001F5F16">
              <w:rPr>
                <w:rFonts w:ascii="Consolas" w:hAnsi="Consolas"/>
                <w:sz w:val="20"/>
                <w:szCs w:val="20"/>
              </w:rPr>
              <w:t>: {</w:t>
            </w:r>
          </w:p>
          <w:p w14:paraId="702DAEC4"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"name"</w:t>
            </w:r>
            <w:r w:rsidRPr="001F5F16">
              <w:rPr>
                <w:rFonts w:ascii="Consolas" w:hAnsi="Consolas"/>
                <w:sz w:val="20"/>
                <w:szCs w:val="20"/>
              </w:rPr>
              <w:t xml:space="preserve">: </w:t>
            </w:r>
            <w:r w:rsidRPr="001F5F16">
              <w:rPr>
                <w:rFonts w:ascii="Consolas" w:hAnsi="Consolas"/>
                <w:color w:val="ED7D31" w:themeColor="accent2"/>
                <w:sz w:val="20"/>
                <w:szCs w:val="20"/>
              </w:rPr>
              <w:t>"Allianz"</w:t>
            </w:r>
            <w:r w:rsidRPr="001F5F16">
              <w:rPr>
                <w:rFonts w:ascii="Consolas" w:hAnsi="Consolas"/>
                <w:sz w:val="20"/>
                <w:szCs w:val="20"/>
              </w:rPr>
              <w:t>,</w:t>
            </w:r>
          </w:p>
          <w:p w14:paraId="23968E4A" w14:textId="0007C4C5"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w:t>
            </w:r>
            <w:r w:rsidR="00FD1321" w:rsidRPr="00FD1321">
              <w:rPr>
                <w:rFonts w:ascii="Consolas" w:hAnsi="Consolas"/>
                <w:color w:val="4472C4" w:themeColor="accent1"/>
                <w:sz w:val="20"/>
                <w:szCs w:val="20"/>
              </w:rPr>
              <w:t>offset</w:t>
            </w:r>
            <w:r w:rsidRPr="001F5F16">
              <w:rPr>
                <w:rFonts w:ascii="Consolas" w:hAnsi="Consolas"/>
                <w:color w:val="4472C4" w:themeColor="accent1"/>
                <w:sz w:val="20"/>
                <w:szCs w:val="20"/>
              </w:rPr>
              <w:t>"</w:t>
            </w:r>
            <w:r w:rsidRPr="001F5F16">
              <w:rPr>
                <w:rFonts w:ascii="Consolas" w:hAnsi="Consolas"/>
                <w:sz w:val="20"/>
                <w:szCs w:val="20"/>
              </w:rPr>
              <w:t xml:space="preserve">: </w:t>
            </w:r>
            <w:proofErr w:type="gramStart"/>
            <w:r w:rsidRPr="001F5F16">
              <w:rPr>
                <w:rFonts w:ascii="Consolas" w:hAnsi="Consolas"/>
                <w:color w:val="ED7D31" w:themeColor="accent2"/>
                <w:sz w:val="20"/>
                <w:szCs w:val="20"/>
              </w:rPr>
              <w:t>10</w:t>
            </w:r>
            <w:proofErr w:type="gramEnd"/>
          </w:p>
          <w:p w14:paraId="61DD74BD"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p>
          <w:p w14:paraId="07D457EC"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w:t>
            </w:r>
            <w:proofErr w:type="spellStart"/>
            <w:proofErr w:type="gramStart"/>
            <w:r w:rsidRPr="001F5F16">
              <w:rPr>
                <w:rFonts w:ascii="Consolas" w:hAnsi="Consolas"/>
                <w:color w:val="4472C4" w:themeColor="accent1"/>
                <w:sz w:val="20"/>
                <w:szCs w:val="20"/>
              </w:rPr>
              <w:t>col</w:t>
            </w:r>
            <w:proofErr w:type="gramEnd"/>
            <w:r w:rsidRPr="001F5F16">
              <w:rPr>
                <w:rFonts w:ascii="Consolas" w:hAnsi="Consolas"/>
                <w:color w:val="4472C4" w:themeColor="accent1"/>
                <w:sz w:val="20"/>
                <w:szCs w:val="20"/>
              </w:rPr>
              <w:t>_map</w:t>
            </w:r>
            <w:proofErr w:type="spellEnd"/>
            <w:r w:rsidRPr="001F5F16">
              <w:rPr>
                <w:rFonts w:ascii="Consolas" w:hAnsi="Consolas"/>
                <w:color w:val="4472C4" w:themeColor="accent1"/>
                <w:sz w:val="20"/>
                <w:szCs w:val="20"/>
              </w:rPr>
              <w:t>"</w:t>
            </w:r>
            <w:r w:rsidRPr="001F5F16">
              <w:rPr>
                <w:rFonts w:ascii="Consolas" w:hAnsi="Consolas"/>
                <w:sz w:val="20"/>
                <w:szCs w:val="20"/>
              </w:rPr>
              <w:t>: {</w:t>
            </w:r>
          </w:p>
          <w:p w14:paraId="783DA35E"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"Policy Number"</w:t>
            </w:r>
            <w:r w:rsidRPr="001F5F16">
              <w:rPr>
                <w:rFonts w:ascii="Consolas" w:hAnsi="Consolas"/>
                <w:sz w:val="20"/>
                <w:szCs w:val="20"/>
              </w:rPr>
              <w:t xml:space="preserve">: </w:t>
            </w:r>
            <w:r w:rsidRPr="001F5F16">
              <w:rPr>
                <w:rFonts w:ascii="Consolas" w:hAnsi="Consolas"/>
                <w:color w:val="ED7D31" w:themeColor="accent2"/>
                <w:sz w:val="20"/>
                <w:szCs w:val="20"/>
              </w:rPr>
              <w:t>"Policy #"</w:t>
            </w:r>
            <w:r w:rsidRPr="001F5F16">
              <w:rPr>
                <w:rFonts w:ascii="Consolas" w:hAnsi="Consolas"/>
                <w:sz w:val="20"/>
                <w:szCs w:val="20"/>
              </w:rPr>
              <w:t>,</w:t>
            </w:r>
          </w:p>
          <w:p w14:paraId="6FB1348C"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"Insured/Annuitant Name"</w:t>
            </w:r>
            <w:r w:rsidRPr="001F5F16">
              <w:rPr>
                <w:rFonts w:ascii="Consolas" w:hAnsi="Consolas"/>
                <w:sz w:val="20"/>
                <w:szCs w:val="20"/>
              </w:rPr>
              <w:t xml:space="preserve">: </w:t>
            </w:r>
            <w:r w:rsidRPr="001F5F16">
              <w:rPr>
                <w:rFonts w:ascii="Consolas" w:hAnsi="Consolas"/>
                <w:color w:val="ED7D31" w:themeColor="accent2"/>
                <w:sz w:val="20"/>
                <w:szCs w:val="20"/>
              </w:rPr>
              <w:t>"Applicant"</w:t>
            </w:r>
            <w:r w:rsidRPr="001F5F16">
              <w:rPr>
                <w:rFonts w:ascii="Consolas" w:hAnsi="Consolas"/>
                <w:sz w:val="20"/>
                <w:szCs w:val="20"/>
              </w:rPr>
              <w:t>,</w:t>
            </w:r>
          </w:p>
          <w:p w14:paraId="7C39D22C"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"Product Type"</w:t>
            </w:r>
            <w:r w:rsidRPr="001F5F16">
              <w:rPr>
                <w:rFonts w:ascii="Consolas" w:hAnsi="Consolas"/>
                <w:sz w:val="20"/>
                <w:szCs w:val="20"/>
              </w:rPr>
              <w:t xml:space="preserve">: </w:t>
            </w:r>
            <w:r w:rsidRPr="001F5F16">
              <w:rPr>
                <w:rFonts w:ascii="Consolas" w:hAnsi="Consolas"/>
                <w:color w:val="ED7D31" w:themeColor="accent2"/>
                <w:sz w:val="20"/>
                <w:szCs w:val="20"/>
              </w:rPr>
              <w:t>"Plan"</w:t>
            </w:r>
            <w:r w:rsidRPr="001F5F16">
              <w:rPr>
                <w:rFonts w:ascii="Consolas" w:hAnsi="Consolas"/>
                <w:sz w:val="20"/>
                <w:szCs w:val="20"/>
              </w:rPr>
              <w:t>,</w:t>
            </w:r>
          </w:p>
          <w:p w14:paraId="5140D0CD"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"Line of Business"</w:t>
            </w:r>
            <w:r w:rsidRPr="001F5F16">
              <w:rPr>
                <w:rFonts w:ascii="Consolas" w:hAnsi="Consolas"/>
                <w:sz w:val="20"/>
                <w:szCs w:val="20"/>
              </w:rPr>
              <w:t xml:space="preserve">: </w:t>
            </w:r>
            <w:r w:rsidRPr="001F5F16">
              <w:rPr>
                <w:rFonts w:ascii="Consolas" w:hAnsi="Consolas"/>
                <w:color w:val="ED7D31" w:themeColor="accent2"/>
                <w:sz w:val="20"/>
                <w:szCs w:val="20"/>
              </w:rPr>
              <w:t>"Product Type"</w:t>
            </w:r>
            <w:r w:rsidRPr="001F5F16">
              <w:rPr>
                <w:rFonts w:ascii="Consolas" w:hAnsi="Consolas"/>
                <w:sz w:val="20"/>
                <w:szCs w:val="20"/>
              </w:rPr>
              <w:t>,</w:t>
            </w:r>
          </w:p>
          <w:p w14:paraId="3E973B30"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"Bill Mode Description"</w:t>
            </w:r>
            <w:r w:rsidRPr="001F5F16">
              <w:rPr>
                <w:rFonts w:ascii="Consolas" w:hAnsi="Consolas"/>
                <w:sz w:val="20"/>
                <w:szCs w:val="20"/>
              </w:rPr>
              <w:t xml:space="preserve">: </w:t>
            </w:r>
            <w:r w:rsidRPr="001F5F16">
              <w:rPr>
                <w:rFonts w:ascii="Consolas" w:hAnsi="Consolas"/>
                <w:color w:val="ED7D31" w:themeColor="accent2"/>
                <w:sz w:val="20"/>
                <w:szCs w:val="20"/>
              </w:rPr>
              <w:t>"Mode"</w:t>
            </w:r>
            <w:r w:rsidRPr="001F5F16">
              <w:rPr>
                <w:rFonts w:ascii="Consolas" w:hAnsi="Consolas"/>
                <w:sz w:val="20"/>
                <w:szCs w:val="20"/>
              </w:rPr>
              <w:t>,</w:t>
            </w:r>
          </w:p>
          <w:p w14:paraId="4AC67DCC"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"Comm Base"</w:t>
            </w:r>
            <w:r w:rsidRPr="001F5F16">
              <w:rPr>
                <w:rFonts w:ascii="Consolas" w:hAnsi="Consolas"/>
                <w:sz w:val="20"/>
                <w:szCs w:val="20"/>
              </w:rPr>
              <w:t xml:space="preserve">: </w:t>
            </w:r>
            <w:r w:rsidRPr="001F5F16">
              <w:rPr>
                <w:rFonts w:ascii="Consolas" w:hAnsi="Consolas"/>
                <w:color w:val="ED7D31" w:themeColor="accent2"/>
                <w:sz w:val="20"/>
                <w:szCs w:val="20"/>
              </w:rPr>
              <w:t>"Premium"</w:t>
            </w:r>
            <w:r w:rsidRPr="001F5F16">
              <w:rPr>
                <w:rFonts w:ascii="Consolas" w:hAnsi="Consolas"/>
                <w:sz w:val="20"/>
                <w:szCs w:val="20"/>
              </w:rPr>
              <w:t>,</w:t>
            </w:r>
          </w:p>
          <w:p w14:paraId="3BD4E163"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"Commission Amount"</w:t>
            </w:r>
            <w:r w:rsidRPr="001F5F16">
              <w:rPr>
                <w:rFonts w:ascii="Consolas" w:hAnsi="Consolas"/>
                <w:sz w:val="20"/>
                <w:szCs w:val="20"/>
              </w:rPr>
              <w:t>: {</w:t>
            </w:r>
          </w:p>
          <w:p w14:paraId="70D76A7A"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"Description"</w:t>
            </w:r>
            <w:r w:rsidRPr="001F5F16">
              <w:rPr>
                <w:rFonts w:ascii="Consolas" w:hAnsi="Consolas"/>
                <w:sz w:val="20"/>
                <w:szCs w:val="20"/>
              </w:rPr>
              <w:t>: {</w:t>
            </w:r>
          </w:p>
          <w:p w14:paraId="131CD085"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"First Year"</w:t>
            </w:r>
            <w:r w:rsidRPr="001F5F16">
              <w:rPr>
                <w:rFonts w:ascii="Consolas" w:hAnsi="Consolas"/>
                <w:sz w:val="20"/>
                <w:szCs w:val="20"/>
              </w:rPr>
              <w:t xml:space="preserve">: </w:t>
            </w:r>
            <w:r w:rsidRPr="001F5F16">
              <w:rPr>
                <w:rFonts w:ascii="Consolas" w:hAnsi="Consolas"/>
                <w:color w:val="ED7D31" w:themeColor="accent2"/>
                <w:sz w:val="20"/>
                <w:szCs w:val="20"/>
              </w:rPr>
              <w:t>"First Year"</w:t>
            </w:r>
            <w:r w:rsidRPr="001F5F16">
              <w:rPr>
                <w:rFonts w:ascii="Consolas" w:hAnsi="Consolas"/>
                <w:sz w:val="20"/>
                <w:szCs w:val="20"/>
              </w:rPr>
              <w:t>,</w:t>
            </w:r>
          </w:p>
          <w:p w14:paraId="53783E14"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"Renewal Premium"</w:t>
            </w:r>
            <w:r w:rsidRPr="001F5F16">
              <w:rPr>
                <w:rFonts w:ascii="Consolas" w:hAnsi="Consolas"/>
                <w:sz w:val="20"/>
                <w:szCs w:val="20"/>
              </w:rPr>
              <w:t xml:space="preserve">: </w:t>
            </w:r>
            <w:r w:rsidRPr="001F5F16">
              <w:rPr>
                <w:rFonts w:ascii="Consolas" w:hAnsi="Consolas"/>
                <w:color w:val="ED7D31" w:themeColor="accent2"/>
                <w:sz w:val="20"/>
                <w:szCs w:val="20"/>
              </w:rPr>
              <w:t>"Renewal"</w:t>
            </w:r>
          </w:p>
          <w:p w14:paraId="46F27535"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p>
          <w:p w14:paraId="5E875A54"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p>
          <w:p w14:paraId="09A12DD3"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"Agent Name"</w:t>
            </w:r>
            <w:r w:rsidRPr="001F5F16">
              <w:rPr>
                <w:rFonts w:ascii="Consolas" w:hAnsi="Consolas"/>
                <w:sz w:val="20"/>
                <w:szCs w:val="20"/>
              </w:rPr>
              <w:t xml:space="preserve">: </w:t>
            </w:r>
            <w:r w:rsidRPr="001F5F16">
              <w:rPr>
                <w:rFonts w:ascii="Consolas" w:hAnsi="Consolas"/>
                <w:color w:val="ED7D31" w:themeColor="accent2"/>
                <w:sz w:val="20"/>
                <w:szCs w:val="20"/>
              </w:rPr>
              <w:t>"Employee Name"</w:t>
            </w:r>
            <w:r w:rsidRPr="001F5F16">
              <w:rPr>
                <w:rFonts w:ascii="Consolas" w:hAnsi="Consolas"/>
                <w:sz w:val="20"/>
                <w:szCs w:val="20"/>
              </w:rPr>
              <w:t>,</w:t>
            </w:r>
          </w:p>
          <w:p w14:paraId="07679AF3"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"Transaction Date"</w:t>
            </w:r>
            <w:r w:rsidRPr="001F5F16">
              <w:rPr>
                <w:rFonts w:ascii="Consolas" w:hAnsi="Consolas"/>
                <w:sz w:val="20"/>
                <w:szCs w:val="20"/>
              </w:rPr>
              <w:t xml:space="preserve">: </w:t>
            </w:r>
            <w:r w:rsidRPr="001F5F16">
              <w:rPr>
                <w:rFonts w:ascii="Consolas" w:hAnsi="Consolas"/>
                <w:color w:val="ED7D31" w:themeColor="accent2"/>
                <w:sz w:val="20"/>
                <w:szCs w:val="20"/>
              </w:rPr>
              <w:t>"Effective Date"</w:t>
            </w:r>
          </w:p>
          <w:p w14:paraId="2CAFFE99" w14:textId="77777777" w:rsidR="001F5F16" w:rsidRPr="001F5F16" w:rsidRDefault="001F5F16" w:rsidP="001F5F16">
            <w:pPr>
              <w:rPr>
                <w:rFonts w:ascii="Consolas" w:hAnsi="Consolas"/>
                <w:sz w:val="20"/>
                <w:szCs w:val="20"/>
              </w:rPr>
            </w:pPr>
            <w:r w:rsidRPr="001F5F16">
              <w:rPr>
                <w:rFonts w:ascii="Consolas" w:hAnsi="Consolas"/>
                <w:sz w:val="20"/>
                <w:szCs w:val="20"/>
              </w:rPr>
              <w:t xml:space="preserve">    }</w:t>
            </w:r>
          </w:p>
          <w:p w14:paraId="42FEC5EE" w14:textId="76C6EE66" w:rsidR="001F5F16" w:rsidRDefault="001F5F16" w:rsidP="001F5F16">
            <w:pPr>
              <w:rPr>
                <w:rFonts w:ascii="Tenorite" w:hAnsi="Tenorite"/>
              </w:rPr>
            </w:pPr>
            <w:r w:rsidRPr="001F5F16">
              <w:rPr>
                <w:rFonts w:ascii="Consolas" w:hAnsi="Consolas"/>
                <w:sz w:val="20"/>
                <w:szCs w:val="20"/>
              </w:rPr>
              <w:t>}</w:t>
            </w:r>
          </w:p>
        </w:tc>
      </w:tr>
    </w:tbl>
    <w:p w14:paraId="23F10AE1" w14:textId="77777777" w:rsidR="001F5F16" w:rsidRDefault="001F5F16">
      <w:pPr>
        <w:rPr>
          <w:rFonts w:ascii="Tenorite" w:hAnsi="Tenorite"/>
        </w:rPr>
      </w:pPr>
    </w:p>
    <w:p w14:paraId="6D19EF9E" w14:textId="77777777" w:rsidR="009445EB" w:rsidRDefault="009445EB" w:rsidP="009445EB">
      <w:pPr>
        <w:rPr>
          <w:rFonts w:ascii="Tenorite" w:hAnsi="Tenorite"/>
        </w:rPr>
      </w:pPr>
      <w:r>
        <w:rPr>
          <w:rFonts w:ascii="Tenorite" w:hAnsi="Tenorite"/>
        </w:rPr>
        <w:t xml:space="preserve">If you want to understand JSON’s more, please look it up somewhere else. Basically, the structure used here involves </w:t>
      </w:r>
      <w:r w:rsidRPr="00E74F45">
        <w:rPr>
          <w:rFonts w:ascii="Tenorite" w:hAnsi="Tenorite"/>
          <w:color w:val="4472C4" w:themeColor="accent1"/>
        </w:rPr>
        <w:t>key</w:t>
      </w:r>
      <w:r>
        <w:rPr>
          <w:rFonts w:ascii="Tenorite" w:hAnsi="Tenorite"/>
        </w:rPr>
        <w:t>-</w:t>
      </w:r>
      <w:r w:rsidRPr="00E74F45">
        <w:rPr>
          <w:rFonts w:ascii="Tenorite" w:hAnsi="Tenorite"/>
          <w:color w:val="ED7D31" w:themeColor="accent2"/>
        </w:rPr>
        <w:t>value</w:t>
      </w:r>
      <w:r>
        <w:rPr>
          <w:rFonts w:ascii="Tenorite" w:hAnsi="Tenorite"/>
        </w:rPr>
        <w:t xml:space="preserve"> pairs.</w:t>
      </w:r>
    </w:p>
    <w:p w14:paraId="0F6E8413" w14:textId="77777777" w:rsidR="00A913FC" w:rsidRDefault="009445EB" w:rsidP="009445EB">
      <w:pPr>
        <w:rPr>
          <w:rFonts w:ascii="Tenorite" w:hAnsi="Tenorite"/>
        </w:rPr>
      </w:pPr>
      <w:r>
        <w:rPr>
          <w:rFonts w:ascii="Tenorite" w:hAnsi="Tenorite"/>
        </w:rPr>
        <w:t>The file must contain two keys at the first level: “</w:t>
      </w:r>
      <w:proofErr w:type="spellStart"/>
      <w:r>
        <w:rPr>
          <w:rFonts w:ascii="Tenorite" w:hAnsi="Tenorite"/>
        </w:rPr>
        <w:t>src_meta</w:t>
      </w:r>
      <w:proofErr w:type="spellEnd"/>
      <w:r>
        <w:rPr>
          <w:rFonts w:ascii="Tenorite" w:hAnsi="Tenorite"/>
        </w:rPr>
        <w:t>” and “</w:t>
      </w:r>
      <w:proofErr w:type="spellStart"/>
      <w:r>
        <w:rPr>
          <w:rFonts w:ascii="Tenorite" w:hAnsi="Tenorite"/>
        </w:rPr>
        <w:t>col_map</w:t>
      </w:r>
      <w:proofErr w:type="spellEnd"/>
      <w:r>
        <w:rPr>
          <w:rFonts w:ascii="Tenorite" w:hAnsi="Tenorite"/>
        </w:rPr>
        <w:t xml:space="preserve">” </w:t>
      </w:r>
      <w:r>
        <w:rPr>
          <w:rFonts w:ascii="Tenorite" w:hAnsi="Tenorite"/>
          <w:i/>
          <w:iCs/>
        </w:rPr>
        <w:t>exactly</w:t>
      </w:r>
      <w:r>
        <w:rPr>
          <w:rFonts w:ascii="Tenorite" w:hAnsi="Tenorite"/>
        </w:rPr>
        <w:t>. The “</w:t>
      </w:r>
      <w:proofErr w:type="spellStart"/>
      <w:r>
        <w:rPr>
          <w:rFonts w:ascii="Tenorite" w:hAnsi="Tenorite"/>
        </w:rPr>
        <w:t>src_meta</w:t>
      </w:r>
      <w:proofErr w:type="spellEnd"/>
      <w:r>
        <w:rPr>
          <w:rFonts w:ascii="Tenorite" w:hAnsi="Tenorite"/>
        </w:rPr>
        <w:t>” value must be a dictionary with at least two more key-value pairs, the “name” and the “</w:t>
      </w:r>
      <w:r w:rsidR="00A913FC">
        <w:rPr>
          <w:rFonts w:ascii="Tenorite" w:hAnsi="Tenorite"/>
        </w:rPr>
        <w:t>offset</w:t>
      </w:r>
      <w:r>
        <w:rPr>
          <w:rFonts w:ascii="Tenorite" w:hAnsi="Tenorite"/>
        </w:rPr>
        <w:t>”.</w:t>
      </w:r>
      <w:r w:rsidR="001F2461">
        <w:rPr>
          <w:rFonts w:ascii="Tenorite" w:hAnsi="Tenorite"/>
        </w:rPr>
        <w:t xml:space="preserve"> The “name” corresponds to the commission source’s name, and it must be one that has been requested and completed in the past.</w:t>
      </w:r>
    </w:p>
    <w:p w14:paraId="0748190A" w14:textId="36F7AF62" w:rsidR="009445EB" w:rsidRDefault="00A913FC" w:rsidP="009445EB">
      <w:pPr>
        <w:rPr>
          <w:rFonts w:ascii="Tenorite" w:hAnsi="Tenorite"/>
        </w:rPr>
      </w:pPr>
      <w:r>
        <w:rPr>
          <w:rFonts w:ascii="Tenorite" w:hAnsi="Tenorite"/>
        </w:rPr>
        <w:t>For Excel sheet inputs, t</w:t>
      </w:r>
      <w:r w:rsidR="001F2461">
        <w:rPr>
          <w:rFonts w:ascii="Tenorite" w:hAnsi="Tenorite"/>
        </w:rPr>
        <w:t>he “</w:t>
      </w:r>
      <w:r>
        <w:rPr>
          <w:rFonts w:ascii="Tenorite" w:hAnsi="Tenorite"/>
        </w:rPr>
        <w:t>offset</w:t>
      </w:r>
      <w:r w:rsidR="001F2461">
        <w:rPr>
          <w:rFonts w:ascii="Tenorite" w:hAnsi="Tenorite"/>
        </w:rPr>
        <w:t>” indicates the row</w:t>
      </w:r>
      <w:r w:rsidR="000C1F1E">
        <w:rPr>
          <w:rFonts w:ascii="Tenorite" w:hAnsi="Tenorite"/>
        </w:rPr>
        <w:t xml:space="preserve"> number</w:t>
      </w:r>
      <w:r w:rsidR="001F2461">
        <w:rPr>
          <w:rFonts w:ascii="Tenorite" w:hAnsi="Tenorite"/>
        </w:rPr>
        <w:t xml:space="preserve"> of the input Excel sheet where the </w:t>
      </w:r>
      <w:r w:rsidR="001F2461" w:rsidRPr="00A913FC">
        <w:rPr>
          <w:rFonts w:ascii="Tenorite" w:hAnsi="Tenorite"/>
          <w:i/>
          <w:iCs/>
        </w:rPr>
        <w:t>header information</w:t>
      </w:r>
      <w:r w:rsidR="001F2461">
        <w:rPr>
          <w:rFonts w:ascii="Tenorite" w:hAnsi="Tenorite"/>
        </w:rPr>
        <w:t xml:space="preserve"> is contained, so in the above case, it would be the row where “Policy Number”, “Insured/Annuitant Name”, and so on are stored.</w:t>
      </w:r>
    </w:p>
    <w:p w14:paraId="75E36BDD" w14:textId="069C02DE" w:rsidR="00240EC8" w:rsidRDefault="00240EC8" w:rsidP="009445EB">
      <w:pPr>
        <w:rPr>
          <w:rFonts w:ascii="Tenorite" w:hAnsi="Tenorite"/>
        </w:rPr>
      </w:pPr>
      <w:r>
        <w:rPr>
          <w:rFonts w:ascii="Tenorite" w:hAnsi="Tenorite"/>
        </w:rPr>
        <w:t xml:space="preserve">For PDF sheet inputs, the “offset” indicates the page number of the input PDF file where </w:t>
      </w:r>
      <w:r w:rsidRPr="00240EC8">
        <w:rPr>
          <w:rFonts w:ascii="Tenorite" w:hAnsi="Tenorite"/>
          <w:i/>
          <w:iCs/>
        </w:rPr>
        <w:t>all the relevant information</w:t>
      </w:r>
      <w:r>
        <w:rPr>
          <w:rFonts w:ascii="Tenorite" w:hAnsi="Tenorite"/>
        </w:rPr>
        <w:t xml:space="preserve"> is contained.</w:t>
      </w:r>
      <w:r w:rsidR="006D1086">
        <w:rPr>
          <w:rFonts w:ascii="Tenorite" w:hAnsi="Tenorite"/>
        </w:rPr>
        <w:t xml:space="preserve"> It would be where the header and the table of data is.</w:t>
      </w:r>
    </w:p>
    <w:p w14:paraId="311DBFF9" w14:textId="1E32C472" w:rsidR="00604663" w:rsidRDefault="00604663" w:rsidP="009445EB">
      <w:pPr>
        <w:rPr>
          <w:rFonts w:ascii="Tenorite" w:hAnsi="Tenorite"/>
        </w:rPr>
      </w:pPr>
      <w:r>
        <w:rPr>
          <w:rFonts w:ascii="Tenorite" w:hAnsi="Tenorite"/>
        </w:rPr>
        <w:t>Example template:</w:t>
      </w:r>
    </w:p>
    <w:tbl>
      <w:tblPr>
        <w:tblStyle w:val="TableGrid"/>
        <w:tblW w:w="0" w:type="auto"/>
        <w:tblLook w:val="04A0" w:firstRow="1" w:lastRow="0" w:firstColumn="1" w:lastColumn="0" w:noHBand="0" w:noVBand="1"/>
      </w:tblPr>
      <w:tblGrid>
        <w:gridCol w:w="9350"/>
      </w:tblGrid>
      <w:tr w:rsidR="00604663" w14:paraId="1900340A" w14:textId="77777777" w:rsidTr="00604663">
        <w:tc>
          <w:tcPr>
            <w:tcW w:w="9350" w:type="dxa"/>
            <w:tcBorders>
              <w:top w:val="nil"/>
              <w:left w:val="nil"/>
              <w:bottom w:val="nil"/>
              <w:right w:val="nil"/>
            </w:tcBorders>
            <w:shd w:val="clear" w:color="auto" w:fill="F2F2F2" w:themeFill="background1" w:themeFillShade="F2"/>
          </w:tcPr>
          <w:p w14:paraId="37D92D4A" w14:textId="77777777" w:rsidR="00604663" w:rsidRPr="00751DE3" w:rsidRDefault="00604663" w:rsidP="00604663">
            <w:pPr>
              <w:rPr>
                <w:rStyle w:val="InlineCodeBlock"/>
              </w:rPr>
            </w:pPr>
            <w:r w:rsidRPr="00751DE3">
              <w:rPr>
                <w:rStyle w:val="InlineCodeBlock"/>
              </w:rPr>
              <w:t>{</w:t>
            </w:r>
          </w:p>
          <w:p w14:paraId="21AB3891" w14:textId="2D3430A2" w:rsidR="00604663" w:rsidRPr="00751DE3" w:rsidRDefault="00604663" w:rsidP="00604663">
            <w:pPr>
              <w:rPr>
                <w:rStyle w:val="InlineCodeBlock"/>
              </w:rPr>
            </w:pPr>
            <w:r w:rsidRPr="00751DE3">
              <w:rPr>
                <w:rStyle w:val="InlineCodeBlock"/>
              </w:rPr>
              <w:t xml:space="preserve">    </w:t>
            </w:r>
            <w:r w:rsidRPr="00751DE3">
              <w:rPr>
                <w:rStyle w:val="InlineCodeBlock"/>
                <w:color w:val="4472C4" w:themeColor="accent1"/>
              </w:rPr>
              <w:t>"</w:t>
            </w:r>
            <w:proofErr w:type="spellStart"/>
            <w:proofErr w:type="gramStart"/>
            <w:r>
              <w:rPr>
                <w:rStyle w:val="InlineCodeBlock"/>
                <w:color w:val="4472C4" w:themeColor="accent1"/>
              </w:rPr>
              <w:t>src</w:t>
            </w:r>
            <w:proofErr w:type="gramEnd"/>
            <w:r>
              <w:rPr>
                <w:rStyle w:val="InlineCodeBlock"/>
                <w:color w:val="4472C4" w:themeColor="accent1"/>
              </w:rPr>
              <w:t>_meta</w:t>
            </w:r>
            <w:proofErr w:type="spellEnd"/>
            <w:r w:rsidRPr="00751DE3">
              <w:rPr>
                <w:rStyle w:val="InlineCodeBlock"/>
                <w:color w:val="4472C4" w:themeColor="accent1"/>
              </w:rPr>
              <w:t>"</w:t>
            </w:r>
            <w:r w:rsidRPr="00751DE3">
              <w:rPr>
                <w:rStyle w:val="InlineCodeBlock"/>
              </w:rPr>
              <w:t>: {</w:t>
            </w:r>
          </w:p>
          <w:p w14:paraId="40A5CD7F" w14:textId="15AA71C3" w:rsidR="00604663" w:rsidRPr="00751DE3" w:rsidRDefault="00604663" w:rsidP="00604663">
            <w:pPr>
              <w:rPr>
                <w:rStyle w:val="InlineCodeBlock"/>
              </w:rPr>
            </w:pPr>
            <w:r w:rsidRPr="00751DE3">
              <w:rPr>
                <w:rStyle w:val="InlineCodeBlock"/>
              </w:rPr>
              <w:t xml:space="preserve">        </w:t>
            </w:r>
            <w:r w:rsidRPr="00751DE3">
              <w:rPr>
                <w:rStyle w:val="InlineCodeBlock"/>
                <w:color w:val="4472C4" w:themeColor="accent1"/>
              </w:rPr>
              <w:t>"</w:t>
            </w:r>
            <w:r>
              <w:rPr>
                <w:rStyle w:val="InlineCodeBlock"/>
                <w:color w:val="4472C4" w:themeColor="accent1"/>
              </w:rPr>
              <w:t>name</w:t>
            </w:r>
            <w:r w:rsidRPr="00751DE3">
              <w:rPr>
                <w:rStyle w:val="InlineCodeBlock"/>
                <w:color w:val="4472C4" w:themeColor="accent1"/>
              </w:rPr>
              <w:t>"</w:t>
            </w:r>
            <w:r w:rsidRPr="00751DE3">
              <w:rPr>
                <w:rStyle w:val="InlineCodeBlock"/>
              </w:rPr>
              <w:t xml:space="preserve">: </w:t>
            </w:r>
            <w:r w:rsidRPr="00751DE3">
              <w:rPr>
                <w:rStyle w:val="InlineCodeBlock"/>
                <w:color w:val="ED7D31" w:themeColor="accent2"/>
              </w:rPr>
              <w:t>"</w:t>
            </w:r>
            <w:r>
              <w:rPr>
                <w:rStyle w:val="InlineCodeBlock"/>
                <w:color w:val="ED7D31" w:themeColor="accent2"/>
              </w:rPr>
              <w:t>Company</w:t>
            </w:r>
            <w:r w:rsidRPr="00751DE3">
              <w:rPr>
                <w:rStyle w:val="InlineCodeBlock"/>
                <w:color w:val="ED7D31" w:themeColor="accent2"/>
              </w:rPr>
              <w:t>"</w:t>
            </w:r>
            <w:r w:rsidRPr="00751DE3">
              <w:rPr>
                <w:rStyle w:val="InlineCodeBlock"/>
              </w:rPr>
              <w:t>,</w:t>
            </w:r>
          </w:p>
          <w:p w14:paraId="33C94B2B" w14:textId="1507F31C" w:rsidR="00604663" w:rsidRPr="00751DE3" w:rsidRDefault="00604663" w:rsidP="00604663">
            <w:pPr>
              <w:rPr>
                <w:rStyle w:val="InlineCodeBlock"/>
              </w:rPr>
            </w:pPr>
            <w:r w:rsidRPr="00751DE3">
              <w:rPr>
                <w:rStyle w:val="InlineCodeBlock"/>
              </w:rPr>
              <w:t xml:space="preserve">        </w:t>
            </w:r>
            <w:r w:rsidRPr="00751DE3">
              <w:rPr>
                <w:rStyle w:val="InlineCodeBlock"/>
                <w:color w:val="4472C4" w:themeColor="accent1"/>
              </w:rPr>
              <w:t>"</w:t>
            </w:r>
            <w:r w:rsidR="00A913FC">
              <w:rPr>
                <w:rStyle w:val="InlineCodeBlock"/>
                <w:color w:val="4472C4" w:themeColor="accent1"/>
              </w:rPr>
              <w:t>offset</w:t>
            </w:r>
            <w:r w:rsidRPr="00751DE3">
              <w:rPr>
                <w:rStyle w:val="InlineCodeBlock"/>
                <w:color w:val="4472C4" w:themeColor="accent1"/>
              </w:rPr>
              <w:t>"</w:t>
            </w:r>
            <w:r w:rsidRPr="00751DE3">
              <w:rPr>
                <w:rStyle w:val="InlineCodeBlock"/>
              </w:rPr>
              <w:t xml:space="preserve">: </w:t>
            </w:r>
            <w:proofErr w:type="gramStart"/>
            <w:r>
              <w:rPr>
                <w:rStyle w:val="InlineCodeBlock"/>
                <w:color w:val="ED7D31" w:themeColor="accent2"/>
              </w:rPr>
              <w:t>3</w:t>
            </w:r>
            <w:proofErr w:type="gramEnd"/>
          </w:p>
          <w:p w14:paraId="4C5575C8" w14:textId="77777777" w:rsidR="00604663" w:rsidRPr="00751DE3" w:rsidRDefault="00604663" w:rsidP="00604663">
            <w:pPr>
              <w:rPr>
                <w:rStyle w:val="InlineCodeBlock"/>
              </w:rPr>
            </w:pPr>
            <w:r w:rsidRPr="00751DE3">
              <w:rPr>
                <w:rStyle w:val="InlineCodeBlock"/>
              </w:rPr>
              <w:t xml:space="preserve">    },</w:t>
            </w:r>
          </w:p>
          <w:p w14:paraId="0594463D" w14:textId="26C3B612" w:rsidR="00604663" w:rsidRPr="00751DE3" w:rsidRDefault="00604663" w:rsidP="00604663">
            <w:pPr>
              <w:rPr>
                <w:rStyle w:val="InlineCodeBlock"/>
              </w:rPr>
            </w:pPr>
            <w:r w:rsidRPr="00751DE3">
              <w:rPr>
                <w:rStyle w:val="InlineCodeBlock"/>
              </w:rPr>
              <w:t xml:space="preserve">    </w:t>
            </w:r>
            <w:r w:rsidRPr="00751DE3">
              <w:rPr>
                <w:rStyle w:val="InlineCodeBlock"/>
                <w:color w:val="4472C4" w:themeColor="accent1"/>
              </w:rPr>
              <w:t>"</w:t>
            </w:r>
            <w:proofErr w:type="spellStart"/>
            <w:proofErr w:type="gramStart"/>
            <w:r w:rsidRPr="00751DE3">
              <w:rPr>
                <w:rStyle w:val="InlineCodeBlock"/>
                <w:color w:val="4472C4" w:themeColor="accent1"/>
              </w:rPr>
              <w:t>col</w:t>
            </w:r>
            <w:proofErr w:type="gramEnd"/>
            <w:r w:rsidRPr="00751DE3">
              <w:rPr>
                <w:rStyle w:val="InlineCodeBlock"/>
                <w:color w:val="4472C4" w:themeColor="accent1"/>
              </w:rPr>
              <w:t>_</w:t>
            </w:r>
            <w:r>
              <w:rPr>
                <w:rStyle w:val="InlineCodeBlock"/>
                <w:color w:val="4472C4" w:themeColor="accent1"/>
              </w:rPr>
              <w:t>map</w:t>
            </w:r>
            <w:proofErr w:type="spellEnd"/>
            <w:r w:rsidRPr="00751DE3">
              <w:rPr>
                <w:rStyle w:val="InlineCodeBlock"/>
                <w:color w:val="4472C4" w:themeColor="accent1"/>
              </w:rPr>
              <w:t>"</w:t>
            </w:r>
            <w:r w:rsidRPr="00751DE3">
              <w:rPr>
                <w:rStyle w:val="InlineCodeBlock"/>
              </w:rPr>
              <w:t>: {</w:t>
            </w:r>
          </w:p>
          <w:p w14:paraId="245737B4" w14:textId="785EE686" w:rsidR="00604663" w:rsidRPr="00751DE3" w:rsidRDefault="00604663" w:rsidP="00604663">
            <w:pPr>
              <w:rPr>
                <w:rStyle w:val="InlineCodeBlock"/>
              </w:rPr>
            </w:pPr>
            <w:r w:rsidRPr="00751DE3">
              <w:rPr>
                <w:rStyle w:val="InlineCodeBlock"/>
              </w:rPr>
              <w:t xml:space="preserve">        </w:t>
            </w:r>
            <w:r w:rsidRPr="00751DE3">
              <w:rPr>
                <w:rStyle w:val="InlineCodeBlock"/>
                <w:color w:val="4472C4" w:themeColor="accent1"/>
              </w:rPr>
              <w:t>"</w:t>
            </w:r>
            <w:r>
              <w:rPr>
                <w:rStyle w:val="InlineCodeBlock"/>
                <w:color w:val="4472C4" w:themeColor="accent1"/>
              </w:rPr>
              <w:t>Input Column1</w:t>
            </w:r>
            <w:r w:rsidRPr="00751DE3">
              <w:rPr>
                <w:rStyle w:val="InlineCodeBlock"/>
                <w:color w:val="4472C4" w:themeColor="accent1"/>
              </w:rPr>
              <w:t>"</w:t>
            </w:r>
            <w:r w:rsidRPr="00751DE3">
              <w:rPr>
                <w:rStyle w:val="InlineCodeBlock"/>
              </w:rPr>
              <w:t xml:space="preserve">: </w:t>
            </w:r>
            <w:r w:rsidRPr="00751DE3">
              <w:rPr>
                <w:rStyle w:val="InlineCodeBlock"/>
                <w:color w:val="ED7D31" w:themeColor="accent2"/>
              </w:rPr>
              <w:t>"</w:t>
            </w:r>
            <w:r>
              <w:rPr>
                <w:rStyle w:val="InlineCodeBlock"/>
                <w:color w:val="ED7D31" w:themeColor="accent2"/>
              </w:rPr>
              <w:t>Column1 in Master Sheet</w:t>
            </w:r>
            <w:r w:rsidRPr="00751DE3">
              <w:rPr>
                <w:rStyle w:val="InlineCodeBlock"/>
                <w:color w:val="ED7D31" w:themeColor="accent2"/>
              </w:rPr>
              <w:t>"</w:t>
            </w:r>
            <w:r w:rsidRPr="00751DE3">
              <w:rPr>
                <w:rStyle w:val="InlineCodeBlock"/>
              </w:rPr>
              <w:t>,</w:t>
            </w:r>
          </w:p>
          <w:p w14:paraId="4100A7F1" w14:textId="1327125A" w:rsidR="00604663" w:rsidRPr="00751DE3" w:rsidRDefault="00604663" w:rsidP="00604663">
            <w:pPr>
              <w:rPr>
                <w:rStyle w:val="InlineCodeBlock"/>
              </w:rPr>
            </w:pPr>
            <w:r w:rsidRPr="00751DE3">
              <w:rPr>
                <w:rStyle w:val="InlineCodeBlock"/>
              </w:rPr>
              <w:t xml:space="preserve">        </w:t>
            </w:r>
            <w:r w:rsidRPr="00751DE3">
              <w:rPr>
                <w:rStyle w:val="InlineCodeBlock"/>
                <w:color w:val="4472C4" w:themeColor="accent1"/>
              </w:rPr>
              <w:t>"</w:t>
            </w:r>
            <w:r>
              <w:rPr>
                <w:rStyle w:val="InlineCodeBlock"/>
                <w:color w:val="4472C4" w:themeColor="accent1"/>
              </w:rPr>
              <w:t>Input Column2</w:t>
            </w:r>
            <w:r w:rsidRPr="00751DE3">
              <w:rPr>
                <w:rStyle w:val="InlineCodeBlock"/>
                <w:color w:val="4472C4" w:themeColor="accent1"/>
              </w:rPr>
              <w:t>"</w:t>
            </w:r>
            <w:r w:rsidRPr="00751DE3">
              <w:rPr>
                <w:rStyle w:val="InlineCodeBlock"/>
              </w:rPr>
              <w:t xml:space="preserve">: </w:t>
            </w:r>
            <w:r w:rsidRPr="00751DE3">
              <w:rPr>
                <w:rStyle w:val="InlineCodeBlock"/>
                <w:color w:val="ED7D31" w:themeColor="accent2"/>
              </w:rPr>
              <w:t>"</w:t>
            </w:r>
            <w:r>
              <w:rPr>
                <w:rStyle w:val="InlineCodeBlock"/>
                <w:color w:val="ED7D31" w:themeColor="accent2"/>
              </w:rPr>
              <w:t>Column2 in Master Sheet</w:t>
            </w:r>
            <w:r w:rsidRPr="00751DE3">
              <w:rPr>
                <w:rStyle w:val="InlineCodeBlock"/>
                <w:color w:val="ED7D31" w:themeColor="accent2"/>
              </w:rPr>
              <w:t>"</w:t>
            </w:r>
          </w:p>
          <w:p w14:paraId="5137A131" w14:textId="77777777" w:rsidR="00604663" w:rsidRPr="00751DE3" w:rsidRDefault="00604663" w:rsidP="00604663">
            <w:pPr>
              <w:rPr>
                <w:rStyle w:val="InlineCodeBlock"/>
              </w:rPr>
            </w:pPr>
            <w:r w:rsidRPr="00751DE3">
              <w:rPr>
                <w:rStyle w:val="InlineCodeBlock"/>
              </w:rPr>
              <w:lastRenderedPageBreak/>
              <w:t xml:space="preserve">    }</w:t>
            </w:r>
          </w:p>
          <w:p w14:paraId="3C0EA5EC" w14:textId="5E2FAA11" w:rsidR="00604663" w:rsidRDefault="00604663" w:rsidP="00604663">
            <w:pPr>
              <w:rPr>
                <w:rFonts w:ascii="Tenorite" w:hAnsi="Tenorite"/>
              </w:rPr>
            </w:pPr>
            <w:r w:rsidRPr="00751DE3">
              <w:rPr>
                <w:rStyle w:val="InlineCodeBlock"/>
              </w:rPr>
              <w:t>}</w:t>
            </w:r>
          </w:p>
        </w:tc>
      </w:tr>
    </w:tbl>
    <w:p w14:paraId="519BD652" w14:textId="77777777" w:rsidR="00604663" w:rsidRDefault="00604663" w:rsidP="009445EB">
      <w:pPr>
        <w:rPr>
          <w:rFonts w:ascii="Tenorite" w:hAnsi="Tenorite"/>
        </w:rPr>
      </w:pPr>
    </w:p>
    <w:p w14:paraId="0F83291D" w14:textId="603C9221" w:rsidR="000D776A" w:rsidRDefault="00777097" w:rsidP="009445EB">
      <w:pPr>
        <w:rPr>
          <w:rFonts w:ascii="Tenorite" w:hAnsi="Tenorite"/>
        </w:rPr>
      </w:pPr>
      <w:r>
        <w:rPr>
          <w:rFonts w:ascii="Tenorite" w:hAnsi="Tenorite"/>
        </w:rPr>
        <w:t>In “</w:t>
      </w:r>
      <w:proofErr w:type="spellStart"/>
      <w:r>
        <w:rPr>
          <w:rFonts w:ascii="Tenorite" w:hAnsi="Tenorite"/>
        </w:rPr>
        <w:t>col_map</w:t>
      </w:r>
      <w:proofErr w:type="spellEnd"/>
      <w:r>
        <w:rPr>
          <w:rFonts w:ascii="Tenorite" w:hAnsi="Tenorite"/>
        </w:rPr>
        <w:t>”, the string to the left of the colon should exist as a header in `</w:t>
      </w:r>
      <w:r w:rsidRPr="00777097">
        <w:rPr>
          <w:rStyle w:val="CodeIn-lineChar"/>
          <w:shd w:val="clear" w:color="auto" w:fill="F2F2F2" w:themeFill="background1" w:themeFillShade="F2"/>
        </w:rPr>
        <w:t>input.xlsx</w:t>
      </w:r>
      <w:r>
        <w:rPr>
          <w:rFonts w:ascii="Tenorite" w:hAnsi="Tenorite"/>
        </w:rPr>
        <w:t>`. Ideally, the string to the right of the colon should exist in `</w:t>
      </w:r>
      <w:r w:rsidRPr="00777097">
        <w:rPr>
          <w:rStyle w:val="CodeIn-lineChar"/>
          <w:shd w:val="clear" w:color="auto" w:fill="F2F2F2" w:themeFill="background1" w:themeFillShade="F2"/>
        </w:rPr>
        <w:t>master.xlsx</w:t>
      </w:r>
      <w:r>
        <w:rPr>
          <w:rFonts w:ascii="Tenorite" w:hAnsi="Tenorite"/>
        </w:rPr>
        <w:t>`, but this is not verified in this app.</w:t>
      </w:r>
      <w:r w:rsidR="000D776A">
        <w:rPr>
          <w:rFonts w:ascii="Tenorite" w:hAnsi="Tenorite"/>
        </w:rPr>
        <w:t xml:space="preserve"> Each string should map to another string, but there can be exceptions to this rule. Exceptions must be defined by you and subsequently implemented by the coder. Feel free to submit a request.</w:t>
      </w:r>
    </w:p>
    <w:p w14:paraId="0F62E55B" w14:textId="4C224B8F" w:rsidR="00E91543" w:rsidRPr="00E91543" w:rsidRDefault="00E91543" w:rsidP="00E91543">
      <w:pPr>
        <w:pStyle w:val="Heading3"/>
        <w:rPr>
          <w:rFonts w:ascii="Bierstadt" w:hAnsi="Bierstadt"/>
        </w:rPr>
      </w:pPr>
      <w:bookmarkStart w:id="1" w:name="_Valid_Names"/>
      <w:bookmarkEnd w:id="1"/>
      <w:r w:rsidRPr="00E91543">
        <w:rPr>
          <w:rFonts w:ascii="Bierstadt" w:hAnsi="Bierstadt"/>
        </w:rPr>
        <w:t>Valid Names</w:t>
      </w:r>
      <w:r w:rsidR="006D1086">
        <w:rPr>
          <w:rFonts w:ascii="Bierstadt" w:hAnsi="Bierstadt"/>
        </w:rPr>
        <w:t xml:space="preserve"> and How to Configure Them</w:t>
      </w:r>
    </w:p>
    <w:p w14:paraId="265238A4" w14:textId="77777777" w:rsidR="00203C5F" w:rsidRDefault="00203C5F">
      <w:pPr>
        <w:rPr>
          <w:rFonts w:ascii="Tenorite" w:hAnsi="Tenorite"/>
        </w:rPr>
      </w:pPr>
    </w:p>
    <w:p w14:paraId="26B3CB13" w14:textId="0F2CDF08" w:rsidR="00EE1252" w:rsidRPr="00EE1252" w:rsidRDefault="00E91543" w:rsidP="00EE1252">
      <w:pPr>
        <w:rPr>
          <w:rFonts w:ascii="Tenorite" w:hAnsi="Tenorite"/>
        </w:rPr>
      </w:pPr>
      <w:r>
        <w:rPr>
          <w:rFonts w:ascii="Tenorite" w:hAnsi="Tenorite"/>
        </w:rPr>
        <w:t xml:space="preserve">As of November </w:t>
      </w:r>
      <w:r w:rsidR="00FD1321">
        <w:rPr>
          <w:rFonts w:ascii="Tenorite" w:hAnsi="Tenorite"/>
        </w:rPr>
        <w:t>1</w:t>
      </w:r>
      <w:r>
        <w:rPr>
          <w:rFonts w:ascii="Tenorite" w:hAnsi="Tenorite"/>
        </w:rPr>
        <w:t>6, 2023, valid names are as follows:</w:t>
      </w:r>
    </w:p>
    <w:tbl>
      <w:tblPr>
        <w:tblStyle w:val="TableGrid"/>
        <w:tblW w:w="0" w:type="auto"/>
        <w:tblLook w:val="04A0" w:firstRow="1" w:lastRow="0" w:firstColumn="1" w:lastColumn="0" w:noHBand="0" w:noVBand="1"/>
      </w:tblPr>
      <w:tblGrid>
        <w:gridCol w:w="9350"/>
      </w:tblGrid>
      <w:tr w:rsidR="00EE1252" w14:paraId="39412FC7" w14:textId="77777777" w:rsidTr="00EE1252">
        <w:tc>
          <w:tcPr>
            <w:tcW w:w="9350" w:type="dxa"/>
          </w:tcPr>
          <w:p w14:paraId="68CA7040" w14:textId="76EEFE35" w:rsidR="00EE1252" w:rsidRPr="00EE1252" w:rsidRDefault="00EE1252" w:rsidP="00EE1252">
            <w:pPr>
              <w:rPr>
                <w:rFonts w:ascii="Tenorite" w:hAnsi="Tenorite"/>
                <w:color w:val="4472C4" w:themeColor="accent1"/>
              </w:rPr>
            </w:pPr>
            <w:r w:rsidRPr="00EE1252">
              <w:rPr>
                <w:rFonts w:ascii="Tenorite" w:hAnsi="Tenorite"/>
              </w:rPr>
              <w:t>For Allianz</w:t>
            </w:r>
          </w:p>
        </w:tc>
      </w:tr>
      <w:tr w:rsidR="00EE1252" w14:paraId="4F765362" w14:textId="77777777" w:rsidTr="00EE1252">
        <w:tc>
          <w:tcPr>
            <w:tcW w:w="9350" w:type="dxa"/>
          </w:tcPr>
          <w:p w14:paraId="5A826F44" w14:textId="77777777" w:rsidR="00EE1252" w:rsidRPr="001F5F16" w:rsidRDefault="00EE1252" w:rsidP="00EE1252">
            <w:pPr>
              <w:rPr>
                <w:rFonts w:ascii="Consolas" w:hAnsi="Consolas"/>
                <w:sz w:val="20"/>
                <w:szCs w:val="20"/>
              </w:rPr>
            </w:pPr>
            <w:r w:rsidRPr="001F5F16">
              <w:rPr>
                <w:rFonts w:ascii="Consolas" w:hAnsi="Consolas"/>
                <w:color w:val="4472C4" w:themeColor="accent1"/>
                <w:sz w:val="20"/>
                <w:szCs w:val="20"/>
              </w:rPr>
              <w:t>"</w:t>
            </w:r>
            <w:proofErr w:type="spellStart"/>
            <w:proofErr w:type="gramStart"/>
            <w:r w:rsidRPr="001F5F16">
              <w:rPr>
                <w:rFonts w:ascii="Consolas" w:hAnsi="Consolas"/>
                <w:color w:val="4472C4" w:themeColor="accent1"/>
                <w:sz w:val="20"/>
                <w:szCs w:val="20"/>
              </w:rPr>
              <w:t>src</w:t>
            </w:r>
            <w:proofErr w:type="gramEnd"/>
            <w:r w:rsidRPr="001F5F16">
              <w:rPr>
                <w:rFonts w:ascii="Consolas" w:hAnsi="Consolas"/>
                <w:color w:val="4472C4" w:themeColor="accent1"/>
                <w:sz w:val="20"/>
                <w:szCs w:val="20"/>
              </w:rPr>
              <w:t>_meta</w:t>
            </w:r>
            <w:proofErr w:type="spellEnd"/>
            <w:r w:rsidRPr="001F5F16">
              <w:rPr>
                <w:rFonts w:ascii="Consolas" w:hAnsi="Consolas"/>
                <w:color w:val="4472C4" w:themeColor="accent1"/>
                <w:sz w:val="20"/>
                <w:szCs w:val="20"/>
              </w:rPr>
              <w:t>"</w:t>
            </w:r>
            <w:r w:rsidRPr="001F5F16">
              <w:rPr>
                <w:rFonts w:ascii="Consolas" w:hAnsi="Consolas"/>
                <w:sz w:val="20"/>
                <w:szCs w:val="20"/>
              </w:rPr>
              <w:t>: {</w:t>
            </w:r>
          </w:p>
          <w:p w14:paraId="58F37BF6" w14:textId="77777777" w:rsidR="00EE1252" w:rsidRPr="001F5F16" w:rsidRDefault="00EE1252" w:rsidP="00EE1252">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"name"</w:t>
            </w:r>
            <w:r w:rsidRPr="001F5F16">
              <w:rPr>
                <w:rFonts w:ascii="Consolas" w:hAnsi="Consolas"/>
                <w:sz w:val="20"/>
                <w:szCs w:val="20"/>
              </w:rPr>
              <w:t xml:space="preserve">: </w:t>
            </w:r>
            <w:r w:rsidRPr="001F5F16">
              <w:rPr>
                <w:rFonts w:ascii="Consolas" w:hAnsi="Consolas"/>
                <w:color w:val="ED7D31" w:themeColor="accent2"/>
                <w:sz w:val="20"/>
                <w:szCs w:val="20"/>
              </w:rPr>
              <w:t>"Allianz"</w:t>
            </w:r>
            <w:r w:rsidRPr="001F5F16">
              <w:rPr>
                <w:rFonts w:ascii="Consolas" w:hAnsi="Consolas"/>
                <w:sz w:val="20"/>
                <w:szCs w:val="20"/>
              </w:rPr>
              <w:t>,</w:t>
            </w:r>
          </w:p>
          <w:p w14:paraId="0FE77AAA" w14:textId="77777777" w:rsidR="00EE1252" w:rsidRPr="001F5F16" w:rsidRDefault="00EE1252" w:rsidP="00EE1252">
            <w:pPr>
              <w:rPr>
                <w:rFonts w:ascii="Consolas" w:hAnsi="Consolas"/>
                <w:sz w:val="20"/>
                <w:szCs w:val="20"/>
              </w:rPr>
            </w:pPr>
            <w:r w:rsidRPr="001F5F16">
              <w:rPr>
                <w:rFonts w:ascii="Consolas" w:hAnsi="Consolas"/>
                <w:sz w:val="20"/>
                <w:szCs w:val="20"/>
              </w:rPr>
              <w:t xml:space="preserve">    </w:t>
            </w:r>
            <w:r w:rsidRPr="001F5F16">
              <w:rPr>
                <w:rFonts w:ascii="Consolas" w:hAnsi="Consolas"/>
                <w:color w:val="4472C4" w:themeColor="accent1"/>
                <w:sz w:val="20"/>
                <w:szCs w:val="20"/>
              </w:rPr>
              <w:t>"</w:t>
            </w:r>
            <w:r w:rsidRPr="00FD1321">
              <w:rPr>
                <w:rFonts w:ascii="Consolas" w:hAnsi="Consolas"/>
                <w:color w:val="4472C4" w:themeColor="accent1"/>
                <w:sz w:val="20"/>
                <w:szCs w:val="20"/>
              </w:rPr>
              <w:t>offset</w:t>
            </w:r>
            <w:r w:rsidRPr="001F5F16">
              <w:rPr>
                <w:rFonts w:ascii="Consolas" w:hAnsi="Consolas"/>
                <w:color w:val="4472C4" w:themeColor="accent1"/>
                <w:sz w:val="20"/>
                <w:szCs w:val="20"/>
              </w:rPr>
              <w:t>"</w:t>
            </w:r>
            <w:r w:rsidRPr="001F5F16">
              <w:rPr>
                <w:rFonts w:ascii="Consolas" w:hAnsi="Consolas"/>
                <w:sz w:val="20"/>
                <w:szCs w:val="20"/>
              </w:rPr>
              <w:t xml:space="preserve">: </w:t>
            </w:r>
            <w:r>
              <w:rPr>
                <w:rFonts w:ascii="Consolas" w:hAnsi="Consolas"/>
                <w:color w:val="ED7D31" w:themeColor="accent2"/>
                <w:sz w:val="20"/>
                <w:szCs w:val="20"/>
              </w:rPr>
              <w:t>&lt;int: row number for the header&gt;</w:t>
            </w:r>
          </w:p>
          <w:p w14:paraId="25E14DE7" w14:textId="0C9AD9A4" w:rsidR="00EE1252" w:rsidRPr="00EE1252" w:rsidRDefault="00EE1252" w:rsidP="00A572D1">
            <w:pPr>
              <w:rPr>
                <w:rFonts w:ascii="Consolas" w:hAnsi="Consolas"/>
                <w:sz w:val="20"/>
                <w:szCs w:val="20"/>
              </w:rPr>
            </w:pPr>
            <w:r w:rsidRPr="001F5F16">
              <w:rPr>
                <w:rFonts w:ascii="Consolas" w:hAnsi="Consolas"/>
                <w:sz w:val="20"/>
                <w:szCs w:val="20"/>
              </w:rPr>
              <w:t>}</w:t>
            </w:r>
          </w:p>
        </w:tc>
      </w:tr>
      <w:tr w:rsidR="00EE1252" w14:paraId="32E233E1" w14:textId="77777777" w:rsidTr="00EE1252">
        <w:tc>
          <w:tcPr>
            <w:tcW w:w="9350" w:type="dxa"/>
          </w:tcPr>
          <w:p w14:paraId="6E57A1AC" w14:textId="0BF04798" w:rsidR="00EE1252" w:rsidRPr="00EE1252" w:rsidRDefault="00EE1252" w:rsidP="00EE1252">
            <w:pPr>
              <w:rPr>
                <w:rFonts w:ascii="Tenorite" w:hAnsi="Tenorite"/>
              </w:rPr>
            </w:pPr>
            <w:r w:rsidRPr="00EE1252">
              <w:rPr>
                <w:rFonts w:ascii="Tenorite" w:hAnsi="Tenorite"/>
              </w:rPr>
              <w:t>For John Hancock</w:t>
            </w:r>
          </w:p>
        </w:tc>
      </w:tr>
      <w:tr w:rsidR="00EE1252" w14:paraId="3743D353" w14:textId="77777777" w:rsidTr="00EE1252">
        <w:tc>
          <w:tcPr>
            <w:tcW w:w="9350" w:type="dxa"/>
          </w:tcPr>
          <w:p w14:paraId="4F440401" w14:textId="77777777" w:rsidR="00EE1252" w:rsidRPr="00EE1252" w:rsidRDefault="00EE1252" w:rsidP="00EE1252">
            <w:pPr>
              <w:spacing w:after="0" w:line="240" w:lineRule="auto"/>
              <w:rPr>
                <w:rFonts w:ascii="Consolas" w:hAnsi="Consolas"/>
                <w:color w:val="4472C4" w:themeColor="accent1"/>
                <w:sz w:val="20"/>
                <w:szCs w:val="20"/>
              </w:rPr>
            </w:pPr>
            <w:r w:rsidRPr="00EE1252">
              <w:rPr>
                <w:rFonts w:ascii="Consolas" w:hAnsi="Consolas"/>
                <w:color w:val="4472C4" w:themeColor="accent1"/>
                <w:sz w:val="20"/>
                <w:szCs w:val="20"/>
              </w:rPr>
              <w:t>"</w:t>
            </w:r>
            <w:proofErr w:type="spellStart"/>
            <w:proofErr w:type="gramStart"/>
            <w:r w:rsidRPr="00EE1252">
              <w:rPr>
                <w:rFonts w:ascii="Consolas" w:hAnsi="Consolas"/>
                <w:color w:val="4472C4" w:themeColor="accent1"/>
                <w:sz w:val="20"/>
                <w:szCs w:val="20"/>
              </w:rPr>
              <w:t>src</w:t>
            </w:r>
            <w:proofErr w:type="gramEnd"/>
            <w:r w:rsidRPr="00EE1252">
              <w:rPr>
                <w:rFonts w:ascii="Consolas" w:hAnsi="Consolas"/>
                <w:color w:val="4472C4" w:themeColor="accent1"/>
                <w:sz w:val="20"/>
                <w:szCs w:val="20"/>
              </w:rPr>
              <w:t>_meta</w:t>
            </w:r>
            <w:proofErr w:type="spellEnd"/>
            <w:r w:rsidRPr="00EE1252">
              <w:rPr>
                <w:rFonts w:ascii="Consolas" w:hAnsi="Consolas"/>
                <w:color w:val="4472C4" w:themeColor="accent1"/>
                <w:sz w:val="20"/>
                <w:szCs w:val="20"/>
              </w:rPr>
              <w:t>"</w:t>
            </w:r>
            <w:r w:rsidRPr="00EE1252">
              <w:rPr>
                <w:rFonts w:ascii="Consolas" w:hAnsi="Consolas"/>
                <w:sz w:val="20"/>
                <w:szCs w:val="20"/>
              </w:rPr>
              <w:t>: {</w:t>
            </w:r>
          </w:p>
          <w:p w14:paraId="7F5A85F5" w14:textId="180D8F89" w:rsidR="00EE1252" w:rsidRPr="00EE1252" w:rsidRDefault="00EE1252" w:rsidP="00EE1252">
            <w:pPr>
              <w:spacing w:after="0" w:line="240" w:lineRule="auto"/>
              <w:rPr>
                <w:rFonts w:ascii="Consolas" w:hAnsi="Consolas"/>
                <w:color w:val="4472C4" w:themeColor="accent1"/>
                <w:sz w:val="20"/>
                <w:szCs w:val="20"/>
              </w:rPr>
            </w:pPr>
            <w:r>
              <w:rPr>
                <w:rFonts w:ascii="Consolas" w:hAnsi="Consolas"/>
                <w:color w:val="4472C4" w:themeColor="accent1"/>
                <w:sz w:val="20"/>
                <w:szCs w:val="20"/>
              </w:rPr>
              <w:t xml:space="preserve">    </w:t>
            </w:r>
            <w:r w:rsidRPr="00EE1252">
              <w:rPr>
                <w:rFonts w:ascii="Consolas" w:hAnsi="Consolas"/>
                <w:color w:val="4472C4" w:themeColor="accent1"/>
                <w:sz w:val="20"/>
                <w:szCs w:val="20"/>
              </w:rPr>
              <w:t>"name"</w:t>
            </w:r>
            <w:r w:rsidRPr="00EE1252">
              <w:rPr>
                <w:rFonts w:ascii="Consolas" w:hAnsi="Consolas"/>
                <w:sz w:val="20"/>
                <w:szCs w:val="20"/>
              </w:rPr>
              <w:t>:</w:t>
            </w:r>
            <w:r w:rsidRPr="00EE1252">
              <w:rPr>
                <w:rFonts w:ascii="Consolas" w:hAnsi="Consolas"/>
                <w:color w:val="4472C4" w:themeColor="accent1"/>
                <w:sz w:val="20"/>
                <w:szCs w:val="20"/>
              </w:rPr>
              <w:t xml:space="preserve"> "</w:t>
            </w:r>
            <w:proofErr w:type="spellStart"/>
            <w:r w:rsidRPr="00EE1252">
              <w:rPr>
                <w:rFonts w:ascii="Consolas" w:hAnsi="Consolas"/>
                <w:color w:val="4472C4" w:themeColor="accent1"/>
                <w:sz w:val="20"/>
                <w:szCs w:val="20"/>
              </w:rPr>
              <w:t>JHancock</w:t>
            </w:r>
            <w:proofErr w:type="spellEnd"/>
            <w:r w:rsidRPr="00EE1252">
              <w:rPr>
                <w:rFonts w:ascii="Consolas" w:hAnsi="Consolas"/>
                <w:color w:val="4472C4" w:themeColor="accent1"/>
                <w:sz w:val="20"/>
                <w:szCs w:val="20"/>
              </w:rPr>
              <w:t>"</w:t>
            </w:r>
            <w:r w:rsidRPr="00EE1252">
              <w:rPr>
                <w:rFonts w:ascii="Consolas" w:hAnsi="Consolas"/>
                <w:sz w:val="20"/>
                <w:szCs w:val="20"/>
              </w:rPr>
              <w:t>,</w:t>
            </w:r>
          </w:p>
          <w:p w14:paraId="4ED201E9" w14:textId="2AAF4A82" w:rsidR="00EE1252" w:rsidRPr="00EE1252" w:rsidRDefault="00EE1252" w:rsidP="00EE1252">
            <w:pPr>
              <w:spacing w:after="0" w:line="240" w:lineRule="auto"/>
              <w:rPr>
                <w:rFonts w:ascii="Consolas" w:hAnsi="Consolas"/>
                <w:color w:val="4472C4" w:themeColor="accent1"/>
                <w:sz w:val="20"/>
                <w:szCs w:val="20"/>
              </w:rPr>
            </w:pPr>
            <w:r w:rsidRPr="00EE1252">
              <w:rPr>
                <w:rFonts w:ascii="Consolas" w:hAnsi="Consolas"/>
                <w:color w:val="4472C4" w:themeColor="accent1"/>
                <w:sz w:val="20"/>
                <w:szCs w:val="20"/>
              </w:rPr>
              <w:t xml:space="preserve">    "offset"</w:t>
            </w:r>
            <w:r w:rsidRPr="00EE1252">
              <w:rPr>
                <w:rFonts w:ascii="Consolas" w:hAnsi="Consolas"/>
                <w:sz w:val="20"/>
                <w:szCs w:val="20"/>
              </w:rPr>
              <w:t>:</w:t>
            </w:r>
            <w:r w:rsidRPr="00EE1252">
              <w:rPr>
                <w:rFonts w:ascii="Consolas" w:hAnsi="Consolas"/>
                <w:color w:val="4472C4" w:themeColor="accent1"/>
                <w:sz w:val="20"/>
                <w:szCs w:val="20"/>
              </w:rPr>
              <w:t xml:space="preserve"> </w:t>
            </w:r>
            <w:r>
              <w:rPr>
                <w:rFonts w:ascii="Consolas" w:hAnsi="Consolas"/>
                <w:color w:val="4472C4" w:themeColor="accent1"/>
                <w:sz w:val="20"/>
                <w:szCs w:val="20"/>
              </w:rPr>
              <w:t>&lt;int: page number containing the relevant information&gt;</w:t>
            </w:r>
            <w:r w:rsidRPr="00EE1252">
              <w:rPr>
                <w:rFonts w:ascii="Consolas" w:hAnsi="Consolas"/>
                <w:sz w:val="20"/>
                <w:szCs w:val="20"/>
              </w:rPr>
              <w:t>,</w:t>
            </w:r>
          </w:p>
          <w:p w14:paraId="69A035DD" w14:textId="7DD1F390" w:rsidR="00EE1252" w:rsidRPr="00EE1252" w:rsidRDefault="00EE1252" w:rsidP="00EE1252">
            <w:pPr>
              <w:spacing w:after="0" w:line="240" w:lineRule="auto"/>
              <w:rPr>
                <w:rFonts w:ascii="Consolas" w:hAnsi="Consolas"/>
                <w:color w:val="4472C4" w:themeColor="accent1"/>
                <w:sz w:val="20"/>
                <w:szCs w:val="20"/>
              </w:rPr>
            </w:pPr>
            <w:r w:rsidRPr="00EE1252">
              <w:rPr>
                <w:rFonts w:ascii="Consolas" w:hAnsi="Consolas"/>
                <w:color w:val="4472C4" w:themeColor="accent1"/>
                <w:sz w:val="20"/>
                <w:szCs w:val="20"/>
              </w:rPr>
              <w:t xml:space="preserve">    "</w:t>
            </w:r>
            <w:proofErr w:type="spellStart"/>
            <w:proofErr w:type="gramStart"/>
            <w:r w:rsidRPr="00EE1252">
              <w:rPr>
                <w:rFonts w:ascii="Consolas" w:hAnsi="Consolas"/>
                <w:color w:val="4472C4" w:themeColor="accent1"/>
                <w:sz w:val="20"/>
                <w:szCs w:val="20"/>
              </w:rPr>
              <w:t>text</w:t>
            </w:r>
            <w:proofErr w:type="gramEnd"/>
            <w:r w:rsidRPr="00EE1252">
              <w:rPr>
                <w:rFonts w:ascii="Consolas" w:hAnsi="Consolas"/>
                <w:color w:val="4472C4" w:themeColor="accent1"/>
                <w:sz w:val="20"/>
                <w:szCs w:val="20"/>
              </w:rPr>
              <w:t>_name_line</w:t>
            </w:r>
            <w:proofErr w:type="spellEnd"/>
            <w:r w:rsidRPr="00EE1252">
              <w:rPr>
                <w:rFonts w:ascii="Consolas" w:hAnsi="Consolas"/>
                <w:color w:val="4472C4" w:themeColor="accent1"/>
                <w:sz w:val="20"/>
                <w:szCs w:val="20"/>
              </w:rPr>
              <w:t>"</w:t>
            </w:r>
            <w:r w:rsidRPr="00EE1252">
              <w:rPr>
                <w:rFonts w:ascii="Consolas" w:hAnsi="Consolas"/>
                <w:sz w:val="20"/>
                <w:szCs w:val="20"/>
              </w:rPr>
              <w:t>:</w:t>
            </w:r>
            <w:r>
              <w:rPr>
                <w:rFonts w:ascii="Consolas" w:hAnsi="Consolas"/>
                <w:color w:val="4472C4" w:themeColor="accent1"/>
                <w:sz w:val="20"/>
                <w:szCs w:val="20"/>
              </w:rPr>
              <w:t xml:space="preserve"> &lt;int: line number for the line containing </w:t>
            </w:r>
            <w:r w:rsidRPr="00EE1252">
              <w:rPr>
                <w:rFonts w:ascii="Consolas" w:hAnsi="Consolas"/>
                <w:color w:val="4472C4" w:themeColor="accent1"/>
                <w:sz w:val="20"/>
                <w:szCs w:val="20"/>
              </w:rPr>
              <w:t>"</w:t>
            </w:r>
            <w:r>
              <w:rPr>
                <w:rFonts w:ascii="Consolas" w:hAnsi="Consolas"/>
                <w:color w:val="4472C4" w:themeColor="accent1"/>
                <w:sz w:val="20"/>
                <w:szCs w:val="20"/>
              </w:rPr>
              <w:t>NAME:</w:t>
            </w:r>
            <w:r w:rsidRPr="00EE1252">
              <w:rPr>
                <w:rFonts w:ascii="Consolas" w:hAnsi="Consolas"/>
                <w:color w:val="4472C4" w:themeColor="accent1"/>
                <w:sz w:val="20"/>
                <w:szCs w:val="20"/>
              </w:rPr>
              <w:t>"</w:t>
            </w:r>
            <w:r>
              <w:rPr>
                <w:rFonts w:ascii="Consolas" w:hAnsi="Consolas"/>
                <w:color w:val="4472C4" w:themeColor="accent1"/>
                <w:sz w:val="20"/>
                <w:szCs w:val="20"/>
              </w:rPr>
              <w:t>&gt;</w:t>
            </w:r>
            <w:r w:rsidRPr="00EE1252">
              <w:rPr>
                <w:rFonts w:ascii="Consolas" w:hAnsi="Consolas"/>
                <w:sz w:val="20"/>
                <w:szCs w:val="20"/>
              </w:rPr>
              <w:t>,</w:t>
            </w:r>
          </w:p>
          <w:p w14:paraId="423F408B" w14:textId="25EFDAD4" w:rsidR="00EE1252" w:rsidRPr="00EE1252" w:rsidRDefault="00EE1252" w:rsidP="00EE1252">
            <w:pPr>
              <w:spacing w:after="0" w:line="240" w:lineRule="auto"/>
              <w:rPr>
                <w:rFonts w:ascii="Consolas" w:hAnsi="Consolas"/>
                <w:color w:val="4472C4" w:themeColor="accent1"/>
                <w:sz w:val="20"/>
                <w:szCs w:val="20"/>
              </w:rPr>
            </w:pPr>
            <w:r w:rsidRPr="00EE1252">
              <w:rPr>
                <w:rFonts w:ascii="Consolas" w:hAnsi="Consolas"/>
                <w:color w:val="4472C4" w:themeColor="accent1"/>
                <w:sz w:val="20"/>
                <w:szCs w:val="20"/>
              </w:rPr>
              <w:t xml:space="preserve">    "</w:t>
            </w:r>
            <w:proofErr w:type="spellStart"/>
            <w:proofErr w:type="gramStart"/>
            <w:r w:rsidRPr="00EE1252">
              <w:rPr>
                <w:rFonts w:ascii="Consolas" w:hAnsi="Consolas"/>
                <w:color w:val="4472C4" w:themeColor="accent1"/>
                <w:sz w:val="20"/>
                <w:szCs w:val="20"/>
              </w:rPr>
              <w:t>text</w:t>
            </w:r>
            <w:proofErr w:type="gramEnd"/>
            <w:r w:rsidRPr="00EE1252">
              <w:rPr>
                <w:rFonts w:ascii="Consolas" w:hAnsi="Consolas"/>
                <w:color w:val="4472C4" w:themeColor="accent1"/>
                <w:sz w:val="20"/>
                <w:szCs w:val="20"/>
              </w:rPr>
              <w:t>_table_start</w:t>
            </w:r>
            <w:proofErr w:type="spellEnd"/>
            <w:r w:rsidRPr="00EE1252">
              <w:rPr>
                <w:rFonts w:ascii="Consolas" w:hAnsi="Consolas"/>
                <w:color w:val="4472C4" w:themeColor="accent1"/>
                <w:sz w:val="20"/>
                <w:szCs w:val="20"/>
              </w:rPr>
              <w:t>"</w:t>
            </w:r>
            <w:r w:rsidRPr="00EE1252">
              <w:rPr>
                <w:rFonts w:ascii="Consolas" w:hAnsi="Consolas"/>
                <w:sz w:val="20"/>
                <w:szCs w:val="20"/>
              </w:rPr>
              <w:t>:</w:t>
            </w:r>
            <w:r w:rsidRPr="00EE1252">
              <w:rPr>
                <w:rFonts w:ascii="Consolas" w:hAnsi="Consolas"/>
                <w:color w:val="4472C4" w:themeColor="accent1"/>
                <w:sz w:val="20"/>
                <w:szCs w:val="20"/>
              </w:rPr>
              <w:t xml:space="preserve"> </w:t>
            </w:r>
            <w:r>
              <w:rPr>
                <w:rFonts w:ascii="Consolas" w:hAnsi="Consolas"/>
                <w:color w:val="4472C4" w:themeColor="accent1"/>
                <w:sz w:val="20"/>
                <w:szCs w:val="20"/>
              </w:rPr>
              <w:t>&lt;int: line number for the first row of the table data&gt;</w:t>
            </w:r>
            <w:r w:rsidRPr="00EE1252">
              <w:rPr>
                <w:rFonts w:ascii="Consolas" w:hAnsi="Consolas"/>
                <w:sz w:val="20"/>
                <w:szCs w:val="20"/>
              </w:rPr>
              <w:t>,</w:t>
            </w:r>
          </w:p>
          <w:p w14:paraId="0F9BE57F" w14:textId="2834A6B6" w:rsidR="00EE1252" w:rsidRPr="00EE1252" w:rsidRDefault="00EE1252" w:rsidP="00EE1252">
            <w:pPr>
              <w:spacing w:after="0" w:line="240" w:lineRule="auto"/>
              <w:rPr>
                <w:rFonts w:ascii="Consolas" w:hAnsi="Consolas"/>
                <w:color w:val="4472C4" w:themeColor="accent1"/>
                <w:sz w:val="20"/>
                <w:szCs w:val="20"/>
              </w:rPr>
            </w:pPr>
            <w:r w:rsidRPr="00EE1252">
              <w:rPr>
                <w:rFonts w:ascii="Consolas" w:hAnsi="Consolas"/>
                <w:color w:val="4472C4" w:themeColor="accent1"/>
                <w:sz w:val="20"/>
                <w:szCs w:val="20"/>
              </w:rPr>
              <w:t xml:space="preserve">    "</w:t>
            </w:r>
            <w:proofErr w:type="spellStart"/>
            <w:proofErr w:type="gramStart"/>
            <w:r w:rsidRPr="00EE1252">
              <w:rPr>
                <w:rFonts w:ascii="Consolas" w:hAnsi="Consolas"/>
                <w:color w:val="4472C4" w:themeColor="accent1"/>
                <w:sz w:val="20"/>
                <w:szCs w:val="20"/>
              </w:rPr>
              <w:t>text</w:t>
            </w:r>
            <w:proofErr w:type="gramEnd"/>
            <w:r w:rsidRPr="00EE1252">
              <w:rPr>
                <w:rFonts w:ascii="Consolas" w:hAnsi="Consolas"/>
                <w:color w:val="4472C4" w:themeColor="accent1"/>
                <w:sz w:val="20"/>
                <w:szCs w:val="20"/>
              </w:rPr>
              <w:t>_table_end</w:t>
            </w:r>
            <w:proofErr w:type="spellEnd"/>
            <w:r w:rsidRPr="00EE1252">
              <w:rPr>
                <w:rFonts w:ascii="Consolas" w:hAnsi="Consolas"/>
                <w:color w:val="4472C4" w:themeColor="accent1"/>
                <w:sz w:val="20"/>
                <w:szCs w:val="20"/>
              </w:rPr>
              <w:t>"</w:t>
            </w:r>
            <w:r w:rsidRPr="00EE1252">
              <w:rPr>
                <w:rFonts w:ascii="Consolas" w:hAnsi="Consolas"/>
                <w:sz w:val="20"/>
                <w:szCs w:val="20"/>
              </w:rPr>
              <w:t>:</w:t>
            </w:r>
            <w:r w:rsidRPr="00EE1252">
              <w:rPr>
                <w:rFonts w:ascii="Consolas" w:hAnsi="Consolas"/>
                <w:color w:val="4472C4" w:themeColor="accent1"/>
                <w:sz w:val="20"/>
                <w:szCs w:val="20"/>
              </w:rPr>
              <w:t xml:space="preserve"> </w:t>
            </w:r>
            <w:r>
              <w:rPr>
                <w:rFonts w:ascii="Consolas" w:hAnsi="Consolas"/>
                <w:color w:val="4472C4" w:themeColor="accent1"/>
                <w:sz w:val="20"/>
                <w:szCs w:val="20"/>
              </w:rPr>
              <w:t>&lt;int: line number for the final row of the table data&gt;</w:t>
            </w:r>
            <w:r w:rsidRPr="00EE1252">
              <w:rPr>
                <w:rFonts w:ascii="Consolas" w:hAnsi="Consolas"/>
                <w:sz w:val="20"/>
                <w:szCs w:val="20"/>
              </w:rPr>
              <w:t>,</w:t>
            </w:r>
          </w:p>
          <w:p w14:paraId="6ABFFA2C" w14:textId="6140D23F" w:rsidR="00EE1252" w:rsidRPr="00EE1252" w:rsidRDefault="00EE1252" w:rsidP="00EE1252">
            <w:pPr>
              <w:spacing w:after="0" w:line="240" w:lineRule="auto"/>
              <w:rPr>
                <w:rFonts w:ascii="Consolas" w:hAnsi="Consolas"/>
                <w:color w:val="4472C4" w:themeColor="accent1"/>
                <w:sz w:val="20"/>
                <w:szCs w:val="20"/>
              </w:rPr>
            </w:pPr>
            <w:r w:rsidRPr="00EE1252">
              <w:rPr>
                <w:rFonts w:ascii="Consolas" w:hAnsi="Consolas"/>
                <w:color w:val="4472C4" w:themeColor="accent1"/>
                <w:sz w:val="20"/>
                <w:szCs w:val="20"/>
              </w:rPr>
              <w:t xml:space="preserve">    "</w:t>
            </w:r>
            <w:proofErr w:type="spellStart"/>
            <w:proofErr w:type="gramStart"/>
            <w:r w:rsidRPr="00EE1252">
              <w:rPr>
                <w:rFonts w:ascii="Consolas" w:hAnsi="Consolas"/>
                <w:color w:val="4472C4" w:themeColor="accent1"/>
                <w:sz w:val="20"/>
                <w:szCs w:val="20"/>
              </w:rPr>
              <w:t>column</w:t>
            </w:r>
            <w:proofErr w:type="gramEnd"/>
            <w:r w:rsidRPr="00EE1252">
              <w:rPr>
                <w:rFonts w:ascii="Consolas" w:hAnsi="Consolas"/>
                <w:color w:val="4472C4" w:themeColor="accent1"/>
                <w:sz w:val="20"/>
                <w:szCs w:val="20"/>
              </w:rPr>
              <w:t>_names</w:t>
            </w:r>
            <w:proofErr w:type="spellEnd"/>
            <w:r w:rsidRPr="00EE1252">
              <w:rPr>
                <w:rFonts w:ascii="Consolas" w:hAnsi="Consolas"/>
                <w:color w:val="4472C4" w:themeColor="accent1"/>
                <w:sz w:val="20"/>
                <w:szCs w:val="20"/>
              </w:rPr>
              <w:t>"</w:t>
            </w:r>
            <w:r w:rsidRPr="00EE1252">
              <w:rPr>
                <w:rFonts w:ascii="Consolas" w:hAnsi="Consolas"/>
                <w:sz w:val="20"/>
                <w:szCs w:val="20"/>
              </w:rPr>
              <w:t>: [</w:t>
            </w:r>
            <w:r>
              <w:rPr>
                <w:rFonts w:ascii="Consolas" w:hAnsi="Consolas"/>
                <w:color w:val="4472C4" w:themeColor="accent1"/>
                <w:sz w:val="20"/>
                <w:szCs w:val="20"/>
              </w:rPr>
              <w:t>&lt;list of strings that are the column names&gt;</w:t>
            </w:r>
            <w:r w:rsidRPr="00EE1252">
              <w:rPr>
                <w:rFonts w:ascii="Consolas" w:hAnsi="Consolas"/>
                <w:sz w:val="20"/>
                <w:szCs w:val="20"/>
              </w:rPr>
              <w:t>]</w:t>
            </w:r>
          </w:p>
          <w:p w14:paraId="5EE2A0E8" w14:textId="5B1ADF08" w:rsidR="00EE1252" w:rsidRDefault="00EE1252" w:rsidP="00EE1252">
            <w:pPr>
              <w:rPr>
                <w:rFonts w:ascii="Consolas" w:hAnsi="Consolas"/>
                <w:color w:val="4472C4" w:themeColor="accent1"/>
                <w:sz w:val="20"/>
                <w:szCs w:val="20"/>
              </w:rPr>
            </w:pPr>
            <w:r w:rsidRPr="00EE1252">
              <w:rPr>
                <w:rFonts w:ascii="Consolas" w:hAnsi="Consolas"/>
                <w:sz w:val="20"/>
                <w:szCs w:val="20"/>
              </w:rPr>
              <w:t>}</w:t>
            </w:r>
          </w:p>
        </w:tc>
      </w:tr>
    </w:tbl>
    <w:p w14:paraId="1A44B710" w14:textId="77777777" w:rsidR="00E91543" w:rsidRDefault="00E91543">
      <w:pPr>
        <w:rPr>
          <w:rFonts w:ascii="Tenorite" w:hAnsi="Tenorite"/>
        </w:rPr>
      </w:pPr>
    </w:p>
    <w:p w14:paraId="0AD18B8D" w14:textId="477BADE7" w:rsidR="007E2FED" w:rsidRDefault="007E2FED">
      <w:pPr>
        <w:rPr>
          <w:rFonts w:ascii="Tenorite" w:hAnsi="Tenorite"/>
        </w:rPr>
      </w:pPr>
      <w:r>
        <w:rPr>
          <w:rFonts w:ascii="Tenorite" w:hAnsi="Tenorite"/>
        </w:rPr>
        <w:t>Further information on John Hancock (PDF) files…</w:t>
      </w:r>
    </w:p>
    <w:p w14:paraId="092AF10C" w14:textId="495096C1" w:rsidR="007E2FED" w:rsidRDefault="002D3B96" w:rsidP="007E2FED">
      <w:pPr>
        <w:pStyle w:val="ListParagraph"/>
        <w:numPr>
          <w:ilvl w:val="0"/>
          <w:numId w:val="4"/>
        </w:numPr>
        <w:rPr>
          <w:rFonts w:ascii="Tenorite" w:hAnsi="Tenorite"/>
        </w:rPr>
      </w:pPr>
      <w:r>
        <w:rPr>
          <w:rFonts w:ascii="Tenorite" w:hAnsi="Tenorite"/>
        </w:rPr>
        <w:t xml:space="preserve">If the line numbers are not very clear, you may need to examine Tesseract’s parsed text to know what to set as the line numbers for the </w:t>
      </w:r>
      <w:proofErr w:type="spellStart"/>
      <w:r>
        <w:rPr>
          <w:rFonts w:ascii="Tenorite" w:hAnsi="Tenorite"/>
        </w:rPr>
        <w:t>text_name_line</w:t>
      </w:r>
      <w:proofErr w:type="spellEnd"/>
      <w:r>
        <w:rPr>
          <w:rFonts w:ascii="Tenorite" w:hAnsi="Tenorite"/>
        </w:rPr>
        <w:t xml:space="preserve">, </w:t>
      </w:r>
      <w:proofErr w:type="spellStart"/>
      <w:r>
        <w:rPr>
          <w:rFonts w:ascii="Tenorite" w:hAnsi="Tenorite"/>
        </w:rPr>
        <w:t>text_table_start</w:t>
      </w:r>
      <w:proofErr w:type="spellEnd"/>
      <w:r>
        <w:rPr>
          <w:rFonts w:ascii="Tenorite" w:hAnsi="Tenorite"/>
        </w:rPr>
        <w:t xml:space="preserve">, and </w:t>
      </w:r>
      <w:proofErr w:type="spellStart"/>
      <w:r>
        <w:rPr>
          <w:rFonts w:ascii="Tenorite" w:hAnsi="Tenorite"/>
        </w:rPr>
        <w:t>text_table_end</w:t>
      </w:r>
      <w:proofErr w:type="spellEnd"/>
      <w:r>
        <w:rPr>
          <w:rFonts w:ascii="Tenorite" w:hAnsi="Tenorite"/>
        </w:rPr>
        <w:t>. To get a .txt output of the text extracted from the PDF page, use `</w:t>
      </w:r>
      <w:r w:rsidRPr="002D3B96">
        <w:rPr>
          <w:rStyle w:val="CodeIn-lineChar"/>
          <w:shd w:val="clear" w:color="auto" w:fill="F2F2F2" w:themeFill="background1" w:themeFillShade="F2"/>
        </w:rPr>
        <w:t>pdfpage_to_text.py</w:t>
      </w:r>
      <w:r>
        <w:rPr>
          <w:rFonts w:ascii="Tenorite" w:hAnsi="Tenorite"/>
        </w:rPr>
        <w:t xml:space="preserve">`. Like this program and similar requested scripts, you just need to set the file path and file name, but in addition, you must set the </w:t>
      </w:r>
      <w:proofErr w:type="spellStart"/>
      <w:r>
        <w:rPr>
          <w:rFonts w:ascii="Tenorite" w:hAnsi="Tenorite"/>
        </w:rPr>
        <w:t>target_page</w:t>
      </w:r>
      <w:proofErr w:type="spellEnd"/>
      <w:r>
        <w:rPr>
          <w:rFonts w:ascii="Tenorite" w:hAnsi="Tenorite"/>
        </w:rPr>
        <w:t xml:space="preserve">, which is the page of the PDF file that you wish to parse. You may change the name of the </w:t>
      </w:r>
      <w:proofErr w:type="spellStart"/>
      <w:r>
        <w:rPr>
          <w:rFonts w:ascii="Tenorite" w:hAnsi="Tenorite"/>
        </w:rPr>
        <w:t>text_out_file</w:t>
      </w:r>
      <w:proofErr w:type="spellEnd"/>
      <w:r>
        <w:rPr>
          <w:rFonts w:ascii="Tenorite" w:hAnsi="Tenorite"/>
        </w:rPr>
        <w:t xml:space="preserve"> if desired.</w:t>
      </w:r>
      <w:r w:rsidR="00DE5CD6">
        <w:rPr>
          <w:rFonts w:ascii="Tenorite" w:hAnsi="Tenorite"/>
        </w:rPr>
        <w:t xml:space="preserve"> These variables can be changed at the top of the script.</w:t>
      </w:r>
    </w:p>
    <w:p w14:paraId="260734A9" w14:textId="35747693" w:rsidR="00DE5CD6" w:rsidRDefault="00DE5CD6" w:rsidP="00DE5CD6">
      <w:pPr>
        <w:jc w:val="center"/>
        <w:rPr>
          <w:rFonts w:ascii="Tenorite" w:hAnsi="Tenorite"/>
        </w:rPr>
      </w:pPr>
      <w:r>
        <w:rPr>
          <w:rFonts w:ascii="Tenorite" w:hAnsi="Tenorite"/>
          <w:noProof/>
        </w:rPr>
        <w:lastRenderedPageBreak/>
        <w:drawing>
          <wp:inline distT="0" distB="0" distL="0" distR="0" wp14:anchorId="2B172869" wp14:editId="22085A14">
            <wp:extent cx="5934075" cy="3028950"/>
            <wp:effectExtent l="0" t="0" r="9525" b="0"/>
            <wp:docPr id="1119083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14:paraId="4EBDF4A6" w14:textId="77777777" w:rsidR="00946025" w:rsidRPr="00DE5CD6" w:rsidRDefault="00946025" w:rsidP="00946025">
      <w:pPr>
        <w:rPr>
          <w:rFonts w:ascii="Tenorite" w:hAnsi="Tenorite"/>
        </w:rPr>
      </w:pPr>
    </w:p>
    <w:p w14:paraId="75036117" w14:textId="458C57E0" w:rsidR="000D776A" w:rsidRPr="000D776A" w:rsidRDefault="000D776A" w:rsidP="000D776A">
      <w:pPr>
        <w:pStyle w:val="Heading2"/>
        <w:rPr>
          <w:rFonts w:ascii="Bierstadt" w:hAnsi="Bierstadt"/>
        </w:rPr>
      </w:pPr>
      <w:r w:rsidRPr="000D776A">
        <w:rPr>
          <w:rFonts w:ascii="Bierstadt" w:hAnsi="Bierstadt"/>
        </w:rPr>
        <w:t>Unique Map Functionality</w:t>
      </w:r>
    </w:p>
    <w:p w14:paraId="51CE0ABA" w14:textId="77777777" w:rsidR="000D776A" w:rsidRDefault="000D776A">
      <w:pPr>
        <w:rPr>
          <w:rFonts w:ascii="Tenorite" w:hAnsi="Tenorite"/>
        </w:rPr>
      </w:pPr>
    </w:p>
    <w:p w14:paraId="7DF78C64" w14:textId="75A0A22C" w:rsidR="000D776A" w:rsidRDefault="000D776A">
      <w:pPr>
        <w:rPr>
          <w:rFonts w:ascii="Tenorite" w:hAnsi="Tenorite"/>
        </w:rPr>
      </w:pPr>
      <w:r>
        <w:rPr>
          <w:rFonts w:ascii="Tenorite" w:hAnsi="Tenorite"/>
        </w:rPr>
        <w:t xml:space="preserve">As of November </w:t>
      </w:r>
      <w:r w:rsidR="006026FE">
        <w:rPr>
          <w:rFonts w:ascii="Tenorite" w:hAnsi="Tenorite"/>
        </w:rPr>
        <w:t>16</w:t>
      </w:r>
      <w:r>
        <w:rPr>
          <w:rFonts w:ascii="Tenorite" w:hAnsi="Tenorite"/>
        </w:rPr>
        <w:t xml:space="preserve">, 2023, there </w:t>
      </w:r>
      <w:r w:rsidR="006026FE">
        <w:rPr>
          <w:rFonts w:ascii="Tenorite" w:hAnsi="Tenorite"/>
        </w:rPr>
        <w:t>are two</w:t>
      </w:r>
      <w:r w:rsidRPr="001F1538">
        <w:rPr>
          <w:rFonts w:ascii="Tenorite" w:hAnsi="Tenorite"/>
          <w:b/>
          <w:bCs/>
        </w:rPr>
        <w:t xml:space="preserve"> unique mapping</w:t>
      </w:r>
      <w:r w:rsidR="006026FE">
        <w:rPr>
          <w:rFonts w:ascii="Tenorite" w:hAnsi="Tenorite"/>
          <w:b/>
          <w:bCs/>
        </w:rPr>
        <w:t>s</w:t>
      </w:r>
      <w:r>
        <w:rPr>
          <w:rFonts w:ascii="Tenorite" w:hAnsi="Tenorite"/>
        </w:rPr>
        <w:t xml:space="preserve">, which </w:t>
      </w:r>
      <w:proofErr w:type="gramStart"/>
      <w:r>
        <w:rPr>
          <w:rFonts w:ascii="Tenorite" w:hAnsi="Tenorite"/>
        </w:rPr>
        <w:t>is</w:t>
      </w:r>
      <w:proofErr w:type="gramEnd"/>
      <w:r>
        <w:rPr>
          <w:rFonts w:ascii="Tenorite" w:hAnsi="Tenorite"/>
        </w:rPr>
        <w:t xml:space="preserve"> controlled by the </w:t>
      </w:r>
      <w:proofErr w:type="spellStart"/>
      <w:r>
        <w:rPr>
          <w:rFonts w:ascii="Tenorite" w:hAnsi="Tenorite"/>
        </w:rPr>
        <w:t>src_meta’s</w:t>
      </w:r>
      <w:proofErr w:type="spellEnd"/>
      <w:r>
        <w:rPr>
          <w:rFonts w:ascii="Tenorite" w:hAnsi="Tenorite"/>
        </w:rPr>
        <w:t xml:space="preserve"> name in the </w:t>
      </w:r>
      <w:proofErr w:type="spellStart"/>
      <w:r>
        <w:rPr>
          <w:rFonts w:ascii="Tenorite" w:hAnsi="Tenorite"/>
        </w:rPr>
        <w:t>col_config</w:t>
      </w:r>
      <w:proofErr w:type="spellEnd"/>
      <w:r>
        <w:rPr>
          <w:rFonts w:ascii="Tenorite" w:hAnsi="Tenorite"/>
        </w:rPr>
        <w:t xml:space="preserve"> file.</w:t>
      </w:r>
    </w:p>
    <w:tbl>
      <w:tblPr>
        <w:tblStyle w:val="TableGrid"/>
        <w:tblW w:w="0" w:type="auto"/>
        <w:tblLook w:val="04A0" w:firstRow="1" w:lastRow="0" w:firstColumn="1" w:lastColumn="0" w:noHBand="0" w:noVBand="1"/>
      </w:tblPr>
      <w:tblGrid>
        <w:gridCol w:w="1795"/>
        <w:gridCol w:w="7555"/>
      </w:tblGrid>
      <w:tr w:rsidR="00D32DDA" w14:paraId="218AB64A" w14:textId="77777777" w:rsidTr="00C06CDB">
        <w:tc>
          <w:tcPr>
            <w:tcW w:w="1795" w:type="dxa"/>
          </w:tcPr>
          <w:p w14:paraId="336EE640" w14:textId="6A12A894" w:rsidR="00D32DDA" w:rsidRDefault="00D32DDA">
            <w:pPr>
              <w:rPr>
                <w:rFonts w:ascii="Tenorite" w:hAnsi="Tenorite"/>
              </w:rPr>
            </w:pPr>
            <w:r>
              <w:rPr>
                <w:rFonts w:ascii="Tenorite" w:hAnsi="Tenorite"/>
              </w:rPr>
              <w:t>name</w:t>
            </w:r>
          </w:p>
        </w:tc>
        <w:tc>
          <w:tcPr>
            <w:tcW w:w="7555" w:type="dxa"/>
          </w:tcPr>
          <w:p w14:paraId="4083F63F" w14:textId="5BBA62BF" w:rsidR="00D32DDA" w:rsidRDefault="00D32DDA">
            <w:pPr>
              <w:rPr>
                <w:rFonts w:ascii="Tenorite" w:hAnsi="Tenorite"/>
              </w:rPr>
            </w:pPr>
            <w:r>
              <w:rPr>
                <w:rFonts w:ascii="Tenorite" w:hAnsi="Tenorite"/>
              </w:rPr>
              <w:t>Unique Mapping</w:t>
            </w:r>
          </w:p>
        </w:tc>
      </w:tr>
      <w:tr w:rsidR="00D32DDA" w14:paraId="6FF68BEE" w14:textId="77777777" w:rsidTr="00C06CDB">
        <w:tc>
          <w:tcPr>
            <w:tcW w:w="1795" w:type="dxa"/>
          </w:tcPr>
          <w:p w14:paraId="618001D5" w14:textId="79F31969" w:rsidR="00D32DDA" w:rsidRDefault="00D32DDA">
            <w:pPr>
              <w:rPr>
                <w:rFonts w:ascii="Tenorite" w:hAnsi="Tenorite"/>
              </w:rPr>
            </w:pPr>
            <w:r>
              <w:rPr>
                <w:rFonts w:ascii="Tenorite" w:hAnsi="Tenorite"/>
              </w:rPr>
              <w:t>Allianz</w:t>
            </w:r>
          </w:p>
        </w:tc>
        <w:tc>
          <w:tcPr>
            <w:tcW w:w="7555" w:type="dxa"/>
          </w:tcPr>
          <w:p w14:paraId="45C57F6E" w14:textId="44B6895C" w:rsidR="00C06CDB" w:rsidRDefault="00C06CDB">
            <w:pPr>
              <w:rPr>
                <w:rFonts w:ascii="Tenorite" w:hAnsi="Tenorite"/>
              </w:rPr>
            </w:pPr>
            <w:r>
              <w:rPr>
                <w:rFonts w:ascii="Tenorite" w:hAnsi="Tenorite"/>
              </w:rPr>
              <w:t>Rule 1 of 1:</w:t>
            </w:r>
          </w:p>
          <w:p w14:paraId="41F5FC6A" w14:textId="77777777" w:rsidR="00C06CDB" w:rsidRDefault="00C06CDB">
            <w:pPr>
              <w:rPr>
                <w:rFonts w:ascii="Tenorite" w:hAnsi="Tenorite"/>
              </w:rPr>
            </w:pPr>
            <w:r>
              <w:rPr>
                <w:rFonts w:ascii="Tenorite" w:hAnsi="Tenorite"/>
              </w:rPr>
              <w:t>If “Description” is “First Year”, then “Commission Amount” is saved as “First Year”.</w:t>
            </w:r>
          </w:p>
          <w:p w14:paraId="06D33720" w14:textId="3C17677F" w:rsidR="00D32DDA" w:rsidRDefault="00C06CDB">
            <w:pPr>
              <w:rPr>
                <w:rFonts w:ascii="Tenorite" w:hAnsi="Tenorite"/>
              </w:rPr>
            </w:pPr>
            <w:r>
              <w:rPr>
                <w:rFonts w:ascii="Tenorite" w:hAnsi="Tenorite"/>
              </w:rPr>
              <w:t>Otherwise, if “Description” is “Renewal Premium”, then “Commission Amount” is saved as “Renewal”</w:t>
            </w:r>
            <w:r w:rsidR="001F1538">
              <w:rPr>
                <w:rFonts w:ascii="Tenorite" w:hAnsi="Tenorite"/>
              </w:rPr>
              <w:t>.</w:t>
            </w:r>
          </w:p>
        </w:tc>
      </w:tr>
      <w:tr w:rsidR="006026FE" w14:paraId="15D032D3" w14:textId="77777777" w:rsidTr="00C06CDB">
        <w:tc>
          <w:tcPr>
            <w:tcW w:w="1795" w:type="dxa"/>
          </w:tcPr>
          <w:p w14:paraId="1DC6A51C" w14:textId="375CA729" w:rsidR="006026FE" w:rsidRDefault="006026FE">
            <w:pPr>
              <w:rPr>
                <w:rFonts w:ascii="Tenorite" w:hAnsi="Tenorite"/>
              </w:rPr>
            </w:pPr>
            <w:proofErr w:type="spellStart"/>
            <w:r>
              <w:rPr>
                <w:rFonts w:ascii="Tenorite" w:hAnsi="Tenorite"/>
              </w:rPr>
              <w:t>JHancock</w:t>
            </w:r>
            <w:proofErr w:type="spellEnd"/>
          </w:p>
        </w:tc>
        <w:tc>
          <w:tcPr>
            <w:tcW w:w="7555" w:type="dxa"/>
          </w:tcPr>
          <w:p w14:paraId="3F829D9B" w14:textId="77777777" w:rsidR="006026FE" w:rsidRDefault="006026FE">
            <w:pPr>
              <w:rPr>
                <w:rFonts w:ascii="Tenorite" w:hAnsi="Tenorite"/>
              </w:rPr>
            </w:pPr>
            <w:r>
              <w:rPr>
                <w:rFonts w:ascii="Tenorite" w:hAnsi="Tenorite"/>
              </w:rPr>
              <w:t>Rule 1 of 1:</w:t>
            </w:r>
          </w:p>
          <w:p w14:paraId="578341C2" w14:textId="03D45647" w:rsidR="006026FE" w:rsidRDefault="006026FE">
            <w:pPr>
              <w:rPr>
                <w:rFonts w:ascii="Tenorite" w:hAnsi="Tenorite"/>
              </w:rPr>
            </w:pPr>
            <w:r>
              <w:rPr>
                <w:rFonts w:ascii="Tenorite" w:hAnsi="Tenorite"/>
              </w:rPr>
              <w:t>If “Earn Type*” is “REN” or “RN-EX”, then “Amount” is “Renewal”.</w:t>
            </w:r>
          </w:p>
          <w:p w14:paraId="68B8D4FF" w14:textId="224359A5" w:rsidR="006026FE" w:rsidRDefault="006026FE">
            <w:pPr>
              <w:rPr>
                <w:rFonts w:ascii="Tenorite" w:hAnsi="Tenorite"/>
              </w:rPr>
            </w:pPr>
            <w:r>
              <w:rPr>
                <w:rFonts w:ascii="Tenorite" w:hAnsi="Tenorite"/>
              </w:rPr>
              <w:t>Otherwise, “Amount” is “First Year”.</w:t>
            </w:r>
          </w:p>
        </w:tc>
      </w:tr>
    </w:tbl>
    <w:p w14:paraId="7E44603F" w14:textId="77777777" w:rsidR="00D32DDA" w:rsidRDefault="00D32DDA">
      <w:pPr>
        <w:rPr>
          <w:rFonts w:ascii="Tenorite" w:hAnsi="Tenorite"/>
        </w:rPr>
      </w:pPr>
    </w:p>
    <w:p w14:paraId="4C59FDF4" w14:textId="77777777" w:rsidR="000D776A" w:rsidRDefault="000D776A">
      <w:pPr>
        <w:rPr>
          <w:rFonts w:ascii="Tenorite" w:hAnsi="Tenorite"/>
        </w:rPr>
      </w:pPr>
    </w:p>
    <w:p w14:paraId="07B26908" w14:textId="1E6E4D11" w:rsidR="00203C5F" w:rsidRPr="00203C5F" w:rsidRDefault="00203C5F" w:rsidP="00203C5F">
      <w:pPr>
        <w:pStyle w:val="Heading1"/>
        <w:rPr>
          <w:rFonts w:ascii="Bierstadt" w:hAnsi="Bierstadt"/>
        </w:rPr>
      </w:pPr>
      <w:r w:rsidRPr="00203C5F">
        <w:rPr>
          <w:rFonts w:ascii="Bierstadt" w:hAnsi="Bierstadt"/>
        </w:rPr>
        <w:t>Troubleshooting</w:t>
      </w:r>
    </w:p>
    <w:p w14:paraId="7B297D11" w14:textId="77777777" w:rsidR="00203C5F" w:rsidRDefault="00203C5F">
      <w:pPr>
        <w:rPr>
          <w:rFonts w:ascii="Tenorite" w:hAnsi="Tenorite"/>
        </w:rPr>
      </w:pPr>
    </w:p>
    <w:p w14:paraId="0ED2C26E" w14:textId="77777777" w:rsidR="00E12261" w:rsidRDefault="00E12261" w:rsidP="00E12261">
      <w:pPr>
        <w:rPr>
          <w:rFonts w:ascii="Tenorite" w:hAnsi="Tenorite"/>
        </w:rPr>
      </w:pPr>
      <w:r>
        <w:rPr>
          <w:rFonts w:ascii="Tenorite" w:hAnsi="Tenorite"/>
        </w:rPr>
        <w:t>If you receive `</w:t>
      </w:r>
      <w:proofErr w:type="spellStart"/>
      <w:r w:rsidRPr="006D49FC">
        <w:rPr>
          <w:rStyle w:val="InlineCodeBlock"/>
          <w:shd w:val="clear" w:color="auto" w:fill="F2F2F2" w:themeFill="background1" w:themeFillShade="F2"/>
        </w:rPr>
        <w:t>JSONDecodeError</w:t>
      </w:r>
      <w:proofErr w:type="spellEnd"/>
      <w:r>
        <w:rPr>
          <w:rFonts w:ascii="Tenorite" w:hAnsi="Tenorite"/>
        </w:rPr>
        <w:t>`, check that your `</w:t>
      </w:r>
      <w:proofErr w:type="spellStart"/>
      <w:r w:rsidRPr="006D49FC">
        <w:rPr>
          <w:rStyle w:val="InlineCodeBlock"/>
          <w:shd w:val="clear" w:color="auto" w:fill="F2F2F2" w:themeFill="background1" w:themeFillShade="F2"/>
        </w:rPr>
        <w:t>col_</w:t>
      </w:r>
      <w:proofErr w:type="gramStart"/>
      <w:r w:rsidRPr="006D49FC">
        <w:rPr>
          <w:rStyle w:val="InlineCodeBlock"/>
          <w:shd w:val="clear" w:color="auto" w:fill="F2F2F2" w:themeFill="background1" w:themeFillShade="F2"/>
        </w:rPr>
        <w:t>config.json</w:t>
      </w:r>
      <w:proofErr w:type="spellEnd"/>
      <w:proofErr w:type="gramEnd"/>
      <w:r>
        <w:rPr>
          <w:rFonts w:ascii="Tenorite" w:hAnsi="Tenorite"/>
        </w:rPr>
        <w:t>` file is correctly formatted. For example, you can use this website (</w:t>
      </w:r>
      <w:hyperlink r:id="rId7" w:history="1">
        <w:r w:rsidRPr="00161A31">
          <w:rPr>
            <w:rStyle w:val="Hyperlink"/>
            <w:rFonts w:ascii="Tenorite" w:hAnsi="Tenorite"/>
          </w:rPr>
          <w:t>https://jsonlint.com/</w:t>
        </w:r>
      </w:hyperlink>
      <w:r>
        <w:rPr>
          <w:rFonts w:ascii="Tenorite" w:hAnsi="Tenorite"/>
        </w:rPr>
        <w:t>) to check your JSON input, or you can search for a different validator, using a search query such as “JSON validator”.</w:t>
      </w:r>
    </w:p>
    <w:p w14:paraId="4679A876" w14:textId="77777777" w:rsidR="00E12261" w:rsidRDefault="00E12261" w:rsidP="00E12261">
      <w:pPr>
        <w:rPr>
          <w:rFonts w:ascii="Tenorite" w:hAnsi="Tenorite"/>
        </w:rPr>
      </w:pPr>
      <w:r>
        <w:rPr>
          <w:rFonts w:ascii="Tenorite" w:hAnsi="Tenorite"/>
        </w:rPr>
        <w:t>If you receive `</w:t>
      </w:r>
      <w:proofErr w:type="spellStart"/>
      <w:r w:rsidRPr="00EB38F4">
        <w:rPr>
          <w:rStyle w:val="InlineCodeBlock"/>
          <w:shd w:val="clear" w:color="auto" w:fill="F2F2F2" w:themeFill="background1" w:themeFillShade="F2"/>
        </w:rPr>
        <w:t>UnicodeDecodeError</w:t>
      </w:r>
      <w:proofErr w:type="spellEnd"/>
      <w:r>
        <w:rPr>
          <w:rFonts w:ascii="Tenorite" w:hAnsi="Tenorite"/>
        </w:rPr>
        <w:t>`, check that you passed the correct JSON file, and that the file is correctly formatted.</w:t>
      </w:r>
    </w:p>
    <w:p w14:paraId="4AC495CC" w14:textId="4440A10A" w:rsidR="00203C5F" w:rsidRDefault="00E12261" w:rsidP="00E12261">
      <w:pPr>
        <w:rPr>
          <w:rFonts w:ascii="Tenorite" w:hAnsi="Tenorite"/>
        </w:rPr>
      </w:pPr>
      <w:r>
        <w:rPr>
          <w:rFonts w:ascii="Tenorite" w:hAnsi="Tenorite"/>
        </w:rPr>
        <w:lastRenderedPageBreak/>
        <w:t>If you receive `</w:t>
      </w:r>
      <w:proofErr w:type="spellStart"/>
      <w:r w:rsidRPr="006D49FC">
        <w:rPr>
          <w:rStyle w:val="InlineCodeBlock"/>
          <w:shd w:val="clear" w:color="auto" w:fill="F2F2F2" w:themeFill="background1" w:themeFillShade="F2"/>
        </w:rPr>
        <w:t>FileNotFoundError</w:t>
      </w:r>
      <w:proofErr w:type="spellEnd"/>
      <w:r>
        <w:rPr>
          <w:rFonts w:ascii="Tenorite" w:hAnsi="Tenorite"/>
        </w:rPr>
        <w:t>`, check the names of all your files.</w:t>
      </w:r>
    </w:p>
    <w:p w14:paraId="76FB95AF" w14:textId="637909B6" w:rsidR="00E12261" w:rsidRDefault="00E12261" w:rsidP="00E12261">
      <w:pPr>
        <w:rPr>
          <w:rFonts w:ascii="Tenorite" w:hAnsi="Tenorite"/>
        </w:rPr>
      </w:pPr>
      <w:r>
        <w:rPr>
          <w:rFonts w:ascii="Tenorite" w:hAnsi="Tenorite"/>
        </w:rPr>
        <w:t>Other types of errors may occur, and they usually will have some additional notes that will help you figure out what was found to be incorrect.</w:t>
      </w:r>
    </w:p>
    <w:p w14:paraId="399A52E0" w14:textId="30E27684" w:rsidR="00D7709E" w:rsidRDefault="00D7709E" w:rsidP="00E12261">
      <w:pPr>
        <w:rPr>
          <w:rFonts w:ascii="Tenorite" w:hAnsi="Tenorite"/>
        </w:rPr>
      </w:pPr>
      <w:r>
        <w:rPr>
          <w:rFonts w:ascii="Tenorite" w:hAnsi="Tenorite"/>
        </w:rPr>
        <w:t xml:space="preserve">ISSUE: (2023/11/16) </w:t>
      </w:r>
      <w:r>
        <w:rPr>
          <w:rFonts w:ascii="Tenorite" w:hAnsi="Tenorite"/>
        </w:rPr>
        <w:t xml:space="preserve">More </w:t>
      </w:r>
      <w:r w:rsidR="00801292">
        <w:rPr>
          <w:rFonts w:ascii="Tenorite" w:hAnsi="Tenorite"/>
        </w:rPr>
        <w:t xml:space="preserve">error messages </w:t>
      </w:r>
      <w:r>
        <w:rPr>
          <w:rFonts w:ascii="Tenorite" w:hAnsi="Tenorite"/>
        </w:rPr>
        <w:t xml:space="preserve">have been added and some have been </w:t>
      </w:r>
      <w:r w:rsidR="00801292">
        <w:rPr>
          <w:rFonts w:ascii="Tenorite" w:hAnsi="Tenorite"/>
        </w:rPr>
        <w:t>changed</w:t>
      </w:r>
      <w:r>
        <w:rPr>
          <w:rFonts w:ascii="Tenorite" w:hAnsi="Tenorite"/>
        </w:rPr>
        <w:t>, but the following table has not yet been updated.</w:t>
      </w:r>
    </w:p>
    <w:tbl>
      <w:tblPr>
        <w:tblStyle w:val="TableGrid"/>
        <w:tblW w:w="0" w:type="auto"/>
        <w:tblLook w:val="04A0" w:firstRow="1" w:lastRow="0" w:firstColumn="1" w:lastColumn="0" w:noHBand="0" w:noVBand="1"/>
      </w:tblPr>
      <w:tblGrid>
        <w:gridCol w:w="4675"/>
        <w:gridCol w:w="4675"/>
      </w:tblGrid>
      <w:tr w:rsidR="00DA5B9D" w14:paraId="5B70B3F3" w14:textId="77777777" w:rsidTr="00DA5B9D">
        <w:tc>
          <w:tcPr>
            <w:tcW w:w="4675" w:type="dxa"/>
          </w:tcPr>
          <w:p w14:paraId="5F7A43A9" w14:textId="7D23425B" w:rsidR="00DA5B9D" w:rsidRDefault="00DA5B9D" w:rsidP="00E12261">
            <w:pPr>
              <w:rPr>
                <w:rFonts w:ascii="Tenorite" w:hAnsi="Tenorite"/>
              </w:rPr>
            </w:pPr>
            <w:r>
              <w:rPr>
                <w:rFonts w:ascii="Tenorite" w:hAnsi="Tenorite"/>
              </w:rPr>
              <w:t>Message</w:t>
            </w:r>
          </w:p>
        </w:tc>
        <w:tc>
          <w:tcPr>
            <w:tcW w:w="4675" w:type="dxa"/>
          </w:tcPr>
          <w:p w14:paraId="70828D39" w14:textId="13804065" w:rsidR="00DA5B9D" w:rsidRDefault="00DA5B9D" w:rsidP="00E12261">
            <w:pPr>
              <w:rPr>
                <w:rFonts w:ascii="Tenorite" w:hAnsi="Tenorite"/>
              </w:rPr>
            </w:pPr>
            <w:r>
              <w:rPr>
                <w:rFonts w:ascii="Tenorite" w:hAnsi="Tenorite"/>
              </w:rPr>
              <w:t>Issue</w:t>
            </w:r>
          </w:p>
        </w:tc>
      </w:tr>
      <w:tr w:rsidR="00DA5B9D" w14:paraId="3B882FBE" w14:textId="77777777" w:rsidTr="00DA5B9D">
        <w:tc>
          <w:tcPr>
            <w:tcW w:w="4675" w:type="dxa"/>
          </w:tcPr>
          <w:p w14:paraId="0DB44F04" w14:textId="6D06A430" w:rsidR="00DA5B9D" w:rsidRDefault="00DA5B9D" w:rsidP="00E12261">
            <w:pPr>
              <w:rPr>
                <w:rFonts w:ascii="Tenorite" w:hAnsi="Tenorite"/>
              </w:rPr>
            </w:pPr>
            <w:r w:rsidRPr="00DA5B9D">
              <w:rPr>
                <w:rFonts w:ascii="Tenorite" w:hAnsi="Tenorite"/>
              </w:rPr>
              <w:t>Please verify the top level of "</w:t>
            </w:r>
            <w:r>
              <w:rPr>
                <w:rFonts w:ascii="Tenorite" w:hAnsi="Tenorite"/>
              </w:rPr>
              <w:t>&lt;</w:t>
            </w:r>
            <w:proofErr w:type="spellStart"/>
            <w:r>
              <w:rPr>
                <w:rFonts w:ascii="Tenorite" w:hAnsi="Tenorite"/>
              </w:rPr>
              <w:t>col_file</w:t>
            </w:r>
            <w:proofErr w:type="spellEnd"/>
            <w:r>
              <w:rPr>
                <w:rFonts w:ascii="Tenorite" w:hAnsi="Tenorite"/>
              </w:rPr>
              <w:t>&gt;</w:t>
            </w:r>
            <w:r w:rsidRPr="00DA5B9D">
              <w:rPr>
                <w:rFonts w:ascii="Tenorite" w:hAnsi="Tenorite"/>
              </w:rPr>
              <w:t>" contains two dictionaries, "</w:t>
            </w:r>
            <w:proofErr w:type="spellStart"/>
            <w:r w:rsidRPr="00DA5B9D">
              <w:rPr>
                <w:rFonts w:ascii="Tenorite" w:hAnsi="Tenorite"/>
              </w:rPr>
              <w:t>src_meta</w:t>
            </w:r>
            <w:proofErr w:type="spellEnd"/>
            <w:r w:rsidRPr="00DA5B9D">
              <w:rPr>
                <w:rFonts w:ascii="Tenorite" w:hAnsi="Tenorite"/>
              </w:rPr>
              <w:t>" and "</w:t>
            </w:r>
            <w:proofErr w:type="spellStart"/>
            <w:r w:rsidRPr="00DA5B9D">
              <w:rPr>
                <w:rFonts w:ascii="Tenorite" w:hAnsi="Tenorite"/>
              </w:rPr>
              <w:t>col_map</w:t>
            </w:r>
            <w:proofErr w:type="spellEnd"/>
            <w:r w:rsidRPr="00DA5B9D">
              <w:rPr>
                <w:rFonts w:ascii="Tenorite" w:hAnsi="Tenorite"/>
              </w:rPr>
              <w:t>".</w:t>
            </w:r>
          </w:p>
        </w:tc>
        <w:tc>
          <w:tcPr>
            <w:tcW w:w="4675" w:type="dxa"/>
          </w:tcPr>
          <w:p w14:paraId="594808D8" w14:textId="1BD084CE" w:rsidR="00DA5B9D" w:rsidRDefault="00B31542" w:rsidP="00E12261">
            <w:pPr>
              <w:rPr>
                <w:rFonts w:ascii="Tenorite" w:hAnsi="Tenorite"/>
              </w:rPr>
            </w:pPr>
            <w:r>
              <w:rPr>
                <w:rFonts w:ascii="Tenorite" w:hAnsi="Tenorite"/>
              </w:rPr>
              <w:t>E</w:t>
            </w:r>
            <w:r w:rsidR="00DA5B9D">
              <w:rPr>
                <w:rFonts w:ascii="Tenorite" w:hAnsi="Tenorite"/>
              </w:rPr>
              <w:t xml:space="preserve">xactly two top-level </w:t>
            </w:r>
            <w:proofErr w:type="gramStart"/>
            <w:r w:rsidR="00DA5B9D">
              <w:rPr>
                <w:rFonts w:ascii="Tenorite" w:hAnsi="Tenorite"/>
              </w:rPr>
              <w:t>key</w:t>
            </w:r>
            <w:proofErr w:type="gramEnd"/>
            <w:r>
              <w:rPr>
                <w:rFonts w:ascii="Tenorite" w:hAnsi="Tenorite"/>
              </w:rPr>
              <w:t xml:space="preserve"> are required in the </w:t>
            </w:r>
            <w:proofErr w:type="spellStart"/>
            <w:r>
              <w:rPr>
                <w:rFonts w:ascii="Tenorite" w:hAnsi="Tenorite"/>
              </w:rPr>
              <w:t>col_config</w:t>
            </w:r>
            <w:proofErr w:type="spellEnd"/>
            <w:r>
              <w:rPr>
                <w:rFonts w:ascii="Tenorite" w:hAnsi="Tenorite"/>
              </w:rPr>
              <w:t xml:space="preserve"> file</w:t>
            </w:r>
            <w:r w:rsidR="00DA5B9D">
              <w:rPr>
                <w:rFonts w:ascii="Tenorite" w:hAnsi="Tenorite"/>
              </w:rPr>
              <w:t>.</w:t>
            </w:r>
          </w:p>
        </w:tc>
      </w:tr>
      <w:tr w:rsidR="00232C93" w14:paraId="2A7DDB16" w14:textId="77777777" w:rsidTr="00DA5B9D">
        <w:tc>
          <w:tcPr>
            <w:tcW w:w="4675" w:type="dxa"/>
          </w:tcPr>
          <w:p w14:paraId="0F3868CF" w14:textId="1A2A0AE1" w:rsidR="00232C93" w:rsidRPr="00DA5B9D" w:rsidRDefault="00232C93" w:rsidP="00E12261">
            <w:pPr>
              <w:rPr>
                <w:rFonts w:ascii="Tenorite" w:hAnsi="Tenorite"/>
              </w:rPr>
            </w:pPr>
            <w:r w:rsidRPr="00232C93">
              <w:rPr>
                <w:rFonts w:ascii="Tenorite" w:hAnsi="Tenorite"/>
              </w:rPr>
              <w:t>Please verify the top level of "</w:t>
            </w:r>
            <w:r>
              <w:rPr>
                <w:rFonts w:ascii="Tenorite" w:hAnsi="Tenorite"/>
              </w:rPr>
              <w:t>&lt;</w:t>
            </w:r>
            <w:proofErr w:type="spellStart"/>
            <w:r>
              <w:rPr>
                <w:rFonts w:ascii="Tenorite" w:hAnsi="Tenorite"/>
              </w:rPr>
              <w:t>col_file</w:t>
            </w:r>
            <w:proofErr w:type="spellEnd"/>
            <w:r>
              <w:rPr>
                <w:rFonts w:ascii="Tenorite" w:hAnsi="Tenorite"/>
              </w:rPr>
              <w:t>&gt;</w:t>
            </w:r>
            <w:r w:rsidRPr="00232C93">
              <w:rPr>
                <w:rFonts w:ascii="Tenorite" w:hAnsi="Tenorite"/>
              </w:rPr>
              <w:t>" contains the keys "</w:t>
            </w:r>
            <w:proofErr w:type="spellStart"/>
            <w:r w:rsidRPr="00232C93">
              <w:rPr>
                <w:rFonts w:ascii="Tenorite" w:hAnsi="Tenorite"/>
              </w:rPr>
              <w:t>src_meta</w:t>
            </w:r>
            <w:proofErr w:type="spellEnd"/>
            <w:r w:rsidRPr="00232C93">
              <w:rPr>
                <w:rFonts w:ascii="Tenorite" w:hAnsi="Tenorite"/>
              </w:rPr>
              <w:t>" and "</w:t>
            </w:r>
            <w:proofErr w:type="spellStart"/>
            <w:r w:rsidRPr="00232C93">
              <w:rPr>
                <w:rFonts w:ascii="Tenorite" w:hAnsi="Tenorite"/>
              </w:rPr>
              <w:t>col_map</w:t>
            </w:r>
            <w:proofErr w:type="spellEnd"/>
            <w:r w:rsidRPr="00232C93">
              <w:rPr>
                <w:rFonts w:ascii="Tenorite" w:hAnsi="Tenorite"/>
              </w:rPr>
              <w:t>"</w:t>
            </w:r>
            <w:r>
              <w:rPr>
                <w:rFonts w:ascii="Tenorite" w:hAnsi="Tenorite"/>
              </w:rPr>
              <w:t>.</w:t>
            </w:r>
          </w:p>
        </w:tc>
        <w:tc>
          <w:tcPr>
            <w:tcW w:w="4675" w:type="dxa"/>
          </w:tcPr>
          <w:p w14:paraId="02199536" w14:textId="4B77B9D2" w:rsidR="00232C93" w:rsidRDefault="00B31542" w:rsidP="00E12261">
            <w:pPr>
              <w:rPr>
                <w:rFonts w:ascii="Tenorite" w:hAnsi="Tenorite"/>
              </w:rPr>
            </w:pPr>
            <w:r>
              <w:rPr>
                <w:rFonts w:ascii="Tenorite" w:hAnsi="Tenorite"/>
              </w:rPr>
              <w:t>E</w:t>
            </w:r>
            <w:r w:rsidR="00232C93">
              <w:rPr>
                <w:rFonts w:ascii="Tenorite" w:hAnsi="Tenorite"/>
              </w:rPr>
              <w:t>xactly the top-level keys, “</w:t>
            </w:r>
            <w:proofErr w:type="spellStart"/>
            <w:r w:rsidR="00232C93">
              <w:rPr>
                <w:rFonts w:ascii="Tenorite" w:hAnsi="Tenorite"/>
              </w:rPr>
              <w:t>src_meta</w:t>
            </w:r>
            <w:proofErr w:type="spellEnd"/>
            <w:r w:rsidR="00232C93">
              <w:rPr>
                <w:rFonts w:ascii="Tenorite" w:hAnsi="Tenorite"/>
              </w:rPr>
              <w:t>” and “</w:t>
            </w:r>
            <w:proofErr w:type="spellStart"/>
            <w:r w:rsidR="00232C93">
              <w:rPr>
                <w:rFonts w:ascii="Tenorite" w:hAnsi="Tenorite"/>
              </w:rPr>
              <w:t>col_map</w:t>
            </w:r>
            <w:proofErr w:type="spellEnd"/>
            <w:r w:rsidR="00232C93">
              <w:rPr>
                <w:rFonts w:ascii="Tenorite" w:hAnsi="Tenorite"/>
              </w:rPr>
              <w:t>”</w:t>
            </w:r>
            <w:r>
              <w:rPr>
                <w:rFonts w:ascii="Tenorite" w:hAnsi="Tenorite"/>
              </w:rPr>
              <w:t xml:space="preserve">, are required in the </w:t>
            </w:r>
            <w:proofErr w:type="spellStart"/>
            <w:r>
              <w:rPr>
                <w:rFonts w:ascii="Tenorite" w:hAnsi="Tenorite"/>
              </w:rPr>
              <w:t>col_config</w:t>
            </w:r>
            <w:proofErr w:type="spellEnd"/>
            <w:r>
              <w:rPr>
                <w:rFonts w:ascii="Tenorite" w:hAnsi="Tenorite"/>
              </w:rPr>
              <w:t xml:space="preserve"> file</w:t>
            </w:r>
            <w:r w:rsidR="00232C93">
              <w:rPr>
                <w:rFonts w:ascii="Tenorite" w:hAnsi="Tenorite"/>
              </w:rPr>
              <w:t>.</w:t>
            </w:r>
          </w:p>
        </w:tc>
      </w:tr>
      <w:tr w:rsidR="00B31542" w14:paraId="477F3149" w14:textId="77777777" w:rsidTr="00DA5B9D">
        <w:tc>
          <w:tcPr>
            <w:tcW w:w="4675" w:type="dxa"/>
          </w:tcPr>
          <w:p w14:paraId="30A9737E" w14:textId="16FBE0F7" w:rsidR="00B31542" w:rsidRPr="00232C93" w:rsidRDefault="00B31542" w:rsidP="00E12261">
            <w:pPr>
              <w:rPr>
                <w:rFonts w:ascii="Tenorite" w:hAnsi="Tenorite"/>
              </w:rPr>
            </w:pPr>
            <w:r w:rsidRPr="00B31542">
              <w:rPr>
                <w:rFonts w:ascii="Tenorite" w:hAnsi="Tenorite"/>
              </w:rPr>
              <w:t xml:space="preserve">Please verify that </w:t>
            </w:r>
            <w:proofErr w:type="spellStart"/>
            <w:r w:rsidRPr="00B31542">
              <w:rPr>
                <w:rFonts w:ascii="Tenorite" w:hAnsi="Tenorite"/>
              </w:rPr>
              <w:t>src_meta</w:t>
            </w:r>
            <w:proofErr w:type="spellEnd"/>
            <w:r w:rsidRPr="00B31542">
              <w:rPr>
                <w:rFonts w:ascii="Tenorite" w:hAnsi="Tenorite"/>
              </w:rPr>
              <w:t xml:space="preserve"> contains at least two keys, "name" and "</w:t>
            </w:r>
            <w:proofErr w:type="spellStart"/>
            <w:r w:rsidRPr="00B31542">
              <w:rPr>
                <w:rFonts w:ascii="Tenorite" w:hAnsi="Tenorite"/>
              </w:rPr>
              <w:t>hrow_start</w:t>
            </w:r>
            <w:proofErr w:type="spellEnd"/>
            <w:r w:rsidRPr="00B31542">
              <w:rPr>
                <w:rFonts w:ascii="Tenorite" w:hAnsi="Tenorite"/>
              </w:rPr>
              <w:t>".</w:t>
            </w:r>
          </w:p>
        </w:tc>
        <w:tc>
          <w:tcPr>
            <w:tcW w:w="4675" w:type="dxa"/>
          </w:tcPr>
          <w:p w14:paraId="6FC0836F" w14:textId="1BB32F17" w:rsidR="00B31542" w:rsidRDefault="00B31542" w:rsidP="00E12261">
            <w:pPr>
              <w:rPr>
                <w:rFonts w:ascii="Tenorite" w:hAnsi="Tenorite"/>
              </w:rPr>
            </w:pPr>
            <w:r>
              <w:rPr>
                <w:rFonts w:ascii="Tenorite" w:hAnsi="Tenorite"/>
              </w:rPr>
              <w:t xml:space="preserve">The </w:t>
            </w:r>
            <w:proofErr w:type="spellStart"/>
            <w:r>
              <w:rPr>
                <w:rFonts w:ascii="Tenorite" w:hAnsi="Tenorite"/>
              </w:rPr>
              <w:t>src_meta</w:t>
            </w:r>
            <w:proofErr w:type="spellEnd"/>
            <w:r>
              <w:rPr>
                <w:rFonts w:ascii="Tenorite" w:hAnsi="Tenorite"/>
              </w:rPr>
              <w:t xml:space="preserve"> </w:t>
            </w:r>
            <w:r w:rsidR="00E91543">
              <w:rPr>
                <w:rFonts w:ascii="Tenorite" w:hAnsi="Tenorite"/>
              </w:rPr>
              <w:t xml:space="preserve">in the </w:t>
            </w:r>
            <w:proofErr w:type="spellStart"/>
            <w:r w:rsidR="00E91543">
              <w:rPr>
                <w:rFonts w:ascii="Tenorite" w:hAnsi="Tenorite"/>
              </w:rPr>
              <w:t>col_config</w:t>
            </w:r>
            <w:proofErr w:type="spellEnd"/>
            <w:r w:rsidR="00E91543">
              <w:rPr>
                <w:rFonts w:ascii="Tenorite" w:hAnsi="Tenorite"/>
              </w:rPr>
              <w:t xml:space="preserve"> file </w:t>
            </w:r>
            <w:r>
              <w:rPr>
                <w:rFonts w:ascii="Tenorite" w:hAnsi="Tenorite"/>
              </w:rPr>
              <w:t>must contain a dictionary that contains at least the two keys.</w:t>
            </w:r>
          </w:p>
        </w:tc>
      </w:tr>
      <w:tr w:rsidR="00A8257C" w14:paraId="46F87420" w14:textId="77777777" w:rsidTr="00DA5B9D">
        <w:tc>
          <w:tcPr>
            <w:tcW w:w="4675" w:type="dxa"/>
          </w:tcPr>
          <w:p w14:paraId="203507EC" w14:textId="20BFDB53" w:rsidR="00A8257C" w:rsidRPr="00B31542" w:rsidRDefault="00A8257C" w:rsidP="00E12261">
            <w:pPr>
              <w:rPr>
                <w:rFonts w:ascii="Tenorite" w:hAnsi="Tenorite"/>
              </w:rPr>
            </w:pPr>
            <w:r w:rsidRPr="00A8257C">
              <w:rPr>
                <w:rFonts w:ascii="Tenorite" w:hAnsi="Tenorite"/>
              </w:rPr>
              <w:t xml:space="preserve">Please verify that </w:t>
            </w:r>
            <w:proofErr w:type="spellStart"/>
            <w:r w:rsidRPr="00A8257C">
              <w:rPr>
                <w:rFonts w:ascii="Tenorite" w:hAnsi="Tenorite"/>
              </w:rPr>
              <w:t>src_meta</w:t>
            </w:r>
            <w:proofErr w:type="spellEnd"/>
            <w:r w:rsidRPr="00A8257C">
              <w:rPr>
                <w:rFonts w:ascii="Tenorite" w:hAnsi="Tenorite"/>
              </w:rPr>
              <w:t xml:space="preserve"> contains at least the keys, "name" and "</w:t>
            </w:r>
            <w:proofErr w:type="spellStart"/>
            <w:r w:rsidRPr="00A8257C">
              <w:rPr>
                <w:rFonts w:ascii="Tenorite" w:hAnsi="Tenorite"/>
              </w:rPr>
              <w:t>hrow_start</w:t>
            </w:r>
            <w:proofErr w:type="spellEnd"/>
            <w:r w:rsidRPr="00A8257C">
              <w:rPr>
                <w:rFonts w:ascii="Tenorite" w:hAnsi="Tenorite"/>
              </w:rPr>
              <w:t>".</w:t>
            </w:r>
          </w:p>
        </w:tc>
        <w:tc>
          <w:tcPr>
            <w:tcW w:w="4675" w:type="dxa"/>
          </w:tcPr>
          <w:p w14:paraId="2D7D9CE3" w14:textId="3F5B292A" w:rsidR="00A8257C" w:rsidRDefault="00A8257C" w:rsidP="00E12261">
            <w:pPr>
              <w:rPr>
                <w:rFonts w:ascii="Tenorite" w:hAnsi="Tenorite"/>
              </w:rPr>
            </w:pPr>
            <w:r>
              <w:rPr>
                <w:rFonts w:ascii="Tenorite" w:hAnsi="Tenorite"/>
              </w:rPr>
              <w:t xml:space="preserve">The </w:t>
            </w:r>
            <w:proofErr w:type="spellStart"/>
            <w:r>
              <w:rPr>
                <w:rFonts w:ascii="Tenorite" w:hAnsi="Tenorite"/>
              </w:rPr>
              <w:t>src_meta</w:t>
            </w:r>
            <w:proofErr w:type="spellEnd"/>
            <w:r w:rsidR="00E91543">
              <w:rPr>
                <w:rFonts w:ascii="Tenorite" w:hAnsi="Tenorite"/>
              </w:rPr>
              <w:t xml:space="preserve"> in the </w:t>
            </w:r>
            <w:proofErr w:type="spellStart"/>
            <w:r w:rsidR="00E91543">
              <w:rPr>
                <w:rFonts w:ascii="Tenorite" w:hAnsi="Tenorite"/>
              </w:rPr>
              <w:t>col_config</w:t>
            </w:r>
            <w:proofErr w:type="spellEnd"/>
            <w:r w:rsidR="00E91543">
              <w:rPr>
                <w:rFonts w:ascii="Tenorite" w:hAnsi="Tenorite"/>
              </w:rPr>
              <w:t xml:space="preserve"> file</w:t>
            </w:r>
            <w:r>
              <w:rPr>
                <w:rFonts w:ascii="Tenorite" w:hAnsi="Tenorite"/>
              </w:rPr>
              <w:t xml:space="preserve"> must contain a dictionary that contains at least the keys, “name” and “</w:t>
            </w:r>
            <w:proofErr w:type="spellStart"/>
            <w:r>
              <w:rPr>
                <w:rFonts w:ascii="Tenorite" w:hAnsi="Tenorite"/>
              </w:rPr>
              <w:t>hrow_start</w:t>
            </w:r>
            <w:proofErr w:type="spellEnd"/>
            <w:r>
              <w:rPr>
                <w:rFonts w:ascii="Tenorite" w:hAnsi="Tenorite"/>
              </w:rPr>
              <w:t>”.</w:t>
            </w:r>
          </w:p>
        </w:tc>
      </w:tr>
      <w:tr w:rsidR="00E91543" w14:paraId="6C406E80" w14:textId="77777777" w:rsidTr="00DA5B9D">
        <w:tc>
          <w:tcPr>
            <w:tcW w:w="4675" w:type="dxa"/>
          </w:tcPr>
          <w:p w14:paraId="34E6F8DF" w14:textId="4AAF3B34" w:rsidR="00E91543" w:rsidRPr="00A8257C" w:rsidRDefault="00E91543" w:rsidP="00E12261">
            <w:pPr>
              <w:rPr>
                <w:rFonts w:ascii="Tenorite" w:hAnsi="Tenorite"/>
              </w:rPr>
            </w:pPr>
            <w:r>
              <w:rPr>
                <w:rFonts w:ascii="Tenorite" w:hAnsi="Tenorite"/>
              </w:rPr>
              <w:t>&lt;Name&gt;</w:t>
            </w:r>
            <w:r w:rsidRPr="00E91543">
              <w:rPr>
                <w:rFonts w:ascii="Tenorite" w:hAnsi="Tenorite"/>
              </w:rPr>
              <w:t xml:space="preserve"> is not a valid name.</w:t>
            </w:r>
          </w:p>
        </w:tc>
        <w:tc>
          <w:tcPr>
            <w:tcW w:w="4675" w:type="dxa"/>
          </w:tcPr>
          <w:p w14:paraId="1BE6470D" w14:textId="03DADDBA" w:rsidR="00E91543" w:rsidRDefault="00E91543" w:rsidP="00E12261">
            <w:pPr>
              <w:rPr>
                <w:rFonts w:ascii="Tenorite" w:hAnsi="Tenorite"/>
              </w:rPr>
            </w:pPr>
            <w:r>
              <w:rPr>
                <w:rFonts w:ascii="Tenorite" w:hAnsi="Tenorite"/>
              </w:rPr>
              <w:t xml:space="preserve">The name in the </w:t>
            </w:r>
            <w:proofErr w:type="spellStart"/>
            <w:r>
              <w:rPr>
                <w:rFonts w:ascii="Tenorite" w:hAnsi="Tenorite"/>
              </w:rPr>
              <w:t>src_meta</w:t>
            </w:r>
            <w:proofErr w:type="spellEnd"/>
            <w:r>
              <w:rPr>
                <w:rFonts w:ascii="Tenorite" w:hAnsi="Tenorite"/>
              </w:rPr>
              <w:t xml:space="preserve"> in the </w:t>
            </w:r>
            <w:proofErr w:type="spellStart"/>
            <w:r>
              <w:rPr>
                <w:rFonts w:ascii="Tenorite" w:hAnsi="Tenorite"/>
              </w:rPr>
              <w:t>col_config</w:t>
            </w:r>
            <w:proofErr w:type="spellEnd"/>
            <w:r>
              <w:rPr>
                <w:rFonts w:ascii="Tenorite" w:hAnsi="Tenorite"/>
              </w:rPr>
              <w:t xml:space="preserve"> file must be a valid name</w:t>
            </w:r>
            <w:r w:rsidR="00695CE3">
              <w:rPr>
                <w:rFonts w:ascii="Tenorite" w:hAnsi="Tenorite"/>
              </w:rPr>
              <w:t xml:space="preserve">. Find a list of valid names in the section </w:t>
            </w:r>
            <w:hyperlink w:anchor="_Valid_Names" w:history="1">
              <w:r w:rsidR="00695CE3" w:rsidRPr="00695CE3">
                <w:rPr>
                  <w:rStyle w:val="Hyperlink"/>
                  <w:rFonts w:ascii="Tenorite" w:hAnsi="Tenorite"/>
                </w:rPr>
                <w:t>Valid Names</w:t>
              </w:r>
            </w:hyperlink>
            <w:r w:rsidR="00695CE3">
              <w:rPr>
                <w:rFonts w:ascii="Tenorite" w:hAnsi="Tenorite"/>
              </w:rPr>
              <w:t>.</w:t>
            </w:r>
          </w:p>
        </w:tc>
      </w:tr>
      <w:tr w:rsidR="00183D84" w14:paraId="551CFAF5" w14:textId="77777777" w:rsidTr="00DA5B9D">
        <w:tc>
          <w:tcPr>
            <w:tcW w:w="4675" w:type="dxa"/>
          </w:tcPr>
          <w:p w14:paraId="469FF5FC" w14:textId="0D119117" w:rsidR="00183D84" w:rsidRDefault="00183D84" w:rsidP="00E12261">
            <w:pPr>
              <w:rPr>
                <w:rFonts w:ascii="Tenorite" w:hAnsi="Tenorite"/>
              </w:rPr>
            </w:pPr>
            <w:proofErr w:type="spellStart"/>
            <w:r w:rsidRPr="00183D84">
              <w:rPr>
                <w:rFonts w:ascii="Tenorite" w:hAnsi="Tenorite"/>
              </w:rPr>
              <w:t>src_meta's</w:t>
            </w:r>
            <w:proofErr w:type="spellEnd"/>
            <w:r w:rsidRPr="00183D84">
              <w:rPr>
                <w:rFonts w:ascii="Tenorite" w:hAnsi="Tenorite"/>
              </w:rPr>
              <w:t xml:space="preserve"> name key must map to a string</w:t>
            </w:r>
            <w:r>
              <w:rPr>
                <w:rFonts w:ascii="Tenorite" w:hAnsi="Tenorite"/>
              </w:rPr>
              <w:t>.</w:t>
            </w:r>
          </w:p>
        </w:tc>
        <w:tc>
          <w:tcPr>
            <w:tcW w:w="4675" w:type="dxa"/>
          </w:tcPr>
          <w:p w14:paraId="01AC96AC" w14:textId="0E85E3A1" w:rsidR="00183D84" w:rsidRDefault="00183D84" w:rsidP="00E12261">
            <w:pPr>
              <w:rPr>
                <w:rFonts w:ascii="Tenorite" w:hAnsi="Tenorite"/>
              </w:rPr>
            </w:pPr>
            <w:r>
              <w:rPr>
                <w:rFonts w:ascii="Tenorite" w:hAnsi="Tenorite"/>
              </w:rPr>
              <w:t xml:space="preserve">The name in </w:t>
            </w:r>
            <w:proofErr w:type="spellStart"/>
            <w:r>
              <w:rPr>
                <w:rFonts w:ascii="Tenorite" w:hAnsi="Tenorite"/>
              </w:rPr>
              <w:t>src_meta</w:t>
            </w:r>
            <w:proofErr w:type="spellEnd"/>
            <w:r>
              <w:rPr>
                <w:rFonts w:ascii="Tenorite" w:hAnsi="Tenorite"/>
              </w:rPr>
              <w:t xml:space="preserve"> in the </w:t>
            </w:r>
            <w:proofErr w:type="spellStart"/>
            <w:r>
              <w:rPr>
                <w:rFonts w:ascii="Tenorite" w:hAnsi="Tenorite"/>
              </w:rPr>
              <w:t>col_config</w:t>
            </w:r>
            <w:proofErr w:type="spellEnd"/>
            <w:r>
              <w:rPr>
                <w:rFonts w:ascii="Tenorite" w:hAnsi="Tenorite"/>
              </w:rPr>
              <w:t xml:space="preserve"> file must be a string.</w:t>
            </w:r>
          </w:p>
        </w:tc>
      </w:tr>
      <w:tr w:rsidR="00183D84" w14:paraId="28A49F9D" w14:textId="77777777" w:rsidTr="00DA5B9D">
        <w:tc>
          <w:tcPr>
            <w:tcW w:w="4675" w:type="dxa"/>
          </w:tcPr>
          <w:p w14:paraId="6C525E7D" w14:textId="07EA19D6" w:rsidR="00183D84" w:rsidRPr="00183D84" w:rsidRDefault="00183D84" w:rsidP="00E12261">
            <w:pPr>
              <w:rPr>
                <w:rFonts w:ascii="Tenorite" w:hAnsi="Tenorite"/>
              </w:rPr>
            </w:pPr>
            <w:proofErr w:type="spellStart"/>
            <w:r w:rsidRPr="00183D84">
              <w:rPr>
                <w:rFonts w:ascii="Tenorite" w:hAnsi="Tenorite"/>
              </w:rPr>
              <w:t>src_meta's</w:t>
            </w:r>
            <w:proofErr w:type="spellEnd"/>
            <w:r w:rsidRPr="00183D84">
              <w:rPr>
                <w:rFonts w:ascii="Tenorite" w:hAnsi="Tenorite"/>
              </w:rPr>
              <w:t xml:space="preserve"> </w:t>
            </w:r>
            <w:proofErr w:type="spellStart"/>
            <w:r w:rsidRPr="00183D84">
              <w:rPr>
                <w:rFonts w:ascii="Tenorite" w:hAnsi="Tenorite"/>
              </w:rPr>
              <w:t>hrow_start</w:t>
            </w:r>
            <w:proofErr w:type="spellEnd"/>
            <w:r w:rsidRPr="00183D84">
              <w:rPr>
                <w:rFonts w:ascii="Tenorite" w:hAnsi="Tenorite"/>
              </w:rPr>
              <w:t xml:space="preserve"> is mapped to a non-numeric or negative string</w:t>
            </w:r>
            <w:r>
              <w:rPr>
                <w:rFonts w:ascii="Tenorite" w:hAnsi="Tenorite"/>
              </w:rPr>
              <w:t>.</w:t>
            </w:r>
          </w:p>
        </w:tc>
        <w:tc>
          <w:tcPr>
            <w:tcW w:w="4675" w:type="dxa"/>
          </w:tcPr>
          <w:p w14:paraId="2EFFDBEB" w14:textId="054C888E" w:rsidR="00183D84" w:rsidRDefault="00183D84" w:rsidP="00E12261">
            <w:pPr>
              <w:rPr>
                <w:rFonts w:ascii="Tenorite" w:hAnsi="Tenorite"/>
              </w:rPr>
            </w:pPr>
            <w:r>
              <w:rPr>
                <w:rFonts w:ascii="Tenorite" w:hAnsi="Tenorite"/>
              </w:rPr>
              <w:t xml:space="preserve">The </w:t>
            </w:r>
            <w:proofErr w:type="spellStart"/>
            <w:r>
              <w:rPr>
                <w:rFonts w:ascii="Tenorite" w:hAnsi="Tenorite"/>
              </w:rPr>
              <w:t>hrow_start</w:t>
            </w:r>
            <w:proofErr w:type="spellEnd"/>
            <w:r>
              <w:rPr>
                <w:rFonts w:ascii="Tenorite" w:hAnsi="Tenorite"/>
              </w:rPr>
              <w:t xml:space="preserve"> in </w:t>
            </w:r>
            <w:proofErr w:type="spellStart"/>
            <w:r>
              <w:rPr>
                <w:rFonts w:ascii="Tenorite" w:hAnsi="Tenorite"/>
              </w:rPr>
              <w:t>src_meta</w:t>
            </w:r>
            <w:proofErr w:type="spellEnd"/>
            <w:r>
              <w:rPr>
                <w:rFonts w:ascii="Tenorite" w:hAnsi="Tenorite"/>
              </w:rPr>
              <w:t xml:space="preserve"> in the </w:t>
            </w:r>
            <w:proofErr w:type="spellStart"/>
            <w:r>
              <w:rPr>
                <w:rFonts w:ascii="Tenorite" w:hAnsi="Tenorite"/>
              </w:rPr>
              <w:t>col_config</w:t>
            </w:r>
            <w:proofErr w:type="spellEnd"/>
            <w:r>
              <w:rPr>
                <w:rFonts w:ascii="Tenorite" w:hAnsi="Tenorite"/>
              </w:rPr>
              <w:t xml:space="preserve"> file must be a</w:t>
            </w:r>
            <w:r w:rsidR="001F388E">
              <w:rPr>
                <w:rFonts w:ascii="Tenorite" w:hAnsi="Tenorite"/>
              </w:rPr>
              <w:t xml:space="preserve"> positive</w:t>
            </w:r>
            <w:r>
              <w:rPr>
                <w:rFonts w:ascii="Tenorite" w:hAnsi="Tenorite"/>
              </w:rPr>
              <w:t xml:space="preserve"> number</w:t>
            </w:r>
            <w:r w:rsidR="004C540D">
              <w:rPr>
                <w:rFonts w:ascii="Tenorite" w:hAnsi="Tenorite"/>
              </w:rPr>
              <w:t xml:space="preserve"> or a non-negative string</w:t>
            </w:r>
            <w:r>
              <w:rPr>
                <w:rFonts w:ascii="Tenorite" w:hAnsi="Tenorite"/>
              </w:rPr>
              <w:t>.</w:t>
            </w:r>
          </w:p>
        </w:tc>
      </w:tr>
      <w:tr w:rsidR="004C540D" w14:paraId="23981895" w14:textId="77777777" w:rsidTr="00DA5B9D">
        <w:tc>
          <w:tcPr>
            <w:tcW w:w="4675" w:type="dxa"/>
          </w:tcPr>
          <w:p w14:paraId="1861BF16" w14:textId="070518C5" w:rsidR="004C540D" w:rsidRPr="00183D84" w:rsidRDefault="004C540D" w:rsidP="00E12261">
            <w:pPr>
              <w:rPr>
                <w:rFonts w:ascii="Tenorite" w:hAnsi="Tenorite"/>
              </w:rPr>
            </w:pPr>
            <w:proofErr w:type="spellStart"/>
            <w:r w:rsidRPr="004C540D">
              <w:rPr>
                <w:rFonts w:ascii="Tenorite" w:hAnsi="Tenorite"/>
              </w:rPr>
              <w:t>src_meta's</w:t>
            </w:r>
            <w:proofErr w:type="spellEnd"/>
            <w:r w:rsidRPr="004C540D">
              <w:rPr>
                <w:rFonts w:ascii="Tenorite" w:hAnsi="Tenorite"/>
              </w:rPr>
              <w:t xml:space="preserve"> </w:t>
            </w:r>
            <w:proofErr w:type="spellStart"/>
            <w:r w:rsidRPr="004C540D">
              <w:rPr>
                <w:rFonts w:ascii="Tenorite" w:hAnsi="Tenorite"/>
              </w:rPr>
              <w:t>hrow_start</w:t>
            </w:r>
            <w:proofErr w:type="spellEnd"/>
            <w:r w:rsidRPr="004C540D">
              <w:rPr>
                <w:rFonts w:ascii="Tenorite" w:hAnsi="Tenorite"/>
              </w:rPr>
              <w:t xml:space="preserve"> key must map to a positive number or number string.</w:t>
            </w:r>
          </w:p>
        </w:tc>
        <w:tc>
          <w:tcPr>
            <w:tcW w:w="4675" w:type="dxa"/>
          </w:tcPr>
          <w:p w14:paraId="78EC7D84" w14:textId="3DE8EEC5" w:rsidR="004C540D" w:rsidRDefault="004C540D" w:rsidP="00E12261">
            <w:pPr>
              <w:rPr>
                <w:rFonts w:ascii="Tenorite" w:hAnsi="Tenorite"/>
              </w:rPr>
            </w:pPr>
            <w:r>
              <w:rPr>
                <w:rFonts w:ascii="Tenorite" w:hAnsi="Tenorite"/>
              </w:rPr>
              <w:t xml:space="preserve">The </w:t>
            </w:r>
            <w:proofErr w:type="spellStart"/>
            <w:r>
              <w:rPr>
                <w:rFonts w:ascii="Tenorite" w:hAnsi="Tenorite"/>
              </w:rPr>
              <w:t>hrow_start</w:t>
            </w:r>
            <w:proofErr w:type="spellEnd"/>
            <w:r>
              <w:rPr>
                <w:rFonts w:ascii="Tenorite" w:hAnsi="Tenorite"/>
              </w:rPr>
              <w:t xml:space="preserve"> in </w:t>
            </w:r>
            <w:proofErr w:type="spellStart"/>
            <w:r>
              <w:rPr>
                <w:rFonts w:ascii="Tenorite" w:hAnsi="Tenorite"/>
              </w:rPr>
              <w:t>src_meta</w:t>
            </w:r>
            <w:proofErr w:type="spellEnd"/>
            <w:r>
              <w:rPr>
                <w:rFonts w:ascii="Tenorite" w:hAnsi="Tenorite"/>
              </w:rPr>
              <w:t xml:space="preserve"> in the </w:t>
            </w:r>
            <w:proofErr w:type="spellStart"/>
            <w:r>
              <w:rPr>
                <w:rFonts w:ascii="Tenorite" w:hAnsi="Tenorite"/>
              </w:rPr>
              <w:t>col_config</w:t>
            </w:r>
            <w:proofErr w:type="spellEnd"/>
            <w:r>
              <w:rPr>
                <w:rFonts w:ascii="Tenorite" w:hAnsi="Tenorite"/>
              </w:rPr>
              <w:t xml:space="preserve"> file must be a positive number or number string.</w:t>
            </w:r>
          </w:p>
        </w:tc>
      </w:tr>
      <w:tr w:rsidR="00947974" w14:paraId="3A8AB828" w14:textId="77777777" w:rsidTr="00DA5B9D">
        <w:tc>
          <w:tcPr>
            <w:tcW w:w="4675" w:type="dxa"/>
          </w:tcPr>
          <w:p w14:paraId="5AB48B8D" w14:textId="5E7F215B" w:rsidR="00947974" w:rsidRPr="004C540D" w:rsidRDefault="00947974" w:rsidP="00E12261">
            <w:pPr>
              <w:rPr>
                <w:rFonts w:ascii="Tenorite" w:hAnsi="Tenorite"/>
              </w:rPr>
            </w:pPr>
            <w:proofErr w:type="spellStart"/>
            <w:r w:rsidRPr="00947974">
              <w:rPr>
                <w:rFonts w:ascii="Tenorite" w:hAnsi="Tenorite"/>
              </w:rPr>
              <w:t>src_meta's</w:t>
            </w:r>
            <w:proofErr w:type="spellEnd"/>
            <w:r w:rsidRPr="00947974">
              <w:rPr>
                <w:rFonts w:ascii="Tenorite" w:hAnsi="Tenorite"/>
              </w:rPr>
              <w:t xml:space="preserve"> </w:t>
            </w:r>
            <w:proofErr w:type="spellStart"/>
            <w:r w:rsidRPr="00947974">
              <w:rPr>
                <w:rFonts w:ascii="Tenorite" w:hAnsi="Tenorite"/>
              </w:rPr>
              <w:t>hrow_start</w:t>
            </w:r>
            <w:proofErr w:type="spellEnd"/>
            <w:r w:rsidRPr="00947974">
              <w:rPr>
                <w:rFonts w:ascii="Tenorite" w:hAnsi="Tenorite"/>
              </w:rPr>
              <w:t xml:space="preserve"> must be greater than 0.</w:t>
            </w:r>
          </w:p>
        </w:tc>
        <w:tc>
          <w:tcPr>
            <w:tcW w:w="4675" w:type="dxa"/>
          </w:tcPr>
          <w:p w14:paraId="5B5A841A" w14:textId="11EE10F7" w:rsidR="00947974" w:rsidRDefault="00947974" w:rsidP="00E12261">
            <w:pPr>
              <w:rPr>
                <w:rFonts w:ascii="Tenorite" w:hAnsi="Tenorite"/>
              </w:rPr>
            </w:pPr>
            <w:r>
              <w:rPr>
                <w:rFonts w:ascii="Tenorite" w:hAnsi="Tenorite"/>
              </w:rPr>
              <w:t xml:space="preserve">The </w:t>
            </w:r>
            <w:proofErr w:type="spellStart"/>
            <w:r>
              <w:rPr>
                <w:rFonts w:ascii="Tenorite" w:hAnsi="Tenorite"/>
              </w:rPr>
              <w:t>hrow_start</w:t>
            </w:r>
            <w:proofErr w:type="spellEnd"/>
            <w:r>
              <w:rPr>
                <w:rFonts w:ascii="Tenorite" w:hAnsi="Tenorite"/>
              </w:rPr>
              <w:t xml:space="preserve"> in </w:t>
            </w:r>
            <w:proofErr w:type="spellStart"/>
            <w:r>
              <w:rPr>
                <w:rFonts w:ascii="Tenorite" w:hAnsi="Tenorite"/>
              </w:rPr>
              <w:t>src_meta</w:t>
            </w:r>
            <w:proofErr w:type="spellEnd"/>
            <w:r>
              <w:rPr>
                <w:rFonts w:ascii="Tenorite" w:hAnsi="Tenorite"/>
              </w:rPr>
              <w:t xml:space="preserve"> in the </w:t>
            </w:r>
            <w:proofErr w:type="spellStart"/>
            <w:r>
              <w:rPr>
                <w:rFonts w:ascii="Tenorite" w:hAnsi="Tenorite"/>
              </w:rPr>
              <w:t>col_config</w:t>
            </w:r>
            <w:proofErr w:type="spellEnd"/>
            <w:r>
              <w:rPr>
                <w:rFonts w:ascii="Tenorite" w:hAnsi="Tenorite"/>
              </w:rPr>
              <w:t xml:space="preserve"> file must be a positive number or number string.</w:t>
            </w:r>
          </w:p>
        </w:tc>
      </w:tr>
      <w:tr w:rsidR="008757DD" w14:paraId="11FB87FE" w14:textId="77777777" w:rsidTr="00DA5B9D">
        <w:tc>
          <w:tcPr>
            <w:tcW w:w="4675" w:type="dxa"/>
          </w:tcPr>
          <w:p w14:paraId="57DD5155" w14:textId="551B68B5" w:rsidR="008757DD" w:rsidRPr="00947974" w:rsidRDefault="008757DD" w:rsidP="00E12261">
            <w:pPr>
              <w:rPr>
                <w:rFonts w:ascii="Tenorite" w:hAnsi="Tenorite"/>
              </w:rPr>
            </w:pPr>
            <w:r w:rsidRPr="008757DD">
              <w:rPr>
                <w:rFonts w:ascii="Tenorite" w:hAnsi="Tenorite"/>
              </w:rPr>
              <w:t>Please verify that the columns in the column configuration file exist in the input Excel sheet and that the header row is correct.</w:t>
            </w:r>
          </w:p>
        </w:tc>
        <w:tc>
          <w:tcPr>
            <w:tcW w:w="4675" w:type="dxa"/>
          </w:tcPr>
          <w:p w14:paraId="60860F08" w14:textId="2D2881D9" w:rsidR="008757DD" w:rsidRDefault="00ED062A" w:rsidP="00E12261">
            <w:pPr>
              <w:rPr>
                <w:rFonts w:ascii="Tenorite" w:hAnsi="Tenorite"/>
              </w:rPr>
            </w:pPr>
            <w:r>
              <w:rPr>
                <w:rFonts w:ascii="Tenorite" w:hAnsi="Tenorite"/>
              </w:rPr>
              <w:t xml:space="preserve">The input column names in </w:t>
            </w:r>
            <w:proofErr w:type="spellStart"/>
            <w:r>
              <w:rPr>
                <w:rFonts w:ascii="Tenorite" w:hAnsi="Tenorite"/>
              </w:rPr>
              <w:t>col_config</w:t>
            </w:r>
            <w:proofErr w:type="spellEnd"/>
            <w:r>
              <w:rPr>
                <w:rFonts w:ascii="Tenorite" w:hAnsi="Tenorite"/>
              </w:rPr>
              <w:t xml:space="preserve"> must exist in the input Excel.</w:t>
            </w:r>
          </w:p>
        </w:tc>
      </w:tr>
      <w:tr w:rsidR="00ED062A" w14:paraId="57173D9D" w14:textId="77777777" w:rsidTr="00DA5B9D">
        <w:tc>
          <w:tcPr>
            <w:tcW w:w="4675" w:type="dxa"/>
          </w:tcPr>
          <w:p w14:paraId="0D5D68C7" w14:textId="5F5034AA" w:rsidR="00ED062A" w:rsidRPr="008757DD" w:rsidRDefault="00ED062A" w:rsidP="00E12261">
            <w:pPr>
              <w:rPr>
                <w:rFonts w:ascii="Tenorite" w:hAnsi="Tenorite"/>
              </w:rPr>
            </w:pPr>
            <w:r w:rsidRPr="00ED062A">
              <w:rPr>
                <w:rFonts w:ascii="Tenorite" w:hAnsi="Tenorite"/>
              </w:rPr>
              <w:t>This file name already exists in this directory. The new file was not generated.</w:t>
            </w:r>
          </w:p>
        </w:tc>
        <w:tc>
          <w:tcPr>
            <w:tcW w:w="4675" w:type="dxa"/>
          </w:tcPr>
          <w:p w14:paraId="5389588F" w14:textId="50A4B45F" w:rsidR="00ED062A" w:rsidRDefault="00ED062A" w:rsidP="00E12261">
            <w:pPr>
              <w:rPr>
                <w:rFonts w:ascii="Tenorite" w:hAnsi="Tenorite"/>
              </w:rPr>
            </w:pPr>
            <w:r>
              <w:rPr>
                <w:rFonts w:ascii="Tenorite" w:hAnsi="Tenorite"/>
              </w:rPr>
              <w:t>An updated master spreadsheet cannot be created if the name is the same. Try running the app again or clearing unnecessary files from the directory.</w:t>
            </w:r>
          </w:p>
        </w:tc>
      </w:tr>
      <w:tr w:rsidR="00DE481E" w14:paraId="5F86C438" w14:textId="77777777" w:rsidTr="00DA5B9D">
        <w:tc>
          <w:tcPr>
            <w:tcW w:w="4675" w:type="dxa"/>
          </w:tcPr>
          <w:p w14:paraId="69DAF3C7" w14:textId="156D9E18" w:rsidR="005E5259" w:rsidRPr="00ED062A" w:rsidRDefault="00DE481E" w:rsidP="00E12261">
            <w:pPr>
              <w:rPr>
                <w:rFonts w:ascii="Tenorite" w:hAnsi="Tenorite"/>
              </w:rPr>
            </w:pPr>
            <w:r w:rsidRPr="00DE481E">
              <w:rPr>
                <w:rFonts w:ascii="Tenorite" w:hAnsi="Tenorite"/>
              </w:rPr>
              <w:t>Input Excel file and master file cannot share the same name.</w:t>
            </w:r>
          </w:p>
        </w:tc>
        <w:tc>
          <w:tcPr>
            <w:tcW w:w="4675" w:type="dxa"/>
          </w:tcPr>
          <w:p w14:paraId="0FC6FA8E" w14:textId="01C22CCF" w:rsidR="00DE481E" w:rsidRDefault="00DE481E" w:rsidP="00E12261">
            <w:pPr>
              <w:rPr>
                <w:rFonts w:ascii="Tenorite" w:hAnsi="Tenorite"/>
              </w:rPr>
            </w:pPr>
            <w:r>
              <w:rPr>
                <w:rFonts w:ascii="Tenorite" w:hAnsi="Tenorite"/>
              </w:rPr>
              <w:t>The input Excel file and master Excel file should have different names.</w:t>
            </w:r>
          </w:p>
        </w:tc>
      </w:tr>
    </w:tbl>
    <w:p w14:paraId="432E672F" w14:textId="77777777" w:rsidR="00DA5B9D" w:rsidRDefault="00DA5B9D" w:rsidP="00E12261">
      <w:pPr>
        <w:rPr>
          <w:rFonts w:ascii="Tenorite" w:hAnsi="Tenorite"/>
        </w:rPr>
      </w:pPr>
    </w:p>
    <w:p w14:paraId="615D8BDA" w14:textId="77777777" w:rsidR="00E12261" w:rsidRDefault="00E12261" w:rsidP="00E12261">
      <w:pPr>
        <w:rPr>
          <w:rFonts w:ascii="Tenorite" w:hAnsi="Tenorite"/>
        </w:rPr>
      </w:pPr>
    </w:p>
    <w:p w14:paraId="564B7D39" w14:textId="66557094" w:rsidR="00203C5F" w:rsidRDefault="00203C5F" w:rsidP="00203C5F">
      <w:pPr>
        <w:pStyle w:val="Heading1"/>
        <w:rPr>
          <w:rFonts w:ascii="Bierstadt" w:hAnsi="Bierstadt"/>
        </w:rPr>
      </w:pPr>
      <w:r w:rsidRPr="00203C5F">
        <w:rPr>
          <w:rFonts w:ascii="Bierstadt" w:hAnsi="Bierstadt"/>
        </w:rPr>
        <w:t>Warnings, Issues, and Considerations</w:t>
      </w:r>
    </w:p>
    <w:p w14:paraId="6BCEA7FC" w14:textId="77777777" w:rsidR="00203C5F" w:rsidRPr="00203C5F" w:rsidRDefault="00203C5F" w:rsidP="00203C5F">
      <w:pPr>
        <w:rPr>
          <w:rFonts w:ascii="Tenorite" w:hAnsi="Tenorite"/>
        </w:rPr>
      </w:pPr>
    </w:p>
    <w:p w14:paraId="264ECCC0" w14:textId="0F635397" w:rsidR="00203C5F" w:rsidRDefault="00E12261" w:rsidP="00203C5F">
      <w:pPr>
        <w:rPr>
          <w:rFonts w:ascii="Tenorite" w:hAnsi="Tenorite"/>
        </w:rPr>
      </w:pPr>
      <w:r>
        <w:rPr>
          <w:rFonts w:ascii="Tenorite" w:hAnsi="Tenorite"/>
        </w:rPr>
        <w:lastRenderedPageBreak/>
        <w:t>Warnings</w:t>
      </w:r>
    </w:p>
    <w:p w14:paraId="0A8DAA5C" w14:textId="690E52D9" w:rsidR="00E12261" w:rsidRDefault="00E12261" w:rsidP="00E12261">
      <w:pPr>
        <w:pStyle w:val="ListParagraph"/>
        <w:numPr>
          <w:ilvl w:val="0"/>
          <w:numId w:val="1"/>
        </w:numPr>
        <w:rPr>
          <w:rFonts w:ascii="Tenorite" w:hAnsi="Tenorite"/>
        </w:rPr>
      </w:pPr>
      <w:r>
        <w:rPr>
          <w:rFonts w:ascii="Tenorite" w:hAnsi="Tenorite"/>
        </w:rPr>
        <w:t>Strict Updating</w:t>
      </w:r>
    </w:p>
    <w:p w14:paraId="54548046" w14:textId="7C176F88" w:rsidR="00E12261" w:rsidRDefault="00E12261" w:rsidP="00E12261">
      <w:pPr>
        <w:pStyle w:val="ListParagraph"/>
        <w:numPr>
          <w:ilvl w:val="1"/>
          <w:numId w:val="1"/>
        </w:numPr>
        <w:rPr>
          <w:rFonts w:ascii="Tenorite" w:hAnsi="Tenorite"/>
        </w:rPr>
      </w:pPr>
      <w:r>
        <w:rPr>
          <w:rFonts w:ascii="Tenorite" w:hAnsi="Tenorite"/>
        </w:rPr>
        <w:t xml:space="preserve">If the column headers were not specified exactly, it may fail to merge the desired new data into the master spreadsheet. For example, if the </w:t>
      </w:r>
      <w:r w:rsidR="00545DB6">
        <w:rPr>
          <w:rFonts w:ascii="Tenorite" w:hAnsi="Tenorite"/>
        </w:rPr>
        <w:t>`</w:t>
      </w:r>
      <w:proofErr w:type="spellStart"/>
      <w:r w:rsidRPr="00545DB6">
        <w:rPr>
          <w:rStyle w:val="CodeIn-lineChar"/>
          <w:shd w:val="clear" w:color="auto" w:fill="F2F2F2" w:themeFill="background1" w:themeFillShade="F2"/>
        </w:rPr>
        <w:t>col_</w:t>
      </w:r>
      <w:proofErr w:type="gramStart"/>
      <w:r w:rsidRPr="00545DB6">
        <w:rPr>
          <w:rStyle w:val="CodeIn-lineChar"/>
          <w:shd w:val="clear" w:color="auto" w:fill="F2F2F2" w:themeFill="background1" w:themeFillShade="F2"/>
        </w:rPr>
        <w:t>config</w:t>
      </w:r>
      <w:r w:rsidR="00545DB6" w:rsidRPr="00545DB6">
        <w:rPr>
          <w:rStyle w:val="CodeIn-lineChar"/>
          <w:shd w:val="clear" w:color="auto" w:fill="F2F2F2" w:themeFill="background1" w:themeFillShade="F2"/>
        </w:rPr>
        <w:t>.json</w:t>
      </w:r>
      <w:proofErr w:type="spellEnd"/>
      <w:proofErr w:type="gramEnd"/>
      <w:r w:rsidR="00545DB6">
        <w:rPr>
          <w:rFonts w:ascii="Tenorite" w:hAnsi="Tenorite"/>
        </w:rPr>
        <w:t>`</w:t>
      </w:r>
      <w:r>
        <w:rPr>
          <w:rFonts w:ascii="Tenorite" w:hAnsi="Tenorite"/>
        </w:rPr>
        <w:t xml:space="preserve"> had changes it to “Policy #”, and the master spreadsheet </w:t>
      </w:r>
      <w:r w:rsidR="00545DB6">
        <w:rPr>
          <w:rFonts w:ascii="Tenorite" w:hAnsi="Tenorite"/>
        </w:rPr>
        <w:t>`</w:t>
      </w:r>
      <w:r w:rsidR="00545DB6" w:rsidRPr="00545DB6">
        <w:rPr>
          <w:rStyle w:val="CodeIn-lineChar"/>
          <w:shd w:val="clear" w:color="auto" w:fill="F2F2F2" w:themeFill="background1" w:themeFillShade="F2"/>
        </w:rPr>
        <w:t>master.xlsx</w:t>
      </w:r>
      <w:r w:rsidR="00545DB6">
        <w:rPr>
          <w:rFonts w:ascii="Tenorite" w:hAnsi="Tenorite"/>
        </w:rPr>
        <w:t xml:space="preserve">` </w:t>
      </w:r>
      <w:r>
        <w:rPr>
          <w:rFonts w:ascii="Tenorite" w:hAnsi="Tenorite"/>
        </w:rPr>
        <w:t>had a typo where there were two spaces between the words as such “Policy  #”, then the new input data will not be added to the column because they are not exactly the same.</w:t>
      </w:r>
    </w:p>
    <w:p w14:paraId="69B1E3FA" w14:textId="0389D681" w:rsidR="00545DB6" w:rsidRDefault="00545DB6" w:rsidP="00545DB6">
      <w:pPr>
        <w:pStyle w:val="ListParagraph"/>
        <w:numPr>
          <w:ilvl w:val="0"/>
          <w:numId w:val="1"/>
        </w:numPr>
        <w:rPr>
          <w:rFonts w:ascii="Tenorite" w:hAnsi="Tenorite"/>
        </w:rPr>
      </w:pPr>
      <w:r>
        <w:rPr>
          <w:rFonts w:ascii="Tenorite" w:hAnsi="Tenorite"/>
        </w:rPr>
        <w:t>Special Characters</w:t>
      </w:r>
    </w:p>
    <w:p w14:paraId="687A87ED" w14:textId="21C58345" w:rsidR="00545DB6" w:rsidRDefault="00545DB6" w:rsidP="00545DB6">
      <w:pPr>
        <w:pStyle w:val="ListParagraph"/>
        <w:numPr>
          <w:ilvl w:val="1"/>
          <w:numId w:val="1"/>
        </w:numPr>
        <w:rPr>
          <w:rFonts w:ascii="Tenorite" w:hAnsi="Tenorite"/>
        </w:rPr>
      </w:pPr>
      <w:r>
        <w:rPr>
          <w:rFonts w:ascii="Tenorite" w:hAnsi="Tenorite"/>
        </w:rPr>
        <w:t>Do not use fancy character encodings or very special characters. It might be possible to use special characters for the input spreadsheet’s data because these are just being copied, but the `</w:t>
      </w:r>
      <w:proofErr w:type="spellStart"/>
      <w:r w:rsidRPr="00545DB6">
        <w:rPr>
          <w:rStyle w:val="CodeIn-lineChar"/>
          <w:shd w:val="clear" w:color="auto" w:fill="F2F2F2" w:themeFill="background1" w:themeFillShade="F2"/>
        </w:rPr>
        <w:t>col_</w:t>
      </w:r>
      <w:proofErr w:type="gramStart"/>
      <w:r w:rsidRPr="00545DB6">
        <w:rPr>
          <w:rStyle w:val="CodeIn-lineChar"/>
          <w:shd w:val="clear" w:color="auto" w:fill="F2F2F2" w:themeFill="background1" w:themeFillShade="F2"/>
        </w:rPr>
        <w:t>config.json</w:t>
      </w:r>
      <w:proofErr w:type="spellEnd"/>
      <w:proofErr w:type="gramEnd"/>
      <w:r>
        <w:rPr>
          <w:rFonts w:ascii="Tenorite" w:hAnsi="Tenorite"/>
        </w:rPr>
        <w:t>` file and column headers rely on exact string matches. I would suggest avoiding special characters completely because they may encode differently.</w:t>
      </w:r>
    </w:p>
    <w:p w14:paraId="131988F9" w14:textId="159F15AE" w:rsidR="0055371B" w:rsidRDefault="0055371B" w:rsidP="0055371B">
      <w:pPr>
        <w:pStyle w:val="ListParagraph"/>
        <w:numPr>
          <w:ilvl w:val="0"/>
          <w:numId w:val="1"/>
        </w:numPr>
        <w:rPr>
          <w:rFonts w:ascii="Tenorite" w:hAnsi="Tenorite"/>
        </w:rPr>
      </w:pPr>
      <w:r>
        <w:rPr>
          <w:rFonts w:ascii="Tenorite" w:hAnsi="Tenorite"/>
        </w:rPr>
        <w:t>PDF Tesseract</w:t>
      </w:r>
      <w:r w:rsidR="00E53557">
        <w:rPr>
          <w:rFonts w:ascii="Tenorite" w:hAnsi="Tenorite"/>
        </w:rPr>
        <w:t xml:space="preserve"> Image Misinterpretations</w:t>
      </w:r>
    </w:p>
    <w:p w14:paraId="2267A25D" w14:textId="7794D365" w:rsidR="0055371B" w:rsidRDefault="0055371B" w:rsidP="0055371B">
      <w:pPr>
        <w:pStyle w:val="ListParagraph"/>
        <w:numPr>
          <w:ilvl w:val="1"/>
          <w:numId w:val="1"/>
        </w:numPr>
        <w:rPr>
          <w:rFonts w:ascii="Tenorite" w:hAnsi="Tenorite"/>
        </w:rPr>
      </w:pPr>
      <w:r>
        <w:rPr>
          <w:rFonts w:ascii="Tenorite" w:hAnsi="Tenorite"/>
        </w:rPr>
        <w:t xml:space="preserve">The PDF is converted to an image, and its text is parsed through OCR. This means that there may be errors. For example, “SI” might be </w:t>
      </w:r>
      <w:r w:rsidR="0057751E">
        <w:rPr>
          <w:rFonts w:ascii="Tenorite" w:hAnsi="Tenorite"/>
        </w:rPr>
        <w:t>interpreted</w:t>
      </w:r>
      <w:r>
        <w:rPr>
          <w:rFonts w:ascii="Tenorite" w:hAnsi="Tenorite"/>
        </w:rPr>
        <w:t xml:space="preserve"> as “</w:t>
      </w:r>
      <w:proofErr w:type="spellStart"/>
      <w:r>
        <w:rPr>
          <w:rFonts w:ascii="Tenorite" w:hAnsi="Tenorite"/>
        </w:rPr>
        <w:t>Sl</w:t>
      </w:r>
      <w:proofErr w:type="spellEnd"/>
      <w:r>
        <w:rPr>
          <w:rFonts w:ascii="Tenorite" w:hAnsi="Tenorite"/>
        </w:rPr>
        <w:t>” or “S1”</w:t>
      </w:r>
      <w:r w:rsidR="0050248C">
        <w:rPr>
          <w:rFonts w:ascii="Tenorite" w:hAnsi="Tenorite"/>
        </w:rPr>
        <w:t>.</w:t>
      </w:r>
    </w:p>
    <w:p w14:paraId="0C65CAD3" w14:textId="200EC17C" w:rsidR="00C7139B" w:rsidRDefault="00C7139B" w:rsidP="00C7139B">
      <w:pPr>
        <w:pStyle w:val="ListParagraph"/>
        <w:numPr>
          <w:ilvl w:val="0"/>
          <w:numId w:val="1"/>
        </w:numPr>
        <w:rPr>
          <w:rFonts w:ascii="Tenorite" w:hAnsi="Tenorite"/>
        </w:rPr>
      </w:pPr>
      <w:r>
        <w:rPr>
          <w:rFonts w:ascii="Tenorite" w:hAnsi="Tenorite"/>
        </w:rPr>
        <w:t>File Safety</w:t>
      </w:r>
    </w:p>
    <w:p w14:paraId="2BD8997B" w14:textId="5A29F404" w:rsidR="00C7139B" w:rsidRDefault="00C7139B" w:rsidP="00C7139B">
      <w:pPr>
        <w:pStyle w:val="ListParagraph"/>
        <w:numPr>
          <w:ilvl w:val="1"/>
          <w:numId w:val="1"/>
        </w:numPr>
        <w:rPr>
          <w:rFonts w:ascii="Tenorite" w:hAnsi="Tenorite"/>
        </w:rPr>
      </w:pPr>
      <w:r>
        <w:rPr>
          <w:rFonts w:ascii="Tenorite" w:hAnsi="Tenorite"/>
        </w:rPr>
        <w:t>Be careful about overwriting files.</w:t>
      </w:r>
    </w:p>
    <w:p w14:paraId="6C840E6E" w14:textId="6D0CC2D0" w:rsidR="00754A4C" w:rsidRDefault="00754A4C" w:rsidP="00754A4C">
      <w:pPr>
        <w:rPr>
          <w:rFonts w:ascii="Tenorite" w:hAnsi="Tenorite"/>
        </w:rPr>
      </w:pPr>
      <w:r>
        <w:rPr>
          <w:rFonts w:ascii="Tenorite" w:hAnsi="Tenorite"/>
        </w:rPr>
        <w:t>Issues or Further Considerations</w:t>
      </w:r>
    </w:p>
    <w:p w14:paraId="4CDF6FAD" w14:textId="7603718D" w:rsidR="00754A4C" w:rsidRDefault="0025599A" w:rsidP="0025599A">
      <w:pPr>
        <w:pStyle w:val="ListParagraph"/>
        <w:numPr>
          <w:ilvl w:val="0"/>
          <w:numId w:val="2"/>
        </w:numPr>
        <w:rPr>
          <w:rFonts w:ascii="Tenorite" w:hAnsi="Tenorite"/>
        </w:rPr>
      </w:pPr>
      <w:r>
        <w:rPr>
          <w:rFonts w:ascii="Tenorite" w:hAnsi="Tenorite"/>
        </w:rPr>
        <w:t>Be careful about using large file sizes.</w:t>
      </w:r>
    </w:p>
    <w:p w14:paraId="0A53144C" w14:textId="57A9BEED" w:rsidR="0025599A" w:rsidRPr="00C7139B" w:rsidRDefault="0025599A" w:rsidP="00C7139B">
      <w:pPr>
        <w:rPr>
          <w:rFonts w:ascii="Tenorite" w:hAnsi="Tenorite"/>
        </w:rPr>
      </w:pPr>
    </w:p>
    <w:sectPr w:rsidR="0025599A" w:rsidRPr="00C71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ierstadt">
    <w:charset w:val="00"/>
    <w:family w:val="swiss"/>
    <w:pitch w:val="variable"/>
    <w:sig w:usb0="80000003" w:usb1="00000001" w:usb2="00000000" w:usb3="00000000" w:csb0="00000001" w:csb1="00000000"/>
  </w:font>
  <w:font w:name="Tenorite">
    <w:charset w:val="00"/>
    <w:family w:val="auto"/>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2CAE"/>
    <w:multiLevelType w:val="hybridMultilevel"/>
    <w:tmpl w:val="8DBAC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215A4"/>
    <w:multiLevelType w:val="hybridMultilevel"/>
    <w:tmpl w:val="C4AA1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6019F"/>
    <w:multiLevelType w:val="hybridMultilevel"/>
    <w:tmpl w:val="9BB8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95430"/>
    <w:multiLevelType w:val="hybridMultilevel"/>
    <w:tmpl w:val="ED14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863626">
    <w:abstractNumId w:val="0"/>
  </w:num>
  <w:num w:numId="2" w16cid:durableId="921528678">
    <w:abstractNumId w:val="2"/>
  </w:num>
  <w:num w:numId="3" w16cid:durableId="504054979">
    <w:abstractNumId w:val="1"/>
  </w:num>
  <w:num w:numId="4" w16cid:durableId="2019306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2D"/>
    <w:rsid w:val="000C1F1E"/>
    <w:rsid w:val="000D776A"/>
    <w:rsid w:val="00183D84"/>
    <w:rsid w:val="001D2F56"/>
    <w:rsid w:val="001F1538"/>
    <w:rsid w:val="001F2461"/>
    <w:rsid w:val="001F388E"/>
    <w:rsid w:val="001F5F16"/>
    <w:rsid w:val="00203C5F"/>
    <w:rsid w:val="002237DD"/>
    <w:rsid w:val="00232C93"/>
    <w:rsid w:val="00240EC8"/>
    <w:rsid w:val="0025599A"/>
    <w:rsid w:val="0027736F"/>
    <w:rsid w:val="002C394C"/>
    <w:rsid w:val="002D3B96"/>
    <w:rsid w:val="00376B2E"/>
    <w:rsid w:val="003F398E"/>
    <w:rsid w:val="004C540D"/>
    <w:rsid w:val="0050248C"/>
    <w:rsid w:val="00545DB6"/>
    <w:rsid w:val="0055371B"/>
    <w:rsid w:val="00574766"/>
    <w:rsid w:val="0057751E"/>
    <w:rsid w:val="005C0DE3"/>
    <w:rsid w:val="005D6884"/>
    <w:rsid w:val="005E5259"/>
    <w:rsid w:val="006026FE"/>
    <w:rsid w:val="00604663"/>
    <w:rsid w:val="00695CE3"/>
    <w:rsid w:val="00696E19"/>
    <w:rsid w:val="006D1086"/>
    <w:rsid w:val="00754A4C"/>
    <w:rsid w:val="00777097"/>
    <w:rsid w:val="00790474"/>
    <w:rsid w:val="007E2FED"/>
    <w:rsid w:val="00801292"/>
    <w:rsid w:val="008757DD"/>
    <w:rsid w:val="009445EB"/>
    <w:rsid w:val="00946025"/>
    <w:rsid w:val="00947974"/>
    <w:rsid w:val="00983F55"/>
    <w:rsid w:val="00991985"/>
    <w:rsid w:val="009D50DC"/>
    <w:rsid w:val="00A16A9F"/>
    <w:rsid w:val="00A3474D"/>
    <w:rsid w:val="00A572D1"/>
    <w:rsid w:val="00A757C9"/>
    <w:rsid w:val="00A8257C"/>
    <w:rsid w:val="00A913FC"/>
    <w:rsid w:val="00B07960"/>
    <w:rsid w:val="00B12722"/>
    <w:rsid w:val="00B31542"/>
    <w:rsid w:val="00BF2782"/>
    <w:rsid w:val="00C06CDB"/>
    <w:rsid w:val="00C25C2D"/>
    <w:rsid w:val="00C7139B"/>
    <w:rsid w:val="00D32DDA"/>
    <w:rsid w:val="00D7709E"/>
    <w:rsid w:val="00D979B2"/>
    <w:rsid w:val="00DA5B9D"/>
    <w:rsid w:val="00DE481E"/>
    <w:rsid w:val="00DE5CD6"/>
    <w:rsid w:val="00E12261"/>
    <w:rsid w:val="00E14AAB"/>
    <w:rsid w:val="00E47B58"/>
    <w:rsid w:val="00E53557"/>
    <w:rsid w:val="00E91543"/>
    <w:rsid w:val="00ED062A"/>
    <w:rsid w:val="00EE1252"/>
    <w:rsid w:val="00F52E43"/>
    <w:rsid w:val="00FD1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D818"/>
  <w15:chartTrackingRefBased/>
  <w15:docId w15:val="{775C68AA-B585-4A7C-AB28-B6F11AAB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37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B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6B2E"/>
    <w:rPr>
      <w:rFonts w:asciiTheme="majorHAnsi" w:eastAsiaTheme="majorEastAsia" w:hAnsiTheme="majorHAnsi" w:cstheme="majorBidi"/>
      <w:color w:val="2F5496" w:themeColor="accent1" w:themeShade="BF"/>
      <w:sz w:val="32"/>
      <w:szCs w:val="32"/>
    </w:rPr>
  </w:style>
  <w:style w:type="paragraph" w:customStyle="1" w:styleId="CodeIn-line">
    <w:name w:val="Code In-line"/>
    <w:basedOn w:val="Normal"/>
    <w:link w:val="CodeIn-lineChar"/>
    <w:qFormat/>
    <w:rsid w:val="00376B2E"/>
    <w:rPr>
      <w:rFonts w:ascii="Consolas" w:hAnsi="Consolas"/>
      <w:sz w:val="20"/>
    </w:rPr>
  </w:style>
  <w:style w:type="character" w:customStyle="1" w:styleId="CodeIn-lineChar">
    <w:name w:val="Code In-line Char"/>
    <w:basedOn w:val="DefaultParagraphFont"/>
    <w:link w:val="CodeIn-line"/>
    <w:rsid w:val="00376B2E"/>
    <w:rPr>
      <w:rFonts w:ascii="Consolas" w:hAnsi="Consolas"/>
      <w:sz w:val="20"/>
    </w:rPr>
  </w:style>
  <w:style w:type="character" w:customStyle="1" w:styleId="Heading2Char">
    <w:name w:val="Heading 2 Char"/>
    <w:basedOn w:val="DefaultParagraphFont"/>
    <w:link w:val="Heading2"/>
    <w:uiPriority w:val="9"/>
    <w:rsid w:val="00203C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3F55"/>
    <w:rPr>
      <w:color w:val="0563C1" w:themeColor="hyperlink"/>
      <w:u w:val="single"/>
    </w:rPr>
  </w:style>
  <w:style w:type="character" w:styleId="UnresolvedMention">
    <w:name w:val="Unresolved Mention"/>
    <w:basedOn w:val="DefaultParagraphFont"/>
    <w:uiPriority w:val="99"/>
    <w:semiHidden/>
    <w:unhideWhenUsed/>
    <w:rsid w:val="00983F55"/>
    <w:rPr>
      <w:color w:val="605E5C"/>
      <w:shd w:val="clear" w:color="auto" w:fill="E1DFDD"/>
    </w:rPr>
  </w:style>
  <w:style w:type="character" w:customStyle="1" w:styleId="Heading3Char">
    <w:name w:val="Heading 3 Char"/>
    <w:basedOn w:val="DefaultParagraphFont"/>
    <w:link w:val="Heading3"/>
    <w:uiPriority w:val="9"/>
    <w:rsid w:val="002237D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F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Block">
    <w:name w:val="InlineCodeBlock"/>
    <w:basedOn w:val="DefaultParagraphFont"/>
    <w:uiPriority w:val="1"/>
    <w:qFormat/>
    <w:rsid w:val="00604663"/>
    <w:rPr>
      <w:rFonts w:ascii="Consolas" w:hAnsi="Consolas"/>
      <w:color w:val="404040" w:themeColor="text1" w:themeTint="BF"/>
      <w:sz w:val="20"/>
    </w:rPr>
  </w:style>
  <w:style w:type="paragraph" w:styleId="ListParagraph">
    <w:name w:val="List Paragraph"/>
    <w:basedOn w:val="Normal"/>
    <w:uiPriority w:val="34"/>
    <w:qFormat/>
    <w:rsid w:val="00E12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sonl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Chiang</dc:creator>
  <cp:keywords/>
  <dc:description/>
  <cp:lastModifiedBy>Rachel Chiang</cp:lastModifiedBy>
  <cp:revision>67</cp:revision>
  <dcterms:created xsi:type="dcterms:W3CDTF">2023-11-06T17:49:00Z</dcterms:created>
  <dcterms:modified xsi:type="dcterms:W3CDTF">2023-11-17T03:42:00Z</dcterms:modified>
</cp:coreProperties>
</file>