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8B3A" w14:textId="2A6F7AF0" w:rsidR="008514DF" w:rsidRDefault="00D67FA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6638E4D9" w14:textId="2FB1AD51" w:rsidR="00D67FA8" w:rsidRDefault="00D67FA8">
      <w:pPr>
        <w:rPr>
          <w:rtl/>
        </w:rPr>
      </w:pPr>
    </w:p>
    <w:p w14:paraId="186C1871" w14:textId="05F2708F" w:rsidR="00D67FA8" w:rsidRDefault="00D67FA8">
      <w:pPr>
        <w:rPr>
          <w:rtl/>
        </w:rPr>
      </w:pPr>
    </w:p>
    <w:p w14:paraId="40D4D8B1" w14:textId="4089E7BA" w:rsidR="00D67FA8" w:rsidRDefault="00D67FA8">
      <w:pPr>
        <w:rPr>
          <w:rtl/>
        </w:rPr>
      </w:pPr>
    </w:p>
    <w:p w14:paraId="7C06EC23" w14:textId="77777777" w:rsidR="00B06AE0" w:rsidRPr="00B06AE0" w:rsidRDefault="00B06AE0" w:rsidP="00B06AE0">
      <w:pPr>
        <w:bidi w:val="0"/>
        <w:rPr>
          <w:b/>
          <w:bCs/>
          <w:sz w:val="30"/>
          <w:szCs w:val="30"/>
        </w:rPr>
      </w:pPr>
      <w:r w:rsidRPr="00B06AE0">
        <w:rPr>
          <w:b/>
          <w:bCs/>
          <w:sz w:val="30"/>
          <w:szCs w:val="30"/>
        </w:rPr>
        <w:t>FR-1 Smart Parking Suggestion</w:t>
      </w:r>
    </w:p>
    <w:p w14:paraId="309E0628" w14:textId="77777777" w:rsidR="00B06AE0" w:rsidRDefault="00B06AE0" w:rsidP="00B06AE0">
      <w:pPr>
        <w:bidi w:val="0"/>
        <w:rPr>
          <w:rtl/>
        </w:rPr>
      </w:pPr>
    </w:p>
    <w:p w14:paraId="395F07B8" w14:textId="77777777" w:rsidR="00B06AE0" w:rsidRDefault="00B06AE0" w:rsidP="00B06AE0">
      <w:pPr>
        <w:bidi w:val="0"/>
      </w:pPr>
      <w:r>
        <w:t>The system shall suggest the optimal parking zone for the user based on their destination seat and current parking-zone crowd density.</w:t>
      </w:r>
    </w:p>
    <w:p w14:paraId="0DB7F9DC" w14:textId="77777777" w:rsidR="00B06AE0" w:rsidRDefault="00B06AE0" w:rsidP="00B06AE0">
      <w:pPr>
        <w:bidi w:val="0"/>
      </w:pPr>
      <w:r>
        <w:t>Rationale: This is the first user interaction after login in the fan journey.</w:t>
      </w:r>
    </w:p>
    <w:p w14:paraId="65F9227E" w14:textId="77777777" w:rsidR="00B06AE0" w:rsidRDefault="00B06AE0" w:rsidP="00B06AE0">
      <w:pPr>
        <w:bidi w:val="0"/>
        <w:rPr>
          <w:rtl/>
        </w:rPr>
      </w:pPr>
    </w:p>
    <w:p w14:paraId="21AD371C" w14:textId="77777777" w:rsidR="00B06AE0" w:rsidRPr="00B06AE0" w:rsidRDefault="00B06AE0" w:rsidP="00B06AE0">
      <w:pPr>
        <w:bidi w:val="0"/>
        <w:rPr>
          <w:b/>
          <w:bCs/>
          <w:sz w:val="30"/>
          <w:szCs w:val="30"/>
        </w:rPr>
      </w:pPr>
      <w:r w:rsidRPr="00B06AE0">
        <w:rPr>
          <w:b/>
          <w:bCs/>
          <w:sz w:val="30"/>
          <w:szCs w:val="30"/>
        </w:rPr>
        <w:t>FR-2 Navigation (Vehicle Navigation &amp; Fan Navigation)</w:t>
      </w:r>
    </w:p>
    <w:p w14:paraId="0D27DFE7" w14:textId="77777777" w:rsidR="00B06AE0" w:rsidRDefault="00B06AE0" w:rsidP="00B06AE0">
      <w:pPr>
        <w:bidi w:val="0"/>
        <w:rPr>
          <w:rtl/>
        </w:rPr>
      </w:pPr>
    </w:p>
    <w:p w14:paraId="4DC55345" w14:textId="77777777" w:rsidR="00B06AE0" w:rsidRDefault="00B06AE0" w:rsidP="00B06AE0">
      <w:pPr>
        <w:bidi w:val="0"/>
      </w:pPr>
      <w:r w:rsidRPr="00B06AE0">
        <w:rPr>
          <w:b/>
          <w:bCs/>
        </w:rPr>
        <w:t>FR-2.1 Vehicle Navigation</w:t>
      </w:r>
      <w:r>
        <w:t xml:space="preserve"> – Map Navigation</w:t>
      </w:r>
    </w:p>
    <w:p w14:paraId="26185A4E" w14:textId="77777777" w:rsidR="00B06AE0" w:rsidRDefault="00B06AE0" w:rsidP="00B06AE0">
      <w:pPr>
        <w:bidi w:val="0"/>
      </w:pPr>
      <w:r>
        <w:t xml:space="preserve">The system </w:t>
      </w:r>
      <w:proofErr w:type="gramStart"/>
      <w:r>
        <w:t>shall</w:t>
      </w:r>
      <w:proofErr w:type="gramEnd"/>
      <w:r>
        <w:t xml:space="preserve"> provide a route from the user’s current outdoor location (e.g., car park) to the selected parking zone using a map interface.</w:t>
      </w:r>
    </w:p>
    <w:p w14:paraId="0F4D2CD1" w14:textId="0EFB6AB2" w:rsidR="00B06AE0" w:rsidRDefault="00B06AE0" w:rsidP="00B06AE0">
      <w:pPr>
        <w:bidi w:val="0"/>
      </w:pPr>
      <w:r w:rsidRPr="00B06AE0">
        <w:rPr>
          <w:b/>
          <w:bCs/>
        </w:rPr>
        <w:t xml:space="preserve">FR-2.2 </w:t>
      </w:r>
      <w:r>
        <w:rPr>
          <w:b/>
          <w:bCs/>
        </w:rPr>
        <w:t>Gate</w:t>
      </w:r>
      <w:r w:rsidRPr="00B06AE0">
        <w:rPr>
          <w:b/>
          <w:bCs/>
        </w:rPr>
        <w:t xml:space="preserve"> Navigation</w:t>
      </w:r>
      <w:r>
        <w:t xml:space="preserve"> – AR Navigation</w:t>
      </w:r>
    </w:p>
    <w:p w14:paraId="1EBD1689" w14:textId="77777777" w:rsidR="00B06AE0" w:rsidRDefault="00B06AE0" w:rsidP="00B06AE0">
      <w:pPr>
        <w:bidi w:val="0"/>
      </w:pPr>
      <w:r>
        <w:t>The system shall overlay directional guidance (via AR) to assist the user when walking from parking zone to stadium entrance.</w:t>
      </w:r>
    </w:p>
    <w:p w14:paraId="36EC13CB" w14:textId="49C6740A" w:rsidR="00B06AE0" w:rsidRDefault="00B06AE0" w:rsidP="00B06AE0">
      <w:pPr>
        <w:bidi w:val="0"/>
      </w:pPr>
      <w:r w:rsidRPr="00B06AE0">
        <w:rPr>
          <w:b/>
          <w:bCs/>
        </w:rPr>
        <w:t>FR-2.</w:t>
      </w:r>
      <w:r>
        <w:rPr>
          <w:b/>
          <w:bCs/>
        </w:rPr>
        <w:t>3</w:t>
      </w:r>
      <w:r w:rsidRPr="00B06AE0">
        <w:rPr>
          <w:b/>
          <w:bCs/>
        </w:rPr>
        <w:t xml:space="preserve"> Fan Navigation</w:t>
      </w:r>
      <w:r>
        <w:t xml:space="preserve"> – AI-Based Crowd Detection (sub-function)</w:t>
      </w:r>
    </w:p>
    <w:p w14:paraId="19C022D9" w14:textId="77777777" w:rsidR="00B06AE0" w:rsidRDefault="00B06AE0" w:rsidP="00B06AE0">
      <w:pPr>
        <w:bidi w:val="0"/>
      </w:pPr>
      <w:r>
        <w:t>The system shall receive live data from cameras/sensors and compute crowd density for parking zones and entrance areas, to influence routing.</w:t>
      </w:r>
    </w:p>
    <w:p w14:paraId="7B0598F9" w14:textId="0DCF5352" w:rsidR="00B06AE0" w:rsidRDefault="00B06AE0" w:rsidP="00B06AE0">
      <w:pPr>
        <w:bidi w:val="0"/>
      </w:pPr>
      <w:r w:rsidRPr="00B06AE0">
        <w:rPr>
          <w:b/>
          <w:bCs/>
        </w:rPr>
        <w:t>FR-2.</w:t>
      </w:r>
      <w:r>
        <w:rPr>
          <w:b/>
          <w:bCs/>
        </w:rPr>
        <w:t>4</w:t>
      </w:r>
      <w:r w:rsidRPr="00B06AE0">
        <w:rPr>
          <w:b/>
          <w:bCs/>
        </w:rPr>
        <w:t xml:space="preserve"> Fan Navigation</w:t>
      </w:r>
      <w:r>
        <w:t xml:space="preserve"> – Optional Stops</w:t>
      </w:r>
    </w:p>
    <w:p w14:paraId="20CA86DD" w14:textId="77777777" w:rsidR="00B06AE0" w:rsidRDefault="00B06AE0" w:rsidP="00B06AE0">
      <w:pPr>
        <w:bidi w:val="0"/>
      </w:pPr>
      <w:r>
        <w:t xml:space="preserve">The system </w:t>
      </w:r>
      <w:proofErr w:type="gramStart"/>
      <w:r>
        <w:t>shall</w:t>
      </w:r>
      <w:proofErr w:type="gramEnd"/>
      <w:r>
        <w:t xml:space="preserve"> enable the user to select intermediate waypoints (e.g., restrooms, snack shops, prayer area) during navigation to their seat.</w:t>
      </w:r>
    </w:p>
    <w:p w14:paraId="14A49040" w14:textId="7F3DC58F" w:rsidR="00B06AE0" w:rsidRDefault="00B06AE0" w:rsidP="00B06AE0">
      <w:pPr>
        <w:bidi w:val="0"/>
      </w:pPr>
      <w:r w:rsidRPr="00B06AE0">
        <w:rPr>
          <w:b/>
          <w:bCs/>
        </w:rPr>
        <w:t>FR-2.</w:t>
      </w:r>
      <w:r>
        <w:rPr>
          <w:b/>
          <w:bCs/>
        </w:rPr>
        <w:t>5</w:t>
      </w:r>
      <w:r w:rsidRPr="00B06AE0">
        <w:rPr>
          <w:b/>
          <w:bCs/>
        </w:rPr>
        <w:t xml:space="preserve"> Fan Navigation</w:t>
      </w:r>
      <w:r>
        <w:t xml:space="preserve"> – Route Recalculation</w:t>
      </w:r>
    </w:p>
    <w:p w14:paraId="083E9110" w14:textId="77777777" w:rsidR="00B06AE0" w:rsidRDefault="00B06AE0" w:rsidP="00B06AE0">
      <w:pPr>
        <w:bidi w:val="0"/>
      </w:pPr>
      <w:r>
        <w:t>The system shall automatically recalculate the route when the user deviates beyond a threshold or adds an optional stop.</w:t>
      </w:r>
    </w:p>
    <w:p w14:paraId="634FD3EC" w14:textId="0FFBCB5E" w:rsidR="00B06AE0" w:rsidRDefault="00B06AE0" w:rsidP="00B06AE0">
      <w:pPr>
        <w:bidi w:val="0"/>
      </w:pPr>
      <w:r w:rsidRPr="00B06AE0">
        <w:rPr>
          <w:b/>
          <w:bCs/>
        </w:rPr>
        <w:t>FR-2.</w:t>
      </w:r>
      <w:r>
        <w:rPr>
          <w:b/>
          <w:bCs/>
        </w:rPr>
        <w:t>6</w:t>
      </w:r>
      <w:r w:rsidRPr="00B06AE0">
        <w:rPr>
          <w:b/>
          <w:bCs/>
        </w:rPr>
        <w:t xml:space="preserve"> Fan Navigation</w:t>
      </w:r>
      <w:r>
        <w:t xml:space="preserve"> – Reverse Navigation</w:t>
      </w:r>
    </w:p>
    <w:p w14:paraId="0881FF05" w14:textId="77777777" w:rsidR="00B06AE0" w:rsidRDefault="00B06AE0" w:rsidP="00B06AE0">
      <w:pPr>
        <w:bidi w:val="0"/>
      </w:pPr>
      <w:r>
        <w:t>The system shall provide guidance for the user to return from their seat back to their bookmarked parking location.</w:t>
      </w:r>
    </w:p>
    <w:p w14:paraId="7E212713" w14:textId="77777777" w:rsidR="00B06AE0" w:rsidRDefault="00B06AE0" w:rsidP="00B06AE0">
      <w:pPr>
        <w:bidi w:val="0"/>
        <w:rPr>
          <w:rtl/>
        </w:rPr>
      </w:pPr>
    </w:p>
    <w:p w14:paraId="58E4EFF3" w14:textId="77777777" w:rsidR="00B06AE0" w:rsidRPr="00B06AE0" w:rsidRDefault="00B06AE0" w:rsidP="00B06AE0">
      <w:pPr>
        <w:bidi w:val="0"/>
        <w:rPr>
          <w:b/>
          <w:bCs/>
          <w:sz w:val="30"/>
          <w:szCs w:val="30"/>
        </w:rPr>
      </w:pPr>
      <w:r w:rsidRPr="00B06AE0">
        <w:rPr>
          <w:b/>
          <w:bCs/>
          <w:sz w:val="30"/>
          <w:szCs w:val="30"/>
        </w:rPr>
        <w:t>FR-3 Bookmark Parking Location</w:t>
      </w:r>
    </w:p>
    <w:p w14:paraId="61D6146B" w14:textId="77777777" w:rsidR="00B06AE0" w:rsidRDefault="00B06AE0" w:rsidP="00B06AE0">
      <w:pPr>
        <w:bidi w:val="0"/>
        <w:rPr>
          <w:rtl/>
        </w:rPr>
      </w:pPr>
    </w:p>
    <w:p w14:paraId="6CDA3039" w14:textId="77777777" w:rsidR="00B06AE0" w:rsidRDefault="00B06AE0" w:rsidP="00B06AE0">
      <w:pPr>
        <w:bidi w:val="0"/>
      </w:pPr>
      <w:r>
        <w:t>The system shall allow the user to bookmark their actual parking location (coordinates) when arriving at their vehicle zone so they can navigate back later.</w:t>
      </w:r>
    </w:p>
    <w:p w14:paraId="0978F55E" w14:textId="77777777" w:rsidR="00B06AE0" w:rsidRDefault="00B06AE0" w:rsidP="00B06AE0">
      <w:pPr>
        <w:bidi w:val="0"/>
        <w:rPr>
          <w:rtl/>
        </w:rPr>
      </w:pPr>
    </w:p>
    <w:p w14:paraId="0069D7F7" w14:textId="77777777" w:rsidR="00B06AE0" w:rsidRPr="00B06AE0" w:rsidRDefault="00B06AE0" w:rsidP="00B06AE0">
      <w:pPr>
        <w:bidi w:val="0"/>
        <w:rPr>
          <w:b/>
          <w:bCs/>
          <w:sz w:val="30"/>
          <w:szCs w:val="30"/>
        </w:rPr>
      </w:pPr>
      <w:r w:rsidRPr="00B06AE0">
        <w:rPr>
          <w:b/>
          <w:bCs/>
          <w:sz w:val="30"/>
          <w:szCs w:val="30"/>
        </w:rPr>
        <w:t>FR-4 Exit Gate Navigation</w:t>
      </w:r>
    </w:p>
    <w:p w14:paraId="778ED6C6" w14:textId="77777777" w:rsidR="00B06AE0" w:rsidRPr="00B06AE0" w:rsidRDefault="00B06AE0" w:rsidP="00B06AE0">
      <w:pPr>
        <w:bidi w:val="0"/>
        <w:rPr>
          <w:b/>
          <w:bCs/>
          <w:rtl/>
        </w:rPr>
      </w:pPr>
    </w:p>
    <w:p w14:paraId="3DD2650A" w14:textId="77777777" w:rsidR="00B06AE0" w:rsidRPr="00B06AE0" w:rsidRDefault="00B06AE0" w:rsidP="00B06AE0">
      <w:pPr>
        <w:bidi w:val="0"/>
        <w:rPr>
          <w:b/>
          <w:bCs/>
        </w:rPr>
      </w:pPr>
      <w:r w:rsidRPr="00B06AE0">
        <w:rPr>
          <w:b/>
          <w:bCs/>
        </w:rPr>
        <w:t>FR-4.1 Exit Gate Suggestion</w:t>
      </w:r>
    </w:p>
    <w:p w14:paraId="4B7B0347" w14:textId="77777777" w:rsidR="00B06AE0" w:rsidRDefault="00B06AE0" w:rsidP="00B06AE0">
      <w:pPr>
        <w:bidi w:val="0"/>
      </w:pPr>
      <w:r>
        <w:t xml:space="preserve">The system shall recommend the </w:t>
      </w:r>
      <w:proofErr w:type="gramStart"/>
      <w:r>
        <w:t>least-congested</w:t>
      </w:r>
      <w:proofErr w:type="gramEnd"/>
      <w:r>
        <w:t xml:space="preserve"> vehicle exit gate after the event, based on real-time traffic and occupancy data.</w:t>
      </w:r>
    </w:p>
    <w:p w14:paraId="4939A20B" w14:textId="77777777" w:rsidR="00B06AE0" w:rsidRPr="00B06AE0" w:rsidRDefault="00B06AE0" w:rsidP="00B06AE0">
      <w:pPr>
        <w:bidi w:val="0"/>
        <w:rPr>
          <w:b/>
          <w:bCs/>
        </w:rPr>
      </w:pPr>
      <w:r w:rsidRPr="00B06AE0">
        <w:rPr>
          <w:b/>
          <w:bCs/>
        </w:rPr>
        <w:t>FR-4.2 Multi-Gate Selection</w:t>
      </w:r>
    </w:p>
    <w:p w14:paraId="430A6560" w14:textId="77777777" w:rsidR="00B06AE0" w:rsidRDefault="00B06AE0" w:rsidP="00B06AE0">
      <w:pPr>
        <w:bidi w:val="0"/>
      </w:pPr>
      <w:r>
        <w:t xml:space="preserve">The </w:t>
      </w:r>
      <w:proofErr w:type="gramStart"/>
      <w:r>
        <w:t>system shall</w:t>
      </w:r>
      <w:proofErr w:type="gramEnd"/>
      <w:r>
        <w:t xml:space="preserve"> allow the user to manually select from multiple available exit gates showing distance, crowd status, and estimated exit time.</w:t>
      </w:r>
    </w:p>
    <w:p w14:paraId="00DFE481" w14:textId="77777777" w:rsidR="00B06AE0" w:rsidRPr="00B06AE0" w:rsidRDefault="00B06AE0" w:rsidP="00B06AE0">
      <w:pPr>
        <w:bidi w:val="0"/>
        <w:rPr>
          <w:b/>
          <w:bCs/>
        </w:rPr>
      </w:pPr>
      <w:r w:rsidRPr="00B06AE0">
        <w:rPr>
          <w:b/>
          <w:bCs/>
        </w:rPr>
        <w:t>FR-4.3 Traffic Visualization (Color Codes)</w:t>
      </w:r>
    </w:p>
    <w:p w14:paraId="284DC710" w14:textId="77777777" w:rsidR="00B06AE0" w:rsidRDefault="00B06AE0" w:rsidP="00B06AE0">
      <w:pPr>
        <w:bidi w:val="0"/>
      </w:pPr>
      <w:r>
        <w:lastRenderedPageBreak/>
        <w:t>The system shall display traffic congestion on the map using a color-coded overlay (green = low, yellow = medium, red = high).</w:t>
      </w:r>
    </w:p>
    <w:p w14:paraId="4ADA6C02" w14:textId="77777777" w:rsidR="00B06AE0" w:rsidRPr="00B06AE0" w:rsidRDefault="00B06AE0" w:rsidP="00B06AE0">
      <w:pPr>
        <w:bidi w:val="0"/>
        <w:rPr>
          <w:b/>
          <w:bCs/>
        </w:rPr>
      </w:pPr>
      <w:r w:rsidRPr="00B06AE0">
        <w:rPr>
          <w:b/>
          <w:bCs/>
        </w:rPr>
        <w:t>FR-4.4 Real-Time Traffic Update</w:t>
      </w:r>
    </w:p>
    <w:p w14:paraId="386E5ABD" w14:textId="77777777" w:rsidR="00B06AE0" w:rsidRDefault="00B06AE0" w:rsidP="00B06AE0">
      <w:pPr>
        <w:bidi w:val="0"/>
      </w:pPr>
      <w:r>
        <w:t xml:space="preserve">The system </w:t>
      </w:r>
      <w:proofErr w:type="gramStart"/>
      <w:r>
        <w:t>shall</w:t>
      </w:r>
      <w:proofErr w:type="gramEnd"/>
      <w:r>
        <w:t xml:space="preserve"> update the traffic and exit gate status at a regular interval (e.g., every 15 seconds) and reflect changes in the UI immediately.</w:t>
      </w:r>
    </w:p>
    <w:p w14:paraId="7C9BC3E5" w14:textId="77777777" w:rsidR="00B06AE0" w:rsidRDefault="00B06AE0" w:rsidP="00B06AE0">
      <w:pPr>
        <w:bidi w:val="0"/>
        <w:rPr>
          <w:rtl/>
        </w:rPr>
      </w:pPr>
    </w:p>
    <w:p w14:paraId="7EB73414" w14:textId="76FD0BE9" w:rsidR="00B06AE0" w:rsidRPr="00B06AE0" w:rsidRDefault="00B06AE0" w:rsidP="00B06AE0">
      <w:pPr>
        <w:bidi w:val="0"/>
        <w:rPr>
          <w:b/>
          <w:bCs/>
          <w:sz w:val="30"/>
          <w:szCs w:val="30"/>
        </w:rPr>
      </w:pPr>
      <w:r w:rsidRPr="00B06AE0">
        <w:rPr>
          <w:b/>
          <w:bCs/>
          <w:sz w:val="30"/>
          <w:szCs w:val="30"/>
        </w:rPr>
        <w:t xml:space="preserve">FR-5 Ticket Verification System </w:t>
      </w:r>
    </w:p>
    <w:p w14:paraId="5555E843" w14:textId="77777777" w:rsidR="00B06AE0" w:rsidRDefault="00B06AE0" w:rsidP="00B06AE0">
      <w:pPr>
        <w:bidi w:val="0"/>
        <w:rPr>
          <w:rtl/>
        </w:rPr>
      </w:pPr>
    </w:p>
    <w:p w14:paraId="5BBC3C10" w14:textId="77777777" w:rsidR="00B06AE0" w:rsidRDefault="00B06AE0" w:rsidP="00B06AE0">
      <w:pPr>
        <w:bidi w:val="0"/>
      </w:pPr>
      <w:r>
        <w:t>The system shall validate each fan’s ticket (via QR code scan or ticket API) and link the ticket to a user session and parking/seat assignment to prevent invalid or duplicate entries.</w:t>
      </w:r>
    </w:p>
    <w:p w14:paraId="5F5916F7" w14:textId="77777777" w:rsidR="00B06AE0" w:rsidRDefault="00B06AE0" w:rsidP="00B06AE0">
      <w:pPr>
        <w:bidi w:val="0"/>
        <w:rPr>
          <w:rtl/>
        </w:rPr>
      </w:pPr>
    </w:p>
    <w:p w14:paraId="77D2E3CF" w14:textId="23E42E15" w:rsidR="00B06AE0" w:rsidRPr="00B06AE0" w:rsidRDefault="00B06AE0" w:rsidP="00B06AE0">
      <w:pPr>
        <w:bidi w:val="0"/>
        <w:rPr>
          <w:sz w:val="30"/>
          <w:szCs w:val="30"/>
        </w:rPr>
      </w:pPr>
      <w:r w:rsidRPr="00B06AE0">
        <w:rPr>
          <w:b/>
          <w:bCs/>
          <w:sz w:val="30"/>
          <w:szCs w:val="30"/>
        </w:rPr>
        <w:t>FR-6 Real‐Time Reservation Data Handling</w:t>
      </w:r>
      <w:r w:rsidRPr="00B06AE0">
        <w:rPr>
          <w:sz w:val="30"/>
          <w:szCs w:val="30"/>
        </w:rPr>
        <w:t xml:space="preserve"> </w:t>
      </w:r>
    </w:p>
    <w:p w14:paraId="707A737C" w14:textId="77777777" w:rsidR="00B06AE0" w:rsidRDefault="00B06AE0" w:rsidP="00B06AE0">
      <w:pPr>
        <w:bidi w:val="0"/>
        <w:rPr>
          <w:rtl/>
        </w:rPr>
      </w:pPr>
    </w:p>
    <w:p w14:paraId="41C886DE" w14:textId="539ABB8E" w:rsidR="00D67FA8" w:rsidRDefault="00B06AE0" w:rsidP="00B06AE0">
      <w:pPr>
        <w:bidi w:val="0"/>
        <w:rPr>
          <w:rtl/>
        </w:rPr>
      </w:pPr>
      <w:r>
        <w:t>The system shall manage parking-zone reservation status in real-time, ensuring that “available” vs. “reserved” states are synchronized and no over-booking of spots occurs.</w:t>
      </w:r>
    </w:p>
    <w:p w14:paraId="7D213B2F" w14:textId="7EE87B52" w:rsidR="00D67FA8" w:rsidRDefault="00D67FA8" w:rsidP="00B06AE0">
      <w:pPr>
        <w:bidi w:val="0"/>
        <w:rPr>
          <w:rtl/>
        </w:rPr>
      </w:pPr>
    </w:p>
    <w:p w14:paraId="37D005BB" w14:textId="4278A409" w:rsidR="00D67FA8" w:rsidRDefault="00D67FA8" w:rsidP="00B06AE0">
      <w:pPr>
        <w:bidi w:val="0"/>
        <w:rPr>
          <w:rtl/>
        </w:rPr>
      </w:pPr>
    </w:p>
    <w:p w14:paraId="2939C397" w14:textId="281134EC" w:rsidR="00D67FA8" w:rsidRDefault="00D67FA8" w:rsidP="00B06AE0">
      <w:pPr>
        <w:bidi w:val="0"/>
        <w:rPr>
          <w:rtl/>
        </w:rPr>
      </w:pPr>
    </w:p>
    <w:p w14:paraId="37281CFF" w14:textId="18ED459F" w:rsidR="00D67FA8" w:rsidRDefault="00D67FA8" w:rsidP="00B06AE0">
      <w:pPr>
        <w:bidi w:val="0"/>
        <w:rPr>
          <w:rtl/>
        </w:rPr>
      </w:pPr>
    </w:p>
    <w:p w14:paraId="61949636" w14:textId="1C539154" w:rsidR="00D67FA8" w:rsidRDefault="00D67FA8" w:rsidP="00B06AE0">
      <w:pPr>
        <w:bidi w:val="0"/>
        <w:rPr>
          <w:rtl/>
        </w:rPr>
      </w:pPr>
    </w:p>
    <w:p w14:paraId="4CFAF2B8" w14:textId="523E6751" w:rsidR="00D67FA8" w:rsidRDefault="00D67FA8" w:rsidP="00B06AE0">
      <w:pPr>
        <w:bidi w:val="0"/>
        <w:rPr>
          <w:rtl/>
        </w:rPr>
      </w:pPr>
    </w:p>
    <w:p w14:paraId="3F0E6C89" w14:textId="2766A301" w:rsidR="00D67FA8" w:rsidRDefault="00D67FA8" w:rsidP="00B06AE0">
      <w:pPr>
        <w:bidi w:val="0"/>
        <w:rPr>
          <w:rtl/>
        </w:rPr>
      </w:pPr>
    </w:p>
    <w:p w14:paraId="27883209" w14:textId="2EF4407D" w:rsidR="00D67FA8" w:rsidRDefault="00D67FA8" w:rsidP="00B06AE0">
      <w:pPr>
        <w:bidi w:val="0"/>
        <w:rPr>
          <w:rtl/>
        </w:rPr>
      </w:pPr>
    </w:p>
    <w:p w14:paraId="6B5ABE3E" w14:textId="134151A1" w:rsidR="00D67FA8" w:rsidRDefault="00D67FA8" w:rsidP="00B06AE0">
      <w:pPr>
        <w:bidi w:val="0"/>
        <w:rPr>
          <w:rtl/>
        </w:rPr>
      </w:pPr>
    </w:p>
    <w:p w14:paraId="4BE53FC4" w14:textId="34CC1779" w:rsidR="00D67FA8" w:rsidRDefault="00D67FA8" w:rsidP="00B06AE0">
      <w:pPr>
        <w:bidi w:val="0"/>
        <w:rPr>
          <w:rtl/>
        </w:rPr>
      </w:pPr>
    </w:p>
    <w:p w14:paraId="14AD4B8F" w14:textId="5738752E" w:rsidR="00D67FA8" w:rsidRDefault="00D67FA8" w:rsidP="00B06AE0">
      <w:pPr>
        <w:bidi w:val="0"/>
        <w:rPr>
          <w:rtl/>
        </w:rPr>
      </w:pPr>
    </w:p>
    <w:p w14:paraId="2BF44373" w14:textId="54CC4F2B" w:rsidR="00D67FA8" w:rsidRDefault="00D67FA8" w:rsidP="00B06AE0">
      <w:pPr>
        <w:bidi w:val="0"/>
        <w:rPr>
          <w:rtl/>
        </w:rPr>
      </w:pPr>
    </w:p>
    <w:p w14:paraId="3D060DE5" w14:textId="2C4FEBE6" w:rsidR="00D67FA8" w:rsidRDefault="00D67FA8" w:rsidP="00B06AE0">
      <w:pPr>
        <w:bidi w:val="0"/>
        <w:rPr>
          <w:rtl/>
        </w:rPr>
      </w:pPr>
    </w:p>
    <w:p w14:paraId="1119AB01" w14:textId="20C1EDAD" w:rsidR="00D67FA8" w:rsidRDefault="00D67FA8" w:rsidP="00B06AE0">
      <w:pPr>
        <w:bidi w:val="0"/>
        <w:rPr>
          <w:rtl/>
        </w:rPr>
      </w:pPr>
    </w:p>
    <w:p w14:paraId="4AC7D50C" w14:textId="6F4506F9" w:rsidR="00D67FA8" w:rsidRDefault="00D67FA8" w:rsidP="00B06AE0">
      <w:pPr>
        <w:bidi w:val="0"/>
        <w:rPr>
          <w:rtl/>
        </w:rPr>
      </w:pPr>
    </w:p>
    <w:p w14:paraId="46296196" w14:textId="3C919D52" w:rsidR="00D67FA8" w:rsidRDefault="00D67FA8" w:rsidP="00B06AE0">
      <w:pPr>
        <w:bidi w:val="0"/>
        <w:rPr>
          <w:rtl/>
        </w:rPr>
      </w:pPr>
    </w:p>
    <w:p w14:paraId="394D26DC" w14:textId="5FD8981E" w:rsidR="00D67FA8" w:rsidRDefault="00D67FA8" w:rsidP="00B06AE0">
      <w:pPr>
        <w:bidi w:val="0"/>
        <w:rPr>
          <w:rtl/>
        </w:rPr>
      </w:pPr>
    </w:p>
    <w:p w14:paraId="13509AB5" w14:textId="164BC322" w:rsidR="00D67FA8" w:rsidRDefault="00D67FA8" w:rsidP="00B06AE0">
      <w:pPr>
        <w:bidi w:val="0"/>
      </w:pPr>
    </w:p>
    <w:p w14:paraId="7389BDB9" w14:textId="06406243" w:rsidR="00D67FA8" w:rsidRDefault="00D67FA8" w:rsidP="00B06AE0">
      <w:pPr>
        <w:bidi w:val="0"/>
        <w:rPr>
          <w:rtl/>
        </w:rPr>
      </w:pPr>
    </w:p>
    <w:p w14:paraId="6F066826" w14:textId="63D66267" w:rsidR="00D67FA8" w:rsidRDefault="00D67FA8" w:rsidP="00B06AE0">
      <w:pPr>
        <w:bidi w:val="0"/>
        <w:rPr>
          <w:rtl/>
        </w:rPr>
      </w:pPr>
    </w:p>
    <w:p w14:paraId="3289F923" w14:textId="77777777" w:rsidR="00D67FA8" w:rsidRDefault="00D67FA8" w:rsidP="00B06AE0">
      <w:pPr>
        <w:bidi w:val="0"/>
      </w:pPr>
    </w:p>
    <w:sectPr w:rsidR="00D67FA8" w:rsidSect="00C135A4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08150" w14:textId="77777777" w:rsidR="00280D2D" w:rsidRDefault="00280D2D" w:rsidP="00D67FA8">
      <w:r>
        <w:separator/>
      </w:r>
    </w:p>
  </w:endnote>
  <w:endnote w:type="continuationSeparator" w:id="0">
    <w:p w14:paraId="008CE5BB" w14:textId="77777777" w:rsidR="00280D2D" w:rsidRDefault="00280D2D" w:rsidP="00D6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E047D" w14:textId="77777777" w:rsidR="00280D2D" w:rsidRDefault="00280D2D" w:rsidP="00D67FA8">
      <w:r>
        <w:separator/>
      </w:r>
    </w:p>
  </w:footnote>
  <w:footnote w:type="continuationSeparator" w:id="0">
    <w:p w14:paraId="22D6DD93" w14:textId="77777777" w:rsidR="00280D2D" w:rsidRDefault="00280D2D" w:rsidP="00D67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E3C5" w14:textId="52EE0EA0" w:rsidR="00D67FA8" w:rsidRDefault="00D67FA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B3EB77" wp14:editId="0B7296B1">
          <wp:simplePos x="0" y="0"/>
          <wp:positionH relativeFrom="column">
            <wp:posOffset>-1130300</wp:posOffset>
          </wp:positionH>
          <wp:positionV relativeFrom="paragraph">
            <wp:posOffset>-436880</wp:posOffset>
          </wp:positionV>
          <wp:extent cx="7543800" cy="10675394"/>
          <wp:effectExtent l="0" t="0" r="0" b="5715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957" cy="10701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A8"/>
    <w:rsid w:val="000F4FB9"/>
    <w:rsid w:val="00280D2D"/>
    <w:rsid w:val="002D26CC"/>
    <w:rsid w:val="007F780E"/>
    <w:rsid w:val="008514DF"/>
    <w:rsid w:val="00B06AE0"/>
    <w:rsid w:val="00C135A4"/>
    <w:rsid w:val="00D6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8EEC9"/>
  <w15:chartTrackingRefBased/>
  <w15:docId w15:val="{80414E5D-21C1-3B49-9480-8F2283FF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FA8"/>
  </w:style>
  <w:style w:type="paragraph" w:styleId="Footer">
    <w:name w:val="footer"/>
    <w:basedOn w:val="Normal"/>
    <w:link w:val="Foot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H. Shawish</dc:creator>
  <cp:keywords/>
  <dc:description/>
  <cp:lastModifiedBy>Abdulmohsen Alkediwi</cp:lastModifiedBy>
  <cp:revision>2</cp:revision>
  <dcterms:created xsi:type="dcterms:W3CDTF">2025-11-12T05:46:00Z</dcterms:created>
  <dcterms:modified xsi:type="dcterms:W3CDTF">2025-11-12T05:46:00Z</dcterms:modified>
</cp:coreProperties>
</file>