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CA5A8" w14:textId="77777777" w:rsidR="004B664F" w:rsidRDefault="004B664F" w:rsidP="004B664F"/>
    <w:p w14:paraId="430BDA6C" w14:textId="77777777" w:rsidR="004B664F" w:rsidRPr="007D64A9" w:rsidRDefault="004B664F" w:rsidP="00391A33">
      <w:pPr>
        <w:rPr>
          <w:sz w:val="40"/>
          <w:szCs w:val="40"/>
        </w:rPr>
      </w:pPr>
    </w:p>
    <w:p w14:paraId="38C74A83" w14:textId="77777777" w:rsidR="00627943" w:rsidRDefault="00627943">
      <w:pPr>
        <w:rPr>
          <w:sz w:val="44"/>
          <w:szCs w:val="44"/>
        </w:rPr>
      </w:pPr>
    </w:p>
    <w:p w14:paraId="50824A65" w14:textId="77777777" w:rsidR="00C80A0D" w:rsidRDefault="00391A33">
      <w:pPr>
        <w:jc w:val="center"/>
        <w:rPr>
          <w:b/>
          <w:color w:val="00B0F0"/>
          <w:sz w:val="52"/>
          <w:szCs w:val="52"/>
        </w:rPr>
      </w:pPr>
      <w:r>
        <w:rPr>
          <w:b/>
          <w:color w:val="00B0F0"/>
          <w:sz w:val="52"/>
          <w:szCs w:val="52"/>
        </w:rPr>
        <w:t>Visit Egypt</w:t>
      </w:r>
      <w:r w:rsidR="00806E40">
        <w:rPr>
          <w:b/>
          <w:color w:val="00B0F0"/>
          <w:sz w:val="52"/>
          <w:szCs w:val="52"/>
        </w:rPr>
        <w:t xml:space="preserve"> </w:t>
      </w:r>
      <w:r w:rsidR="00C80A0D">
        <w:rPr>
          <w:b/>
          <w:color w:val="00B0F0"/>
          <w:sz w:val="52"/>
          <w:szCs w:val="52"/>
        </w:rPr>
        <w:t>-</w:t>
      </w:r>
      <w:r w:rsidR="00C80A0D" w:rsidRPr="00C80A0D">
        <w:rPr>
          <w:b/>
          <w:color w:val="00B0F0"/>
          <w:sz w:val="52"/>
          <w:szCs w:val="52"/>
        </w:rPr>
        <w:t xml:space="preserve"> </w:t>
      </w:r>
      <w:r w:rsidR="00C80A0D">
        <w:rPr>
          <w:b/>
          <w:color w:val="00B0F0"/>
          <w:sz w:val="52"/>
          <w:szCs w:val="52"/>
        </w:rPr>
        <w:t>Test Plan</w:t>
      </w:r>
    </w:p>
    <w:p w14:paraId="316CF77C" w14:textId="77777777" w:rsidR="00203C8B" w:rsidRPr="00806E40" w:rsidRDefault="00203C8B">
      <w:pPr>
        <w:jc w:val="center"/>
        <w:rPr>
          <w:color w:val="21534E"/>
          <w:sz w:val="28"/>
          <w:szCs w:val="28"/>
        </w:rPr>
      </w:pPr>
    </w:p>
    <w:tbl>
      <w:tblPr>
        <w:tblStyle w:val="a"/>
        <w:tblW w:w="6035" w:type="dxa"/>
        <w:tblInd w:w="1975"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265"/>
        <w:gridCol w:w="2424"/>
        <w:gridCol w:w="3096"/>
        <w:gridCol w:w="250"/>
      </w:tblGrid>
      <w:tr w:rsidR="00627943" w14:paraId="0806E0C2" w14:textId="77777777" w:rsidTr="00B14AB5">
        <w:trPr>
          <w:trHeight w:val="453"/>
        </w:trPr>
        <w:tc>
          <w:tcPr>
            <w:tcW w:w="265" w:type="dxa"/>
            <w:vMerge w:val="restart"/>
            <w:tcBorders>
              <w:top w:val="single" w:sz="4" w:space="0" w:color="000000"/>
              <w:left w:val="single" w:sz="4" w:space="0" w:color="000000"/>
              <w:bottom w:val="single" w:sz="4" w:space="0" w:color="000000"/>
              <w:right w:val="single" w:sz="4" w:space="0" w:color="000000"/>
            </w:tcBorders>
            <w:shd w:val="clear" w:color="auto" w:fill="00B0F0"/>
          </w:tcPr>
          <w:p w14:paraId="3C5F0E03" w14:textId="77777777" w:rsidR="00627943" w:rsidRDefault="00627943">
            <w:pPr>
              <w:rPr>
                <w:rFonts w:ascii="Calibri" w:eastAsia="Calibri" w:hAnsi="Calibri" w:cs="Calibri"/>
                <w:b/>
                <w:sz w:val="24"/>
                <w:szCs w:val="24"/>
              </w:rPr>
            </w:pPr>
          </w:p>
        </w:tc>
        <w:tc>
          <w:tcPr>
            <w:tcW w:w="2424" w:type="dxa"/>
            <w:tcBorders>
              <w:left w:val="single" w:sz="4" w:space="0" w:color="000000"/>
            </w:tcBorders>
            <w:vAlign w:val="center"/>
          </w:tcPr>
          <w:p w14:paraId="25A96B3F" w14:textId="77777777" w:rsidR="00627943" w:rsidRDefault="00B14AB5">
            <w:pPr>
              <w:rPr>
                <w:rFonts w:ascii="Calibri" w:eastAsia="Calibri" w:hAnsi="Calibri" w:cs="Calibri"/>
                <w:b/>
                <w:sz w:val="24"/>
                <w:szCs w:val="24"/>
              </w:rPr>
            </w:pPr>
            <w:r>
              <w:rPr>
                <w:rFonts w:ascii="Calibri" w:eastAsia="Calibri" w:hAnsi="Calibri" w:cs="Calibri"/>
                <w:b/>
                <w:sz w:val="24"/>
                <w:szCs w:val="24"/>
              </w:rPr>
              <w:t>Version</w:t>
            </w:r>
          </w:p>
        </w:tc>
        <w:tc>
          <w:tcPr>
            <w:tcW w:w="3096" w:type="dxa"/>
            <w:vAlign w:val="center"/>
          </w:tcPr>
          <w:p w14:paraId="6F8427C6" w14:textId="77777777" w:rsidR="00627943" w:rsidRDefault="00B14AB5">
            <w:pPr>
              <w:rPr>
                <w:rFonts w:ascii="Calibri" w:eastAsia="Calibri" w:hAnsi="Calibri" w:cs="Calibri"/>
                <w:sz w:val="24"/>
                <w:szCs w:val="24"/>
              </w:rPr>
            </w:pPr>
            <w:r>
              <w:rPr>
                <w:rFonts w:ascii="Calibri" w:eastAsia="Calibri" w:hAnsi="Calibri" w:cs="Calibri"/>
                <w:sz w:val="24"/>
                <w:szCs w:val="24"/>
              </w:rPr>
              <w:t>1.0</w:t>
            </w:r>
          </w:p>
        </w:tc>
        <w:tc>
          <w:tcPr>
            <w:tcW w:w="250" w:type="dxa"/>
            <w:vMerge w:val="restart"/>
            <w:shd w:val="clear" w:color="auto" w:fill="00B0F0"/>
          </w:tcPr>
          <w:p w14:paraId="3BF6D99B" w14:textId="77777777" w:rsidR="00627943" w:rsidRDefault="00627943">
            <w:pPr>
              <w:rPr>
                <w:rFonts w:ascii="Calibri" w:eastAsia="Calibri" w:hAnsi="Calibri" w:cs="Calibri"/>
                <w:sz w:val="24"/>
                <w:szCs w:val="24"/>
              </w:rPr>
            </w:pPr>
          </w:p>
        </w:tc>
      </w:tr>
      <w:tr w:rsidR="00627943" w14:paraId="50106FAA" w14:textId="77777777" w:rsidTr="00B14AB5">
        <w:trPr>
          <w:trHeight w:val="453"/>
        </w:trPr>
        <w:tc>
          <w:tcPr>
            <w:tcW w:w="265" w:type="dxa"/>
            <w:vMerge/>
            <w:tcBorders>
              <w:top w:val="single" w:sz="4" w:space="0" w:color="000000"/>
              <w:left w:val="single" w:sz="4" w:space="0" w:color="000000"/>
              <w:bottom w:val="single" w:sz="4" w:space="0" w:color="000000"/>
              <w:right w:val="single" w:sz="4" w:space="0" w:color="000000"/>
            </w:tcBorders>
            <w:shd w:val="clear" w:color="auto" w:fill="00B0F0"/>
          </w:tcPr>
          <w:p w14:paraId="0AE936F7" w14:textId="77777777" w:rsidR="00627943" w:rsidRDefault="00627943">
            <w:pPr>
              <w:widowControl w:val="0"/>
              <w:pBdr>
                <w:top w:val="nil"/>
                <w:left w:val="nil"/>
                <w:bottom w:val="nil"/>
                <w:right w:val="nil"/>
                <w:between w:val="nil"/>
              </w:pBdr>
              <w:spacing w:before="0" w:line="276" w:lineRule="auto"/>
              <w:jc w:val="left"/>
              <w:rPr>
                <w:rFonts w:ascii="Calibri" w:eastAsia="Calibri" w:hAnsi="Calibri" w:cs="Calibri"/>
                <w:sz w:val="24"/>
                <w:szCs w:val="24"/>
              </w:rPr>
            </w:pPr>
          </w:p>
        </w:tc>
        <w:tc>
          <w:tcPr>
            <w:tcW w:w="2424" w:type="dxa"/>
            <w:tcBorders>
              <w:left w:val="single" w:sz="4" w:space="0" w:color="000000"/>
            </w:tcBorders>
            <w:vAlign w:val="center"/>
          </w:tcPr>
          <w:p w14:paraId="2FEE55F5" w14:textId="77777777" w:rsidR="00627943" w:rsidRDefault="00B14AB5">
            <w:pPr>
              <w:rPr>
                <w:rFonts w:ascii="Calibri" w:eastAsia="Calibri" w:hAnsi="Calibri" w:cs="Calibri"/>
                <w:b/>
                <w:sz w:val="24"/>
                <w:szCs w:val="24"/>
              </w:rPr>
            </w:pPr>
            <w:r>
              <w:rPr>
                <w:rFonts w:ascii="Calibri" w:eastAsia="Calibri" w:hAnsi="Calibri" w:cs="Calibri"/>
                <w:b/>
                <w:sz w:val="24"/>
                <w:szCs w:val="24"/>
              </w:rPr>
              <w:t>Release Date</w:t>
            </w:r>
          </w:p>
        </w:tc>
        <w:tc>
          <w:tcPr>
            <w:tcW w:w="3096" w:type="dxa"/>
            <w:vAlign w:val="center"/>
          </w:tcPr>
          <w:p w14:paraId="656462A1" w14:textId="77777777" w:rsidR="00627943" w:rsidRDefault="00BA49BA">
            <w:pPr>
              <w:rPr>
                <w:rFonts w:ascii="Calibri" w:eastAsia="Calibri" w:hAnsi="Calibri" w:cs="Calibri"/>
                <w:sz w:val="24"/>
                <w:szCs w:val="24"/>
              </w:rPr>
            </w:pPr>
            <w:r>
              <w:rPr>
                <w:rFonts w:ascii="Calibri" w:eastAsia="Calibri" w:hAnsi="Calibri" w:cs="Calibri"/>
                <w:sz w:val="24"/>
                <w:szCs w:val="24"/>
              </w:rPr>
              <w:t>29-09-2021</w:t>
            </w:r>
          </w:p>
        </w:tc>
        <w:tc>
          <w:tcPr>
            <w:tcW w:w="250" w:type="dxa"/>
            <w:vMerge/>
            <w:shd w:val="clear" w:color="auto" w:fill="00B0F0"/>
          </w:tcPr>
          <w:p w14:paraId="5728B765" w14:textId="77777777" w:rsidR="00627943" w:rsidRDefault="00627943">
            <w:pPr>
              <w:widowControl w:val="0"/>
              <w:pBdr>
                <w:top w:val="nil"/>
                <w:left w:val="nil"/>
                <w:bottom w:val="nil"/>
                <w:right w:val="nil"/>
                <w:between w:val="nil"/>
              </w:pBdr>
              <w:spacing w:before="0" w:line="276" w:lineRule="auto"/>
              <w:jc w:val="left"/>
              <w:rPr>
                <w:rFonts w:ascii="Calibri" w:eastAsia="Calibri" w:hAnsi="Calibri" w:cs="Calibri"/>
                <w:sz w:val="24"/>
                <w:szCs w:val="24"/>
              </w:rPr>
            </w:pPr>
          </w:p>
        </w:tc>
      </w:tr>
    </w:tbl>
    <w:p w14:paraId="21989BA9" w14:textId="77777777" w:rsidR="00627943" w:rsidRDefault="00627943" w:rsidP="00C80A0D">
      <w:pPr>
        <w:rPr>
          <w:sz w:val="72"/>
          <w:szCs w:val="72"/>
        </w:rPr>
      </w:pPr>
    </w:p>
    <w:p w14:paraId="76986022" w14:textId="77777777" w:rsidR="00627943" w:rsidRDefault="00627943">
      <w:pPr>
        <w:rPr>
          <w:sz w:val="72"/>
          <w:szCs w:val="72"/>
        </w:rPr>
      </w:pPr>
    </w:p>
    <w:p w14:paraId="4EACEBF7" w14:textId="77777777" w:rsidR="00A77751" w:rsidRDefault="00A77751">
      <w:pPr>
        <w:rPr>
          <w:sz w:val="72"/>
          <w:szCs w:val="72"/>
        </w:rPr>
      </w:pPr>
    </w:p>
    <w:p w14:paraId="5AE5470F" w14:textId="77777777" w:rsidR="00BD1254" w:rsidRDefault="00BD1254">
      <w:pPr>
        <w:rPr>
          <w:sz w:val="72"/>
          <w:szCs w:val="72"/>
        </w:rPr>
      </w:pPr>
    </w:p>
    <w:p w14:paraId="28E3EC9B" w14:textId="4FE6F779" w:rsidR="00BD1254" w:rsidRDefault="00BD1254">
      <w:pPr>
        <w:rPr>
          <w:sz w:val="72"/>
          <w:szCs w:val="72"/>
        </w:rPr>
      </w:pPr>
    </w:p>
    <w:p w14:paraId="6AB0AC4E" w14:textId="16CF13E4" w:rsidR="00C0698D" w:rsidRDefault="00C0698D">
      <w:pPr>
        <w:rPr>
          <w:sz w:val="72"/>
          <w:szCs w:val="72"/>
        </w:rPr>
      </w:pPr>
    </w:p>
    <w:p w14:paraId="213AC65B" w14:textId="77777777" w:rsidR="00C0698D" w:rsidRDefault="00C0698D">
      <w:pPr>
        <w:rPr>
          <w:sz w:val="72"/>
          <w:szCs w:val="72"/>
        </w:rPr>
      </w:pPr>
    </w:p>
    <w:p w14:paraId="0540437C" w14:textId="566B11AA" w:rsidR="00627943" w:rsidRDefault="00B14AB5" w:rsidP="00C0698D">
      <w:pPr>
        <w:pStyle w:val="Heading2"/>
        <w:numPr>
          <w:ilvl w:val="0"/>
          <w:numId w:val="12"/>
        </w:numPr>
      </w:pPr>
      <w:bookmarkStart w:id="0" w:name="_gjdgxs" w:colFirst="0" w:colLast="0"/>
      <w:bookmarkStart w:id="1" w:name="_3znysh7" w:colFirst="0" w:colLast="0"/>
      <w:bookmarkStart w:id="2" w:name="_2et92p0" w:colFirst="0" w:colLast="0"/>
      <w:bookmarkEnd w:id="0"/>
      <w:bookmarkEnd w:id="1"/>
      <w:bookmarkEnd w:id="2"/>
      <w:r>
        <w:lastRenderedPageBreak/>
        <w:t>Description and Overview</w:t>
      </w:r>
    </w:p>
    <w:p w14:paraId="0D699111" w14:textId="77777777" w:rsidR="00627943" w:rsidRDefault="00B14AB5">
      <w:pPr>
        <w:spacing w:line="276" w:lineRule="auto"/>
        <w:ind w:left="360" w:firstLine="720"/>
        <w:jc w:val="both"/>
        <w:rPr>
          <w:sz w:val="24"/>
          <w:szCs w:val="24"/>
        </w:rPr>
      </w:pPr>
      <w:bookmarkStart w:id="3" w:name="tyjcwt" w:colFirst="0" w:colLast="0"/>
      <w:bookmarkEnd w:id="3"/>
      <w:r>
        <w:rPr>
          <w:sz w:val="24"/>
          <w:szCs w:val="24"/>
        </w:rPr>
        <w:t>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p>
    <w:p w14:paraId="25EEEDCF" w14:textId="77777777" w:rsidR="00627943" w:rsidRDefault="00B14AB5">
      <w:pPr>
        <w:spacing w:line="276" w:lineRule="auto"/>
        <w:ind w:left="360"/>
        <w:jc w:val="both"/>
      </w:pPr>
      <w:r>
        <w:rPr>
          <w:sz w:val="24"/>
          <w:szCs w:val="24"/>
        </w:rPr>
        <w:t>This document describes the testing methodology; the types of testing that will be performed complete with required testing environments; and the deliverables associated with the testing types.</w:t>
      </w:r>
    </w:p>
    <w:p w14:paraId="5A25F459" w14:textId="77777777" w:rsidR="00627943" w:rsidRDefault="00627943">
      <w:pPr>
        <w:spacing w:line="276" w:lineRule="auto"/>
        <w:jc w:val="both"/>
      </w:pPr>
    </w:p>
    <w:p w14:paraId="7D1BD7B0" w14:textId="77777777" w:rsidR="00627943" w:rsidRDefault="00B14AB5">
      <w:r>
        <w:br w:type="page"/>
      </w:r>
    </w:p>
    <w:p w14:paraId="302E8794" w14:textId="77777777" w:rsidR="00627943" w:rsidRDefault="00B14AB5">
      <w:pPr>
        <w:pStyle w:val="Heading2"/>
        <w:numPr>
          <w:ilvl w:val="0"/>
          <w:numId w:val="12"/>
        </w:numPr>
      </w:pPr>
      <w:bookmarkStart w:id="4" w:name="_2bn6wsx" w:colFirst="0" w:colLast="0"/>
      <w:bookmarkEnd w:id="4"/>
      <w:r>
        <w:lastRenderedPageBreak/>
        <w:t>Test Objectives</w:t>
      </w:r>
    </w:p>
    <w:p w14:paraId="0414105C" w14:textId="77777777" w:rsidR="00627943" w:rsidRDefault="00B14AB5">
      <w:pPr>
        <w:spacing w:line="276" w:lineRule="auto"/>
        <w:ind w:left="360" w:firstLine="720"/>
        <w:jc w:val="both"/>
      </w:pPr>
      <w:r>
        <w:t xml:space="preserve">A primary objective of testing application systems is to </w:t>
      </w:r>
      <w:r>
        <w:rPr>
          <w:b/>
          <w:i/>
        </w:rPr>
        <w:t>assure that the system meets the full requirements, including Non-functional requirements and satisfies the use case scenarios and maintain the quality of the product.</w:t>
      </w:r>
      <w:r>
        <w:t xml:space="preserve">  At the end of the project development cycle, the user should find that the project has met or exceeded all of their expectations as detailed in the requirements.  </w:t>
      </w:r>
    </w:p>
    <w:p w14:paraId="10C459DD" w14:textId="77777777" w:rsidR="00627943" w:rsidRDefault="00B14AB5">
      <w:pPr>
        <w:spacing w:line="276" w:lineRule="auto"/>
        <w:ind w:left="360"/>
        <w:jc w:val="both"/>
      </w:pPr>
      <w:r>
        <w:t xml:space="preserve">The secondary objective of testing application systems will be to identify and expose all issues and associated risks, communicate all known issues to the project team, and ensure that all issues are addressed in an appropriate matter before release.  </w:t>
      </w:r>
    </w:p>
    <w:p w14:paraId="4A1B5B90" w14:textId="45D4061F" w:rsidR="00627943" w:rsidRPr="00C0698D" w:rsidRDefault="00B14AB5" w:rsidP="00C0698D">
      <w:r>
        <w:br w:type="page"/>
      </w:r>
      <w:bookmarkStart w:id="5" w:name="_qsh70q" w:colFirst="0" w:colLast="0"/>
      <w:bookmarkStart w:id="6" w:name="_3as4poj" w:colFirst="0" w:colLast="0"/>
      <w:bookmarkEnd w:id="5"/>
      <w:bookmarkEnd w:id="6"/>
    </w:p>
    <w:p w14:paraId="16947390" w14:textId="77777777" w:rsidR="00627943" w:rsidRDefault="00B14AB5">
      <w:pPr>
        <w:pStyle w:val="Heading2"/>
        <w:numPr>
          <w:ilvl w:val="0"/>
          <w:numId w:val="12"/>
        </w:numPr>
      </w:pPr>
      <w:bookmarkStart w:id="7" w:name="_4d34og8" w:colFirst="0" w:colLast="0"/>
      <w:bookmarkEnd w:id="7"/>
      <w:r>
        <w:lastRenderedPageBreak/>
        <w:t>Test Scope</w:t>
      </w:r>
    </w:p>
    <w:p w14:paraId="6137B894" w14:textId="71518BC4" w:rsidR="00C0698D" w:rsidRDefault="00B14AB5" w:rsidP="00C0698D">
      <w:pPr>
        <w:pBdr>
          <w:top w:val="nil"/>
          <w:left w:val="nil"/>
          <w:bottom w:val="nil"/>
          <w:right w:val="nil"/>
          <w:between w:val="nil"/>
        </w:pBdr>
        <w:spacing w:before="100" w:after="100" w:line="276" w:lineRule="auto"/>
        <w:ind w:firstLine="360"/>
        <w:jc w:val="both"/>
        <w:rPr>
          <w:color w:val="000000"/>
          <w:sz w:val="24"/>
          <w:szCs w:val="24"/>
        </w:rPr>
      </w:pPr>
      <w:r>
        <w:rPr>
          <w:color w:val="000000"/>
          <w:sz w:val="24"/>
          <w:szCs w:val="24"/>
        </w:rPr>
        <w:t>This section outlines the features, components and activities that will be specifically addressed by the Testing Plan and identifies items that are out of scope for this Testing Plan.</w:t>
      </w:r>
      <w:bookmarkStart w:id="8" w:name="_2s8eyo1" w:colFirst="0" w:colLast="0"/>
      <w:bookmarkEnd w:id="8"/>
    </w:p>
    <w:p w14:paraId="30B4A97E" w14:textId="77777777" w:rsidR="00186DD3" w:rsidRDefault="00186DD3" w:rsidP="00093314">
      <w:pPr>
        <w:pBdr>
          <w:top w:val="nil"/>
          <w:left w:val="nil"/>
          <w:bottom w:val="nil"/>
          <w:right w:val="nil"/>
          <w:between w:val="nil"/>
        </w:pBdr>
        <w:spacing w:before="100" w:after="100" w:line="276" w:lineRule="auto"/>
        <w:ind w:firstLine="360"/>
        <w:jc w:val="both"/>
        <w:rPr>
          <w:color w:val="000000"/>
          <w:sz w:val="24"/>
          <w:szCs w:val="24"/>
        </w:rPr>
      </w:pPr>
    </w:p>
    <w:p w14:paraId="1DD70B69" w14:textId="606BC06F" w:rsidR="00627943" w:rsidRDefault="00B14AB5" w:rsidP="0090271B">
      <w:pPr>
        <w:pStyle w:val="Heading3"/>
        <w:rPr>
          <w:b/>
          <w:bCs/>
          <w:u w:val="single"/>
        </w:rPr>
      </w:pPr>
      <w:r w:rsidRPr="0090271B">
        <w:rPr>
          <w:b/>
          <w:bCs/>
          <w:u w:val="single"/>
        </w:rPr>
        <w:t xml:space="preserve">In </w:t>
      </w:r>
      <w:r w:rsidR="0090271B" w:rsidRPr="0090271B">
        <w:rPr>
          <w:b/>
          <w:bCs/>
          <w:u w:val="single"/>
        </w:rPr>
        <w:t>scope</w:t>
      </w:r>
    </w:p>
    <w:p w14:paraId="20C24143" w14:textId="6DF3194D" w:rsidR="00C0698D" w:rsidRDefault="00C0698D" w:rsidP="00C0698D">
      <w:r>
        <w:tab/>
        <w:t>Validating the look of the website.</w:t>
      </w:r>
    </w:p>
    <w:p w14:paraId="221E9882" w14:textId="71A08F5B" w:rsidR="00C0698D" w:rsidRDefault="00C0698D" w:rsidP="00C0698D">
      <w:r>
        <w:tab/>
        <w:t>Validating the images is shown</w:t>
      </w:r>
    </w:p>
    <w:p w14:paraId="37A8857A" w14:textId="13214E53" w:rsidR="00C0698D" w:rsidRDefault="00C0698D" w:rsidP="00C0698D">
      <w:r>
        <w:tab/>
        <w:t>Validating the weblinks are used</w:t>
      </w:r>
    </w:p>
    <w:p w14:paraId="7FC68E61" w14:textId="0AB298CA" w:rsidR="00C0698D" w:rsidRPr="00C0698D" w:rsidRDefault="00C0698D" w:rsidP="00C0698D">
      <w:r>
        <w:tab/>
        <w:t xml:space="preserve">Validating the framework </w:t>
      </w:r>
      <w:proofErr w:type="spellStart"/>
      <w:r>
        <w:t>streamlit</w:t>
      </w:r>
      <w:proofErr w:type="spellEnd"/>
      <w:r>
        <w:t xml:space="preserve"> is working as expected (usage of animation and emojis)</w:t>
      </w:r>
    </w:p>
    <w:p w14:paraId="5DDD7D4E" w14:textId="77777777" w:rsidR="009C2112" w:rsidRPr="00093314" w:rsidRDefault="009C2112" w:rsidP="00093314">
      <w:pPr>
        <w:pBdr>
          <w:top w:val="nil"/>
          <w:left w:val="nil"/>
          <w:bottom w:val="nil"/>
          <w:right w:val="nil"/>
          <w:between w:val="nil"/>
        </w:pBdr>
        <w:spacing w:before="100" w:after="100" w:line="280" w:lineRule="auto"/>
        <w:rPr>
          <w:b/>
        </w:rPr>
      </w:pPr>
    </w:p>
    <w:p w14:paraId="151D0217" w14:textId="77777777" w:rsidR="00627943" w:rsidRPr="0090271B" w:rsidRDefault="00B14AB5">
      <w:pPr>
        <w:pStyle w:val="Heading3"/>
        <w:rPr>
          <w:b/>
          <w:bCs/>
          <w:u w:val="single"/>
        </w:rPr>
      </w:pPr>
      <w:bookmarkStart w:id="9" w:name="_17dp8vu" w:colFirst="0" w:colLast="0"/>
      <w:bookmarkEnd w:id="9"/>
      <w:r w:rsidRPr="0090271B">
        <w:rPr>
          <w:b/>
          <w:bCs/>
          <w:u w:val="single"/>
        </w:rPr>
        <w:t>Out of scope</w:t>
      </w:r>
    </w:p>
    <w:p w14:paraId="14E5DD49" w14:textId="77777777" w:rsidR="00627943" w:rsidRDefault="00B14AB5">
      <w:pPr>
        <w:ind w:firstLine="360"/>
      </w:pPr>
      <w:r>
        <w:rPr>
          <w:sz w:val="24"/>
          <w:szCs w:val="24"/>
        </w:rPr>
        <w:t>All areas not mentioned above under “In Scope” section will not be part of testing.</w:t>
      </w:r>
    </w:p>
    <w:p w14:paraId="51670472" w14:textId="77777777" w:rsidR="00627943" w:rsidRDefault="00627943"/>
    <w:p w14:paraId="78227BD4" w14:textId="77777777" w:rsidR="00627943" w:rsidRDefault="00B14AB5">
      <w:r>
        <w:br w:type="page"/>
      </w:r>
    </w:p>
    <w:p w14:paraId="05974294" w14:textId="77777777" w:rsidR="00627943" w:rsidRDefault="00B14AB5">
      <w:pPr>
        <w:pStyle w:val="Heading1"/>
      </w:pPr>
      <w:r>
        <w:lastRenderedPageBreak/>
        <w:t>Test Team</w:t>
      </w:r>
    </w:p>
    <w:p w14:paraId="16E1EDE7" w14:textId="77777777" w:rsidR="00627943" w:rsidRDefault="00B14AB5">
      <w:pPr>
        <w:pBdr>
          <w:top w:val="nil"/>
          <w:left w:val="nil"/>
          <w:bottom w:val="nil"/>
          <w:right w:val="nil"/>
          <w:between w:val="nil"/>
        </w:pBdr>
        <w:spacing w:before="100" w:after="100" w:line="280" w:lineRule="auto"/>
        <w:ind w:firstLine="720"/>
        <w:rPr>
          <w:color w:val="000000"/>
        </w:rPr>
      </w:pPr>
      <w:r>
        <w:rPr>
          <w:color w:val="000000"/>
        </w:rPr>
        <w:t>The testing team(s) has the following primary responsibilities:</w:t>
      </w:r>
    </w:p>
    <w:tbl>
      <w:tblPr>
        <w:tblStyle w:val="a4"/>
        <w:tblW w:w="9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7"/>
        <w:gridCol w:w="5278"/>
        <w:gridCol w:w="2056"/>
      </w:tblGrid>
      <w:tr w:rsidR="00627943" w14:paraId="772578EF" w14:textId="77777777" w:rsidTr="00AD5E4E">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37" w:type="dxa"/>
            <w:shd w:val="clear" w:color="auto" w:fill="EDEDED"/>
            <w:vAlign w:val="center"/>
          </w:tcPr>
          <w:p w14:paraId="74706AFE" w14:textId="77777777" w:rsidR="00627943" w:rsidRDefault="00B14AB5">
            <w:pPr>
              <w:rPr>
                <w:rFonts w:ascii="Calibri" w:eastAsia="Calibri" w:hAnsi="Calibri" w:cs="Calibri"/>
                <w:color w:val="000000"/>
                <w:sz w:val="22"/>
                <w:szCs w:val="22"/>
              </w:rPr>
            </w:pPr>
            <w:r>
              <w:rPr>
                <w:rFonts w:ascii="Calibri" w:eastAsia="Calibri" w:hAnsi="Calibri" w:cs="Calibri"/>
                <w:color w:val="000000"/>
              </w:rPr>
              <w:t>Position</w:t>
            </w:r>
          </w:p>
        </w:tc>
        <w:tc>
          <w:tcPr>
            <w:tcW w:w="5278" w:type="dxa"/>
            <w:shd w:val="clear" w:color="auto" w:fill="EDEDED"/>
            <w:vAlign w:val="center"/>
          </w:tcPr>
          <w:p w14:paraId="17C57555" w14:textId="77777777" w:rsidR="00627943" w:rsidRDefault="00B14AB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rPr>
              <w:t>Roles and Responsibilities</w:t>
            </w:r>
          </w:p>
        </w:tc>
        <w:tc>
          <w:tcPr>
            <w:tcW w:w="2056" w:type="dxa"/>
            <w:shd w:val="clear" w:color="auto" w:fill="EDEDED"/>
            <w:vAlign w:val="center"/>
          </w:tcPr>
          <w:p w14:paraId="0D32F674" w14:textId="77777777" w:rsidR="00627943" w:rsidRDefault="00B14AB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rPr>
              <w:t>Number of Resources</w:t>
            </w:r>
          </w:p>
        </w:tc>
      </w:tr>
      <w:tr w:rsidR="00627943" w14:paraId="5D2257D5" w14:textId="77777777" w:rsidTr="00AD5E4E">
        <w:trPr>
          <w:cnfStyle w:val="000000100000" w:firstRow="0" w:lastRow="0" w:firstColumn="0" w:lastColumn="0" w:oddVBand="0" w:evenVBand="0" w:oddHBand="1" w:evenHBand="0" w:firstRowFirstColumn="0" w:firstRowLastColumn="0" w:lastRowFirstColumn="0" w:lastRowLastColumn="0"/>
          <w:trHeight w:val="1503"/>
        </w:trPr>
        <w:tc>
          <w:tcPr>
            <w:cnfStyle w:val="001000000000" w:firstRow="0" w:lastRow="0" w:firstColumn="1" w:lastColumn="0" w:oddVBand="0" w:evenVBand="0" w:oddHBand="0" w:evenHBand="0" w:firstRowFirstColumn="0" w:firstRowLastColumn="0" w:lastRowFirstColumn="0" w:lastRowLastColumn="0"/>
            <w:tcW w:w="1737" w:type="dxa"/>
          </w:tcPr>
          <w:p w14:paraId="65462E99" w14:textId="77777777" w:rsidR="00627943" w:rsidRDefault="00B14AB5">
            <w:pPr>
              <w:rPr>
                <w:rFonts w:ascii="Calibri" w:eastAsia="Calibri" w:hAnsi="Calibri" w:cs="Calibri"/>
                <w:sz w:val="22"/>
                <w:szCs w:val="22"/>
              </w:rPr>
            </w:pPr>
            <w:r>
              <w:rPr>
                <w:rFonts w:ascii="Calibri" w:eastAsia="Calibri" w:hAnsi="Calibri" w:cs="Calibri"/>
                <w:sz w:val="22"/>
                <w:szCs w:val="22"/>
              </w:rPr>
              <w:t>Quality Engineer</w:t>
            </w:r>
          </w:p>
          <w:p w14:paraId="50768F1A" w14:textId="77777777" w:rsidR="00627943" w:rsidRDefault="00B14AB5">
            <w:pPr>
              <w:rPr>
                <w:rFonts w:ascii="Calibri" w:eastAsia="Calibri" w:hAnsi="Calibri" w:cs="Calibri"/>
                <w:sz w:val="22"/>
                <w:szCs w:val="22"/>
              </w:rPr>
            </w:pPr>
            <w:r>
              <w:rPr>
                <w:rFonts w:ascii="Calibri" w:eastAsia="Calibri" w:hAnsi="Calibri" w:cs="Calibri"/>
                <w:sz w:val="22"/>
                <w:szCs w:val="22"/>
              </w:rPr>
              <w:t xml:space="preserve"> </w:t>
            </w:r>
          </w:p>
        </w:tc>
        <w:tc>
          <w:tcPr>
            <w:tcW w:w="5278" w:type="dxa"/>
          </w:tcPr>
          <w:p w14:paraId="6F5CCB62" w14:textId="77777777" w:rsidR="00627943" w:rsidRDefault="00627943">
            <w:pPr>
              <w:pBdr>
                <w:top w:val="nil"/>
                <w:left w:val="nil"/>
                <w:bottom w:val="nil"/>
                <w:right w:val="nil"/>
                <w:between w:val="nil"/>
              </w:pBdr>
              <w:spacing w:befor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4"/>
                <w:szCs w:val="24"/>
              </w:rPr>
            </w:pPr>
          </w:p>
          <w:p w14:paraId="55F360DE" w14:textId="77777777" w:rsidR="00072FB2" w:rsidRDefault="00072FB2" w:rsidP="00072FB2">
            <w:pPr>
              <w:numPr>
                <w:ilvl w:val="0"/>
                <w:numId w:val="10"/>
              </w:numPr>
              <w:spacing w:after="120"/>
              <w:jc w:val="lef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4"/>
                <w:szCs w:val="24"/>
              </w:rPr>
              <w:t>Involved in the planning, monitoring, and control of the testing activities and tasks</w:t>
            </w:r>
          </w:p>
          <w:p w14:paraId="74D7FEA2" w14:textId="77777777" w:rsidR="00072FB2" w:rsidRDefault="00072FB2" w:rsidP="00072FB2">
            <w:pPr>
              <w:numPr>
                <w:ilvl w:val="0"/>
                <w:numId w:val="10"/>
              </w:numPr>
              <w:spacing w:after="120"/>
              <w:jc w:val="lef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4"/>
                <w:szCs w:val="24"/>
              </w:rPr>
              <w:t>Prepare all related QC deliverables according to quality control process</w:t>
            </w:r>
          </w:p>
          <w:p w14:paraId="1D5092D3" w14:textId="77777777" w:rsidR="00072FB2" w:rsidRDefault="00072FB2" w:rsidP="00072FB2">
            <w:pPr>
              <w:numPr>
                <w:ilvl w:val="0"/>
                <w:numId w:val="10"/>
              </w:numPr>
              <w:spacing w:after="120"/>
              <w:jc w:val="lef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4"/>
                <w:szCs w:val="24"/>
              </w:rPr>
              <w:t>Perform test case and test script review activities and attend specification review discussions.</w:t>
            </w:r>
          </w:p>
          <w:p w14:paraId="371D79CD" w14:textId="77777777" w:rsidR="00072FB2" w:rsidRDefault="00072FB2" w:rsidP="00072FB2">
            <w:pPr>
              <w:numPr>
                <w:ilvl w:val="0"/>
                <w:numId w:val="10"/>
              </w:numPr>
              <w:spacing w:after="120"/>
              <w:jc w:val="lef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4"/>
                <w:szCs w:val="24"/>
              </w:rPr>
              <w:t>Execute all test cases and mark test cases with status accordingly</w:t>
            </w:r>
          </w:p>
          <w:p w14:paraId="00D67C74" w14:textId="77777777" w:rsidR="00627943" w:rsidRDefault="00072FB2" w:rsidP="00072FB2">
            <w:pPr>
              <w:numPr>
                <w:ilvl w:val="0"/>
                <w:numId w:val="10"/>
              </w:numPr>
              <w:pBdr>
                <w:top w:val="nil"/>
                <w:left w:val="nil"/>
                <w:bottom w:val="nil"/>
                <w:right w:val="nil"/>
                <w:between w:val="nil"/>
              </w:pBdr>
              <w:spacing w:before="0" w:after="80"/>
              <w:jc w:val="left"/>
              <w:cnfStyle w:val="000000100000" w:firstRow="0" w:lastRow="0" w:firstColumn="0" w:lastColumn="0" w:oddVBand="0" w:evenVBand="0" w:oddHBand="1" w:evenHBand="0" w:firstRowFirstColumn="0" w:firstRowLastColumn="0" w:lastRowFirstColumn="0" w:lastRowLastColumn="0"/>
              <w:rPr>
                <w:color w:val="000000"/>
              </w:rPr>
            </w:pPr>
            <w:r>
              <w:rPr>
                <w:rFonts w:ascii="Calibri" w:eastAsia="Calibri" w:hAnsi="Calibri" w:cs="Calibri"/>
                <w:sz w:val="24"/>
                <w:szCs w:val="24"/>
              </w:rPr>
              <w:t>Report all defects and the summary of information gathered during test</w:t>
            </w:r>
            <w:r>
              <w:rPr>
                <w:rFonts w:ascii="Calibri" w:eastAsia="Calibri" w:hAnsi="Calibri" w:cs="Calibri"/>
              </w:rPr>
              <w:t xml:space="preserve"> </w:t>
            </w:r>
            <w:r w:rsidR="00B14AB5">
              <w:rPr>
                <w:rFonts w:ascii="Calibri" w:eastAsia="Calibri" w:hAnsi="Calibri" w:cs="Calibri"/>
                <w:color w:val="000000"/>
                <w:sz w:val="23"/>
                <w:szCs w:val="23"/>
              </w:rPr>
              <w:t xml:space="preserve">Reviews requirements and specifications, and defines test conditions </w:t>
            </w:r>
          </w:p>
          <w:p w14:paraId="3F710C7D" w14:textId="77777777" w:rsidR="00627943" w:rsidRDefault="00B14AB5" w:rsidP="00072FB2">
            <w:pPr>
              <w:numPr>
                <w:ilvl w:val="0"/>
                <w:numId w:val="10"/>
              </w:numPr>
              <w:pBdr>
                <w:top w:val="nil"/>
                <w:left w:val="nil"/>
                <w:bottom w:val="nil"/>
                <w:right w:val="nil"/>
                <w:between w:val="nil"/>
              </w:pBdr>
              <w:spacing w:before="0" w:after="80"/>
              <w:jc w:val="left"/>
              <w:cnfStyle w:val="000000100000" w:firstRow="0" w:lastRow="0" w:firstColumn="0" w:lastColumn="0" w:oddVBand="0" w:evenVBand="0" w:oddHBand="1" w:evenHBand="0" w:firstRowFirstColumn="0" w:firstRowLastColumn="0" w:lastRowFirstColumn="0" w:lastRowLastColumn="0"/>
              <w:rPr>
                <w:color w:val="000000"/>
              </w:rPr>
            </w:pPr>
            <w:r>
              <w:rPr>
                <w:rFonts w:ascii="Calibri" w:eastAsia="Calibri" w:hAnsi="Calibri" w:cs="Calibri"/>
                <w:color w:val="000000"/>
                <w:sz w:val="23"/>
                <w:szCs w:val="23"/>
              </w:rPr>
              <w:t xml:space="preserve">Designs test cases and test scripts under own direction, mapping back to pre-determined criteria, recording and reporting outcomes </w:t>
            </w:r>
          </w:p>
          <w:p w14:paraId="6EF8E08A" w14:textId="77777777" w:rsidR="00627943" w:rsidRDefault="00B14AB5" w:rsidP="00072FB2">
            <w:pPr>
              <w:numPr>
                <w:ilvl w:val="0"/>
                <w:numId w:val="10"/>
              </w:numPr>
              <w:pBdr>
                <w:top w:val="nil"/>
                <w:left w:val="nil"/>
                <w:bottom w:val="nil"/>
                <w:right w:val="nil"/>
                <w:between w:val="nil"/>
              </w:pBdr>
              <w:spacing w:before="0" w:after="80"/>
              <w:jc w:val="left"/>
              <w:cnfStyle w:val="000000100000" w:firstRow="0" w:lastRow="0" w:firstColumn="0" w:lastColumn="0" w:oddVBand="0" w:evenVBand="0" w:oddHBand="1" w:evenHBand="0" w:firstRowFirstColumn="0" w:firstRowLastColumn="0" w:lastRowFirstColumn="0" w:lastRowLastColumn="0"/>
              <w:rPr>
                <w:color w:val="000000"/>
              </w:rPr>
            </w:pPr>
            <w:r>
              <w:rPr>
                <w:rFonts w:ascii="Calibri" w:eastAsia="Calibri" w:hAnsi="Calibri" w:cs="Calibri"/>
                <w:color w:val="000000"/>
                <w:sz w:val="23"/>
                <w:szCs w:val="23"/>
              </w:rPr>
              <w:t xml:space="preserve">Analyses and reports test activities and results </w:t>
            </w:r>
          </w:p>
          <w:p w14:paraId="5CCAFE39" w14:textId="77777777" w:rsidR="00627943" w:rsidRDefault="00B14AB5" w:rsidP="00072FB2">
            <w:pPr>
              <w:numPr>
                <w:ilvl w:val="0"/>
                <w:numId w:val="10"/>
              </w:numPr>
              <w:pBdr>
                <w:top w:val="nil"/>
                <w:left w:val="nil"/>
                <w:bottom w:val="nil"/>
                <w:right w:val="nil"/>
                <w:between w:val="nil"/>
              </w:pBdr>
              <w:spacing w:before="0"/>
              <w:jc w:val="left"/>
              <w:cnfStyle w:val="000000100000" w:firstRow="0" w:lastRow="0" w:firstColumn="0" w:lastColumn="0" w:oddVBand="0" w:evenVBand="0" w:oddHBand="1" w:evenHBand="0" w:firstRowFirstColumn="0" w:firstRowLastColumn="0" w:lastRowFirstColumn="0" w:lastRowLastColumn="0"/>
              <w:rPr>
                <w:color w:val="000000"/>
              </w:rPr>
            </w:pPr>
            <w:r>
              <w:rPr>
                <w:rFonts w:ascii="Calibri" w:eastAsia="Calibri" w:hAnsi="Calibri" w:cs="Calibri"/>
                <w:color w:val="000000"/>
                <w:sz w:val="23"/>
                <w:szCs w:val="23"/>
              </w:rPr>
              <w:t xml:space="preserve">Identifies and reports issues and risks associated with own work </w:t>
            </w:r>
          </w:p>
          <w:p w14:paraId="7287C6B7" w14:textId="77777777" w:rsidR="00627943" w:rsidRDefault="00627943">
            <w:pPr>
              <w:spacing w:after="120"/>
              <w:ind w:left="7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2056" w:type="dxa"/>
          </w:tcPr>
          <w:p w14:paraId="5DDF5DE7" w14:textId="77777777" w:rsidR="00627943" w:rsidRDefault="00186DD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2"/>
                <w:szCs w:val="22"/>
              </w:rPr>
            </w:pPr>
            <w:r>
              <w:rPr>
                <w:rFonts w:ascii="Calibri" w:eastAsia="Calibri" w:hAnsi="Calibri" w:cs="Calibri"/>
                <w:b/>
                <w:sz w:val="22"/>
                <w:szCs w:val="22"/>
              </w:rPr>
              <w:t>1</w:t>
            </w:r>
          </w:p>
        </w:tc>
      </w:tr>
    </w:tbl>
    <w:p w14:paraId="09907C52" w14:textId="77777777" w:rsidR="00627943" w:rsidRDefault="00627943">
      <w:pPr>
        <w:pStyle w:val="Heading1"/>
      </w:pPr>
      <w:bookmarkStart w:id="10" w:name="_2p2csry" w:colFirst="0" w:colLast="0"/>
      <w:bookmarkEnd w:id="10"/>
    </w:p>
    <w:p w14:paraId="06FE0586" w14:textId="77777777" w:rsidR="00627943" w:rsidRDefault="00B14AB5">
      <w:pPr>
        <w:rPr>
          <w:b/>
          <w:color w:val="21534E"/>
          <w:sz w:val="32"/>
          <w:szCs w:val="32"/>
          <w:u w:val="single"/>
        </w:rPr>
      </w:pPr>
      <w:r>
        <w:br w:type="page"/>
      </w:r>
    </w:p>
    <w:p w14:paraId="5A268DD7" w14:textId="77777777" w:rsidR="00627943" w:rsidRDefault="00B14AB5">
      <w:pPr>
        <w:pStyle w:val="Heading1"/>
      </w:pPr>
      <w:bookmarkStart w:id="11" w:name="_26in1rg" w:colFirst="0" w:colLast="0"/>
      <w:bookmarkEnd w:id="11"/>
      <w:r>
        <w:lastRenderedPageBreak/>
        <w:t>Test Types</w:t>
      </w:r>
    </w:p>
    <w:p w14:paraId="141C58BC" w14:textId="77777777" w:rsidR="00627943" w:rsidRDefault="00B14AB5">
      <w:pPr>
        <w:ind w:firstLine="720"/>
        <w:jc w:val="both"/>
      </w:pPr>
      <w:r>
        <w:rPr>
          <w:sz w:val="24"/>
          <w:szCs w:val="24"/>
        </w:rPr>
        <w:t>The following testing type will be conducted in the Patch/ Release:</w:t>
      </w:r>
    </w:p>
    <w:tbl>
      <w:tblPr>
        <w:tblStyle w:val="a5"/>
        <w:tblW w:w="9918"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2119"/>
        <w:gridCol w:w="3181"/>
        <w:gridCol w:w="2700"/>
        <w:gridCol w:w="1918"/>
      </w:tblGrid>
      <w:tr w:rsidR="00627943" w14:paraId="2E9325D5" w14:textId="77777777" w:rsidTr="00627943">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119" w:type="dxa"/>
            <w:shd w:val="clear" w:color="auto" w:fill="EDEDED"/>
            <w:vAlign w:val="center"/>
          </w:tcPr>
          <w:p w14:paraId="1E84DFCB" w14:textId="77777777" w:rsidR="00627943" w:rsidRDefault="00B14AB5">
            <w:r>
              <w:t>Type</w:t>
            </w:r>
          </w:p>
        </w:tc>
        <w:tc>
          <w:tcPr>
            <w:tcW w:w="3181" w:type="dxa"/>
            <w:shd w:val="clear" w:color="auto" w:fill="EDEDED"/>
            <w:vAlign w:val="center"/>
          </w:tcPr>
          <w:p w14:paraId="6A8A2AC3" w14:textId="77777777" w:rsidR="00627943" w:rsidRDefault="00B14AB5">
            <w:pPr>
              <w:cnfStyle w:val="100000000000" w:firstRow="1" w:lastRow="0" w:firstColumn="0" w:lastColumn="0" w:oddVBand="0" w:evenVBand="0" w:oddHBand="0" w:evenHBand="0" w:firstRowFirstColumn="0" w:firstRowLastColumn="0" w:lastRowFirstColumn="0" w:lastRowLastColumn="0"/>
            </w:pPr>
            <w:r>
              <w:t>Description</w:t>
            </w:r>
          </w:p>
        </w:tc>
        <w:tc>
          <w:tcPr>
            <w:tcW w:w="2700" w:type="dxa"/>
            <w:shd w:val="clear" w:color="auto" w:fill="EDEDED"/>
            <w:vAlign w:val="center"/>
          </w:tcPr>
          <w:p w14:paraId="519767A3" w14:textId="77777777" w:rsidR="00627943" w:rsidRDefault="00B14AB5">
            <w:pPr>
              <w:cnfStyle w:val="100000000000" w:firstRow="1" w:lastRow="0" w:firstColumn="0" w:lastColumn="0" w:oddVBand="0" w:evenVBand="0" w:oddHBand="0" w:evenHBand="0" w:firstRowFirstColumn="0" w:firstRowLastColumn="0" w:lastRowFirstColumn="0" w:lastRowLastColumn="0"/>
            </w:pPr>
            <w:r>
              <w:t>Components</w:t>
            </w:r>
          </w:p>
        </w:tc>
        <w:tc>
          <w:tcPr>
            <w:tcW w:w="1918" w:type="dxa"/>
            <w:shd w:val="clear" w:color="auto" w:fill="EDEDED"/>
            <w:vAlign w:val="center"/>
          </w:tcPr>
          <w:p w14:paraId="386FA82A" w14:textId="77777777" w:rsidR="00627943" w:rsidRDefault="00B14AB5">
            <w:pPr>
              <w:cnfStyle w:val="100000000000" w:firstRow="1" w:lastRow="0" w:firstColumn="0" w:lastColumn="0" w:oddVBand="0" w:evenVBand="0" w:oddHBand="0" w:evenHBand="0" w:firstRowFirstColumn="0" w:firstRowLastColumn="0" w:lastRowFirstColumn="0" w:lastRowLastColumn="0"/>
            </w:pPr>
            <w:r>
              <w:t>Testing Tools</w:t>
            </w:r>
          </w:p>
        </w:tc>
      </w:tr>
      <w:tr w:rsidR="00627943" w14:paraId="03F6F0B5" w14:textId="77777777" w:rsidTr="0062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shd w:val="clear" w:color="auto" w:fill="FFFFFF"/>
          </w:tcPr>
          <w:p w14:paraId="5E1F164C" w14:textId="77777777" w:rsidR="00627943" w:rsidRDefault="00B14AB5">
            <w:pPr>
              <w:pBdr>
                <w:top w:val="nil"/>
                <w:left w:val="nil"/>
                <w:bottom w:val="nil"/>
                <w:right w:val="nil"/>
                <w:between w:val="nil"/>
              </w:pBdr>
              <w:spacing w:before="100" w:after="100" w:line="280" w:lineRule="auto"/>
              <w:jc w:val="left"/>
              <w:rPr>
                <w:rFonts w:ascii="Verdana" w:eastAsia="Verdana" w:hAnsi="Verdana" w:cs="Verdana"/>
                <w:color w:val="000000"/>
                <w:sz w:val="18"/>
                <w:szCs w:val="18"/>
              </w:rPr>
            </w:pPr>
            <w:bookmarkStart w:id="12" w:name="_147n2zr" w:colFirst="0" w:colLast="0"/>
            <w:bookmarkEnd w:id="12"/>
            <w:r>
              <w:rPr>
                <w:rFonts w:ascii="Verdana" w:eastAsia="Verdana" w:hAnsi="Verdana" w:cs="Verdana"/>
                <w:b w:val="0"/>
                <w:color w:val="000000"/>
                <w:sz w:val="18"/>
                <w:szCs w:val="18"/>
              </w:rPr>
              <w:t>Smoke Testing</w:t>
            </w:r>
          </w:p>
          <w:p w14:paraId="69A74B1B" w14:textId="77777777" w:rsidR="00627943" w:rsidRDefault="00627943">
            <w:pPr>
              <w:pBdr>
                <w:top w:val="nil"/>
                <w:left w:val="nil"/>
                <w:bottom w:val="nil"/>
                <w:right w:val="nil"/>
                <w:between w:val="nil"/>
              </w:pBdr>
              <w:spacing w:before="100" w:after="100" w:line="280" w:lineRule="auto"/>
              <w:jc w:val="left"/>
              <w:rPr>
                <w:color w:val="000000"/>
                <w:sz w:val="18"/>
                <w:szCs w:val="18"/>
              </w:rPr>
            </w:pPr>
          </w:p>
        </w:tc>
        <w:tc>
          <w:tcPr>
            <w:tcW w:w="3181" w:type="dxa"/>
            <w:shd w:val="clear" w:color="auto" w:fill="FFFFFF"/>
          </w:tcPr>
          <w:p w14:paraId="51F9416B" w14:textId="77777777" w:rsidR="00627943" w:rsidRDefault="00B14AB5" w:rsidP="00AD5E4E">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Smoke test will be run on each deployment to check that each build is stable enough for further testing</w:t>
            </w:r>
          </w:p>
        </w:tc>
        <w:tc>
          <w:tcPr>
            <w:tcW w:w="2700" w:type="dxa"/>
            <w:shd w:val="clear" w:color="auto" w:fill="FFFFFF"/>
          </w:tcPr>
          <w:p w14:paraId="624F9450" w14:textId="77777777" w:rsidR="00627943" w:rsidRDefault="00627943">
            <w:pPr>
              <w:pBdr>
                <w:top w:val="nil"/>
                <w:left w:val="nil"/>
                <w:bottom w:val="nil"/>
                <w:right w:val="nil"/>
                <w:between w:val="nil"/>
              </w:pBdr>
              <w:spacing w:before="0" w:after="160" w:line="276" w:lineRule="auto"/>
              <w:ind w:left="72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rPr>
            </w:pPr>
          </w:p>
        </w:tc>
        <w:tc>
          <w:tcPr>
            <w:tcW w:w="1918" w:type="dxa"/>
            <w:shd w:val="clear" w:color="auto" w:fill="FFFFFF"/>
          </w:tcPr>
          <w:p w14:paraId="21F9B73A" w14:textId="77777777" w:rsidR="00627943" w:rsidRDefault="002C7D6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4"/>
                <w:szCs w:val="24"/>
              </w:rPr>
              <w:t>N/A</w:t>
            </w:r>
          </w:p>
        </w:tc>
      </w:tr>
      <w:tr w:rsidR="00627943" w14:paraId="15B59331" w14:textId="77777777" w:rsidTr="00627943">
        <w:trPr>
          <w:cnfStyle w:val="000000010000" w:firstRow="0" w:lastRow="0" w:firstColumn="0" w:lastColumn="0" w:oddVBand="0" w:evenVBand="0" w:oddHBand="0" w:evenHBand="1" w:firstRowFirstColumn="0" w:firstRowLastColumn="0" w:lastRowFirstColumn="0" w:lastRowLastColumn="0"/>
          <w:trHeight w:val="1582"/>
        </w:trPr>
        <w:tc>
          <w:tcPr>
            <w:cnfStyle w:val="001000000000" w:firstRow="0" w:lastRow="0" w:firstColumn="1" w:lastColumn="0" w:oddVBand="0" w:evenVBand="0" w:oddHBand="0" w:evenHBand="0" w:firstRowFirstColumn="0" w:firstRowLastColumn="0" w:lastRowFirstColumn="0" w:lastRowLastColumn="0"/>
            <w:tcW w:w="2119" w:type="dxa"/>
            <w:shd w:val="clear" w:color="auto" w:fill="FFFFFF"/>
          </w:tcPr>
          <w:p w14:paraId="337D11EB" w14:textId="77777777" w:rsidR="00627943" w:rsidRDefault="00B14AB5">
            <w:pPr>
              <w:pBdr>
                <w:top w:val="nil"/>
                <w:left w:val="nil"/>
                <w:bottom w:val="nil"/>
                <w:right w:val="nil"/>
                <w:between w:val="nil"/>
              </w:pBdr>
              <w:spacing w:before="100" w:after="100" w:line="280" w:lineRule="auto"/>
              <w:jc w:val="left"/>
              <w:rPr>
                <w:rFonts w:ascii="Verdana" w:eastAsia="Verdana" w:hAnsi="Verdana" w:cs="Verdana"/>
                <w:color w:val="000000"/>
                <w:sz w:val="18"/>
                <w:szCs w:val="18"/>
              </w:rPr>
            </w:pPr>
            <w:bookmarkStart w:id="13" w:name="_3o7alnk" w:colFirst="0" w:colLast="0"/>
            <w:bookmarkEnd w:id="13"/>
            <w:r>
              <w:rPr>
                <w:rFonts w:ascii="Verdana" w:eastAsia="Verdana" w:hAnsi="Verdana" w:cs="Verdana"/>
                <w:b w:val="0"/>
                <w:color w:val="000000"/>
                <w:sz w:val="18"/>
                <w:szCs w:val="18"/>
              </w:rPr>
              <w:t xml:space="preserve">Functional testing </w:t>
            </w:r>
          </w:p>
        </w:tc>
        <w:tc>
          <w:tcPr>
            <w:tcW w:w="3181" w:type="dxa"/>
            <w:shd w:val="clear" w:color="auto" w:fill="FFFFFF"/>
          </w:tcPr>
          <w:p w14:paraId="602526C2" w14:textId="77777777" w:rsidR="00627943" w:rsidRDefault="00B14AB5" w:rsidP="00AD5E4E">
            <w:pPr>
              <w:jc w:val="left"/>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Functional testing will be carried out for all new features to make sure that the functionality is working fine</w:t>
            </w:r>
          </w:p>
        </w:tc>
        <w:tc>
          <w:tcPr>
            <w:tcW w:w="2700" w:type="dxa"/>
            <w:shd w:val="clear" w:color="auto" w:fill="FFFFFF"/>
          </w:tcPr>
          <w:p w14:paraId="0C4CB7C6" w14:textId="77777777" w:rsidR="00627943" w:rsidRDefault="00627943">
            <w:pPr>
              <w:pBdr>
                <w:top w:val="nil"/>
                <w:left w:val="nil"/>
                <w:bottom w:val="nil"/>
                <w:right w:val="nil"/>
                <w:between w:val="nil"/>
              </w:pBdr>
              <w:spacing w:before="0" w:after="160" w:line="276" w:lineRule="auto"/>
              <w:ind w:left="720"/>
              <w:jc w:val="left"/>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sz w:val="22"/>
                <w:szCs w:val="22"/>
              </w:rPr>
            </w:pPr>
          </w:p>
        </w:tc>
        <w:tc>
          <w:tcPr>
            <w:tcW w:w="1918" w:type="dxa"/>
            <w:shd w:val="clear" w:color="auto" w:fill="FFFFFF"/>
          </w:tcPr>
          <w:p w14:paraId="7632CB7E" w14:textId="77777777" w:rsidR="00627943" w:rsidRDefault="002C7D66">
            <w:pP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Manual</w:t>
            </w:r>
          </w:p>
        </w:tc>
      </w:tr>
      <w:tr w:rsidR="00627943" w14:paraId="0F51A78E" w14:textId="77777777" w:rsidTr="0062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shd w:val="clear" w:color="auto" w:fill="FFFFFF"/>
          </w:tcPr>
          <w:p w14:paraId="71DC805C" w14:textId="77777777" w:rsidR="00627943" w:rsidRDefault="00B14AB5">
            <w:pPr>
              <w:pBdr>
                <w:top w:val="nil"/>
                <w:left w:val="nil"/>
                <w:bottom w:val="nil"/>
                <w:right w:val="nil"/>
                <w:between w:val="nil"/>
              </w:pBdr>
              <w:spacing w:before="100" w:after="100" w:line="280" w:lineRule="auto"/>
              <w:jc w:val="left"/>
              <w:rPr>
                <w:rFonts w:ascii="Verdana" w:eastAsia="Verdana" w:hAnsi="Verdana" w:cs="Verdana"/>
                <w:color w:val="000000"/>
                <w:sz w:val="18"/>
                <w:szCs w:val="18"/>
              </w:rPr>
            </w:pPr>
            <w:bookmarkStart w:id="14" w:name="_23ckvvd" w:colFirst="0" w:colLast="0"/>
            <w:bookmarkEnd w:id="14"/>
            <w:r>
              <w:rPr>
                <w:rFonts w:ascii="Verdana" w:eastAsia="Verdana" w:hAnsi="Verdana" w:cs="Verdana"/>
                <w:b w:val="0"/>
                <w:color w:val="000000"/>
                <w:sz w:val="18"/>
                <w:szCs w:val="18"/>
              </w:rPr>
              <w:t>Regression Testing</w:t>
            </w:r>
          </w:p>
          <w:p w14:paraId="33354727" w14:textId="77777777" w:rsidR="00627943" w:rsidRDefault="00627943">
            <w:pPr>
              <w:pBdr>
                <w:top w:val="nil"/>
                <w:left w:val="nil"/>
                <w:bottom w:val="nil"/>
                <w:right w:val="nil"/>
                <w:between w:val="nil"/>
              </w:pBdr>
              <w:spacing w:before="100" w:after="100" w:line="280" w:lineRule="auto"/>
              <w:jc w:val="left"/>
              <w:rPr>
                <w:rFonts w:ascii="Verdana" w:eastAsia="Verdana" w:hAnsi="Verdana" w:cs="Verdana"/>
                <w:color w:val="000000"/>
                <w:sz w:val="18"/>
                <w:szCs w:val="18"/>
              </w:rPr>
            </w:pPr>
          </w:p>
        </w:tc>
        <w:tc>
          <w:tcPr>
            <w:tcW w:w="3181" w:type="dxa"/>
            <w:shd w:val="clear" w:color="auto" w:fill="FFFFFF"/>
          </w:tcPr>
          <w:p w14:paraId="1DF77538" w14:textId="77777777" w:rsidR="00627943" w:rsidRDefault="00B14AB5" w:rsidP="00AD5E4E">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Regression testing is rerunning test cases from existing test suites to build confidence that software changes have no unintended side-effects</w:t>
            </w:r>
          </w:p>
        </w:tc>
        <w:tc>
          <w:tcPr>
            <w:tcW w:w="2700" w:type="dxa"/>
            <w:shd w:val="clear" w:color="auto" w:fill="FFFFFF"/>
          </w:tcPr>
          <w:p w14:paraId="395894D9" w14:textId="77777777" w:rsidR="00627943" w:rsidRDefault="00627943">
            <w:pPr>
              <w:pBdr>
                <w:top w:val="nil"/>
                <w:left w:val="nil"/>
                <w:bottom w:val="nil"/>
                <w:right w:val="nil"/>
                <w:between w:val="nil"/>
              </w:pBdr>
              <w:spacing w:before="0" w:after="160" w:line="276" w:lineRule="auto"/>
              <w:ind w:left="72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rPr>
            </w:pPr>
          </w:p>
        </w:tc>
        <w:tc>
          <w:tcPr>
            <w:tcW w:w="1918" w:type="dxa"/>
            <w:shd w:val="clear" w:color="auto" w:fill="FFFFFF"/>
          </w:tcPr>
          <w:p w14:paraId="165328D1" w14:textId="77777777" w:rsidR="00627943" w:rsidRDefault="00AD5E4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Manual</w:t>
            </w:r>
          </w:p>
        </w:tc>
      </w:tr>
    </w:tbl>
    <w:p w14:paraId="4A95ACF4" w14:textId="77777777" w:rsidR="00627943" w:rsidRDefault="00627943"/>
    <w:p w14:paraId="6B18F996" w14:textId="77777777" w:rsidR="00627943" w:rsidRDefault="00B14AB5">
      <w:r>
        <w:br w:type="page"/>
      </w:r>
    </w:p>
    <w:p w14:paraId="382BCD61" w14:textId="77777777" w:rsidR="00627943" w:rsidRDefault="00B14AB5">
      <w:pPr>
        <w:pStyle w:val="Heading1"/>
      </w:pPr>
      <w:bookmarkStart w:id="15" w:name="_ihv636" w:colFirst="0" w:colLast="0"/>
      <w:bookmarkEnd w:id="15"/>
      <w:r>
        <w:lastRenderedPageBreak/>
        <w:t>Test Environments</w:t>
      </w:r>
    </w:p>
    <w:p w14:paraId="0372CCA5" w14:textId="77777777" w:rsidR="00627943" w:rsidRDefault="00B14AB5">
      <w:pPr>
        <w:ind w:firstLine="720"/>
        <w:jc w:val="both"/>
      </w:pPr>
      <w:r>
        <w:rPr>
          <w:sz w:val="24"/>
          <w:szCs w:val="24"/>
        </w:rPr>
        <w:t xml:space="preserve">This section contains the lists of various environments needed for test execution: </w:t>
      </w:r>
    </w:p>
    <w:tbl>
      <w:tblPr>
        <w:tblStyle w:val="a6"/>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3600"/>
        <w:gridCol w:w="3240"/>
      </w:tblGrid>
      <w:tr w:rsidR="00627943" w14:paraId="3EB8B903" w14:textId="77777777" w:rsidTr="00AD5E4E">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538" w:type="dxa"/>
            <w:shd w:val="clear" w:color="auto" w:fill="EDEDED"/>
            <w:vAlign w:val="center"/>
          </w:tcPr>
          <w:p w14:paraId="66219794" w14:textId="77777777" w:rsidR="00627943" w:rsidRDefault="00B14AB5">
            <w:pPr>
              <w:rPr>
                <w:rFonts w:ascii="Calibri" w:eastAsia="Calibri" w:hAnsi="Calibri" w:cs="Calibri"/>
                <w:color w:val="000000"/>
                <w:sz w:val="22"/>
                <w:szCs w:val="22"/>
              </w:rPr>
            </w:pPr>
            <w:r>
              <w:rPr>
                <w:rFonts w:ascii="Calibri" w:eastAsia="Calibri" w:hAnsi="Calibri" w:cs="Calibri"/>
                <w:color w:val="000000"/>
              </w:rPr>
              <w:t>Environment</w:t>
            </w:r>
          </w:p>
        </w:tc>
        <w:tc>
          <w:tcPr>
            <w:tcW w:w="3600" w:type="dxa"/>
            <w:shd w:val="clear" w:color="auto" w:fill="EDEDED"/>
            <w:vAlign w:val="center"/>
          </w:tcPr>
          <w:p w14:paraId="31C0E71A" w14:textId="77777777" w:rsidR="00627943" w:rsidRDefault="00B14AB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rPr>
              <w:t>Purpose</w:t>
            </w:r>
          </w:p>
        </w:tc>
        <w:tc>
          <w:tcPr>
            <w:tcW w:w="3240" w:type="dxa"/>
            <w:shd w:val="clear" w:color="auto" w:fill="EDEDED"/>
            <w:vAlign w:val="center"/>
          </w:tcPr>
          <w:p w14:paraId="506E9E38" w14:textId="77777777" w:rsidR="00627943" w:rsidRDefault="00B14AB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rPr>
            </w:pPr>
            <w:r>
              <w:rPr>
                <w:rFonts w:ascii="Calibri" w:eastAsia="Calibri" w:hAnsi="Calibri" w:cs="Calibri"/>
                <w:color w:val="000000"/>
              </w:rPr>
              <w:t>Specifications</w:t>
            </w:r>
          </w:p>
        </w:tc>
      </w:tr>
      <w:tr w:rsidR="00627943" w14:paraId="2CDD2095" w14:textId="77777777" w:rsidTr="00AD5E4E">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538" w:type="dxa"/>
            <w:tcBorders>
              <w:top w:val="none" w:sz="0" w:space="0" w:color="auto"/>
              <w:left w:val="none" w:sz="0" w:space="0" w:color="auto"/>
              <w:bottom w:val="none" w:sz="0" w:space="0" w:color="auto"/>
            </w:tcBorders>
          </w:tcPr>
          <w:p w14:paraId="4F9E8CCB" w14:textId="77777777" w:rsidR="00627943" w:rsidRDefault="00391A33" w:rsidP="00AD5E4E">
            <w:pPr>
              <w:rPr>
                <w:rFonts w:ascii="Calibri" w:eastAsia="Calibri" w:hAnsi="Calibri" w:cs="Calibri"/>
                <w:sz w:val="24"/>
                <w:szCs w:val="24"/>
              </w:rPr>
            </w:pPr>
            <w:r>
              <w:rPr>
                <w:rFonts w:ascii="Calibri" w:eastAsia="Calibri" w:hAnsi="Calibri" w:cs="Calibri"/>
                <w:b w:val="0"/>
                <w:sz w:val="24"/>
                <w:szCs w:val="24"/>
              </w:rPr>
              <w:t>SIT</w:t>
            </w:r>
            <w:r w:rsidR="00AD5E4E">
              <w:rPr>
                <w:rFonts w:ascii="Calibri" w:eastAsia="Calibri" w:hAnsi="Calibri" w:cs="Calibri"/>
                <w:b w:val="0"/>
                <w:sz w:val="24"/>
                <w:szCs w:val="24"/>
              </w:rPr>
              <w:t xml:space="preserve"> </w:t>
            </w:r>
            <w:r w:rsidR="00B14AB5">
              <w:rPr>
                <w:rFonts w:ascii="Calibri" w:eastAsia="Calibri" w:hAnsi="Calibri" w:cs="Calibri"/>
                <w:b w:val="0"/>
                <w:sz w:val="24"/>
                <w:szCs w:val="24"/>
              </w:rPr>
              <w:t xml:space="preserve">Environment </w:t>
            </w:r>
          </w:p>
          <w:p w14:paraId="108C2662" w14:textId="77777777" w:rsidR="00627943" w:rsidRDefault="00627943">
            <w:pPr>
              <w:rPr>
                <w:rFonts w:ascii="Calibri" w:eastAsia="Calibri" w:hAnsi="Calibri" w:cs="Calibri"/>
                <w:sz w:val="24"/>
                <w:szCs w:val="24"/>
              </w:rPr>
            </w:pPr>
          </w:p>
        </w:tc>
        <w:tc>
          <w:tcPr>
            <w:tcW w:w="3600" w:type="dxa"/>
            <w:tcBorders>
              <w:top w:val="none" w:sz="0" w:space="0" w:color="auto"/>
              <w:bottom w:val="none" w:sz="0" w:space="0" w:color="auto"/>
            </w:tcBorders>
          </w:tcPr>
          <w:p w14:paraId="6BA940E3" w14:textId="77777777" w:rsidR="00627943" w:rsidRDefault="00391A33">
            <w:pPr>
              <w:numPr>
                <w:ilvl w:val="0"/>
                <w:numId w:val="6"/>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color w:val="000000"/>
                <w:sz w:val="24"/>
                <w:szCs w:val="24"/>
              </w:rPr>
            </w:pPr>
            <w:r>
              <w:rPr>
                <w:rFonts w:ascii="Calibri" w:eastAsia="Calibri" w:hAnsi="Calibri" w:cs="Calibri"/>
                <w:color w:val="000000"/>
                <w:sz w:val="24"/>
                <w:szCs w:val="24"/>
              </w:rPr>
              <w:t>System Integration</w:t>
            </w:r>
            <w:r w:rsidR="00B41106">
              <w:rPr>
                <w:rFonts w:ascii="Calibri" w:eastAsia="Calibri" w:hAnsi="Calibri" w:cs="Calibri"/>
                <w:color w:val="000000"/>
                <w:sz w:val="24"/>
                <w:szCs w:val="24"/>
              </w:rPr>
              <w:t xml:space="preserve"> Testing</w:t>
            </w:r>
            <w:r w:rsidR="00B14AB5">
              <w:rPr>
                <w:rFonts w:ascii="Calibri" w:eastAsia="Calibri" w:hAnsi="Calibri" w:cs="Calibri"/>
                <w:color w:val="000000"/>
                <w:sz w:val="24"/>
                <w:szCs w:val="24"/>
              </w:rPr>
              <w:t xml:space="preserve"> </w:t>
            </w:r>
          </w:p>
        </w:tc>
        <w:tc>
          <w:tcPr>
            <w:tcW w:w="3240" w:type="dxa"/>
            <w:tcBorders>
              <w:top w:val="none" w:sz="0" w:space="0" w:color="auto"/>
              <w:bottom w:val="none" w:sz="0" w:space="0" w:color="auto"/>
              <w:right w:val="none" w:sz="0" w:space="0" w:color="auto"/>
            </w:tcBorders>
          </w:tcPr>
          <w:p w14:paraId="572B22A6" w14:textId="77777777" w:rsidR="00627943" w:rsidRDefault="00391A33" w:rsidP="002C7D6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Visit Egypt</w:t>
            </w:r>
            <w:r w:rsidR="00BA49BA">
              <w:rPr>
                <w:rFonts w:ascii="Calibri" w:eastAsia="Calibri" w:hAnsi="Calibri" w:cs="Calibri"/>
                <w:sz w:val="24"/>
                <w:szCs w:val="24"/>
              </w:rPr>
              <w:t>.</w:t>
            </w:r>
          </w:p>
        </w:tc>
      </w:tr>
    </w:tbl>
    <w:p w14:paraId="3A37CBA5" w14:textId="77777777" w:rsidR="00627943" w:rsidRDefault="00627943"/>
    <w:p w14:paraId="098C58C7" w14:textId="77777777" w:rsidR="00627943" w:rsidRDefault="00627943" w:rsidP="00391A33">
      <w:pPr>
        <w:sectPr w:rsidR="00627943" w:rsidSect="00391A33">
          <w:headerReference w:type="default" r:id="rId7"/>
          <w:footerReference w:type="default" r:id="rId8"/>
          <w:headerReference w:type="first" r:id="rId9"/>
          <w:footerReference w:type="first" r:id="rId10"/>
          <w:pgSz w:w="11907" w:h="16839"/>
          <w:pgMar w:top="1987" w:right="994" w:bottom="1627" w:left="1440" w:header="720" w:footer="720" w:gutter="0"/>
          <w:pgNumType w:start="0"/>
          <w:cols w:space="720"/>
          <w:titlePg/>
        </w:sectPr>
      </w:pPr>
      <w:bookmarkStart w:id="16" w:name="_32hioqz" w:colFirst="0" w:colLast="0"/>
      <w:bookmarkEnd w:id="16"/>
    </w:p>
    <w:p w14:paraId="683689FB" w14:textId="77777777" w:rsidR="00627943" w:rsidRDefault="00B14AB5">
      <w:pPr>
        <w:pStyle w:val="Heading1"/>
      </w:pPr>
      <w:bookmarkStart w:id="17" w:name="_1hmsyys" w:colFirst="0" w:colLast="0"/>
      <w:bookmarkEnd w:id="17"/>
      <w:r>
        <w:lastRenderedPageBreak/>
        <w:t>Test Plan Work Packages</w:t>
      </w:r>
    </w:p>
    <w:p w14:paraId="0F584B29" w14:textId="77777777" w:rsidR="00627943" w:rsidRDefault="00B14AB5">
      <w:pPr>
        <w:ind w:firstLine="720"/>
      </w:pPr>
      <w:r>
        <w:rPr>
          <w:sz w:val="24"/>
          <w:szCs w:val="24"/>
        </w:rPr>
        <w:t xml:space="preserve">The following list of Work packages will be delivered in the </w:t>
      </w:r>
      <w:r>
        <w:rPr>
          <w:b/>
          <w:sz w:val="24"/>
          <w:szCs w:val="24"/>
        </w:rPr>
        <w:t>execution</w:t>
      </w:r>
      <w:r>
        <w:rPr>
          <w:sz w:val="24"/>
          <w:szCs w:val="24"/>
        </w:rPr>
        <w:t xml:space="preserve"> phase:</w:t>
      </w:r>
    </w:p>
    <w:tbl>
      <w:tblPr>
        <w:tblStyle w:val="a8"/>
        <w:tblW w:w="15200" w:type="dxa"/>
        <w:tblInd w:w="-467"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20" w:firstRow="1" w:lastRow="0" w:firstColumn="0" w:lastColumn="0" w:noHBand="0" w:noVBand="1"/>
      </w:tblPr>
      <w:tblGrid>
        <w:gridCol w:w="2969"/>
        <w:gridCol w:w="1175"/>
        <w:gridCol w:w="2268"/>
        <w:gridCol w:w="3118"/>
        <w:gridCol w:w="1418"/>
        <w:gridCol w:w="1701"/>
        <w:gridCol w:w="2551"/>
      </w:tblGrid>
      <w:tr w:rsidR="00627943" w14:paraId="57655030" w14:textId="77777777" w:rsidTr="001B2F64">
        <w:trPr>
          <w:cnfStyle w:val="100000000000" w:firstRow="1" w:lastRow="0" w:firstColumn="0" w:lastColumn="0" w:oddVBand="0" w:evenVBand="0" w:oddHBand="0" w:evenHBand="0" w:firstRowFirstColumn="0" w:firstRowLastColumn="0" w:lastRowFirstColumn="0" w:lastRowLastColumn="0"/>
        </w:trPr>
        <w:tc>
          <w:tcPr>
            <w:tcW w:w="2969" w:type="dxa"/>
            <w:shd w:val="clear" w:color="auto" w:fill="EDEDED"/>
          </w:tcPr>
          <w:p w14:paraId="494829BA" w14:textId="77777777" w:rsidR="00627943" w:rsidRDefault="00B14AB5">
            <w:pPr>
              <w:jc w:val="left"/>
              <w:rPr>
                <w:rFonts w:ascii="Calibri" w:eastAsia="Calibri" w:hAnsi="Calibri" w:cs="Calibri"/>
                <w:b/>
              </w:rPr>
            </w:pPr>
            <w:r>
              <w:rPr>
                <w:rFonts w:ascii="Calibri" w:eastAsia="Calibri" w:hAnsi="Calibri" w:cs="Calibri"/>
                <w:b/>
              </w:rPr>
              <w:t>Component</w:t>
            </w:r>
          </w:p>
        </w:tc>
        <w:tc>
          <w:tcPr>
            <w:tcW w:w="1175" w:type="dxa"/>
            <w:shd w:val="clear" w:color="auto" w:fill="EDEDED"/>
          </w:tcPr>
          <w:p w14:paraId="7075A97F" w14:textId="77777777" w:rsidR="00627943" w:rsidRDefault="00B14AB5">
            <w:pPr>
              <w:jc w:val="left"/>
              <w:rPr>
                <w:rFonts w:ascii="Calibri" w:eastAsia="Calibri" w:hAnsi="Calibri" w:cs="Calibri"/>
                <w:b/>
              </w:rPr>
            </w:pPr>
            <w:r>
              <w:rPr>
                <w:rFonts w:ascii="Calibri" w:eastAsia="Calibri" w:hAnsi="Calibri" w:cs="Calibri"/>
                <w:b/>
              </w:rPr>
              <w:t>Work Package</w:t>
            </w:r>
          </w:p>
        </w:tc>
        <w:tc>
          <w:tcPr>
            <w:tcW w:w="2268" w:type="dxa"/>
            <w:shd w:val="clear" w:color="auto" w:fill="EDEDED"/>
          </w:tcPr>
          <w:p w14:paraId="6CF460AC" w14:textId="77777777" w:rsidR="00627943" w:rsidRDefault="00B14AB5">
            <w:pPr>
              <w:jc w:val="left"/>
              <w:rPr>
                <w:rFonts w:ascii="Calibri" w:eastAsia="Calibri" w:hAnsi="Calibri" w:cs="Calibri"/>
                <w:b/>
              </w:rPr>
            </w:pPr>
            <w:r>
              <w:rPr>
                <w:rFonts w:ascii="Calibri" w:eastAsia="Calibri" w:hAnsi="Calibri" w:cs="Calibri"/>
                <w:b/>
              </w:rPr>
              <w:t>Description</w:t>
            </w:r>
          </w:p>
        </w:tc>
        <w:tc>
          <w:tcPr>
            <w:tcW w:w="3118" w:type="dxa"/>
            <w:shd w:val="clear" w:color="auto" w:fill="EDEDED"/>
          </w:tcPr>
          <w:p w14:paraId="762DAA48" w14:textId="77777777" w:rsidR="00627943" w:rsidRDefault="00B14AB5">
            <w:pPr>
              <w:jc w:val="left"/>
              <w:rPr>
                <w:rFonts w:ascii="Calibri" w:eastAsia="Calibri" w:hAnsi="Calibri" w:cs="Calibri"/>
                <w:b/>
              </w:rPr>
            </w:pPr>
            <w:r>
              <w:rPr>
                <w:rFonts w:ascii="Calibri" w:eastAsia="Calibri" w:hAnsi="Calibri" w:cs="Calibri"/>
                <w:b/>
              </w:rPr>
              <w:t>Entry Criteria</w:t>
            </w:r>
          </w:p>
        </w:tc>
        <w:tc>
          <w:tcPr>
            <w:tcW w:w="1418" w:type="dxa"/>
            <w:shd w:val="clear" w:color="auto" w:fill="EDEDED"/>
          </w:tcPr>
          <w:p w14:paraId="50EA797A" w14:textId="77777777" w:rsidR="00627943" w:rsidRDefault="00B14AB5">
            <w:pPr>
              <w:jc w:val="left"/>
              <w:rPr>
                <w:rFonts w:ascii="Calibri" w:eastAsia="Calibri" w:hAnsi="Calibri" w:cs="Calibri"/>
                <w:b/>
              </w:rPr>
            </w:pPr>
            <w:r>
              <w:rPr>
                <w:rFonts w:ascii="Calibri" w:eastAsia="Calibri" w:hAnsi="Calibri" w:cs="Calibri"/>
                <w:b/>
              </w:rPr>
              <w:t>Estimated # of Test Cases</w:t>
            </w:r>
          </w:p>
        </w:tc>
        <w:tc>
          <w:tcPr>
            <w:tcW w:w="1701" w:type="dxa"/>
            <w:shd w:val="clear" w:color="auto" w:fill="EDEDED"/>
          </w:tcPr>
          <w:p w14:paraId="4E4317C2" w14:textId="77777777" w:rsidR="00627943" w:rsidRDefault="00B14AB5">
            <w:pPr>
              <w:jc w:val="center"/>
              <w:rPr>
                <w:rFonts w:ascii="Calibri" w:eastAsia="Calibri" w:hAnsi="Calibri" w:cs="Calibri"/>
                <w:b/>
              </w:rPr>
            </w:pPr>
            <w:r>
              <w:rPr>
                <w:rFonts w:ascii="Calibri" w:eastAsia="Calibri" w:hAnsi="Calibri" w:cs="Calibri"/>
                <w:b/>
              </w:rPr>
              <w:t>Estimated Duration</w:t>
            </w:r>
          </w:p>
        </w:tc>
        <w:tc>
          <w:tcPr>
            <w:tcW w:w="2551" w:type="dxa"/>
            <w:shd w:val="clear" w:color="auto" w:fill="EDEDED"/>
          </w:tcPr>
          <w:p w14:paraId="7EF35087" w14:textId="77777777" w:rsidR="00627943" w:rsidRDefault="00B14AB5">
            <w:pPr>
              <w:jc w:val="left"/>
              <w:rPr>
                <w:rFonts w:ascii="Calibri" w:eastAsia="Calibri" w:hAnsi="Calibri" w:cs="Calibri"/>
                <w:b/>
              </w:rPr>
            </w:pPr>
            <w:r>
              <w:rPr>
                <w:rFonts w:ascii="Calibri" w:eastAsia="Calibri" w:hAnsi="Calibri" w:cs="Calibri"/>
                <w:b/>
              </w:rPr>
              <w:t>Exit Criteria</w:t>
            </w:r>
          </w:p>
        </w:tc>
      </w:tr>
      <w:tr w:rsidR="00627943" w14:paraId="2F1ACB90" w14:textId="77777777" w:rsidTr="001B2F64">
        <w:trPr>
          <w:trHeight w:val="1817"/>
        </w:trPr>
        <w:tc>
          <w:tcPr>
            <w:tcW w:w="2969" w:type="dxa"/>
          </w:tcPr>
          <w:p w14:paraId="64C23919" w14:textId="77777777" w:rsidR="00627943" w:rsidRDefault="00627943">
            <w:pPr>
              <w:jc w:val="left"/>
              <w:rPr>
                <w:rFonts w:ascii="Calibri" w:eastAsia="Calibri" w:hAnsi="Calibri" w:cs="Calibri"/>
                <w:sz w:val="22"/>
                <w:szCs w:val="22"/>
              </w:rPr>
            </w:pPr>
          </w:p>
          <w:p w14:paraId="0A1550FF" w14:textId="77777777" w:rsidR="00627943" w:rsidRDefault="00072FB2" w:rsidP="00072FB2">
            <w:pPr>
              <w:pBdr>
                <w:top w:val="nil"/>
                <w:left w:val="nil"/>
                <w:bottom w:val="nil"/>
                <w:right w:val="nil"/>
                <w:between w:val="nil"/>
              </w:pBdr>
              <w:spacing w:before="0" w:line="276" w:lineRule="auto"/>
              <w:ind w:left="720"/>
              <w:jc w:val="left"/>
              <w:rPr>
                <w:color w:val="000000"/>
              </w:rPr>
            </w:pPr>
            <w:r>
              <w:rPr>
                <w:rFonts w:ascii="Calibri" w:eastAsia="Calibri" w:hAnsi="Calibri" w:cs="Calibri"/>
                <w:color w:val="000000"/>
                <w:sz w:val="22"/>
                <w:szCs w:val="22"/>
              </w:rPr>
              <w:t>Round Activity Title</w:t>
            </w:r>
            <w:r>
              <w:rPr>
                <w:color w:val="000000"/>
              </w:rPr>
              <w:t xml:space="preserve"> </w:t>
            </w:r>
          </w:p>
        </w:tc>
        <w:tc>
          <w:tcPr>
            <w:tcW w:w="1175" w:type="dxa"/>
          </w:tcPr>
          <w:p w14:paraId="6ED1031A" w14:textId="77777777" w:rsidR="00627943" w:rsidRDefault="009A5104">
            <w:pPr>
              <w:jc w:val="left"/>
              <w:rPr>
                <w:rFonts w:ascii="Calibri" w:eastAsia="Calibri" w:hAnsi="Calibri" w:cs="Calibri"/>
                <w:sz w:val="22"/>
                <w:szCs w:val="22"/>
              </w:rPr>
            </w:pPr>
            <w:r>
              <w:rPr>
                <w:rFonts w:ascii="Calibri" w:eastAsia="Calibri" w:hAnsi="Calibri" w:cs="Calibri"/>
                <w:sz w:val="22"/>
                <w:szCs w:val="22"/>
              </w:rPr>
              <w:t>Round 1</w:t>
            </w:r>
          </w:p>
        </w:tc>
        <w:tc>
          <w:tcPr>
            <w:tcW w:w="2268" w:type="dxa"/>
          </w:tcPr>
          <w:p w14:paraId="6370ECB0" w14:textId="77777777" w:rsidR="00627943" w:rsidRDefault="00B14AB5">
            <w:pPr>
              <w:jc w:val="left"/>
              <w:rPr>
                <w:rFonts w:ascii="Calibri" w:eastAsia="Calibri" w:hAnsi="Calibri" w:cs="Calibri"/>
                <w:sz w:val="22"/>
                <w:szCs w:val="22"/>
              </w:rPr>
            </w:pPr>
            <w:r>
              <w:rPr>
                <w:rFonts w:ascii="Calibri" w:eastAsia="Calibri" w:hAnsi="Calibri" w:cs="Calibri"/>
                <w:sz w:val="22"/>
                <w:szCs w:val="22"/>
              </w:rPr>
              <w:t>Analysis Requirements  /Write test cases</w:t>
            </w:r>
            <w:r w:rsidR="00A13914">
              <w:rPr>
                <w:rFonts w:ascii="Calibri" w:eastAsia="Calibri" w:hAnsi="Calibri" w:cs="Calibri"/>
                <w:sz w:val="22"/>
                <w:szCs w:val="22"/>
              </w:rPr>
              <w:t>/SIT Execution</w:t>
            </w:r>
            <w:r>
              <w:rPr>
                <w:rFonts w:ascii="Calibri" w:eastAsia="Calibri" w:hAnsi="Calibri" w:cs="Calibri"/>
                <w:sz w:val="22"/>
                <w:szCs w:val="22"/>
              </w:rPr>
              <w:t xml:space="preserve"> </w:t>
            </w:r>
          </w:p>
          <w:p w14:paraId="7E34F9AB" w14:textId="77777777" w:rsidR="00627943" w:rsidRDefault="00627943">
            <w:pPr>
              <w:jc w:val="left"/>
              <w:rPr>
                <w:rFonts w:ascii="Calibri" w:eastAsia="Calibri" w:hAnsi="Calibri" w:cs="Calibri"/>
                <w:sz w:val="22"/>
                <w:szCs w:val="22"/>
              </w:rPr>
            </w:pPr>
          </w:p>
        </w:tc>
        <w:tc>
          <w:tcPr>
            <w:tcW w:w="3118" w:type="dxa"/>
          </w:tcPr>
          <w:p w14:paraId="515B1E3D" w14:textId="77777777" w:rsidR="00627943" w:rsidRDefault="00B14AB5">
            <w:pPr>
              <w:numPr>
                <w:ilvl w:val="0"/>
                <w:numId w:val="15"/>
              </w:numPr>
              <w:pBdr>
                <w:top w:val="nil"/>
                <w:left w:val="nil"/>
                <w:bottom w:val="nil"/>
                <w:right w:val="nil"/>
                <w:between w:val="nil"/>
              </w:pBdr>
              <w:spacing w:before="0" w:line="276" w:lineRule="auto"/>
              <w:ind w:left="282" w:hanging="283"/>
              <w:jc w:val="left"/>
              <w:rPr>
                <w:color w:val="000000"/>
                <w:sz w:val="22"/>
                <w:szCs w:val="22"/>
              </w:rPr>
            </w:pPr>
            <w:r>
              <w:rPr>
                <w:rFonts w:ascii="Calibri" w:eastAsia="Calibri" w:hAnsi="Calibri" w:cs="Calibri"/>
                <w:color w:val="000000"/>
                <w:sz w:val="22"/>
                <w:szCs w:val="22"/>
              </w:rPr>
              <w:t>Business requirements Specification</w:t>
            </w:r>
          </w:p>
          <w:p w14:paraId="2FA3F396" w14:textId="77777777" w:rsidR="002C7D66" w:rsidRPr="001B2F64" w:rsidRDefault="002C7D66">
            <w:pPr>
              <w:numPr>
                <w:ilvl w:val="0"/>
                <w:numId w:val="15"/>
              </w:numPr>
              <w:pBdr>
                <w:top w:val="nil"/>
                <w:left w:val="nil"/>
                <w:bottom w:val="nil"/>
                <w:right w:val="nil"/>
                <w:between w:val="nil"/>
              </w:pBdr>
              <w:spacing w:before="0" w:line="276" w:lineRule="auto"/>
              <w:ind w:left="282" w:hanging="283"/>
              <w:jc w:val="left"/>
              <w:rPr>
                <w:color w:val="000000"/>
                <w:sz w:val="22"/>
                <w:szCs w:val="22"/>
              </w:rPr>
            </w:pPr>
            <w:r>
              <w:rPr>
                <w:rFonts w:ascii="Calibri" w:eastAsia="Calibri" w:hAnsi="Calibri" w:cs="Calibri"/>
                <w:color w:val="000000"/>
                <w:sz w:val="22"/>
                <w:szCs w:val="22"/>
              </w:rPr>
              <w:t>Test Data Creation</w:t>
            </w:r>
            <w:r w:rsidR="001B2F64">
              <w:rPr>
                <w:rFonts w:ascii="Calibri" w:eastAsia="Calibri" w:hAnsi="Calibri" w:cs="Calibri"/>
                <w:color w:val="000000"/>
                <w:sz w:val="22"/>
                <w:szCs w:val="22"/>
              </w:rPr>
              <w:t>.</w:t>
            </w:r>
          </w:p>
          <w:p w14:paraId="3FC48AC6" w14:textId="77777777" w:rsidR="001B2F64" w:rsidRPr="002C7D66" w:rsidRDefault="001B2F64">
            <w:pPr>
              <w:numPr>
                <w:ilvl w:val="0"/>
                <w:numId w:val="15"/>
              </w:numPr>
              <w:pBdr>
                <w:top w:val="nil"/>
                <w:left w:val="nil"/>
                <w:bottom w:val="nil"/>
                <w:right w:val="nil"/>
                <w:between w:val="nil"/>
              </w:pBdr>
              <w:spacing w:before="0" w:line="276" w:lineRule="auto"/>
              <w:ind w:left="282" w:hanging="283"/>
              <w:jc w:val="left"/>
              <w:rPr>
                <w:color w:val="000000"/>
                <w:sz w:val="22"/>
                <w:szCs w:val="22"/>
              </w:rPr>
            </w:pPr>
            <w:r>
              <w:rPr>
                <w:rFonts w:ascii="Calibri" w:eastAsia="Calibri" w:hAnsi="Calibri" w:cs="Calibri"/>
                <w:color w:val="000000"/>
                <w:sz w:val="22"/>
                <w:szCs w:val="22"/>
              </w:rPr>
              <w:t>Check The system readiness</w:t>
            </w:r>
          </w:p>
          <w:p w14:paraId="720C9A21" w14:textId="77777777" w:rsidR="00627943" w:rsidRDefault="00B14AB5" w:rsidP="002C7D66">
            <w:pPr>
              <w:pBdr>
                <w:top w:val="nil"/>
                <w:left w:val="nil"/>
                <w:bottom w:val="nil"/>
                <w:right w:val="nil"/>
                <w:between w:val="nil"/>
              </w:pBdr>
              <w:spacing w:before="0" w:line="276" w:lineRule="auto"/>
              <w:ind w:left="282"/>
              <w:jc w:val="left"/>
              <w:rPr>
                <w:color w:val="000000"/>
                <w:sz w:val="22"/>
                <w:szCs w:val="22"/>
              </w:rPr>
            </w:pPr>
            <w:r>
              <w:rPr>
                <w:rFonts w:ascii="Calibri" w:eastAsia="Calibri" w:hAnsi="Calibri" w:cs="Calibri"/>
                <w:color w:val="000000"/>
                <w:sz w:val="22"/>
                <w:szCs w:val="22"/>
              </w:rPr>
              <w:t xml:space="preserve">  </w:t>
            </w:r>
          </w:p>
        </w:tc>
        <w:tc>
          <w:tcPr>
            <w:tcW w:w="1418" w:type="dxa"/>
          </w:tcPr>
          <w:p w14:paraId="6881D9C6" w14:textId="77777777" w:rsidR="00627943" w:rsidRDefault="00391A33">
            <w:pPr>
              <w:jc w:val="left"/>
              <w:rPr>
                <w:rFonts w:ascii="Calibri" w:eastAsia="Calibri" w:hAnsi="Calibri" w:cs="Calibri"/>
                <w:sz w:val="22"/>
                <w:szCs w:val="22"/>
              </w:rPr>
            </w:pPr>
            <w:r>
              <w:rPr>
                <w:rFonts w:ascii="Calibri" w:eastAsia="Calibri" w:hAnsi="Calibri" w:cs="Calibri"/>
                <w:sz w:val="22"/>
                <w:szCs w:val="22"/>
              </w:rPr>
              <w:t>5</w:t>
            </w:r>
          </w:p>
        </w:tc>
        <w:tc>
          <w:tcPr>
            <w:tcW w:w="1701" w:type="dxa"/>
          </w:tcPr>
          <w:p w14:paraId="588C6F73" w14:textId="77777777" w:rsidR="00627943" w:rsidRDefault="00B14AB5">
            <w:pPr>
              <w:jc w:val="left"/>
              <w:rPr>
                <w:rFonts w:ascii="Calibri" w:eastAsia="Calibri" w:hAnsi="Calibri" w:cs="Calibri"/>
                <w:sz w:val="22"/>
                <w:szCs w:val="22"/>
              </w:rPr>
            </w:pPr>
            <w:r>
              <w:rPr>
                <w:rFonts w:ascii="Calibri" w:eastAsia="Calibri" w:hAnsi="Calibri" w:cs="Calibri"/>
                <w:sz w:val="22"/>
                <w:szCs w:val="22"/>
              </w:rPr>
              <w:t xml:space="preserve"> </w:t>
            </w:r>
            <w:r w:rsidR="00391A33">
              <w:rPr>
                <w:rFonts w:ascii="Calibri" w:eastAsia="Calibri" w:hAnsi="Calibri" w:cs="Calibri"/>
                <w:sz w:val="22"/>
                <w:szCs w:val="22"/>
              </w:rPr>
              <w:t>1</w:t>
            </w:r>
            <w:r w:rsidR="00EC31AE">
              <w:rPr>
                <w:rFonts w:ascii="Calibri" w:eastAsia="Calibri" w:hAnsi="Calibri" w:cs="Calibri"/>
                <w:sz w:val="22"/>
                <w:szCs w:val="22"/>
              </w:rPr>
              <w:t xml:space="preserve"> </w:t>
            </w:r>
            <w:r>
              <w:rPr>
                <w:rFonts w:ascii="Calibri" w:eastAsia="Calibri" w:hAnsi="Calibri" w:cs="Calibri"/>
                <w:sz w:val="22"/>
                <w:szCs w:val="22"/>
              </w:rPr>
              <w:t>Working days</w:t>
            </w:r>
          </w:p>
        </w:tc>
        <w:tc>
          <w:tcPr>
            <w:tcW w:w="2551" w:type="dxa"/>
          </w:tcPr>
          <w:p w14:paraId="1E9C658C" w14:textId="77777777" w:rsidR="00627943" w:rsidRPr="001B2F64" w:rsidRDefault="00B14AB5">
            <w:pPr>
              <w:numPr>
                <w:ilvl w:val="0"/>
                <w:numId w:val="6"/>
              </w:numPr>
              <w:pBdr>
                <w:top w:val="nil"/>
                <w:left w:val="nil"/>
                <w:bottom w:val="nil"/>
                <w:right w:val="nil"/>
                <w:between w:val="nil"/>
              </w:pBdr>
              <w:spacing w:before="0" w:line="276" w:lineRule="auto"/>
              <w:ind w:left="283" w:hanging="283"/>
              <w:jc w:val="left"/>
              <w:rPr>
                <w:rFonts w:asciiTheme="majorHAnsi" w:hAnsiTheme="majorHAnsi" w:cstheme="majorHAnsi"/>
                <w:color w:val="000000"/>
                <w:sz w:val="22"/>
                <w:szCs w:val="22"/>
              </w:rPr>
            </w:pPr>
            <w:r w:rsidRPr="001B2F64">
              <w:rPr>
                <w:rFonts w:asciiTheme="majorHAnsi" w:eastAsia="Calibri" w:hAnsiTheme="majorHAnsi" w:cstheme="majorHAnsi"/>
                <w:color w:val="000000"/>
                <w:sz w:val="22"/>
                <w:szCs w:val="22"/>
              </w:rPr>
              <w:t>Required test data</w:t>
            </w:r>
            <w:r w:rsidR="001B2F64" w:rsidRPr="001B2F64">
              <w:rPr>
                <w:rFonts w:asciiTheme="majorHAnsi" w:eastAsia="Calibri" w:hAnsiTheme="majorHAnsi" w:cstheme="majorHAnsi"/>
                <w:color w:val="000000"/>
                <w:sz w:val="22"/>
                <w:szCs w:val="22"/>
              </w:rPr>
              <w:t>.</w:t>
            </w:r>
          </w:p>
          <w:p w14:paraId="70F06C5F" w14:textId="77777777" w:rsidR="001B2F64" w:rsidRPr="001B2F64" w:rsidRDefault="001B2F64">
            <w:pPr>
              <w:numPr>
                <w:ilvl w:val="0"/>
                <w:numId w:val="6"/>
              </w:numPr>
              <w:pBdr>
                <w:top w:val="nil"/>
                <w:left w:val="nil"/>
                <w:bottom w:val="nil"/>
                <w:right w:val="nil"/>
                <w:between w:val="nil"/>
              </w:pBdr>
              <w:spacing w:before="0" w:line="276" w:lineRule="auto"/>
              <w:ind w:left="283" w:hanging="283"/>
              <w:jc w:val="left"/>
              <w:rPr>
                <w:rFonts w:asciiTheme="majorHAnsi" w:hAnsiTheme="majorHAnsi" w:cstheme="majorHAnsi"/>
                <w:color w:val="000000"/>
                <w:sz w:val="22"/>
                <w:szCs w:val="22"/>
              </w:rPr>
            </w:pPr>
            <w:r w:rsidRPr="001B2F64">
              <w:rPr>
                <w:rFonts w:asciiTheme="majorHAnsi" w:hAnsiTheme="majorHAnsi" w:cstheme="majorHAnsi"/>
                <w:color w:val="000000"/>
                <w:sz w:val="22"/>
                <w:szCs w:val="22"/>
              </w:rPr>
              <w:t>The System environment is ready.</w:t>
            </w:r>
          </w:p>
          <w:p w14:paraId="527A6169" w14:textId="77777777" w:rsidR="001B2F64" w:rsidRPr="001B2F64" w:rsidRDefault="001B2F64" w:rsidP="001B2F64">
            <w:pPr>
              <w:pBdr>
                <w:top w:val="nil"/>
                <w:left w:val="nil"/>
                <w:bottom w:val="nil"/>
                <w:right w:val="nil"/>
                <w:between w:val="nil"/>
              </w:pBdr>
              <w:spacing w:before="0" w:line="276" w:lineRule="auto"/>
              <w:ind w:left="283"/>
              <w:jc w:val="left"/>
              <w:rPr>
                <w:rFonts w:asciiTheme="majorHAnsi" w:hAnsiTheme="majorHAnsi" w:cstheme="majorHAnsi"/>
                <w:color w:val="000000"/>
                <w:sz w:val="22"/>
                <w:szCs w:val="22"/>
              </w:rPr>
            </w:pPr>
          </w:p>
          <w:p w14:paraId="3BF7DE60" w14:textId="77777777" w:rsidR="00627943" w:rsidRPr="001B2F64" w:rsidRDefault="00627943">
            <w:pPr>
              <w:pBdr>
                <w:top w:val="nil"/>
                <w:left w:val="nil"/>
                <w:bottom w:val="nil"/>
                <w:right w:val="nil"/>
                <w:between w:val="nil"/>
              </w:pBdr>
              <w:spacing w:before="0" w:line="276" w:lineRule="auto"/>
              <w:ind w:left="339"/>
              <w:jc w:val="left"/>
              <w:rPr>
                <w:rFonts w:asciiTheme="majorHAnsi" w:eastAsia="Calibri" w:hAnsiTheme="majorHAnsi" w:cstheme="majorHAnsi"/>
                <w:color w:val="000000"/>
                <w:sz w:val="22"/>
                <w:szCs w:val="22"/>
              </w:rPr>
            </w:pPr>
          </w:p>
        </w:tc>
      </w:tr>
      <w:tr w:rsidR="00EC31AE" w14:paraId="061A25BC" w14:textId="77777777" w:rsidTr="001B2F64">
        <w:trPr>
          <w:trHeight w:val="1817"/>
        </w:trPr>
        <w:tc>
          <w:tcPr>
            <w:tcW w:w="2969" w:type="dxa"/>
          </w:tcPr>
          <w:p w14:paraId="3200201D" w14:textId="77777777" w:rsidR="00EC31AE" w:rsidRDefault="00072FB2" w:rsidP="00072FB2">
            <w:pPr>
              <w:numPr>
                <w:ilvl w:val="0"/>
                <w:numId w:val="9"/>
              </w:numPr>
              <w:spacing w:line="276" w:lineRule="auto"/>
              <w:rPr>
                <w:color w:val="000000"/>
                <w:sz w:val="22"/>
                <w:szCs w:val="22"/>
              </w:rPr>
            </w:pPr>
            <w:r>
              <w:rPr>
                <w:rFonts w:ascii="Calibri" w:eastAsia="Calibri" w:hAnsi="Calibri" w:cs="Calibri"/>
                <w:color w:val="000000"/>
                <w:sz w:val="22"/>
                <w:szCs w:val="22"/>
              </w:rPr>
              <w:t>Round Activity Title</w:t>
            </w:r>
          </w:p>
        </w:tc>
        <w:tc>
          <w:tcPr>
            <w:tcW w:w="1175" w:type="dxa"/>
          </w:tcPr>
          <w:p w14:paraId="49DCD958" w14:textId="77777777" w:rsidR="00EC31AE" w:rsidRDefault="00EC31AE" w:rsidP="00EC31AE">
            <w:pPr>
              <w:jc w:val="left"/>
              <w:rPr>
                <w:rFonts w:ascii="Calibri" w:eastAsia="Calibri" w:hAnsi="Calibri" w:cs="Calibri"/>
                <w:sz w:val="22"/>
                <w:szCs w:val="22"/>
              </w:rPr>
            </w:pPr>
            <w:r>
              <w:rPr>
                <w:rFonts w:ascii="Calibri" w:eastAsia="Calibri" w:hAnsi="Calibri" w:cs="Calibri"/>
                <w:sz w:val="22"/>
                <w:szCs w:val="22"/>
              </w:rPr>
              <w:t>Round 2</w:t>
            </w:r>
          </w:p>
        </w:tc>
        <w:tc>
          <w:tcPr>
            <w:tcW w:w="2268" w:type="dxa"/>
          </w:tcPr>
          <w:p w14:paraId="388AD285" w14:textId="77777777" w:rsidR="00EC31AE" w:rsidRDefault="00391A33" w:rsidP="00EC31AE">
            <w:pPr>
              <w:jc w:val="left"/>
              <w:rPr>
                <w:rFonts w:ascii="Calibri" w:eastAsia="Calibri" w:hAnsi="Calibri" w:cs="Calibri"/>
                <w:sz w:val="22"/>
                <w:szCs w:val="22"/>
              </w:rPr>
            </w:pPr>
            <w:r>
              <w:rPr>
                <w:rFonts w:ascii="Calibri" w:eastAsia="Calibri" w:hAnsi="Calibri" w:cs="Calibri"/>
                <w:sz w:val="22"/>
                <w:szCs w:val="22"/>
              </w:rPr>
              <w:t>SIT</w:t>
            </w:r>
            <w:r w:rsidR="00EC31AE">
              <w:rPr>
                <w:rFonts w:ascii="Calibri" w:eastAsia="Calibri" w:hAnsi="Calibri" w:cs="Calibri"/>
                <w:sz w:val="22"/>
                <w:szCs w:val="22"/>
              </w:rPr>
              <w:t xml:space="preserve"> /Round1</w:t>
            </w:r>
          </w:p>
          <w:p w14:paraId="40BB1215" w14:textId="77777777" w:rsidR="00EC31AE" w:rsidRDefault="00EC31AE" w:rsidP="00EC31AE">
            <w:pPr>
              <w:jc w:val="left"/>
              <w:rPr>
                <w:rFonts w:ascii="Calibri" w:eastAsia="Calibri" w:hAnsi="Calibri" w:cs="Calibri"/>
                <w:sz w:val="22"/>
                <w:szCs w:val="22"/>
              </w:rPr>
            </w:pPr>
          </w:p>
        </w:tc>
        <w:tc>
          <w:tcPr>
            <w:tcW w:w="3118" w:type="dxa"/>
          </w:tcPr>
          <w:p w14:paraId="63B17A55" w14:textId="77777777" w:rsidR="00EC31AE" w:rsidRDefault="00EC31AE" w:rsidP="00EC31AE">
            <w:pPr>
              <w:numPr>
                <w:ilvl w:val="0"/>
                <w:numId w:val="2"/>
              </w:numPr>
              <w:pBdr>
                <w:top w:val="nil"/>
                <w:left w:val="nil"/>
                <w:bottom w:val="nil"/>
                <w:right w:val="nil"/>
                <w:between w:val="nil"/>
              </w:pBdr>
              <w:spacing w:before="0" w:line="276" w:lineRule="auto"/>
              <w:ind w:left="360"/>
              <w:jc w:val="left"/>
              <w:rPr>
                <w:color w:val="000000"/>
                <w:sz w:val="22"/>
                <w:szCs w:val="22"/>
              </w:rPr>
            </w:pPr>
            <w:r>
              <w:rPr>
                <w:rFonts w:ascii="Calibri" w:eastAsia="Calibri" w:hAnsi="Calibri" w:cs="Calibri"/>
                <w:color w:val="000000"/>
                <w:sz w:val="22"/>
                <w:szCs w:val="22"/>
              </w:rPr>
              <w:t>Test cases, Scenarios Execution and validation of the results.</w:t>
            </w:r>
          </w:p>
          <w:p w14:paraId="2AAEEC64" w14:textId="77777777" w:rsidR="00EC31AE" w:rsidRPr="00391A33" w:rsidRDefault="00EC31AE" w:rsidP="00391A33">
            <w:pPr>
              <w:numPr>
                <w:ilvl w:val="0"/>
                <w:numId w:val="2"/>
              </w:numPr>
              <w:pBdr>
                <w:top w:val="nil"/>
                <w:left w:val="nil"/>
                <w:bottom w:val="nil"/>
                <w:right w:val="nil"/>
                <w:between w:val="nil"/>
              </w:pBdr>
              <w:spacing w:before="0" w:line="276" w:lineRule="auto"/>
              <w:ind w:left="360"/>
              <w:jc w:val="left"/>
              <w:rPr>
                <w:color w:val="000000"/>
                <w:sz w:val="22"/>
                <w:szCs w:val="22"/>
              </w:rPr>
            </w:pPr>
            <w:r>
              <w:rPr>
                <w:rFonts w:ascii="Calibri" w:eastAsia="Calibri" w:hAnsi="Calibri" w:cs="Calibri"/>
                <w:color w:val="000000"/>
                <w:sz w:val="22"/>
                <w:szCs w:val="22"/>
              </w:rPr>
              <w:t>Test sets completed.</w:t>
            </w:r>
          </w:p>
          <w:p w14:paraId="13AF862F" w14:textId="77777777" w:rsidR="00EC31AE" w:rsidRDefault="00EC31AE" w:rsidP="00EC31AE">
            <w:pPr>
              <w:spacing w:line="276" w:lineRule="auto"/>
              <w:ind w:right="847"/>
            </w:pPr>
          </w:p>
        </w:tc>
        <w:tc>
          <w:tcPr>
            <w:tcW w:w="1418" w:type="dxa"/>
          </w:tcPr>
          <w:p w14:paraId="4FBB61FC" w14:textId="77777777" w:rsidR="00EC31AE" w:rsidRDefault="00391A33" w:rsidP="00EC31AE">
            <w:pPr>
              <w:jc w:val="left"/>
              <w:rPr>
                <w:rFonts w:ascii="Calibri" w:eastAsia="Calibri" w:hAnsi="Calibri" w:cs="Calibri"/>
                <w:sz w:val="22"/>
                <w:szCs w:val="22"/>
              </w:rPr>
            </w:pPr>
            <w:r>
              <w:rPr>
                <w:rFonts w:ascii="Calibri" w:eastAsia="Calibri" w:hAnsi="Calibri" w:cs="Calibri"/>
                <w:sz w:val="22"/>
                <w:szCs w:val="22"/>
              </w:rPr>
              <w:t>TBD</w:t>
            </w:r>
          </w:p>
        </w:tc>
        <w:tc>
          <w:tcPr>
            <w:tcW w:w="1701" w:type="dxa"/>
          </w:tcPr>
          <w:p w14:paraId="62AAE121" w14:textId="77777777" w:rsidR="00EC31AE" w:rsidRDefault="00EC31AE" w:rsidP="00EC31AE">
            <w:pPr>
              <w:jc w:val="left"/>
              <w:rPr>
                <w:rFonts w:ascii="Calibri" w:eastAsia="Calibri" w:hAnsi="Calibri" w:cs="Calibri"/>
                <w:sz w:val="22"/>
                <w:szCs w:val="22"/>
              </w:rPr>
            </w:pPr>
            <w:r>
              <w:rPr>
                <w:rFonts w:ascii="Calibri" w:eastAsia="Calibri" w:hAnsi="Calibri" w:cs="Calibri"/>
                <w:sz w:val="22"/>
                <w:szCs w:val="22"/>
              </w:rPr>
              <w:t xml:space="preserve"> </w:t>
            </w:r>
            <w:r w:rsidR="00391A33">
              <w:rPr>
                <w:rFonts w:ascii="Calibri" w:eastAsia="Calibri" w:hAnsi="Calibri" w:cs="Calibri"/>
                <w:sz w:val="22"/>
                <w:szCs w:val="22"/>
              </w:rPr>
              <w:t>2</w:t>
            </w:r>
            <w:r>
              <w:rPr>
                <w:rFonts w:ascii="Calibri" w:eastAsia="Calibri" w:hAnsi="Calibri" w:cs="Calibri"/>
                <w:sz w:val="22"/>
                <w:szCs w:val="22"/>
              </w:rPr>
              <w:t xml:space="preserve"> Working days</w:t>
            </w:r>
          </w:p>
        </w:tc>
        <w:tc>
          <w:tcPr>
            <w:tcW w:w="2551" w:type="dxa"/>
          </w:tcPr>
          <w:p w14:paraId="508B8DFF" w14:textId="77777777" w:rsidR="00EC31AE" w:rsidRDefault="00EC31AE" w:rsidP="00EC31AE">
            <w:pPr>
              <w:numPr>
                <w:ilvl w:val="0"/>
                <w:numId w:val="5"/>
              </w:numPr>
              <w:pBdr>
                <w:top w:val="nil"/>
                <w:left w:val="nil"/>
                <w:bottom w:val="nil"/>
                <w:right w:val="nil"/>
                <w:between w:val="nil"/>
              </w:pBdr>
              <w:spacing w:before="0" w:line="276" w:lineRule="auto"/>
              <w:ind w:left="339" w:hanging="339"/>
              <w:jc w:val="left"/>
              <w:rPr>
                <w:color w:val="000000"/>
              </w:rPr>
            </w:pPr>
            <w:r>
              <w:rPr>
                <w:rFonts w:ascii="Calibri" w:eastAsia="Calibri" w:hAnsi="Calibri" w:cs="Calibri"/>
                <w:color w:val="000000"/>
                <w:sz w:val="22"/>
                <w:szCs w:val="22"/>
              </w:rPr>
              <w:t>Execute all of the test cases/scenarios.</w:t>
            </w:r>
          </w:p>
          <w:p w14:paraId="14D355C4" w14:textId="77777777" w:rsidR="00EC31AE" w:rsidRPr="001B2F64" w:rsidRDefault="00EC31AE" w:rsidP="00EC31AE">
            <w:pPr>
              <w:numPr>
                <w:ilvl w:val="0"/>
                <w:numId w:val="5"/>
              </w:numPr>
              <w:pBdr>
                <w:top w:val="nil"/>
                <w:left w:val="nil"/>
                <w:bottom w:val="nil"/>
                <w:right w:val="nil"/>
                <w:between w:val="nil"/>
              </w:pBdr>
              <w:spacing w:before="0" w:line="276" w:lineRule="auto"/>
              <w:ind w:left="339" w:hanging="339"/>
              <w:jc w:val="left"/>
              <w:rPr>
                <w:color w:val="000000"/>
              </w:rPr>
            </w:pPr>
            <w:r>
              <w:rPr>
                <w:rFonts w:ascii="Calibri" w:eastAsia="Calibri" w:hAnsi="Calibri" w:cs="Calibri"/>
                <w:color w:val="000000"/>
                <w:sz w:val="22"/>
                <w:szCs w:val="22"/>
              </w:rPr>
              <w:t>Bugs Reporting.</w:t>
            </w:r>
          </w:p>
          <w:p w14:paraId="0A8E09C9" w14:textId="77777777" w:rsidR="00EC31AE" w:rsidRDefault="00EC31AE" w:rsidP="00EC31AE">
            <w:pPr>
              <w:numPr>
                <w:ilvl w:val="0"/>
                <w:numId w:val="5"/>
              </w:numPr>
              <w:pBdr>
                <w:top w:val="nil"/>
                <w:left w:val="nil"/>
                <w:bottom w:val="nil"/>
                <w:right w:val="nil"/>
                <w:between w:val="nil"/>
              </w:pBdr>
              <w:spacing w:before="0" w:line="276" w:lineRule="auto"/>
              <w:ind w:left="339" w:hanging="339"/>
              <w:jc w:val="left"/>
              <w:rPr>
                <w:color w:val="000000"/>
              </w:rPr>
            </w:pPr>
            <w:r>
              <w:rPr>
                <w:rFonts w:ascii="Calibri" w:eastAsia="Calibri" w:hAnsi="Calibri" w:cs="Calibri"/>
                <w:color w:val="000000"/>
                <w:sz w:val="22"/>
                <w:szCs w:val="22"/>
              </w:rPr>
              <w:t>Validation completed.</w:t>
            </w:r>
          </w:p>
        </w:tc>
      </w:tr>
      <w:tr w:rsidR="00EC31AE" w14:paraId="6FDC488F" w14:textId="77777777" w:rsidTr="001B2F64">
        <w:trPr>
          <w:trHeight w:val="1817"/>
        </w:trPr>
        <w:tc>
          <w:tcPr>
            <w:tcW w:w="2969" w:type="dxa"/>
          </w:tcPr>
          <w:p w14:paraId="34265C3D" w14:textId="77777777" w:rsidR="00EC31AE" w:rsidRPr="00951991" w:rsidRDefault="00072FB2" w:rsidP="00EC31AE">
            <w:pPr>
              <w:spacing w:line="276" w:lineRule="auto"/>
              <w:ind w:left="720"/>
              <w:rPr>
                <w:rFonts w:ascii="Calibri" w:eastAsia="Calibri" w:hAnsi="Calibri" w:cs="Calibri"/>
                <w:color w:val="000000"/>
                <w:sz w:val="22"/>
                <w:szCs w:val="22"/>
              </w:rPr>
            </w:pPr>
            <w:r>
              <w:rPr>
                <w:rFonts w:ascii="Calibri" w:eastAsia="Calibri" w:hAnsi="Calibri" w:cs="Calibri"/>
                <w:color w:val="000000"/>
                <w:sz w:val="22"/>
                <w:szCs w:val="22"/>
              </w:rPr>
              <w:t>Round Activity Title</w:t>
            </w:r>
            <w:r w:rsidRPr="00951991">
              <w:rPr>
                <w:rFonts w:ascii="Calibri" w:eastAsia="Calibri" w:hAnsi="Calibri" w:cs="Calibri"/>
                <w:color w:val="000000"/>
                <w:sz w:val="22"/>
                <w:szCs w:val="22"/>
              </w:rPr>
              <w:t xml:space="preserve"> </w:t>
            </w:r>
          </w:p>
        </w:tc>
        <w:tc>
          <w:tcPr>
            <w:tcW w:w="1175" w:type="dxa"/>
          </w:tcPr>
          <w:p w14:paraId="3EAD59D1" w14:textId="77777777" w:rsidR="00EC31AE" w:rsidRDefault="00EC31AE" w:rsidP="00EC31AE">
            <w:pPr>
              <w:jc w:val="left"/>
              <w:rPr>
                <w:rFonts w:ascii="Calibri" w:eastAsia="Calibri" w:hAnsi="Calibri" w:cs="Calibri"/>
                <w:sz w:val="22"/>
                <w:szCs w:val="22"/>
              </w:rPr>
            </w:pPr>
            <w:r>
              <w:rPr>
                <w:rFonts w:ascii="Calibri" w:eastAsia="Calibri" w:hAnsi="Calibri" w:cs="Calibri"/>
                <w:sz w:val="22"/>
                <w:szCs w:val="22"/>
              </w:rPr>
              <w:t>Round 3</w:t>
            </w:r>
          </w:p>
        </w:tc>
        <w:tc>
          <w:tcPr>
            <w:tcW w:w="2268" w:type="dxa"/>
          </w:tcPr>
          <w:p w14:paraId="1B5B6F9C" w14:textId="77777777" w:rsidR="00EC31AE" w:rsidRDefault="00EC31AE" w:rsidP="00EC31AE">
            <w:pPr>
              <w:jc w:val="left"/>
              <w:rPr>
                <w:rFonts w:ascii="Calibri" w:eastAsia="Calibri" w:hAnsi="Calibri" w:cs="Calibri"/>
                <w:sz w:val="22"/>
                <w:szCs w:val="22"/>
              </w:rPr>
            </w:pPr>
            <w:r>
              <w:rPr>
                <w:rFonts w:ascii="Calibri" w:eastAsia="Calibri" w:hAnsi="Calibri" w:cs="Calibri"/>
                <w:sz w:val="22"/>
                <w:szCs w:val="22"/>
              </w:rPr>
              <w:t xml:space="preserve">Bugs verification </w:t>
            </w:r>
          </w:p>
          <w:p w14:paraId="1DD56E7E" w14:textId="77777777" w:rsidR="00EC31AE" w:rsidRDefault="00EC31AE" w:rsidP="00EC31AE">
            <w:pPr>
              <w:jc w:val="left"/>
              <w:rPr>
                <w:rFonts w:ascii="Calibri" w:eastAsia="Calibri" w:hAnsi="Calibri" w:cs="Calibri"/>
                <w:sz w:val="22"/>
                <w:szCs w:val="22"/>
              </w:rPr>
            </w:pPr>
            <w:r>
              <w:rPr>
                <w:rFonts w:ascii="Calibri" w:eastAsia="Calibri" w:hAnsi="Calibri" w:cs="Calibri"/>
                <w:sz w:val="22"/>
                <w:szCs w:val="22"/>
              </w:rPr>
              <w:t>User acceptance confirmation</w:t>
            </w:r>
          </w:p>
          <w:p w14:paraId="1FFCA1CE" w14:textId="77777777" w:rsidR="00EC31AE" w:rsidRDefault="00EC31AE" w:rsidP="00EC31AE">
            <w:pPr>
              <w:jc w:val="left"/>
              <w:rPr>
                <w:rFonts w:ascii="Calibri" w:eastAsia="Calibri" w:hAnsi="Calibri" w:cs="Calibri"/>
                <w:sz w:val="22"/>
                <w:szCs w:val="22"/>
              </w:rPr>
            </w:pPr>
            <w:r>
              <w:rPr>
                <w:rFonts w:ascii="Calibri" w:eastAsia="Calibri" w:hAnsi="Calibri" w:cs="Calibri"/>
                <w:sz w:val="22"/>
                <w:szCs w:val="22"/>
              </w:rPr>
              <w:t>/Round2</w:t>
            </w:r>
          </w:p>
          <w:p w14:paraId="39D820FF" w14:textId="77777777" w:rsidR="00EC31AE" w:rsidRDefault="00EC31AE" w:rsidP="00EC31AE">
            <w:pPr>
              <w:jc w:val="left"/>
              <w:rPr>
                <w:rFonts w:ascii="Calibri" w:eastAsia="Calibri" w:hAnsi="Calibri" w:cs="Calibri"/>
                <w:sz w:val="22"/>
                <w:szCs w:val="22"/>
              </w:rPr>
            </w:pPr>
          </w:p>
        </w:tc>
        <w:tc>
          <w:tcPr>
            <w:tcW w:w="3118" w:type="dxa"/>
          </w:tcPr>
          <w:p w14:paraId="3376A337" w14:textId="77777777" w:rsidR="00EC31AE" w:rsidRDefault="00EC31AE" w:rsidP="00EC31AE">
            <w:pPr>
              <w:numPr>
                <w:ilvl w:val="0"/>
                <w:numId w:val="7"/>
              </w:numPr>
              <w:pBdr>
                <w:top w:val="nil"/>
                <w:left w:val="nil"/>
                <w:bottom w:val="nil"/>
                <w:right w:val="nil"/>
                <w:between w:val="nil"/>
              </w:pBdr>
              <w:spacing w:before="0" w:line="259" w:lineRule="auto"/>
              <w:ind w:left="424" w:hanging="424"/>
              <w:jc w:val="left"/>
              <w:rPr>
                <w:color w:val="000000"/>
                <w:sz w:val="22"/>
                <w:szCs w:val="22"/>
              </w:rPr>
            </w:pPr>
            <w:r>
              <w:rPr>
                <w:rFonts w:ascii="Calibri" w:eastAsia="Calibri" w:hAnsi="Calibri" w:cs="Calibri"/>
                <w:color w:val="000000"/>
                <w:sz w:val="22"/>
                <w:szCs w:val="22"/>
              </w:rPr>
              <w:t>Round1 Bugs Resolved.</w:t>
            </w:r>
          </w:p>
        </w:tc>
        <w:tc>
          <w:tcPr>
            <w:tcW w:w="1418" w:type="dxa"/>
          </w:tcPr>
          <w:p w14:paraId="696040E1" w14:textId="77777777" w:rsidR="00EC31AE" w:rsidRDefault="00EC31AE" w:rsidP="00EC31AE">
            <w:pPr>
              <w:jc w:val="left"/>
              <w:rPr>
                <w:rFonts w:ascii="Calibri" w:eastAsia="Calibri" w:hAnsi="Calibri" w:cs="Calibri"/>
                <w:sz w:val="22"/>
                <w:szCs w:val="22"/>
              </w:rPr>
            </w:pPr>
            <w:r>
              <w:rPr>
                <w:rFonts w:ascii="Calibri" w:eastAsia="Calibri" w:hAnsi="Calibri" w:cs="Calibri"/>
                <w:sz w:val="22"/>
                <w:szCs w:val="22"/>
              </w:rPr>
              <w:t>TBD</w:t>
            </w:r>
          </w:p>
        </w:tc>
        <w:tc>
          <w:tcPr>
            <w:tcW w:w="1701" w:type="dxa"/>
          </w:tcPr>
          <w:p w14:paraId="2CA5F804" w14:textId="77777777" w:rsidR="00EC31AE" w:rsidRDefault="00391A33" w:rsidP="00EC31AE">
            <w:pPr>
              <w:jc w:val="left"/>
              <w:rPr>
                <w:rFonts w:ascii="Calibri" w:eastAsia="Calibri" w:hAnsi="Calibri" w:cs="Calibri"/>
                <w:sz w:val="22"/>
                <w:szCs w:val="22"/>
              </w:rPr>
            </w:pPr>
            <w:r>
              <w:rPr>
                <w:rFonts w:ascii="Calibri" w:eastAsia="Calibri" w:hAnsi="Calibri" w:cs="Calibri"/>
                <w:sz w:val="22"/>
                <w:szCs w:val="22"/>
              </w:rPr>
              <w:t>1</w:t>
            </w:r>
            <w:r w:rsidR="00EC31AE">
              <w:rPr>
                <w:rFonts w:ascii="Calibri" w:eastAsia="Calibri" w:hAnsi="Calibri" w:cs="Calibri"/>
                <w:sz w:val="22"/>
                <w:szCs w:val="22"/>
              </w:rPr>
              <w:t xml:space="preserve"> Working days</w:t>
            </w:r>
          </w:p>
        </w:tc>
        <w:tc>
          <w:tcPr>
            <w:tcW w:w="2551" w:type="dxa"/>
          </w:tcPr>
          <w:p w14:paraId="76288A17" w14:textId="77777777" w:rsidR="00EC31AE" w:rsidRDefault="00EC31AE" w:rsidP="00EC31AE">
            <w:pPr>
              <w:numPr>
                <w:ilvl w:val="0"/>
                <w:numId w:val="5"/>
              </w:numPr>
              <w:pBdr>
                <w:top w:val="nil"/>
                <w:left w:val="nil"/>
                <w:bottom w:val="nil"/>
                <w:right w:val="nil"/>
                <w:between w:val="nil"/>
              </w:pBdr>
              <w:spacing w:before="0" w:line="276" w:lineRule="auto"/>
              <w:ind w:left="339" w:hanging="339"/>
              <w:jc w:val="left"/>
              <w:rPr>
                <w:color w:val="000000"/>
              </w:rPr>
            </w:pPr>
            <w:r>
              <w:rPr>
                <w:rFonts w:ascii="Calibri" w:eastAsia="Calibri" w:hAnsi="Calibri" w:cs="Calibri"/>
                <w:color w:val="000000"/>
                <w:sz w:val="22"/>
                <w:szCs w:val="22"/>
              </w:rPr>
              <w:t>Verified fixed bugs and provide signoff confirmation.</w:t>
            </w:r>
          </w:p>
          <w:p w14:paraId="0C468FFE" w14:textId="77777777" w:rsidR="00EC31AE" w:rsidRDefault="00EC31AE" w:rsidP="00EC31AE">
            <w:pPr>
              <w:pBdr>
                <w:top w:val="nil"/>
                <w:left w:val="nil"/>
                <w:bottom w:val="nil"/>
                <w:right w:val="nil"/>
                <w:between w:val="nil"/>
              </w:pBdr>
              <w:spacing w:before="0" w:line="276" w:lineRule="auto"/>
              <w:ind w:left="339"/>
              <w:jc w:val="left"/>
              <w:rPr>
                <w:rFonts w:ascii="Calibri" w:eastAsia="Calibri" w:hAnsi="Calibri" w:cs="Calibri"/>
                <w:color w:val="000000"/>
                <w:sz w:val="22"/>
                <w:szCs w:val="22"/>
              </w:rPr>
            </w:pPr>
          </w:p>
          <w:p w14:paraId="0A0EABAA" w14:textId="77777777" w:rsidR="00EC31AE" w:rsidRDefault="00EC31AE" w:rsidP="00EC31AE">
            <w:pPr>
              <w:pBdr>
                <w:top w:val="nil"/>
                <w:left w:val="nil"/>
                <w:bottom w:val="nil"/>
                <w:right w:val="nil"/>
                <w:between w:val="nil"/>
              </w:pBdr>
              <w:spacing w:before="0" w:line="276" w:lineRule="auto"/>
              <w:ind w:left="487" w:right="467"/>
              <w:jc w:val="left"/>
              <w:rPr>
                <w:rFonts w:ascii="Calibri" w:eastAsia="Calibri" w:hAnsi="Calibri" w:cs="Calibri"/>
                <w:color w:val="000000"/>
                <w:sz w:val="22"/>
                <w:szCs w:val="22"/>
              </w:rPr>
            </w:pPr>
          </w:p>
        </w:tc>
      </w:tr>
      <w:tr w:rsidR="00391A33" w14:paraId="077F4205" w14:textId="77777777" w:rsidTr="001B2F64">
        <w:trPr>
          <w:trHeight w:val="1817"/>
        </w:trPr>
        <w:tc>
          <w:tcPr>
            <w:tcW w:w="2969" w:type="dxa"/>
          </w:tcPr>
          <w:p w14:paraId="70D891CE" w14:textId="77777777" w:rsidR="00391A33" w:rsidRPr="00951991" w:rsidRDefault="00391A33" w:rsidP="00391A33">
            <w:pPr>
              <w:numPr>
                <w:ilvl w:val="0"/>
                <w:numId w:val="9"/>
              </w:numPr>
              <w:spacing w:line="276" w:lineRule="auto"/>
              <w:jc w:val="left"/>
              <w:rPr>
                <w:rFonts w:ascii="Calibri" w:eastAsia="Calibri" w:hAnsi="Calibri" w:cs="Calibri"/>
                <w:color w:val="000000"/>
                <w:sz w:val="22"/>
                <w:szCs w:val="22"/>
              </w:rPr>
            </w:pPr>
            <w:r w:rsidRPr="00206413">
              <w:rPr>
                <w:rFonts w:ascii="Calibri" w:eastAsia="Calibri" w:hAnsi="Calibri" w:cs="Calibri"/>
                <w:color w:val="000000"/>
                <w:sz w:val="22"/>
                <w:szCs w:val="22"/>
              </w:rPr>
              <w:lastRenderedPageBreak/>
              <w:t>Transactions for Non-Certifications (Drop 2)</w:t>
            </w:r>
            <w:r>
              <w:rPr>
                <w:rFonts w:ascii="Calibri" w:eastAsia="Calibri" w:hAnsi="Calibri" w:cs="Calibri"/>
                <w:color w:val="000000"/>
                <w:sz w:val="22"/>
                <w:szCs w:val="22"/>
              </w:rPr>
              <w:t>- UAT</w:t>
            </w:r>
          </w:p>
          <w:p w14:paraId="3F5E6F6A" w14:textId="77777777" w:rsidR="00391A33" w:rsidRDefault="00391A33" w:rsidP="00391A33">
            <w:pPr>
              <w:pBdr>
                <w:top w:val="nil"/>
                <w:left w:val="nil"/>
                <w:bottom w:val="nil"/>
                <w:right w:val="nil"/>
                <w:between w:val="nil"/>
              </w:pBdr>
              <w:spacing w:before="0" w:line="276" w:lineRule="auto"/>
              <w:ind w:left="720"/>
              <w:jc w:val="left"/>
              <w:rPr>
                <w:color w:val="000000"/>
                <w:sz w:val="22"/>
                <w:szCs w:val="22"/>
              </w:rPr>
            </w:pPr>
          </w:p>
        </w:tc>
        <w:tc>
          <w:tcPr>
            <w:tcW w:w="1175" w:type="dxa"/>
          </w:tcPr>
          <w:p w14:paraId="24E51EC9" w14:textId="77777777" w:rsidR="00391A33" w:rsidRDefault="00391A33" w:rsidP="00391A33">
            <w:pPr>
              <w:jc w:val="left"/>
              <w:rPr>
                <w:rFonts w:ascii="Calibri" w:eastAsia="Calibri" w:hAnsi="Calibri" w:cs="Calibri"/>
                <w:sz w:val="22"/>
                <w:szCs w:val="22"/>
              </w:rPr>
            </w:pPr>
            <w:r>
              <w:rPr>
                <w:rFonts w:ascii="Calibri" w:eastAsia="Calibri" w:hAnsi="Calibri" w:cs="Calibri"/>
                <w:sz w:val="22"/>
                <w:szCs w:val="22"/>
              </w:rPr>
              <w:t>Round 5</w:t>
            </w:r>
          </w:p>
        </w:tc>
        <w:tc>
          <w:tcPr>
            <w:tcW w:w="2268" w:type="dxa"/>
          </w:tcPr>
          <w:p w14:paraId="04DAC05E" w14:textId="77777777" w:rsidR="00391A33" w:rsidRDefault="00391A33" w:rsidP="00391A33">
            <w:pPr>
              <w:jc w:val="left"/>
              <w:rPr>
                <w:rFonts w:ascii="Calibri" w:eastAsia="Calibri" w:hAnsi="Calibri" w:cs="Calibri"/>
                <w:sz w:val="22"/>
                <w:szCs w:val="22"/>
              </w:rPr>
            </w:pPr>
            <w:r>
              <w:rPr>
                <w:rFonts w:ascii="Calibri" w:eastAsia="Calibri" w:hAnsi="Calibri" w:cs="Calibri"/>
                <w:sz w:val="22"/>
                <w:szCs w:val="22"/>
              </w:rPr>
              <w:t>User Acceptance Testing /Round1</w:t>
            </w:r>
          </w:p>
          <w:p w14:paraId="5712843A" w14:textId="77777777" w:rsidR="00391A33" w:rsidRDefault="00391A33" w:rsidP="00391A33">
            <w:pPr>
              <w:jc w:val="left"/>
              <w:rPr>
                <w:rFonts w:ascii="Calibri" w:eastAsia="Calibri" w:hAnsi="Calibri" w:cs="Calibri"/>
                <w:sz w:val="22"/>
                <w:szCs w:val="22"/>
              </w:rPr>
            </w:pPr>
          </w:p>
        </w:tc>
        <w:tc>
          <w:tcPr>
            <w:tcW w:w="3118" w:type="dxa"/>
          </w:tcPr>
          <w:p w14:paraId="7C679A1B" w14:textId="77777777" w:rsidR="00391A33" w:rsidRDefault="00391A33" w:rsidP="00391A33">
            <w:pPr>
              <w:numPr>
                <w:ilvl w:val="0"/>
                <w:numId w:val="2"/>
              </w:numPr>
              <w:pBdr>
                <w:top w:val="nil"/>
                <w:left w:val="nil"/>
                <w:bottom w:val="nil"/>
                <w:right w:val="nil"/>
                <w:between w:val="nil"/>
              </w:pBdr>
              <w:spacing w:before="0" w:line="276" w:lineRule="auto"/>
              <w:ind w:left="360"/>
              <w:jc w:val="left"/>
              <w:rPr>
                <w:color w:val="000000"/>
                <w:sz w:val="22"/>
                <w:szCs w:val="22"/>
              </w:rPr>
            </w:pPr>
            <w:r>
              <w:rPr>
                <w:rFonts w:ascii="Calibri" w:eastAsia="Calibri" w:hAnsi="Calibri" w:cs="Calibri"/>
                <w:color w:val="000000"/>
                <w:sz w:val="22"/>
                <w:szCs w:val="22"/>
              </w:rPr>
              <w:t>Test cases, Scenarios Execution and validation of the results.</w:t>
            </w:r>
          </w:p>
          <w:p w14:paraId="2D8FF35F" w14:textId="77777777" w:rsidR="00391A33" w:rsidRDefault="00391A33" w:rsidP="00391A33">
            <w:pPr>
              <w:numPr>
                <w:ilvl w:val="0"/>
                <w:numId w:val="2"/>
              </w:numPr>
              <w:pBdr>
                <w:top w:val="nil"/>
                <w:left w:val="nil"/>
                <w:bottom w:val="nil"/>
                <w:right w:val="nil"/>
                <w:between w:val="nil"/>
              </w:pBdr>
              <w:spacing w:before="0" w:line="276" w:lineRule="auto"/>
              <w:ind w:left="360"/>
              <w:jc w:val="left"/>
              <w:rPr>
                <w:color w:val="000000"/>
                <w:sz w:val="22"/>
                <w:szCs w:val="22"/>
              </w:rPr>
            </w:pPr>
            <w:r>
              <w:rPr>
                <w:rFonts w:ascii="Calibri" w:eastAsia="Calibri" w:hAnsi="Calibri" w:cs="Calibri"/>
                <w:color w:val="000000"/>
                <w:sz w:val="22"/>
                <w:szCs w:val="22"/>
              </w:rPr>
              <w:t>Test sets completed.</w:t>
            </w:r>
          </w:p>
          <w:p w14:paraId="06785D34" w14:textId="77777777" w:rsidR="00391A33" w:rsidRDefault="00391A33" w:rsidP="00391A33">
            <w:pPr>
              <w:pBdr>
                <w:top w:val="nil"/>
                <w:left w:val="nil"/>
                <w:bottom w:val="nil"/>
                <w:right w:val="nil"/>
                <w:between w:val="nil"/>
              </w:pBdr>
              <w:spacing w:before="0" w:line="276" w:lineRule="auto"/>
              <w:ind w:left="360"/>
              <w:jc w:val="left"/>
              <w:rPr>
                <w:color w:val="000000"/>
                <w:sz w:val="22"/>
                <w:szCs w:val="22"/>
              </w:rPr>
            </w:pPr>
            <w:r>
              <w:rPr>
                <w:rFonts w:ascii="Calibri" w:eastAsia="Calibri" w:hAnsi="Calibri" w:cs="Calibri"/>
                <w:color w:val="000000"/>
                <w:sz w:val="22"/>
                <w:szCs w:val="22"/>
              </w:rPr>
              <w:t xml:space="preserve">. </w:t>
            </w:r>
          </w:p>
          <w:p w14:paraId="529C57A0" w14:textId="77777777" w:rsidR="00391A33" w:rsidRDefault="00391A33" w:rsidP="00391A33">
            <w:pPr>
              <w:spacing w:line="276" w:lineRule="auto"/>
              <w:ind w:right="847"/>
            </w:pPr>
          </w:p>
        </w:tc>
        <w:tc>
          <w:tcPr>
            <w:tcW w:w="1418" w:type="dxa"/>
          </w:tcPr>
          <w:p w14:paraId="52DA76C1" w14:textId="77777777" w:rsidR="00391A33" w:rsidRDefault="00391A33" w:rsidP="00391A33">
            <w:pPr>
              <w:jc w:val="left"/>
              <w:rPr>
                <w:rFonts w:ascii="Calibri" w:eastAsia="Calibri" w:hAnsi="Calibri" w:cs="Calibri"/>
                <w:sz w:val="22"/>
                <w:szCs w:val="22"/>
              </w:rPr>
            </w:pPr>
            <w:r>
              <w:rPr>
                <w:rFonts w:ascii="Calibri" w:eastAsia="Calibri" w:hAnsi="Calibri" w:cs="Calibri"/>
                <w:sz w:val="22"/>
                <w:szCs w:val="22"/>
              </w:rPr>
              <w:t>TBD</w:t>
            </w:r>
          </w:p>
        </w:tc>
        <w:tc>
          <w:tcPr>
            <w:tcW w:w="1701" w:type="dxa"/>
          </w:tcPr>
          <w:p w14:paraId="220ABDF4" w14:textId="77777777" w:rsidR="00391A33" w:rsidRDefault="00391A33" w:rsidP="00391A33">
            <w:pPr>
              <w:jc w:val="left"/>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22"/>
                <w:szCs w:val="22"/>
              </w:rPr>
              <w:t xml:space="preserve">1 </w:t>
            </w:r>
            <w:r>
              <w:rPr>
                <w:rFonts w:ascii="Calibri" w:eastAsia="Calibri" w:hAnsi="Calibri" w:cs="Calibri"/>
                <w:sz w:val="22"/>
                <w:szCs w:val="22"/>
              </w:rPr>
              <w:t>Working days</w:t>
            </w:r>
          </w:p>
        </w:tc>
        <w:tc>
          <w:tcPr>
            <w:tcW w:w="2551" w:type="dxa"/>
          </w:tcPr>
          <w:p w14:paraId="11260C71" w14:textId="77777777" w:rsidR="00391A33" w:rsidRDefault="00391A33" w:rsidP="00391A33">
            <w:pPr>
              <w:numPr>
                <w:ilvl w:val="0"/>
                <w:numId w:val="5"/>
              </w:numPr>
              <w:pBdr>
                <w:top w:val="nil"/>
                <w:left w:val="nil"/>
                <w:bottom w:val="nil"/>
                <w:right w:val="nil"/>
                <w:between w:val="nil"/>
              </w:pBdr>
              <w:spacing w:before="0" w:line="276" w:lineRule="auto"/>
              <w:ind w:left="339" w:hanging="339"/>
              <w:jc w:val="left"/>
              <w:rPr>
                <w:color w:val="000000"/>
              </w:rPr>
            </w:pPr>
            <w:r>
              <w:rPr>
                <w:rFonts w:ascii="Calibri" w:eastAsia="Calibri" w:hAnsi="Calibri" w:cs="Calibri"/>
                <w:color w:val="000000"/>
                <w:sz w:val="22"/>
                <w:szCs w:val="22"/>
              </w:rPr>
              <w:t>Execute all of the test cases/scenarios.</w:t>
            </w:r>
          </w:p>
          <w:p w14:paraId="7BB7F382" w14:textId="77777777" w:rsidR="00391A33" w:rsidRPr="001B2F64" w:rsidRDefault="00391A33" w:rsidP="00391A33">
            <w:pPr>
              <w:numPr>
                <w:ilvl w:val="0"/>
                <w:numId w:val="5"/>
              </w:numPr>
              <w:pBdr>
                <w:top w:val="nil"/>
                <w:left w:val="nil"/>
                <w:bottom w:val="nil"/>
                <w:right w:val="nil"/>
                <w:between w:val="nil"/>
              </w:pBdr>
              <w:spacing w:before="0" w:line="276" w:lineRule="auto"/>
              <w:ind w:left="339" w:hanging="339"/>
              <w:jc w:val="left"/>
              <w:rPr>
                <w:color w:val="000000"/>
              </w:rPr>
            </w:pPr>
            <w:r>
              <w:rPr>
                <w:rFonts w:ascii="Calibri" w:eastAsia="Calibri" w:hAnsi="Calibri" w:cs="Calibri"/>
                <w:color w:val="000000"/>
                <w:sz w:val="22"/>
                <w:szCs w:val="22"/>
              </w:rPr>
              <w:t>Bugs Reporting.</w:t>
            </w:r>
          </w:p>
          <w:p w14:paraId="5B05C5B9" w14:textId="77777777" w:rsidR="00391A33" w:rsidRDefault="00391A33" w:rsidP="00391A33">
            <w:pPr>
              <w:numPr>
                <w:ilvl w:val="0"/>
                <w:numId w:val="5"/>
              </w:numPr>
              <w:pBdr>
                <w:top w:val="nil"/>
                <w:left w:val="nil"/>
                <w:bottom w:val="nil"/>
                <w:right w:val="nil"/>
                <w:between w:val="nil"/>
              </w:pBdr>
              <w:spacing w:before="0" w:line="276" w:lineRule="auto"/>
              <w:ind w:left="339" w:hanging="339"/>
              <w:jc w:val="left"/>
              <w:rPr>
                <w:color w:val="000000"/>
              </w:rPr>
            </w:pPr>
            <w:r>
              <w:rPr>
                <w:rFonts w:ascii="Calibri" w:eastAsia="Calibri" w:hAnsi="Calibri" w:cs="Calibri"/>
                <w:color w:val="000000"/>
                <w:sz w:val="22"/>
                <w:szCs w:val="22"/>
              </w:rPr>
              <w:t>Validation completed.</w:t>
            </w:r>
          </w:p>
        </w:tc>
      </w:tr>
    </w:tbl>
    <w:p w14:paraId="38147E4D" w14:textId="77777777" w:rsidR="003B627D" w:rsidRDefault="003B627D" w:rsidP="00CA0254"/>
    <w:tbl>
      <w:tblPr>
        <w:tblStyle w:val="a8"/>
        <w:tblW w:w="15200" w:type="dxa"/>
        <w:tblInd w:w="-467"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20" w:firstRow="1" w:lastRow="0" w:firstColumn="0" w:lastColumn="0" w:noHBand="0" w:noVBand="1"/>
      </w:tblPr>
      <w:tblGrid>
        <w:gridCol w:w="2969"/>
        <w:gridCol w:w="1175"/>
        <w:gridCol w:w="2268"/>
        <w:gridCol w:w="3118"/>
        <w:gridCol w:w="1418"/>
        <w:gridCol w:w="1701"/>
        <w:gridCol w:w="2551"/>
      </w:tblGrid>
      <w:tr w:rsidR="003B627D" w14:paraId="5A5E6A29" w14:textId="77777777" w:rsidTr="007A612C">
        <w:trPr>
          <w:cnfStyle w:val="100000000000" w:firstRow="1" w:lastRow="0" w:firstColumn="0" w:lastColumn="0" w:oddVBand="0" w:evenVBand="0" w:oddHBand="0" w:evenHBand="0" w:firstRowFirstColumn="0" w:firstRowLastColumn="0" w:lastRowFirstColumn="0" w:lastRowLastColumn="0"/>
          <w:trHeight w:val="1817"/>
        </w:trPr>
        <w:tc>
          <w:tcPr>
            <w:tcW w:w="2969" w:type="dxa"/>
          </w:tcPr>
          <w:p w14:paraId="053E2A91" w14:textId="77777777" w:rsidR="003B627D" w:rsidRPr="00CA0254" w:rsidRDefault="003B627D" w:rsidP="007A612C">
            <w:pPr>
              <w:pStyle w:val="Heading1"/>
              <w:outlineLvl w:val="0"/>
              <w:rPr>
                <w:sz w:val="24"/>
                <w:szCs w:val="24"/>
              </w:rPr>
            </w:pPr>
          </w:p>
        </w:tc>
        <w:tc>
          <w:tcPr>
            <w:tcW w:w="1175" w:type="dxa"/>
          </w:tcPr>
          <w:p w14:paraId="3CF3A0F1" w14:textId="77777777" w:rsidR="003B627D" w:rsidRDefault="003B627D" w:rsidP="007A612C"/>
        </w:tc>
        <w:tc>
          <w:tcPr>
            <w:tcW w:w="2268" w:type="dxa"/>
          </w:tcPr>
          <w:p w14:paraId="69721417" w14:textId="77777777" w:rsidR="003B627D" w:rsidRDefault="003B627D" w:rsidP="007A612C"/>
        </w:tc>
        <w:tc>
          <w:tcPr>
            <w:tcW w:w="3118" w:type="dxa"/>
          </w:tcPr>
          <w:p w14:paraId="5879AEB0" w14:textId="77777777" w:rsidR="003B627D" w:rsidRDefault="003B627D" w:rsidP="007A612C">
            <w:pPr>
              <w:pBdr>
                <w:top w:val="nil"/>
                <w:left w:val="nil"/>
                <w:bottom w:val="nil"/>
                <w:right w:val="nil"/>
                <w:between w:val="nil"/>
              </w:pBdr>
              <w:ind w:left="424"/>
            </w:pPr>
          </w:p>
        </w:tc>
        <w:tc>
          <w:tcPr>
            <w:tcW w:w="1418" w:type="dxa"/>
          </w:tcPr>
          <w:p w14:paraId="4F2F8B33" w14:textId="77777777" w:rsidR="003B627D" w:rsidRDefault="003B627D" w:rsidP="007A612C">
            <w:r>
              <w:rPr>
                <w:rFonts w:ascii="Calibri" w:eastAsia="Calibri" w:hAnsi="Calibri" w:cs="Calibri"/>
                <w:b/>
                <w:sz w:val="22"/>
                <w:szCs w:val="22"/>
              </w:rPr>
              <w:t>Total</w:t>
            </w:r>
          </w:p>
        </w:tc>
        <w:tc>
          <w:tcPr>
            <w:tcW w:w="1701" w:type="dxa"/>
          </w:tcPr>
          <w:p w14:paraId="6DFC07A1" w14:textId="77777777" w:rsidR="003B627D" w:rsidRDefault="003B627D" w:rsidP="00964C9E">
            <w:pPr>
              <w:jc w:val="left"/>
            </w:pPr>
            <w:r>
              <w:rPr>
                <w:rFonts w:ascii="Calibri" w:eastAsia="Calibri" w:hAnsi="Calibri" w:cs="Calibri"/>
                <w:sz w:val="22"/>
                <w:szCs w:val="22"/>
              </w:rPr>
              <w:t xml:space="preserve"> Working days</w:t>
            </w:r>
          </w:p>
        </w:tc>
        <w:tc>
          <w:tcPr>
            <w:tcW w:w="2551" w:type="dxa"/>
          </w:tcPr>
          <w:p w14:paraId="78BD9F19" w14:textId="77777777" w:rsidR="00072FB2" w:rsidRDefault="00072FB2" w:rsidP="00072FB2">
            <w:pPr>
              <w:pBdr>
                <w:top w:val="nil"/>
                <w:left w:val="nil"/>
                <w:bottom w:val="nil"/>
                <w:right w:val="nil"/>
                <w:between w:val="nil"/>
              </w:pBdr>
              <w:spacing w:line="276" w:lineRule="auto"/>
              <w:ind w:left="339"/>
            </w:pPr>
          </w:p>
          <w:p w14:paraId="1D8D8CC7" w14:textId="77777777" w:rsidR="00964C9E" w:rsidRDefault="00964C9E" w:rsidP="00964C9E">
            <w:pPr>
              <w:pBdr>
                <w:top w:val="nil"/>
                <w:left w:val="nil"/>
                <w:bottom w:val="nil"/>
                <w:right w:val="nil"/>
                <w:between w:val="nil"/>
              </w:pBdr>
              <w:spacing w:line="276" w:lineRule="auto"/>
              <w:ind w:left="339"/>
              <w:jc w:val="left"/>
            </w:pPr>
          </w:p>
        </w:tc>
      </w:tr>
    </w:tbl>
    <w:p w14:paraId="731B85C0" w14:textId="77777777" w:rsidR="003B627D" w:rsidRDefault="003B627D" w:rsidP="003B627D"/>
    <w:p w14:paraId="01E7154F" w14:textId="77777777" w:rsidR="00627943" w:rsidRPr="003B627D" w:rsidRDefault="00627943" w:rsidP="003B627D">
      <w:pPr>
        <w:sectPr w:rsidR="00627943" w:rsidRPr="003B627D">
          <w:pgSz w:w="16839" w:h="11907" w:orient="landscape"/>
          <w:pgMar w:top="1440" w:right="1980" w:bottom="1440" w:left="1620" w:header="720" w:footer="720" w:gutter="0"/>
          <w:cols w:space="720"/>
          <w:titlePg/>
        </w:sectPr>
      </w:pPr>
    </w:p>
    <w:p w14:paraId="1929233C" w14:textId="77777777" w:rsidR="00627943" w:rsidRDefault="00B14AB5" w:rsidP="00964C9E">
      <w:pPr>
        <w:pStyle w:val="Heading1"/>
      </w:pPr>
      <w:bookmarkStart w:id="18" w:name="_41mghml" w:colFirst="0" w:colLast="0"/>
      <w:bookmarkEnd w:id="18"/>
      <w:r>
        <w:lastRenderedPageBreak/>
        <w:t>Test Schedule</w:t>
      </w:r>
    </w:p>
    <w:p w14:paraId="5A397CBB" w14:textId="77777777" w:rsidR="00627943" w:rsidRDefault="00627943"/>
    <w:tbl>
      <w:tblPr>
        <w:tblStyle w:val="a9"/>
        <w:tblW w:w="10440" w:type="dxa"/>
        <w:tblInd w:w="-6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000" w:firstRow="0" w:lastRow="0" w:firstColumn="0" w:lastColumn="0" w:noHBand="0" w:noVBand="0"/>
      </w:tblPr>
      <w:tblGrid>
        <w:gridCol w:w="1620"/>
        <w:gridCol w:w="2520"/>
        <w:gridCol w:w="2520"/>
        <w:gridCol w:w="1800"/>
        <w:gridCol w:w="1980"/>
      </w:tblGrid>
      <w:tr w:rsidR="00627943" w14:paraId="284B1D66" w14:textId="77777777">
        <w:tc>
          <w:tcPr>
            <w:tcW w:w="1620" w:type="dxa"/>
            <w:tcBorders>
              <w:top w:val="single" w:sz="8" w:space="0" w:color="000000"/>
              <w:bottom w:val="single" w:sz="12" w:space="0" w:color="000000"/>
            </w:tcBorders>
            <w:shd w:val="clear" w:color="auto" w:fill="EDEDED"/>
            <w:vAlign w:val="center"/>
          </w:tcPr>
          <w:p w14:paraId="6A72EACC" w14:textId="77777777" w:rsidR="00627943" w:rsidRDefault="00B14AB5">
            <w:pPr>
              <w:jc w:val="center"/>
              <w:rPr>
                <w:b/>
              </w:rPr>
            </w:pPr>
            <w:r>
              <w:rPr>
                <w:b/>
              </w:rPr>
              <w:t>Task</w:t>
            </w:r>
          </w:p>
        </w:tc>
        <w:tc>
          <w:tcPr>
            <w:tcW w:w="2520" w:type="dxa"/>
            <w:tcBorders>
              <w:top w:val="single" w:sz="8" w:space="0" w:color="000000"/>
              <w:bottom w:val="single" w:sz="12" w:space="0" w:color="000000"/>
            </w:tcBorders>
            <w:shd w:val="clear" w:color="auto" w:fill="EDEDED"/>
            <w:vAlign w:val="center"/>
          </w:tcPr>
          <w:p w14:paraId="55A67E48" w14:textId="77777777" w:rsidR="00627943" w:rsidRDefault="00B14AB5">
            <w:pPr>
              <w:jc w:val="center"/>
              <w:rPr>
                <w:b/>
              </w:rPr>
            </w:pPr>
            <w:r>
              <w:rPr>
                <w:b/>
              </w:rPr>
              <w:t>Planned Start Date</w:t>
            </w:r>
          </w:p>
        </w:tc>
        <w:tc>
          <w:tcPr>
            <w:tcW w:w="2520" w:type="dxa"/>
            <w:tcBorders>
              <w:top w:val="single" w:sz="8" w:space="0" w:color="000000"/>
              <w:bottom w:val="single" w:sz="12" w:space="0" w:color="000000"/>
            </w:tcBorders>
            <w:shd w:val="clear" w:color="auto" w:fill="EDEDED"/>
            <w:vAlign w:val="center"/>
          </w:tcPr>
          <w:p w14:paraId="6F4778C1" w14:textId="77777777" w:rsidR="00627943" w:rsidRDefault="00B14AB5">
            <w:pPr>
              <w:jc w:val="center"/>
              <w:rPr>
                <w:b/>
              </w:rPr>
            </w:pPr>
            <w:r>
              <w:rPr>
                <w:b/>
              </w:rPr>
              <w:t>Planned End Date</w:t>
            </w:r>
          </w:p>
        </w:tc>
        <w:tc>
          <w:tcPr>
            <w:tcW w:w="1800" w:type="dxa"/>
            <w:tcBorders>
              <w:top w:val="single" w:sz="8" w:space="0" w:color="000000"/>
              <w:bottom w:val="single" w:sz="12" w:space="0" w:color="000000"/>
            </w:tcBorders>
            <w:shd w:val="clear" w:color="auto" w:fill="EDEDED"/>
            <w:vAlign w:val="center"/>
          </w:tcPr>
          <w:p w14:paraId="23F073D5" w14:textId="77777777" w:rsidR="00627943" w:rsidRDefault="00B14AB5">
            <w:pPr>
              <w:jc w:val="center"/>
              <w:rPr>
                <w:b/>
              </w:rPr>
            </w:pPr>
            <w:r>
              <w:rPr>
                <w:b/>
              </w:rPr>
              <w:t>Actual Start Date</w:t>
            </w:r>
          </w:p>
        </w:tc>
        <w:tc>
          <w:tcPr>
            <w:tcW w:w="1980" w:type="dxa"/>
            <w:tcBorders>
              <w:top w:val="single" w:sz="8" w:space="0" w:color="000000"/>
              <w:bottom w:val="single" w:sz="12" w:space="0" w:color="000000"/>
            </w:tcBorders>
            <w:shd w:val="clear" w:color="auto" w:fill="EDEDED"/>
            <w:vAlign w:val="center"/>
          </w:tcPr>
          <w:p w14:paraId="5A98859F" w14:textId="77777777" w:rsidR="00627943" w:rsidRDefault="00B14AB5">
            <w:pPr>
              <w:jc w:val="center"/>
              <w:rPr>
                <w:b/>
              </w:rPr>
            </w:pPr>
            <w:r>
              <w:rPr>
                <w:b/>
              </w:rPr>
              <w:t>Actual End Date</w:t>
            </w:r>
          </w:p>
        </w:tc>
      </w:tr>
      <w:tr w:rsidR="00627943" w14:paraId="225584C5" w14:textId="77777777">
        <w:tc>
          <w:tcPr>
            <w:tcW w:w="1620" w:type="dxa"/>
            <w:tcBorders>
              <w:top w:val="single" w:sz="12" w:space="0" w:color="000000"/>
              <w:left w:val="single" w:sz="4" w:space="0" w:color="000000"/>
              <w:bottom w:val="single" w:sz="4" w:space="0" w:color="000000"/>
              <w:right w:val="single" w:sz="4" w:space="0" w:color="000000"/>
            </w:tcBorders>
            <w:vAlign w:val="center"/>
          </w:tcPr>
          <w:p w14:paraId="64B39676" w14:textId="77777777" w:rsidR="00627943" w:rsidRDefault="00B14AB5">
            <w:pPr>
              <w:jc w:val="center"/>
            </w:pPr>
            <w:r>
              <w:t>Round 1</w:t>
            </w:r>
          </w:p>
        </w:tc>
        <w:tc>
          <w:tcPr>
            <w:tcW w:w="2520" w:type="dxa"/>
            <w:tcBorders>
              <w:top w:val="single" w:sz="12" w:space="0" w:color="000000"/>
              <w:left w:val="single" w:sz="4" w:space="0" w:color="000000"/>
              <w:bottom w:val="single" w:sz="4" w:space="0" w:color="000000"/>
              <w:right w:val="single" w:sz="4" w:space="0" w:color="000000"/>
            </w:tcBorders>
            <w:vAlign w:val="center"/>
          </w:tcPr>
          <w:p w14:paraId="58A026D9" w14:textId="77777777" w:rsidR="00627943" w:rsidRDefault="00627943">
            <w:pPr>
              <w:jc w:val="center"/>
              <w:rPr>
                <w:rFonts w:ascii="Times New Roman" w:eastAsia="Times New Roman" w:hAnsi="Times New Roman" w:cs="Times New Roman"/>
              </w:rPr>
            </w:pPr>
          </w:p>
        </w:tc>
        <w:tc>
          <w:tcPr>
            <w:tcW w:w="2520" w:type="dxa"/>
            <w:tcBorders>
              <w:top w:val="single" w:sz="12" w:space="0" w:color="000000"/>
              <w:left w:val="single" w:sz="4" w:space="0" w:color="000000"/>
              <w:bottom w:val="single" w:sz="4" w:space="0" w:color="000000"/>
              <w:right w:val="single" w:sz="4" w:space="0" w:color="000000"/>
            </w:tcBorders>
            <w:vAlign w:val="center"/>
          </w:tcPr>
          <w:p w14:paraId="12FF47F3" w14:textId="77777777" w:rsidR="00627943" w:rsidRDefault="00627943">
            <w:pPr>
              <w:jc w:val="center"/>
            </w:pPr>
          </w:p>
        </w:tc>
        <w:tc>
          <w:tcPr>
            <w:tcW w:w="1800" w:type="dxa"/>
            <w:tcBorders>
              <w:top w:val="single" w:sz="12" w:space="0" w:color="000000"/>
              <w:left w:val="single" w:sz="4" w:space="0" w:color="000000"/>
              <w:bottom w:val="single" w:sz="4" w:space="0" w:color="000000"/>
              <w:right w:val="single" w:sz="4" w:space="0" w:color="000000"/>
            </w:tcBorders>
            <w:vAlign w:val="center"/>
          </w:tcPr>
          <w:p w14:paraId="6677E514" w14:textId="77777777" w:rsidR="00627943" w:rsidRDefault="00627943">
            <w:pPr>
              <w:jc w:val="center"/>
            </w:pPr>
          </w:p>
        </w:tc>
        <w:tc>
          <w:tcPr>
            <w:tcW w:w="1980" w:type="dxa"/>
            <w:tcBorders>
              <w:top w:val="single" w:sz="12" w:space="0" w:color="000000"/>
              <w:left w:val="single" w:sz="4" w:space="0" w:color="000000"/>
              <w:bottom w:val="single" w:sz="4" w:space="0" w:color="000000"/>
              <w:right w:val="single" w:sz="4" w:space="0" w:color="000000"/>
            </w:tcBorders>
            <w:vAlign w:val="center"/>
          </w:tcPr>
          <w:p w14:paraId="209C2C20" w14:textId="77777777" w:rsidR="00627943" w:rsidRDefault="00627943">
            <w:pPr>
              <w:jc w:val="center"/>
            </w:pPr>
          </w:p>
        </w:tc>
      </w:tr>
      <w:tr w:rsidR="00B54BA0" w14:paraId="2C2801B6" w14:textId="77777777">
        <w:tc>
          <w:tcPr>
            <w:tcW w:w="1620" w:type="dxa"/>
            <w:tcBorders>
              <w:top w:val="single" w:sz="4" w:space="0" w:color="000000"/>
              <w:left w:val="single" w:sz="4" w:space="0" w:color="000000"/>
              <w:bottom w:val="single" w:sz="4" w:space="0" w:color="000000"/>
              <w:right w:val="single" w:sz="4" w:space="0" w:color="000000"/>
            </w:tcBorders>
            <w:vAlign w:val="center"/>
          </w:tcPr>
          <w:p w14:paraId="45D3356F" w14:textId="77777777" w:rsidR="00B54BA0" w:rsidRDefault="00B54BA0" w:rsidP="00B54BA0">
            <w:pPr>
              <w:jc w:val="center"/>
            </w:pPr>
            <w:r>
              <w:t>Round 2</w:t>
            </w:r>
          </w:p>
        </w:tc>
        <w:tc>
          <w:tcPr>
            <w:tcW w:w="2520" w:type="dxa"/>
            <w:tcBorders>
              <w:top w:val="single" w:sz="4" w:space="0" w:color="000000"/>
              <w:left w:val="single" w:sz="4" w:space="0" w:color="000000"/>
              <w:bottom w:val="single" w:sz="4" w:space="0" w:color="000000"/>
              <w:right w:val="single" w:sz="4" w:space="0" w:color="000000"/>
            </w:tcBorders>
            <w:vAlign w:val="center"/>
          </w:tcPr>
          <w:p w14:paraId="52B5C22F" w14:textId="77777777" w:rsidR="00B54BA0" w:rsidRDefault="00B54BA0" w:rsidP="00B54BA0">
            <w:pPr>
              <w:jc w:val="center"/>
              <w:rPr>
                <w:rFonts w:ascii="Times New Roman" w:eastAsia="Times New Roman" w:hAnsi="Times New Roman" w:cs="Times New Roman"/>
              </w:rPr>
            </w:pPr>
          </w:p>
        </w:tc>
        <w:tc>
          <w:tcPr>
            <w:tcW w:w="2520" w:type="dxa"/>
            <w:tcBorders>
              <w:top w:val="single" w:sz="4" w:space="0" w:color="000000"/>
              <w:left w:val="single" w:sz="4" w:space="0" w:color="000000"/>
              <w:bottom w:val="single" w:sz="4" w:space="0" w:color="000000"/>
              <w:right w:val="single" w:sz="4" w:space="0" w:color="000000"/>
            </w:tcBorders>
            <w:vAlign w:val="center"/>
          </w:tcPr>
          <w:p w14:paraId="21E75D44" w14:textId="77777777" w:rsidR="00B54BA0" w:rsidRDefault="00B54BA0" w:rsidP="00B54BA0">
            <w:pPr>
              <w:jc w:val="center"/>
              <w:rPr>
                <w:rFonts w:ascii="Times New Roman" w:eastAsia="Times New Roman" w:hAnsi="Times New Roman" w:cs="Times New Roman"/>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43F1CB86" w14:textId="77777777" w:rsidR="00B54BA0" w:rsidRDefault="00B54BA0" w:rsidP="00B54BA0">
            <w:pPr>
              <w:jc w:val="center"/>
              <w:rPr>
                <w:rFonts w:ascii="Times New Roman" w:eastAsia="Times New Roman" w:hAnsi="Times New Roman" w:cs="Times New Roman"/>
              </w:rPr>
            </w:pPr>
          </w:p>
        </w:tc>
        <w:tc>
          <w:tcPr>
            <w:tcW w:w="1980" w:type="dxa"/>
            <w:tcBorders>
              <w:top w:val="single" w:sz="4" w:space="0" w:color="000000"/>
              <w:left w:val="single" w:sz="4" w:space="0" w:color="000000"/>
              <w:bottom w:val="single" w:sz="4" w:space="0" w:color="000000"/>
              <w:right w:val="single" w:sz="4" w:space="0" w:color="000000"/>
            </w:tcBorders>
            <w:vAlign w:val="center"/>
          </w:tcPr>
          <w:p w14:paraId="2E19BB02" w14:textId="77777777" w:rsidR="00B54BA0" w:rsidRDefault="00B54BA0" w:rsidP="00B54BA0">
            <w:pPr>
              <w:jc w:val="center"/>
              <w:rPr>
                <w:rFonts w:ascii="Times New Roman" w:eastAsia="Times New Roman" w:hAnsi="Times New Roman" w:cs="Times New Roman"/>
              </w:rPr>
            </w:pPr>
          </w:p>
        </w:tc>
      </w:tr>
      <w:tr w:rsidR="00B54BA0" w14:paraId="651D0A79" w14:textId="77777777">
        <w:tc>
          <w:tcPr>
            <w:tcW w:w="1620" w:type="dxa"/>
            <w:tcBorders>
              <w:top w:val="single" w:sz="4" w:space="0" w:color="000000"/>
              <w:left w:val="single" w:sz="4" w:space="0" w:color="000000"/>
              <w:bottom w:val="single" w:sz="4" w:space="0" w:color="000000"/>
              <w:right w:val="single" w:sz="4" w:space="0" w:color="000000"/>
            </w:tcBorders>
            <w:vAlign w:val="center"/>
          </w:tcPr>
          <w:p w14:paraId="15D66F9F" w14:textId="77777777" w:rsidR="00B54BA0" w:rsidRDefault="00B54BA0" w:rsidP="00B54BA0">
            <w:pPr>
              <w:jc w:val="center"/>
            </w:pPr>
            <w:r>
              <w:t>Round 3</w:t>
            </w:r>
          </w:p>
        </w:tc>
        <w:tc>
          <w:tcPr>
            <w:tcW w:w="2520" w:type="dxa"/>
            <w:tcBorders>
              <w:top w:val="single" w:sz="4" w:space="0" w:color="000000"/>
              <w:left w:val="single" w:sz="4" w:space="0" w:color="000000"/>
              <w:bottom w:val="single" w:sz="4" w:space="0" w:color="000000"/>
              <w:right w:val="single" w:sz="4" w:space="0" w:color="000000"/>
            </w:tcBorders>
            <w:vAlign w:val="center"/>
          </w:tcPr>
          <w:p w14:paraId="5E84EBB2" w14:textId="77777777" w:rsidR="00B54BA0" w:rsidRDefault="00B54BA0" w:rsidP="00B54BA0">
            <w:pPr>
              <w:jc w:val="center"/>
              <w:rPr>
                <w:rFonts w:ascii="Times New Roman" w:eastAsia="Times New Roman" w:hAnsi="Times New Roman" w:cs="Times New Roman"/>
              </w:rPr>
            </w:pPr>
          </w:p>
        </w:tc>
        <w:tc>
          <w:tcPr>
            <w:tcW w:w="2520" w:type="dxa"/>
            <w:tcBorders>
              <w:top w:val="single" w:sz="4" w:space="0" w:color="000000"/>
              <w:left w:val="single" w:sz="4" w:space="0" w:color="000000"/>
              <w:bottom w:val="single" w:sz="4" w:space="0" w:color="000000"/>
              <w:right w:val="single" w:sz="4" w:space="0" w:color="000000"/>
            </w:tcBorders>
            <w:vAlign w:val="center"/>
          </w:tcPr>
          <w:p w14:paraId="2C52E9B3" w14:textId="77777777" w:rsidR="00B54BA0" w:rsidRDefault="00B54BA0" w:rsidP="00B54BA0">
            <w:pPr>
              <w:jc w:val="center"/>
              <w:rPr>
                <w:rFonts w:ascii="Times New Roman" w:eastAsia="Times New Roman" w:hAnsi="Times New Roman" w:cs="Times New Roman"/>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03DC504C" w14:textId="77777777" w:rsidR="00B54BA0" w:rsidRDefault="00B54BA0" w:rsidP="00B54BA0">
            <w:pPr>
              <w:jc w:val="center"/>
            </w:pPr>
          </w:p>
        </w:tc>
        <w:tc>
          <w:tcPr>
            <w:tcW w:w="1980" w:type="dxa"/>
            <w:tcBorders>
              <w:top w:val="single" w:sz="4" w:space="0" w:color="000000"/>
              <w:left w:val="single" w:sz="4" w:space="0" w:color="000000"/>
              <w:bottom w:val="single" w:sz="4" w:space="0" w:color="000000"/>
              <w:right w:val="single" w:sz="4" w:space="0" w:color="000000"/>
            </w:tcBorders>
            <w:vAlign w:val="center"/>
          </w:tcPr>
          <w:p w14:paraId="36012609" w14:textId="77777777" w:rsidR="00B54BA0" w:rsidRDefault="00B54BA0" w:rsidP="00B54BA0">
            <w:pPr>
              <w:jc w:val="center"/>
            </w:pPr>
          </w:p>
        </w:tc>
      </w:tr>
      <w:tr w:rsidR="00B54BA0" w14:paraId="193CB74A" w14:textId="77777777">
        <w:tc>
          <w:tcPr>
            <w:tcW w:w="1620" w:type="dxa"/>
            <w:tcBorders>
              <w:top w:val="single" w:sz="4" w:space="0" w:color="000000"/>
              <w:left w:val="single" w:sz="4" w:space="0" w:color="000000"/>
              <w:bottom w:val="single" w:sz="4" w:space="0" w:color="000000"/>
              <w:right w:val="single" w:sz="4" w:space="0" w:color="000000"/>
            </w:tcBorders>
          </w:tcPr>
          <w:p w14:paraId="2627B0AE" w14:textId="77777777" w:rsidR="00B54BA0" w:rsidRDefault="00B54BA0" w:rsidP="00B54BA0">
            <w:pPr>
              <w:jc w:val="center"/>
            </w:pPr>
            <w:r>
              <w:t>Round 4</w:t>
            </w:r>
          </w:p>
        </w:tc>
        <w:tc>
          <w:tcPr>
            <w:tcW w:w="2520" w:type="dxa"/>
            <w:tcBorders>
              <w:top w:val="single" w:sz="4" w:space="0" w:color="000000"/>
              <w:left w:val="single" w:sz="4" w:space="0" w:color="000000"/>
              <w:bottom w:val="single" w:sz="4" w:space="0" w:color="000000"/>
              <w:right w:val="single" w:sz="4" w:space="0" w:color="000000"/>
            </w:tcBorders>
            <w:vAlign w:val="center"/>
          </w:tcPr>
          <w:p w14:paraId="5BB1CC31" w14:textId="77777777" w:rsidR="00B54BA0" w:rsidRDefault="00B54BA0" w:rsidP="00B54BA0">
            <w:pPr>
              <w:jc w:val="center"/>
              <w:rPr>
                <w:rFonts w:ascii="Times New Roman" w:eastAsia="Times New Roman" w:hAnsi="Times New Roman" w:cs="Times New Roman"/>
              </w:rPr>
            </w:pPr>
          </w:p>
        </w:tc>
        <w:tc>
          <w:tcPr>
            <w:tcW w:w="2520" w:type="dxa"/>
            <w:tcBorders>
              <w:top w:val="single" w:sz="4" w:space="0" w:color="000000"/>
              <w:left w:val="single" w:sz="4" w:space="0" w:color="000000"/>
              <w:bottom w:val="single" w:sz="4" w:space="0" w:color="000000"/>
              <w:right w:val="single" w:sz="4" w:space="0" w:color="000000"/>
            </w:tcBorders>
            <w:vAlign w:val="center"/>
          </w:tcPr>
          <w:p w14:paraId="4EF34A7E" w14:textId="77777777" w:rsidR="00B54BA0" w:rsidRDefault="00B54BA0" w:rsidP="00B54BA0">
            <w:pPr>
              <w:jc w:val="center"/>
              <w:rPr>
                <w:rFonts w:ascii="Times New Roman" w:eastAsia="Times New Roman" w:hAnsi="Times New Roman" w:cs="Times New Roman"/>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667DA3AE" w14:textId="77777777" w:rsidR="00B54BA0" w:rsidRDefault="00B54BA0" w:rsidP="00B54BA0">
            <w:pPr>
              <w:jc w:val="center"/>
            </w:pPr>
          </w:p>
        </w:tc>
        <w:tc>
          <w:tcPr>
            <w:tcW w:w="1980" w:type="dxa"/>
            <w:tcBorders>
              <w:top w:val="single" w:sz="4" w:space="0" w:color="000000"/>
              <w:left w:val="single" w:sz="4" w:space="0" w:color="000000"/>
              <w:bottom w:val="single" w:sz="4" w:space="0" w:color="000000"/>
              <w:right w:val="single" w:sz="4" w:space="0" w:color="000000"/>
            </w:tcBorders>
            <w:vAlign w:val="center"/>
          </w:tcPr>
          <w:p w14:paraId="7CFD373A" w14:textId="77777777" w:rsidR="00B54BA0" w:rsidRDefault="00B54BA0" w:rsidP="00B54BA0">
            <w:pPr>
              <w:jc w:val="center"/>
            </w:pPr>
          </w:p>
        </w:tc>
      </w:tr>
      <w:tr w:rsidR="00B54BA0" w14:paraId="74CD9799" w14:textId="77777777">
        <w:tc>
          <w:tcPr>
            <w:tcW w:w="1620" w:type="dxa"/>
            <w:tcBorders>
              <w:top w:val="single" w:sz="4" w:space="0" w:color="000000"/>
              <w:left w:val="single" w:sz="4" w:space="0" w:color="000000"/>
              <w:bottom w:val="single" w:sz="4" w:space="0" w:color="000000"/>
              <w:right w:val="single" w:sz="4" w:space="0" w:color="000000"/>
            </w:tcBorders>
          </w:tcPr>
          <w:p w14:paraId="4950583E" w14:textId="77777777" w:rsidR="00B54BA0" w:rsidRDefault="00B54BA0" w:rsidP="00391A33"/>
        </w:tc>
        <w:tc>
          <w:tcPr>
            <w:tcW w:w="2520" w:type="dxa"/>
            <w:tcBorders>
              <w:top w:val="single" w:sz="4" w:space="0" w:color="000000"/>
              <w:left w:val="single" w:sz="4" w:space="0" w:color="000000"/>
              <w:bottom w:val="single" w:sz="4" w:space="0" w:color="000000"/>
              <w:right w:val="single" w:sz="4" w:space="0" w:color="000000"/>
            </w:tcBorders>
            <w:vAlign w:val="center"/>
          </w:tcPr>
          <w:p w14:paraId="2A560B81" w14:textId="77777777" w:rsidR="00B54BA0" w:rsidRDefault="00B54BA0" w:rsidP="00B54BA0">
            <w:pPr>
              <w:jc w:val="center"/>
              <w:rPr>
                <w:rFonts w:ascii="Times New Roman" w:eastAsia="Times New Roman" w:hAnsi="Times New Roman" w:cs="Times New Roman"/>
              </w:rPr>
            </w:pPr>
          </w:p>
        </w:tc>
        <w:tc>
          <w:tcPr>
            <w:tcW w:w="2520" w:type="dxa"/>
            <w:tcBorders>
              <w:top w:val="single" w:sz="4" w:space="0" w:color="000000"/>
              <w:left w:val="single" w:sz="4" w:space="0" w:color="000000"/>
              <w:bottom w:val="single" w:sz="4" w:space="0" w:color="000000"/>
              <w:right w:val="single" w:sz="4" w:space="0" w:color="000000"/>
            </w:tcBorders>
            <w:vAlign w:val="center"/>
          </w:tcPr>
          <w:p w14:paraId="42042A8E" w14:textId="77777777" w:rsidR="00B54BA0" w:rsidRDefault="00B54BA0" w:rsidP="00B54BA0">
            <w:pPr>
              <w:jc w:val="center"/>
              <w:rPr>
                <w:rFonts w:ascii="Times New Roman" w:eastAsia="Times New Roman" w:hAnsi="Times New Roman" w:cs="Times New Roman"/>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34E1697F" w14:textId="77777777" w:rsidR="00B54BA0" w:rsidRDefault="00B54BA0" w:rsidP="00B54BA0">
            <w:pPr>
              <w:jc w:val="center"/>
            </w:pPr>
          </w:p>
        </w:tc>
        <w:tc>
          <w:tcPr>
            <w:tcW w:w="1980" w:type="dxa"/>
            <w:tcBorders>
              <w:top w:val="single" w:sz="4" w:space="0" w:color="000000"/>
              <w:left w:val="single" w:sz="4" w:space="0" w:color="000000"/>
              <w:bottom w:val="single" w:sz="4" w:space="0" w:color="000000"/>
              <w:right w:val="single" w:sz="4" w:space="0" w:color="000000"/>
            </w:tcBorders>
            <w:vAlign w:val="center"/>
          </w:tcPr>
          <w:p w14:paraId="4698F3CB" w14:textId="77777777" w:rsidR="00B54BA0" w:rsidRDefault="00B54BA0" w:rsidP="00B54BA0">
            <w:pPr>
              <w:jc w:val="center"/>
            </w:pPr>
          </w:p>
        </w:tc>
      </w:tr>
    </w:tbl>
    <w:p w14:paraId="4E0F67AC" w14:textId="77777777" w:rsidR="00DA49B6" w:rsidRDefault="00DA49B6">
      <w:pPr>
        <w:pStyle w:val="Heading1"/>
      </w:pPr>
      <w:bookmarkStart w:id="19" w:name="_2grqrue" w:colFirst="0" w:colLast="0"/>
      <w:bookmarkEnd w:id="19"/>
    </w:p>
    <w:p w14:paraId="40090242" w14:textId="77777777" w:rsidR="00627943" w:rsidRDefault="00B14AB5">
      <w:pPr>
        <w:pStyle w:val="Heading1"/>
      </w:pPr>
      <w:bookmarkStart w:id="20" w:name="_vx1227" w:colFirst="0" w:colLast="0"/>
      <w:bookmarkEnd w:id="20"/>
      <w:r>
        <w:t>Testing Priority</w:t>
      </w:r>
    </w:p>
    <w:tbl>
      <w:tblPr>
        <w:tblStyle w:val="ab"/>
        <w:tblW w:w="9648"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000" w:firstRow="0" w:lastRow="0" w:firstColumn="0" w:lastColumn="0" w:noHBand="0" w:noVBand="0"/>
      </w:tblPr>
      <w:tblGrid>
        <w:gridCol w:w="4824"/>
        <w:gridCol w:w="4824"/>
      </w:tblGrid>
      <w:tr w:rsidR="00627943" w14:paraId="518A63B0" w14:textId="77777777">
        <w:trPr>
          <w:trHeight w:val="323"/>
        </w:trPr>
        <w:tc>
          <w:tcPr>
            <w:tcW w:w="4824" w:type="dxa"/>
            <w:shd w:val="clear" w:color="auto" w:fill="DBDBDB"/>
            <w:vAlign w:val="center"/>
          </w:tcPr>
          <w:p w14:paraId="34A87079" w14:textId="77777777" w:rsidR="00627943" w:rsidRDefault="00B14AB5">
            <w:pPr>
              <w:rPr>
                <w:b/>
              </w:rPr>
            </w:pPr>
            <w:r>
              <w:rPr>
                <w:b/>
              </w:rPr>
              <w:t>Planning and Design</w:t>
            </w:r>
          </w:p>
        </w:tc>
        <w:tc>
          <w:tcPr>
            <w:tcW w:w="4824" w:type="dxa"/>
            <w:shd w:val="clear" w:color="auto" w:fill="DBDBDB"/>
            <w:vAlign w:val="center"/>
          </w:tcPr>
          <w:p w14:paraId="3CEFAB46" w14:textId="77777777" w:rsidR="00627943" w:rsidRDefault="00B14AB5">
            <w:pPr>
              <w:spacing w:line="287" w:lineRule="auto"/>
              <w:rPr>
                <w:b/>
              </w:rPr>
            </w:pPr>
            <w:r>
              <w:rPr>
                <w:b/>
              </w:rPr>
              <w:t xml:space="preserve"> </w:t>
            </w:r>
            <w:r w:rsidR="00072FB2">
              <w:rPr>
                <w:b/>
              </w:rPr>
              <w:t>Working Days</w:t>
            </w:r>
          </w:p>
        </w:tc>
      </w:tr>
      <w:tr w:rsidR="00627943" w14:paraId="5720C52A" w14:textId="77777777">
        <w:trPr>
          <w:trHeight w:val="323"/>
        </w:trPr>
        <w:tc>
          <w:tcPr>
            <w:tcW w:w="9648" w:type="dxa"/>
            <w:gridSpan w:val="2"/>
            <w:shd w:val="clear" w:color="auto" w:fill="EDEDED"/>
            <w:vAlign w:val="center"/>
          </w:tcPr>
          <w:p w14:paraId="451F26D0" w14:textId="77777777" w:rsidR="00627943" w:rsidRDefault="00B14AB5">
            <w:pPr>
              <w:spacing w:line="288" w:lineRule="auto"/>
              <w:rPr>
                <w:b/>
              </w:rPr>
            </w:pPr>
            <w:r>
              <w:rPr>
                <w:b/>
              </w:rPr>
              <w:t>Testing Activities during this phase</w:t>
            </w:r>
          </w:p>
        </w:tc>
      </w:tr>
      <w:tr w:rsidR="00627943" w14:paraId="5F43FC84" w14:textId="77777777">
        <w:trPr>
          <w:trHeight w:val="128"/>
        </w:trPr>
        <w:tc>
          <w:tcPr>
            <w:tcW w:w="9648" w:type="dxa"/>
            <w:gridSpan w:val="2"/>
          </w:tcPr>
          <w:p w14:paraId="1F38C0AA" w14:textId="77777777" w:rsidR="00627943" w:rsidRDefault="00B14AB5">
            <w:pPr>
              <w:rPr>
                <w:color w:val="000000"/>
              </w:rPr>
            </w:pPr>
            <w:r>
              <w:rPr>
                <w:color w:val="000000"/>
              </w:rPr>
              <w:t>Business Document/ User Story Review and send comments to related department.</w:t>
            </w:r>
          </w:p>
        </w:tc>
      </w:tr>
      <w:tr w:rsidR="00627943" w14:paraId="542F7EAD" w14:textId="77777777">
        <w:trPr>
          <w:trHeight w:val="128"/>
        </w:trPr>
        <w:tc>
          <w:tcPr>
            <w:tcW w:w="9648" w:type="dxa"/>
            <w:gridSpan w:val="2"/>
            <w:vAlign w:val="center"/>
          </w:tcPr>
          <w:p w14:paraId="4E3B4E16" w14:textId="77777777" w:rsidR="00627943" w:rsidRDefault="00B14AB5">
            <w:pPr>
              <w:rPr>
                <w:color w:val="000000"/>
              </w:rPr>
            </w:pPr>
            <w:r>
              <w:rPr>
                <w:color w:val="000000"/>
              </w:rPr>
              <w:t xml:space="preserve">Business Capturing ,Requirements study and analysis </w:t>
            </w:r>
          </w:p>
        </w:tc>
      </w:tr>
      <w:tr w:rsidR="00627943" w14:paraId="68E7BFF5" w14:textId="77777777">
        <w:trPr>
          <w:trHeight w:val="127"/>
        </w:trPr>
        <w:tc>
          <w:tcPr>
            <w:tcW w:w="9648" w:type="dxa"/>
            <w:gridSpan w:val="2"/>
            <w:vAlign w:val="center"/>
          </w:tcPr>
          <w:p w14:paraId="3D1BA723" w14:textId="77777777" w:rsidR="00627943" w:rsidRDefault="00B14AB5">
            <w:pPr>
              <w:rPr>
                <w:color w:val="000000"/>
              </w:rPr>
            </w:pPr>
            <w:r>
              <w:rPr>
                <w:color w:val="000000"/>
              </w:rPr>
              <w:t xml:space="preserve"> Capturing Required test data</w:t>
            </w:r>
          </w:p>
        </w:tc>
      </w:tr>
      <w:tr w:rsidR="00627943" w14:paraId="4EEB129D" w14:textId="77777777">
        <w:trPr>
          <w:trHeight w:val="230"/>
        </w:trPr>
        <w:tc>
          <w:tcPr>
            <w:tcW w:w="9648" w:type="dxa"/>
            <w:gridSpan w:val="2"/>
            <w:vAlign w:val="center"/>
          </w:tcPr>
          <w:p w14:paraId="1DBBF678" w14:textId="77777777" w:rsidR="00627943" w:rsidRDefault="00B14AB5">
            <w:pPr>
              <w:rPr>
                <w:color w:val="000000"/>
              </w:rPr>
            </w:pPr>
            <w:r>
              <w:rPr>
                <w:color w:val="000000"/>
              </w:rPr>
              <w:t xml:space="preserve">Test Case ,Scenarios Design and review </w:t>
            </w:r>
          </w:p>
        </w:tc>
      </w:tr>
    </w:tbl>
    <w:p w14:paraId="2B35F3A4" w14:textId="77777777" w:rsidR="00627943" w:rsidRDefault="00627943">
      <w:pPr>
        <w:pBdr>
          <w:top w:val="nil"/>
          <w:left w:val="nil"/>
          <w:bottom w:val="nil"/>
          <w:right w:val="nil"/>
          <w:between w:val="nil"/>
        </w:pBdr>
        <w:spacing w:before="120" w:after="120" w:line="240" w:lineRule="auto"/>
        <w:jc w:val="both"/>
        <w:rPr>
          <w:color w:val="000000"/>
          <w:sz w:val="24"/>
          <w:szCs w:val="24"/>
        </w:rPr>
      </w:pPr>
    </w:p>
    <w:p w14:paraId="4FD0B5EA" w14:textId="77777777" w:rsidR="00391A33" w:rsidRDefault="00391A33">
      <w:pPr>
        <w:pBdr>
          <w:top w:val="nil"/>
          <w:left w:val="nil"/>
          <w:bottom w:val="nil"/>
          <w:right w:val="nil"/>
          <w:between w:val="nil"/>
        </w:pBdr>
        <w:spacing w:before="120" w:after="120" w:line="240" w:lineRule="auto"/>
        <w:jc w:val="both"/>
        <w:rPr>
          <w:color w:val="000000"/>
          <w:sz w:val="24"/>
          <w:szCs w:val="24"/>
        </w:rPr>
      </w:pPr>
    </w:p>
    <w:p w14:paraId="14DFBBF6" w14:textId="77777777" w:rsidR="00391A33" w:rsidRDefault="00391A33">
      <w:pPr>
        <w:pBdr>
          <w:top w:val="nil"/>
          <w:left w:val="nil"/>
          <w:bottom w:val="nil"/>
          <w:right w:val="nil"/>
          <w:between w:val="nil"/>
        </w:pBdr>
        <w:spacing w:before="120" w:after="120" w:line="240" w:lineRule="auto"/>
        <w:jc w:val="both"/>
        <w:rPr>
          <w:color w:val="000000"/>
          <w:sz w:val="24"/>
          <w:szCs w:val="24"/>
        </w:rPr>
      </w:pPr>
    </w:p>
    <w:p w14:paraId="663A79B2" w14:textId="77777777" w:rsidR="00391A33" w:rsidRDefault="00391A33">
      <w:pPr>
        <w:pBdr>
          <w:top w:val="nil"/>
          <w:left w:val="nil"/>
          <w:bottom w:val="nil"/>
          <w:right w:val="nil"/>
          <w:between w:val="nil"/>
        </w:pBdr>
        <w:spacing w:before="120" w:after="120" w:line="240" w:lineRule="auto"/>
        <w:jc w:val="both"/>
        <w:rPr>
          <w:color w:val="000000"/>
          <w:sz w:val="24"/>
          <w:szCs w:val="24"/>
        </w:rPr>
      </w:pPr>
    </w:p>
    <w:p w14:paraId="6C5B9DBE" w14:textId="77777777" w:rsidR="00391A33" w:rsidRDefault="00391A33">
      <w:pPr>
        <w:pBdr>
          <w:top w:val="nil"/>
          <w:left w:val="nil"/>
          <w:bottom w:val="nil"/>
          <w:right w:val="nil"/>
          <w:between w:val="nil"/>
        </w:pBdr>
        <w:spacing w:before="120" w:after="120" w:line="240" w:lineRule="auto"/>
        <w:jc w:val="both"/>
        <w:rPr>
          <w:color w:val="000000"/>
          <w:sz w:val="24"/>
          <w:szCs w:val="24"/>
        </w:rPr>
      </w:pPr>
    </w:p>
    <w:tbl>
      <w:tblPr>
        <w:tblStyle w:val="ac"/>
        <w:tblW w:w="9648"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000" w:firstRow="0" w:lastRow="0" w:firstColumn="0" w:lastColumn="0" w:noHBand="0" w:noVBand="0"/>
      </w:tblPr>
      <w:tblGrid>
        <w:gridCol w:w="4824"/>
        <w:gridCol w:w="4824"/>
      </w:tblGrid>
      <w:tr w:rsidR="00627943" w14:paraId="270479A8" w14:textId="77777777">
        <w:trPr>
          <w:trHeight w:val="323"/>
        </w:trPr>
        <w:tc>
          <w:tcPr>
            <w:tcW w:w="4824" w:type="dxa"/>
            <w:shd w:val="clear" w:color="auto" w:fill="DBDBDB"/>
            <w:vAlign w:val="center"/>
          </w:tcPr>
          <w:p w14:paraId="11BF7A70" w14:textId="77777777" w:rsidR="00627943" w:rsidRDefault="00B14AB5">
            <w:pPr>
              <w:spacing w:line="288" w:lineRule="auto"/>
              <w:rPr>
                <w:b/>
              </w:rPr>
            </w:pPr>
            <w:r>
              <w:rPr>
                <w:b/>
              </w:rPr>
              <w:t>Round 1</w:t>
            </w:r>
          </w:p>
        </w:tc>
        <w:tc>
          <w:tcPr>
            <w:tcW w:w="4824" w:type="dxa"/>
            <w:shd w:val="clear" w:color="auto" w:fill="DBDBDB"/>
            <w:vAlign w:val="center"/>
          </w:tcPr>
          <w:p w14:paraId="79C8CA44" w14:textId="77777777" w:rsidR="00627943" w:rsidRDefault="00072FB2">
            <w:pPr>
              <w:spacing w:line="287" w:lineRule="auto"/>
              <w:rPr>
                <w:b/>
              </w:rPr>
            </w:pPr>
            <w:r>
              <w:rPr>
                <w:b/>
              </w:rPr>
              <w:t>Working Days</w:t>
            </w:r>
          </w:p>
        </w:tc>
      </w:tr>
      <w:tr w:rsidR="00627943" w14:paraId="514D879E" w14:textId="77777777">
        <w:trPr>
          <w:trHeight w:val="323"/>
        </w:trPr>
        <w:tc>
          <w:tcPr>
            <w:tcW w:w="9648" w:type="dxa"/>
            <w:gridSpan w:val="2"/>
            <w:shd w:val="clear" w:color="auto" w:fill="EDEDED"/>
            <w:vAlign w:val="center"/>
          </w:tcPr>
          <w:p w14:paraId="71BBEBAF" w14:textId="77777777" w:rsidR="00627943" w:rsidRDefault="00B14AB5">
            <w:pPr>
              <w:spacing w:line="288" w:lineRule="auto"/>
              <w:rPr>
                <w:b/>
              </w:rPr>
            </w:pPr>
            <w:r>
              <w:rPr>
                <w:b/>
              </w:rPr>
              <w:t>Testing Activities during this phase</w:t>
            </w:r>
          </w:p>
        </w:tc>
      </w:tr>
      <w:tr w:rsidR="00FD33B3" w14:paraId="300E72E7" w14:textId="77777777">
        <w:trPr>
          <w:trHeight w:val="127"/>
        </w:trPr>
        <w:tc>
          <w:tcPr>
            <w:tcW w:w="9648" w:type="dxa"/>
            <w:gridSpan w:val="2"/>
            <w:vAlign w:val="center"/>
          </w:tcPr>
          <w:p w14:paraId="265899BB" w14:textId="77777777" w:rsidR="00FD33B3" w:rsidRDefault="00391A33" w:rsidP="00FD33B3">
            <w:r>
              <w:t>Test Data Acquired, and requirement is clear for test case creation</w:t>
            </w:r>
          </w:p>
        </w:tc>
      </w:tr>
    </w:tbl>
    <w:p w14:paraId="355AC4D6" w14:textId="77777777" w:rsidR="00627943" w:rsidRDefault="00627943">
      <w:pPr>
        <w:pBdr>
          <w:top w:val="nil"/>
          <w:left w:val="nil"/>
          <w:bottom w:val="nil"/>
          <w:right w:val="nil"/>
          <w:between w:val="nil"/>
        </w:pBdr>
        <w:spacing w:before="120" w:after="120" w:line="240" w:lineRule="auto"/>
        <w:ind w:left="1440"/>
        <w:jc w:val="both"/>
        <w:rPr>
          <w:color w:val="000000"/>
          <w:sz w:val="24"/>
          <w:szCs w:val="24"/>
        </w:rPr>
      </w:pPr>
    </w:p>
    <w:tbl>
      <w:tblPr>
        <w:tblStyle w:val="ad"/>
        <w:tblW w:w="9648"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000" w:firstRow="0" w:lastRow="0" w:firstColumn="0" w:lastColumn="0" w:noHBand="0" w:noVBand="0"/>
      </w:tblPr>
      <w:tblGrid>
        <w:gridCol w:w="4824"/>
        <w:gridCol w:w="4824"/>
      </w:tblGrid>
      <w:tr w:rsidR="00627943" w14:paraId="13284633" w14:textId="77777777">
        <w:trPr>
          <w:trHeight w:val="323"/>
        </w:trPr>
        <w:tc>
          <w:tcPr>
            <w:tcW w:w="4824" w:type="dxa"/>
            <w:shd w:val="clear" w:color="auto" w:fill="DBDBDB"/>
            <w:vAlign w:val="center"/>
          </w:tcPr>
          <w:p w14:paraId="763E1311" w14:textId="77777777" w:rsidR="00627943" w:rsidRDefault="00B14AB5">
            <w:pPr>
              <w:spacing w:line="288" w:lineRule="auto"/>
              <w:rPr>
                <w:b/>
              </w:rPr>
            </w:pPr>
            <w:r>
              <w:rPr>
                <w:b/>
              </w:rPr>
              <w:t>Round 2</w:t>
            </w:r>
          </w:p>
        </w:tc>
        <w:tc>
          <w:tcPr>
            <w:tcW w:w="4824" w:type="dxa"/>
            <w:shd w:val="clear" w:color="auto" w:fill="DBDBDB"/>
            <w:vAlign w:val="center"/>
          </w:tcPr>
          <w:p w14:paraId="466E5E66" w14:textId="77777777" w:rsidR="00627943" w:rsidRDefault="00072FB2">
            <w:pPr>
              <w:spacing w:line="287" w:lineRule="auto"/>
              <w:rPr>
                <w:b/>
              </w:rPr>
            </w:pPr>
            <w:r>
              <w:rPr>
                <w:b/>
              </w:rPr>
              <w:t>Working Days</w:t>
            </w:r>
          </w:p>
        </w:tc>
      </w:tr>
      <w:tr w:rsidR="00627943" w14:paraId="783AF59C" w14:textId="77777777">
        <w:trPr>
          <w:trHeight w:val="323"/>
        </w:trPr>
        <w:tc>
          <w:tcPr>
            <w:tcW w:w="9648" w:type="dxa"/>
            <w:gridSpan w:val="2"/>
            <w:shd w:val="clear" w:color="auto" w:fill="EDEDED"/>
            <w:vAlign w:val="center"/>
          </w:tcPr>
          <w:p w14:paraId="0B19CF86" w14:textId="77777777" w:rsidR="00627943" w:rsidRDefault="00B14AB5">
            <w:pPr>
              <w:spacing w:line="288" w:lineRule="auto"/>
              <w:rPr>
                <w:b/>
              </w:rPr>
            </w:pPr>
            <w:r>
              <w:rPr>
                <w:b/>
              </w:rPr>
              <w:lastRenderedPageBreak/>
              <w:t>Testing Activities during this phase</w:t>
            </w:r>
          </w:p>
        </w:tc>
      </w:tr>
      <w:tr w:rsidR="00FD33B3" w14:paraId="120DAB60" w14:textId="77777777">
        <w:trPr>
          <w:trHeight w:val="128"/>
        </w:trPr>
        <w:tc>
          <w:tcPr>
            <w:tcW w:w="9648" w:type="dxa"/>
            <w:gridSpan w:val="2"/>
            <w:vAlign w:val="center"/>
          </w:tcPr>
          <w:p w14:paraId="08ED48C7" w14:textId="77777777" w:rsidR="00FD33B3" w:rsidRDefault="00391A33" w:rsidP="00FD33B3">
            <w:r>
              <w:t>SIT Activity</w:t>
            </w:r>
          </w:p>
        </w:tc>
      </w:tr>
      <w:tr w:rsidR="0096053E" w14:paraId="520A310C" w14:textId="77777777">
        <w:trPr>
          <w:trHeight w:val="127"/>
        </w:trPr>
        <w:tc>
          <w:tcPr>
            <w:tcW w:w="9648" w:type="dxa"/>
            <w:gridSpan w:val="2"/>
            <w:vAlign w:val="center"/>
          </w:tcPr>
          <w:p w14:paraId="31743461" w14:textId="77777777" w:rsidR="0096053E" w:rsidRDefault="0096053E" w:rsidP="0096053E">
            <w:r>
              <w:t>Functional testing</w:t>
            </w:r>
          </w:p>
        </w:tc>
      </w:tr>
      <w:tr w:rsidR="0096053E" w14:paraId="1D6E83B9" w14:textId="77777777">
        <w:trPr>
          <w:trHeight w:val="127"/>
        </w:trPr>
        <w:tc>
          <w:tcPr>
            <w:tcW w:w="9648" w:type="dxa"/>
            <w:gridSpan w:val="2"/>
            <w:vAlign w:val="center"/>
          </w:tcPr>
          <w:p w14:paraId="6C0881F5" w14:textId="77777777" w:rsidR="0096053E" w:rsidRDefault="00391A33" w:rsidP="0096053E">
            <w:r>
              <w:t>Bug Reporting</w:t>
            </w:r>
            <w:r w:rsidR="0096053E">
              <w:t xml:space="preserve"> </w:t>
            </w:r>
          </w:p>
        </w:tc>
      </w:tr>
    </w:tbl>
    <w:p w14:paraId="33C02374" w14:textId="77777777" w:rsidR="00627943" w:rsidRDefault="00627943">
      <w:pPr>
        <w:pBdr>
          <w:top w:val="nil"/>
          <w:left w:val="nil"/>
          <w:bottom w:val="nil"/>
          <w:right w:val="nil"/>
          <w:between w:val="nil"/>
        </w:pBdr>
        <w:spacing w:before="120" w:after="120" w:line="240" w:lineRule="auto"/>
        <w:ind w:left="1440"/>
        <w:jc w:val="both"/>
        <w:rPr>
          <w:color w:val="000000"/>
          <w:sz w:val="24"/>
          <w:szCs w:val="24"/>
        </w:rPr>
      </w:pPr>
    </w:p>
    <w:tbl>
      <w:tblPr>
        <w:tblStyle w:val="ae"/>
        <w:tblW w:w="9648"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000" w:firstRow="0" w:lastRow="0" w:firstColumn="0" w:lastColumn="0" w:noHBand="0" w:noVBand="0"/>
      </w:tblPr>
      <w:tblGrid>
        <w:gridCol w:w="4824"/>
        <w:gridCol w:w="4824"/>
      </w:tblGrid>
      <w:tr w:rsidR="00627943" w14:paraId="0F6FDC12" w14:textId="77777777">
        <w:trPr>
          <w:trHeight w:val="323"/>
        </w:trPr>
        <w:tc>
          <w:tcPr>
            <w:tcW w:w="4824" w:type="dxa"/>
            <w:shd w:val="clear" w:color="auto" w:fill="DBDBDB"/>
            <w:vAlign w:val="center"/>
          </w:tcPr>
          <w:p w14:paraId="6D1CEB69" w14:textId="77777777" w:rsidR="00627943" w:rsidRDefault="00B14AB5">
            <w:pPr>
              <w:spacing w:line="288" w:lineRule="auto"/>
              <w:rPr>
                <w:b/>
              </w:rPr>
            </w:pPr>
            <w:r>
              <w:rPr>
                <w:b/>
              </w:rPr>
              <w:t>Round 3</w:t>
            </w:r>
          </w:p>
        </w:tc>
        <w:tc>
          <w:tcPr>
            <w:tcW w:w="4824" w:type="dxa"/>
            <w:shd w:val="clear" w:color="auto" w:fill="DBDBDB"/>
            <w:vAlign w:val="center"/>
          </w:tcPr>
          <w:p w14:paraId="098005EC" w14:textId="77777777" w:rsidR="00627943" w:rsidRDefault="00072FB2">
            <w:pPr>
              <w:spacing w:line="287" w:lineRule="auto"/>
              <w:rPr>
                <w:b/>
              </w:rPr>
            </w:pPr>
            <w:r>
              <w:rPr>
                <w:b/>
              </w:rPr>
              <w:t>Working Days</w:t>
            </w:r>
          </w:p>
        </w:tc>
      </w:tr>
      <w:tr w:rsidR="00627943" w14:paraId="106B1C3E" w14:textId="77777777">
        <w:trPr>
          <w:trHeight w:val="323"/>
        </w:trPr>
        <w:tc>
          <w:tcPr>
            <w:tcW w:w="9648" w:type="dxa"/>
            <w:gridSpan w:val="2"/>
            <w:shd w:val="clear" w:color="auto" w:fill="EDEDED"/>
            <w:vAlign w:val="center"/>
          </w:tcPr>
          <w:p w14:paraId="515A4DE5" w14:textId="77777777" w:rsidR="00627943" w:rsidRDefault="00B14AB5">
            <w:pPr>
              <w:spacing w:line="288" w:lineRule="auto"/>
              <w:rPr>
                <w:b/>
              </w:rPr>
            </w:pPr>
            <w:r>
              <w:rPr>
                <w:b/>
              </w:rPr>
              <w:t>Testing Activities during this phase</w:t>
            </w:r>
          </w:p>
        </w:tc>
      </w:tr>
      <w:tr w:rsidR="00FD33B3" w14:paraId="10EABA88" w14:textId="77777777">
        <w:trPr>
          <w:trHeight w:val="359"/>
        </w:trPr>
        <w:tc>
          <w:tcPr>
            <w:tcW w:w="9648" w:type="dxa"/>
            <w:gridSpan w:val="2"/>
            <w:vAlign w:val="center"/>
          </w:tcPr>
          <w:p w14:paraId="78272606" w14:textId="77777777" w:rsidR="00FD33B3" w:rsidRDefault="00FD33B3" w:rsidP="00FD33B3">
            <w:r>
              <w:t>Bugs verification</w:t>
            </w:r>
          </w:p>
        </w:tc>
      </w:tr>
      <w:tr w:rsidR="00FD33B3" w14:paraId="36F752BA" w14:textId="77777777">
        <w:trPr>
          <w:trHeight w:val="127"/>
        </w:trPr>
        <w:tc>
          <w:tcPr>
            <w:tcW w:w="9648" w:type="dxa"/>
            <w:gridSpan w:val="2"/>
            <w:vAlign w:val="center"/>
          </w:tcPr>
          <w:p w14:paraId="18029ABF" w14:textId="77777777" w:rsidR="00FD33B3" w:rsidRDefault="00FD33B3" w:rsidP="00FD33B3">
            <w:r>
              <w:t xml:space="preserve">Re-execute </w:t>
            </w:r>
            <w:r w:rsidR="00391A33">
              <w:t>SIT</w:t>
            </w:r>
            <w:r>
              <w:t xml:space="preserve"> test cases which is failed in Round1 to ensure fix is working as expected.</w:t>
            </w:r>
          </w:p>
        </w:tc>
      </w:tr>
    </w:tbl>
    <w:p w14:paraId="171B316E" w14:textId="77777777" w:rsidR="009A5104" w:rsidRDefault="009A5104"/>
    <w:tbl>
      <w:tblPr>
        <w:tblStyle w:val="af"/>
        <w:tblW w:w="9648"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000" w:firstRow="0" w:lastRow="0" w:firstColumn="0" w:lastColumn="0" w:noHBand="0" w:noVBand="0"/>
      </w:tblPr>
      <w:tblGrid>
        <w:gridCol w:w="4824"/>
        <w:gridCol w:w="4824"/>
      </w:tblGrid>
      <w:tr w:rsidR="00627943" w14:paraId="3502984B" w14:textId="77777777">
        <w:trPr>
          <w:trHeight w:val="323"/>
        </w:trPr>
        <w:tc>
          <w:tcPr>
            <w:tcW w:w="4824" w:type="dxa"/>
            <w:shd w:val="clear" w:color="auto" w:fill="DBDBDB"/>
            <w:vAlign w:val="center"/>
          </w:tcPr>
          <w:p w14:paraId="09441577" w14:textId="77777777" w:rsidR="00627943" w:rsidRDefault="00B14AB5">
            <w:pPr>
              <w:spacing w:line="288" w:lineRule="auto"/>
              <w:rPr>
                <w:b/>
              </w:rPr>
            </w:pPr>
            <w:r>
              <w:rPr>
                <w:b/>
              </w:rPr>
              <w:t>Round 4</w:t>
            </w:r>
          </w:p>
        </w:tc>
        <w:tc>
          <w:tcPr>
            <w:tcW w:w="4824" w:type="dxa"/>
            <w:shd w:val="clear" w:color="auto" w:fill="DBDBDB"/>
            <w:vAlign w:val="center"/>
          </w:tcPr>
          <w:p w14:paraId="13F83B2B" w14:textId="77777777" w:rsidR="00627943" w:rsidRDefault="00B14AB5">
            <w:pPr>
              <w:spacing w:line="287" w:lineRule="auto"/>
              <w:rPr>
                <w:b/>
              </w:rPr>
            </w:pPr>
            <w:r>
              <w:rPr>
                <w:b/>
              </w:rPr>
              <w:t xml:space="preserve">  </w:t>
            </w:r>
            <w:r w:rsidR="00072FB2">
              <w:rPr>
                <w:b/>
              </w:rPr>
              <w:t>Working Days</w:t>
            </w:r>
          </w:p>
        </w:tc>
      </w:tr>
      <w:tr w:rsidR="00627943" w14:paraId="773F7360" w14:textId="77777777">
        <w:trPr>
          <w:trHeight w:val="323"/>
        </w:trPr>
        <w:tc>
          <w:tcPr>
            <w:tcW w:w="9648" w:type="dxa"/>
            <w:gridSpan w:val="2"/>
            <w:shd w:val="clear" w:color="auto" w:fill="EDEDED"/>
            <w:vAlign w:val="center"/>
          </w:tcPr>
          <w:p w14:paraId="3F994D83" w14:textId="77777777" w:rsidR="00627943" w:rsidRDefault="00B14AB5">
            <w:pPr>
              <w:spacing w:line="288" w:lineRule="auto"/>
              <w:rPr>
                <w:b/>
              </w:rPr>
            </w:pPr>
            <w:r>
              <w:rPr>
                <w:b/>
              </w:rPr>
              <w:t>Testing Activities during this phase</w:t>
            </w:r>
          </w:p>
        </w:tc>
      </w:tr>
      <w:tr w:rsidR="00627943" w14:paraId="4BD462C5" w14:textId="77777777">
        <w:trPr>
          <w:trHeight w:val="128"/>
        </w:trPr>
        <w:tc>
          <w:tcPr>
            <w:tcW w:w="9648" w:type="dxa"/>
            <w:gridSpan w:val="2"/>
            <w:vAlign w:val="center"/>
          </w:tcPr>
          <w:p w14:paraId="583A3371" w14:textId="77777777" w:rsidR="00627943" w:rsidRDefault="00391A33">
            <w:r>
              <w:t>UAT Activities</w:t>
            </w:r>
          </w:p>
        </w:tc>
      </w:tr>
      <w:tr w:rsidR="00627943" w14:paraId="3AEED756" w14:textId="77777777">
        <w:trPr>
          <w:trHeight w:val="127"/>
        </w:trPr>
        <w:tc>
          <w:tcPr>
            <w:tcW w:w="9648" w:type="dxa"/>
            <w:gridSpan w:val="2"/>
            <w:vAlign w:val="center"/>
          </w:tcPr>
          <w:p w14:paraId="2DDE0EE9" w14:textId="77777777" w:rsidR="00627943" w:rsidRDefault="0096053E">
            <w:r>
              <w:t>Functional testing</w:t>
            </w:r>
          </w:p>
        </w:tc>
      </w:tr>
    </w:tbl>
    <w:p w14:paraId="77C7DE26" w14:textId="77777777" w:rsidR="00627943" w:rsidRDefault="00627943"/>
    <w:p w14:paraId="49A244D3" w14:textId="77777777" w:rsidR="00DA49B6" w:rsidRDefault="00DA49B6"/>
    <w:p w14:paraId="71373794" w14:textId="77777777" w:rsidR="00627943" w:rsidRDefault="00627943">
      <w:bookmarkStart w:id="21" w:name="_3fwokq0" w:colFirst="0" w:colLast="0"/>
      <w:bookmarkEnd w:id="21"/>
    </w:p>
    <w:p w14:paraId="6E5C1C4D" w14:textId="77777777" w:rsidR="00391A33" w:rsidRDefault="00391A33"/>
    <w:p w14:paraId="5EB6B9C5" w14:textId="77777777" w:rsidR="00391A33" w:rsidRDefault="00391A33"/>
    <w:p w14:paraId="2301A7E4" w14:textId="77777777" w:rsidR="00627943" w:rsidRDefault="00B14AB5">
      <w:pPr>
        <w:pStyle w:val="Heading1"/>
      </w:pPr>
      <w:bookmarkStart w:id="22" w:name="_1v1yuxt" w:colFirst="0" w:colLast="0"/>
      <w:bookmarkEnd w:id="22"/>
      <w:r>
        <w:t>Test Tools</w:t>
      </w:r>
    </w:p>
    <w:p w14:paraId="119289D5" w14:textId="77777777" w:rsidR="00627943" w:rsidRDefault="00B14AB5">
      <w:pPr>
        <w:pBdr>
          <w:top w:val="nil"/>
          <w:left w:val="nil"/>
          <w:bottom w:val="nil"/>
          <w:right w:val="nil"/>
          <w:between w:val="nil"/>
        </w:pBdr>
        <w:spacing w:before="120" w:after="120" w:line="240" w:lineRule="auto"/>
        <w:ind w:firstLine="720"/>
        <w:jc w:val="both"/>
        <w:rPr>
          <w:color w:val="000000"/>
          <w:sz w:val="24"/>
          <w:szCs w:val="24"/>
        </w:rPr>
      </w:pPr>
      <w:r>
        <w:rPr>
          <w:color w:val="000000"/>
          <w:sz w:val="24"/>
          <w:szCs w:val="24"/>
        </w:rPr>
        <w:t>List down the testing tools used to test this Patch/ Release if applicable.</w:t>
      </w:r>
    </w:p>
    <w:tbl>
      <w:tblPr>
        <w:tblStyle w:val="af2"/>
        <w:tblW w:w="8748"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2718"/>
        <w:gridCol w:w="3420"/>
        <w:gridCol w:w="2610"/>
      </w:tblGrid>
      <w:tr w:rsidR="00627943" w14:paraId="3D5AACF6" w14:textId="77777777" w:rsidTr="00627943">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718" w:type="dxa"/>
            <w:shd w:val="clear" w:color="auto" w:fill="EDEDED"/>
          </w:tcPr>
          <w:p w14:paraId="3DBE661A" w14:textId="77777777" w:rsidR="00627943" w:rsidRDefault="00B14AB5">
            <w:pPr>
              <w:rPr>
                <w:sz w:val="22"/>
                <w:szCs w:val="22"/>
              </w:rPr>
            </w:pPr>
            <w:r>
              <w:t>Tool</w:t>
            </w:r>
          </w:p>
        </w:tc>
        <w:tc>
          <w:tcPr>
            <w:tcW w:w="3420" w:type="dxa"/>
            <w:shd w:val="clear" w:color="auto" w:fill="EDEDED"/>
          </w:tcPr>
          <w:p w14:paraId="4C5FD65A" w14:textId="77777777" w:rsidR="00627943" w:rsidRDefault="00B14AB5">
            <w:pPr>
              <w:cnfStyle w:val="100000000000" w:firstRow="1" w:lastRow="0" w:firstColumn="0" w:lastColumn="0" w:oddVBand="0" w:evenVBand="0" w:oddHBand="0" w:evenHBand="0" w:firstRowFirstColumn="0" w:firstRowLastColumn="0" w:lastRowFirstColumn="0" w:lastRowLastColumn="0"/>
              <w:rPr>
                <w:sz w:val="22"/>
                <w:szCs w:val="22"/>
              </w:rPr>
            </w:pPr>
            <w:r>
              <w:t>Description</w:t>
            </w:r>
          </w:p>
        </w:tc>
        <w:tc>
          <w:tcPr>
            <w:tcW w:w="2610" w:type="dxa"/>
            <w:shd w:val="clear" w:color="auto" w:fill="EDEDED"/>
          </w:tcPr>
          <w:p w14:paraId="13AF0B8C" w14:textId="77777777" w:rsidR="00627943" w:rsidRDefault="00B14AB5">
            <w:pPr>
              <w:cnfStyle w:val="100000000000" w:firstRow="1" w:lastRow="0" w:firstColumn="0" w:lastColumn="0" w:oddVBand="0" w:evenVBand="0" w:oddHBand="0" w:evenHBand="0" w:firstRowFirstColumn="0" w:firstRowLastColumn="0" w:lastRowFirstColumn="0" w:lastRowLastColumn="0"/>
              <w:rPr>
                <w:sz w:val="22"/>
                <w:szCs w:val="22"/>
              </w:rPr>
            </w:pPr>
            <w:r>
              <w:t>Number of license</w:t>
            </w:r>
          </w:p>
        </w:tc>
      </w:tr>
      <w:tr w:rsidR="00627943" w14:paraId="77B53710" w14:textId="77777777" w:rsidTr="0062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FFFFFF"/>
          </w:tcPr>
          <w:p w14:paraId="5AAA2E8F" w14:textId="77777777" w:rsidR="00627943" w:rsidRDefault="009A5104">
            <w:pPr>
              <w:rPr>
                <w:sz w:val="22"/>
                <w:szCs w:val="22"/>
              </w:rPr>
            </w:pPr>
            <w:r>
              <w:rPr>
                <w:b w:val="0"/>
                <w:sz w:val="22"/>
                <w:szCs w:val="22"/>
              </w:rPr>
              <w:t>MS</w:t>
            </w:r>
            <w:r w:rsidR="00B14AB5">
              <w:rPr>
                <w:b w:val="0"/>
                <w:sz w:val="22"/>
                <w:szCs w:val="22"/>
              </w:rPr>
              <w:t xml:space="preserve"> Excel Sheet</w:t>
            </w:r>
            <w:r w:rsidR="00391A33">
              <w:rPr>
                <w:b w:val="0"/>
                <w:sz w:val="22"/>
                <w:szCs w:val="22"/>
              </w:rPr>
              <w:t>/ Jira</w:t>
            </w:r>
          </w:p>
        </w:tc>
        <w:tc>
          <w:tcPr>
            <w:tcW w:w="3420" w:type="dxa"/>
            <w:shd w:val="clear" w:color="auto" w:fill="FFFFFF"/>
          </w:tcPr>
          <w:p w14:paraId="4DC911F2" w14:textId="77777777" w:rsidR="00627943" w:rsidRDefault="00B14AB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For Test cases and actual execution</w:t>
            </w:r>
          </w:p>
        </w:tc>
        <w:tc>
          <w:tcPr>
            <w:tcW w:w="2610" w:type="dxa"/>
            <w:shd w:val="clear" w:color="auto" w:fill="FFFFFF"/>
          </w:tcPr>
          <w:p w14:paraId="35C23D44" w14:textId="77777777" w:rsidR="00627943" w:rsidRDefault="00B14AB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TBD</w:t>
            </w:r>
          </w:p>
        </w:tc>
      </w:tr>
      <w:tr w:rsidR="00627943" w14:paraId="27B12449" w14:textId="77777777" w:rsidTr="00627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FFFFFF"/>
          </w:tcPr>
          <w:p w14:paraId="7E0E4716" w14:textId="77777777" w:rsidR="00627943" w:rsidRDefault="009A5104">
            <w:pPr>
              <w:rPr>
                <w:sz w:val="22"/>
                <w:szCs w:val="22"/>
              </w:rPr>
            </w:pPr>
            <w:r>
              <w:rPr>
                <w:b w:val="0"/>
                <w:sz w:val="22"/>
                <w:szCs w:val="22"/>
              </w:rPr>
              <w:t>MS</w:t>
            </w:r>
            <w:r w:rsidR="00B14AB5">
              <w:rPr>
                <w:b w:val="0"/>
                <w:sz w:val="22"/>
                <w:szCs w:val="22"/>
              </w:rPr>
              <w:t xml:space="preserve"> Word </w:t>
            </w:r>
          </w:p>
        </w:tc>
        <w:tc>
          <w:tcPr>
            <w:tcW w:w="3420" w:type="dxa"/>
            <w:shd w:val="clear" w:color="auto" w:fill="FFFFFF"/>
          </w:tcPr>
          <w:p w14:paraId="04CA14F3" w14:textId="77777777" w:rsidR="00627943" w:rsidRDefault="00B14AB5">
            <w:pP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 xml:space="preserve">For Test plan </w:t>
            </w:r>
          </w:p>
        </w:tc>
        <w:tc>
          <w:tcPr>
            <w:tcW w:w="2610" w:type="dxa"/>
            <w:shd w:val="clear" w:color="auto" w:fill="FFFFFF"/>
          </w:tcPr>
          <w:p w14:paraId="57926ECA" w14:textId="77777777" w:rsidR="00627943" w:rsidRDefault="00B14AB5">
            <w:pP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TBD</w:t>
            </w:r>
          </w:p>
        </w:tc>
      </w:tr>
    </w:tbl>
    <w:p w14:paraId="6C642E2C" w14:textId="646410E7" w:rsidR="00627943" w:rsidRDefault="00627943" w:rsidP="00C0698D">
      <w:bookmarkStart w:id="23" w:name="_4f1mdlm" w:colFirst="0" w:colLast="0"/>
      <w:bookmarkEnd w:id="23"/>
    </w:p>
    <w:p w14:paraId="5A4C384E" w14:textId="77777777" w:rsidR="00627943" w:rsidRDefault="00B14AB5">
      <w:r>
        <w:br w:type="page"/>
      </w:r>
    </w:p>
    <w:p w14:paraId="3918FEF3" w14:textId="77777777" w:rsidR="00627943" w:rsidRDefault="00B14AB5">
      <w:pPr>
        <w:pStyle w:val="Heading1"/>
      </w:pPr>
      <w:bookmarkStart w:id="24" w:name="_2u6wntf" w:colFirst="0" w:colLast="0"/>
      <w:bookmarkEnd w:id="24"/>
      <w:r>
        <w:lastRenderedPageBreak/>
        <w:t>Acceptance and Exit Criteria</w:t>
      </w:r>
    </w:p>
    <w:tbl>
      <w:tblPr>
        <w:tblStyle w:val="af4"/>
        <w:tblW w:w="9576"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978"/>
        <w:gridCol w:w="785"/>
        <w:gridCol w:w="6813"/>
      </w:tblGrid>
      <w:tr w:rsidR="00627943" w14:paraId="46081E21" w14:textId="77777777">
        <w:trPr>
          <w:trHeight w:val="381"/>
        </w:trPr>
        <w:tc>
          <w:tcPr>
            <w:tcW w:w="1978" w:type="dxa"/>
            <w:shd w:val="clear" w:color="auto" w:fill="E7E6E6"/>
          </w:tcPr>
          <w:p w14:paraId="0EF9785D" w14:textId="77777777" w:rsidR="00627943" w:rsidRDefault="00B14AB5">
            <w:pPr>
              <w:rPr>
                <w:rFonts w:ascii="Calibri" w:eastAsia="Calibri" w:hAnsi="Calibri" w:cs="Calibri"/>
                <w:b/>
              </w:rPr>
            </w:pPr>
            <w:r>
              <w:rPr>
                <w:rFonts w:ascii="Calibri" w:eastAsia="Calibri" w:hAnsi="Calibri" w:cs="Calibri"/>
                <w:b/>
              </w:rPr>
              <w:t>Bug Classification</w:t>
            </w:r>
          </w:p>
        </w:tc>
        <w:tc>
          <w:tcPr>
            <w:tcW w:w="785" w:type="dxa"/>
            <w:shd w:val="clear" w:color="auto" w:fill="E7E6E6"/>
          </w:tcPr>
          <w:p w14:paraId="138B3139" w14:textId="77777777" w:rsidR="00627943" w:rsidRDefault="00B14AB5">
            <w:pPr>
              <w:rPr>
                <w:rFonts w:ascii="Calibri" w:eastAsia="Calibri" w:hAnsi="Calibri" w:cs="Calibri"/>
                <w:b/>
              </w:rPr>
            </w:pPr>
            <w:r>
              <w:rPr>
                <w:rFonts w:ascii="Calibri" w:eastAsia="Calibri" w:hAnsi="Calibri" w:cs="Calibri"/>
                <w:b/>
              </w:rPr>
              <w:t>Value</w:t>
            </w:r>
          </w:p>
        </w:tc>
        <w:tc>
          <w:tcPr>
            <w:tcW w:w="6813" w:type="dxa"/>
            <w:shd w:val="clear" w:color="auto" w:fill="E7E6E6"/>
          </w:tcPr>
          <w:p w14:paraId="5DEC1C57" w14:textId="77777777" w:rsidR="00627943" w:rsidRDefault="00B14AB5">
            <w:pPr>
              <w:rPr>
                <w:rFonts w:ascii="Calibri" w:eastAsia="Calibri" w:hAnsi="Calibri" w:cs="Calibri"/>
                <w:b/>
              </w:rPr>
            </w:pPr>
            <w:r>
              <w:rPr>
                <w:rFonts w:ascii="Calibri" w:eastAsia="Calibri" w:hAnsi="Calibri" w:cs="Calibri"/>
                <w:b/>
              </w:rPr>
              <w:t>Description</w:t>
            </w:r>
          </w:p>
        </w:tc>
      </w:tr>
      <w:tr w:rsidR="00627943" w14:paraId="7584AD17" w14:textId="77777777">
        <w:trPr>
          <w:trHeight w:val="762"/>
        </w:trPr>
        <w:tc>
          <w:tcPr>
            <w:tcW w:w="1978" w:type="dxa"/>
          </w:tcPr>
          <w:p w14:paraId="4078C0BD" w14:textId="77777777" w:rsidR="00627943" w:rsidRDefault="00B14AB5">
            <w:pPr>
              <w:jc w:val="center"/>
              <w:rPr>
                <w:rFonts w:ascii="Calibri" w:eastAsia="Calibri" w:hAnsi="Calibri" w:cs="Calibri"/>
                <w:sz w:val="22"/>
                <w:szCs w:val="22"/>
              </w:rPr>
            </w:pPr>
            <w:r>
              <w:rPr>
                <w:rFonts w:ascii="Calibri" w:eastAsia="Calibri" w:hAnsi="Calibri" w:cs="Calibri"/>
                <w:sz w:val="22"/>
                <w:szCs w:val="22"/>
              </w:rPr>
              <w:t>Critical</w:t>
            </w:r>
          </w:p>
        </w:tc>
        <w:tc>
          <w:tcPr>
            <w:tcW w:w="785" w:type="dxa"/>
          </w:tcPr>
          <w:p w14:paraId="7386E9F3" w14:textId="77777777" w:rsidR="00627943" w:rsidRDefault="00B14AB5">
            <w:pPr>
              <w:jc w:val="center"/>
              <w:rPr>
                <w:rFonts w:ascii="Calibri" w:eastAsia="Calibri" w:hAnsi="Calibri" w:cs="Calibri"/>
                <w:sz w:val="22"/>
                <w:szCs w:val="22"/>
              </w:rPr>
            </w:pPr>
            <w:r>
              <w:rPr>
                <w:rFonts w:ascii="Calibri" w:eastAsia="Calibri" w:hAnsi="Calibri" w:cs="Calibri"/>
                <w:sz w:val="22"/>
                <w:szCs w:val="22"/>
              </w:rPr>
              <w:t>1</w:t>
            </w:r>
          </w:p>
        </w:tc>
        <w:tc>
          <w:tcPr>
            <w:tcW w:w="6813" w:type="dxa"/>
          </w:tcPr>
          <w:p w14:paraId="19CA0092" w14:textId="77777777" w:rsidR="00627943" w:rsidRDefault="00B14AB5" w:rsidP="009A5104">
            <w:pPr>
              <w:jc w:val="left"/>
              <w:rPr>
                <w:rFonts w:ascii="Calibri" w:eastAsia="Calibri" w:hAnsi="Calibri" w:cs="Calibri"/>
                <w:sz w:val="22"/>
                <w:szCs w:val="22"/>
              </w:rPr>
            </w:pPr>
            <w:r>
              <w:rPr>
                <w:rFonts w:ascii="Calibri" w:eastAsia="Calibri" w:hAnsi="Calibri" w:cs="Calibri"/>
                <w:sz w:val="22"/>
                <w:szCs w:val="22"/>
              </w:rPr>
              <w:t>The defect affects critical functionality or critical data.it can range from an app that continuously crashes, to a button missing in the user interface that prevents you from loading or cause a complete failure of a feature.</w:t>
            </w:r>
          </w:p>
        </w:tc>
      </w:tr>
      <w:tr w:rsidR="00627943" w14:paraId="76764F25" w14:textId="77777777">
        <w:trPr>
          <w:trHeight w:val="1160"/>
        </w:trPr>
        <w:tc>
          <w:tcPr>
            <w:tcW w:w="1978" w:type="dxa"/>
          </w:tcPr>
          <w:p w14:paraId="7DF13334" w14:textId="77777777" w:rsidR="00627943" w:rsidRDefault="00B14AB5">
            <w:pPr>
              <w:jc w:val="center"/>
              <w:rPr>
                <w:rFonts w:ascii="Calibri" w:eastAsia="Calibri" w:hAnsi="Calibri" w:cs="Calibri"/>
                <w:sz w:val="22"/>
                <w:szCs w:val="22"/>
              </w:rPr>
            </w:pPr>
            <w:r>
              <w:rPr>
                <w:rFonts w:ascii="Calibri" w:eastAsia="Calibri" w:hAnsi="Calibri" w:cs="Calibri"/>
                <w:sz w:val="22"/>
                <w:szCs w:val="22"/>
              </w:rPr>
              <w:t>High</w:t>
            </w:r>
          </w:p>
        </w:tc>
        <w:tc>
          <w:tcPr>
            <w:tcW w:w="785" w:type="dxa"/>
          </w:tcPr>
          <w:p w14:paraId="294648CE" w14:textId="77777777" w:rsidR="00627943" w:rsidRDefault="00B14AB5">
            <w:pPr>
              <w:jc w:val="center"/>
              <w:rPr>
                <w:rFonts w:ascii="Calibri" w:eastAsia="Calibri" w:hAnsi="Calibri" w:cs="Calibri"/>
                <w:sz w:val="22"/>
                <w:szCs w:val="22"/>
              </w:rPr>
            </w:pPr>
            <w:r>
              <w:rPr>
                <w:rFonts w:ascii="Calibri" w:eastAsia="Calibri" w:hAnsi="Calibri" w:cs="Calibri"/>
                <w:sz w:val="22"/>
                <w:szCs w:val="22"/>
              </w:rPr>
              <w:t>2</w:t>
            </w:r>
          </w:p>
        </w:tc>
        <w:tc>
          <w:tcPr>
            <w:tcW w:w="6813" w:type="dxa"/>
          </w:tcPr>
          <w:p w14:paraId="0863C481" w14:textId="77777777" w:rsidR="00627943" w:rsidRDefault="00B14AB5" w:rsidP="009A5104">
            <w:pPr>
              <w:shd w:val="clear" w:color="auto" w:fill="FFFFFF"/>
              <w:jc w:val="left"/>
              <w:rPr>
                <w:rFonts w:ascii="Calibri" w:eastAsia="Calibri" w:hAnsi="Calibri" w:cs="Calibri"/>
                <w:sz w:val="22"/>
                <w:szCs w:val="22"/>
              </w:rPr>
            </w:pPr>
            <w:r>
              <w:rPr>
                <w:rFonts w:ascii="Calibri" w:eastAsia="Calibri" w:hAnsi="Calibri" w:cs="Calibri"/>
                <w:sz w:val="22"/>
                <w:szCs w:val="22"/>
              </w:rPr>
              <w:t>The defect affects major functionality or major data. It has a workaround but is not obvious and is difficult. Example: A feature is not functional from one module but the task is doable if 10 complicated indirect steps are followed in another module/s.</w:t>
            </w:r>
          </w:p>
        </w:tc>
      </w:tr>
      <w:tr w:rsidR="00627943" w14:paraId="357C263C" w14:textId="77777777">
        <w:trPr>
          <w:trHeight w:val="786"/>
        </w:trPr>
        <w:tc>
          <w:tcPr>
            <w:tcW w:w="1978" w:type="dxa"/>
          </w:tcPr>
          <w:p w14:paraId="33C726D1" w14:textId="77777777" w:rsidR="00627943" w:rsidRDefault="00B14AB5">
            <w:pPr>
              <w:jc w:val="center"/>
              <w:rPr>
                <w:rFonts w:ascii="Calibri" w:eastAsia="Calibri" w:hAnsi="Calibri" w:cs="Calibri"/>
                <w:sz w:val="22"/>
                <w:szCs w:val="22"/>
              </w:rPr>
            </w:pPr>
            <w:r>
              <w:rPr>
                <w:rFonts w:ascii="Calibri" w:eastAsia="Calibri" w:hAnsi="Calibri" w:cs="Calibri"/>
                <w:sz w:val="22"/>
                <w:szCs w:val="22"/>
              </w:rPr>
              <w:t>Medium</w:t>
            </w:r>
          </w:p>
        </w:tc>
        <w:tc>
          <w:tcPr>
            <w:tcW w:w="785" w:type="dxa"/>
          </w:tcPr>
          <w:p w14:paraId="7A28FAD0" w14:textId="77777777" w:rsidR="00627943" w:rsidRDefault="00B14AB5">
            <w:pPr>
              <w:jc w:val="center"/>
              <w:rPr>
                <w:rFonts w:ascii="Calibri" w:eastAsia="Calibri" w:hAnsi="Calibri" w:cs="Calibri"/>
                <w:color w:val="000000"/>
                <w:sz w:val="22"/>
                <w:szCs w:val="22"/>
              </w:rPr>
            </w:pPr>
            <w:r>
              <w:rPr>
                <w:rFonts w:ascii="Calibri" w:eastAsia="Calibri" w:hAnsi="Calibri" w:cs="Calibri"/>
                <w:color w:val="000000"/>
                <w:sz w:val="22"/>
                <w:szCs w:val="22"/>
              </w:rPr>
              <w:t>3</w:t>
            </w:r>
          </w:p>
        </w:tc>
        <w:tc>
          <w:tcPr>
            <w:tcW w:w="6813" w:type="dxa"/>
          </w:tcPr>
          <w:p w14:paraId="112AE411" w14:textId="77777777" w:rsidR="00627943" w:rsidRDefault="00B14AB5" w:rsidP="009A5104">
            <w:pPr>
              <w:jc w:val="left"/>
              <w:rPr>
                <w:rFonts w:ascii="Calibri" w:eastAsia="Calibri" w:hAnsi="Calibri" w:cs="Calibri"/>
                <w:color w:val="000000"/>
                <w:sz w:val="22"/>
                <w:szCs w:val="22"/>
              </w:rPr>
            </w:pPr>
            <w:r>
              <w:rPr>
                <w:rFonts w:ascii="Calibri" w:eastAsia="Calibri" w:hAnsi="Calibri" w:cs="Calibri"/>
                <w:color w:val="000000"/>
                <w:sz w:val="22"/>
                <w:szCs w:val="22"/>
              </w:rPr>
              <w:t>The defect affects minor functionality or non-critical data. For example, if you are testing an application and trigger a pop-up message that is incorrect – or even in the wrong language – this is a minor defect so long as it has no effect on the general functionality of the application itself.</w:t>
            </w:r>
          </w:p>
        </w:tc>
      </w:tr>
      <w:tr w:rsidR="00627943" w14:paraId="12BC0E6C" w14:textId="77777777">
        <w:trPr>
          <w:trHeight w:val="762"/>
        </w:trPr>
        <w:tc>
          <w:tcPr>
            <w:tcW w:w="1978" w:type="dxa"/>
          </w:tcPr>
          <w:p w14:paraId="76D39F44" w14:textId="77777777" w:rsidR="00627943" w:rsidRDefault="00B14AB5">
            <w:pPr>
              <w:jc w:val="center"/>
              <w:rPr>
                <w:rFonts w:ascii="Calibri" w:eastAsia="Calibri" w:hAnsi="Calibri" w:cs="Calibri"/>
                <w:sz w:val="22"/>
                <w:szCs w:val="22"/>
              </w:rPr>
            </w:pPr>
            <w:r>
              <w:rPr>
                <w:rFonts w:ascii="Calibri" w:eastAsia="Calibri" w:hAnsi="Calibri" w:cs="Calibri"/>
                <w:sz w:val="22"/>
                <w:szCs w:val="22"/>
              </w:rPr>
              <w:t>Low</w:t>
            </w:r>
          </w:p>
        </w:tc>
        <w:tc>
          <w:tcPr>
            <w:tcW w:w="785" w:type="dxa"/>
          </w:tcPr>
          <w:p w14:paraId="2F91DAE1" w14:textId="77777777" w:rsidR="00627943" w:rsidRDefault="00B14AB5">
            <w:pPr>
              <w:jc w:val="center"/>
              <w:rPr>
                <w:rFonts w:ascii="Calibri" w:eastAsia="Calibri" w:hAnsi="Calibri" w:cs="Calibri"/>
                <w:color w:val="000000"/>
                <w:sz w:val="22"/>
                <w:szCs w:val="22"/>
              </w:rPr>
            </w:pPr>
            <w:r>
              <w:rPr>
                <w:rFonts w:ascii="Calibri" w:eastAsia="Calibri" w:hAnsi="Calibri" w:cs="Calibri"/>
                <w:color w:val="000000"/>
                <w:sz w:val="22"/>
                <w:szCs w:val="22"/>
              </w:rPr>
              <w:t>4</w:t>
            </w:r>
          </w:p>
        </w:tc>
        <w:tc>
          <w:tcPr>
            <w:tcW w:w="6813" w:type="dxa"/>
          </w:tcPr>
          <w:p w14:paraId="0986C83A" w14:textId="77777777" w:rsidR="00627943" w:rsidRDefault="00B14AB5" w:rsidP="009A5104">
            <w:pPr>
              <w:jc w:val="left"/>
              <w:rPr>
                <w:rFonts w:ascii="Calibri" w:eastAsia="Calibri" w:hAnsi="Calibri" w:cs="Calibri"/>
                <w:color w:val="000000"/>
                <w:sz w:val="22"/>
                <w:szCs w:val="22"/>
              </w:rPr>
            </w:pPr>
            <w:r>
              <w:rPr>
                <w:rFonts w:ascii="Calibri" w:eastAsia="Calibri" w:hAnsi="Calibri" w:cs="Calibri"/>
                <w:color w:val="000000"/>
                <w:sz w:val="22"/>
                <w:szCs w:val="22"/>
              </w:rPr>
              <w:t>The defect does not affect functionality or data. They have no real impact on the functionality of the application you are testing. Trivial bugs often come in the form of cosmetic or design errors, such as a text block exceeding its boundaries or an image out of alignment.</w:t>
            </w:r>
          </w:p>
        </w:tc>
      </w:tr>
    </w:tbl>
    <w:p w14:paraId="5382054C" w14:textId="77777777" w:rsidR="00627943" w:rsidRDefault="00627943"/>
    <w:p w14:paraId="3E121A10" w14:textId="77777777" w:rsidR="00627943" w:rsidRDefault="00B14AB5">
      <w:r>
        <w:br w:type="page"/>
      </w:r>
    </w:p>
    <w:p w14:paraId="577EAF67" w14:textId="77777777" w:rsidR="00627943" w:rsidRDefault="00B14AB5">
      <w:pPr>
        <w:pStyle w:val="Heading1"/>
      </w:pPr>
      <w:bookmarkStart w:id="25" w:name="_1ci93xb" w:colFirst="0" w:colLast="0"/>
      <w:bookmarkEnd w:id="25"/>
      <w:r>
        <w:lastRenderedPageBreak/>
        <w:t>UAT Acceptance Criteria for Functional Testing (Test Exit Criteria)</w:t>
      </w:r>
    </w:p>
    <w:p w14:paraId="321BE939" w14:textId="77777777" w:rsidR="00627943" w:rsidRDefault="00627943"/>
    <w:tbl>
      <w:tblPr>
        <w:tblStyle w:val="af5"/>
        <w:tblW w:w="9017"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2650"/>
        <w:gridCol w:w="2152"/>
        <w:gridCol w:w="2244"/>
        <w:gridCol w:w="1971"/>
      </w:tblGrid>
      <w:tr w:rsidR="00627943" w14:paraId="776B60D9" w14:textId="77777777">
        <w:tc>
          <w:tcPr>
            <w:tcW w:w="2650" w:type="dxa"/>
            <w:shd w:val="clear" w:color="auto" w:fill="D9D9D9"/>
          </w:tcPr>
          <w:p w14:paraId="73CEEB46" w14:textId="77777777" w:rsidR="00627943" w:rsidRDefault="00B14AB5">
            <w:pPr>
              <w:rPr>
                <w:b/>
              </w:rPr>
            </w:pPr>
            <w:r>
              <w:rPr>
                <w:b/>
              </w:rPr>
              <w:t>Item Description</w:t>
            </w:r>
          </w:p>
        </w:tc>
        <w:tc>
          <w:tcPr>
            <w:tcW w:w="2152" w:type="dxa"/>
            <w:shd w:val="clear" w:color="auto" w:fill="D9D9D9"/>
          </w:tcPr>
          <w:p w14:paraId="6424C5C7" w14:textId="77777777" w:rsidR="00627943" w:rsidRDefault="00B14AB5">
            <w:pPr>
              <w:rPr>
                <w:b/>
              </w:rPr>
            </w:pPr>
            <w:r>
              <w:rPr>
                <w:b/>
              </w:rPr>
              <w:t>Criteria</w:t>
            </w:r>
          </w:p>
        </w:tc>
        <w:tc>
          <w:tcPr>
            <w:tcW w:w="2244" w:type="dxa"/>
            <w:shd w:val="clear" w:color="auto" w:fill="D9D9D9"/>
          </w:tcPr>
          <w:p w14:paraId="71C44C1D" w14:textId="77777777" w:rsidR="00627943" w:rsidRDefault="00B14AB5">
            <w:pPr>
              <w:rPr>
                <w:b/>
              </w:rPr>
            </w:pPr>
            <w:r>
              <w:rPr>
                <w:b/>
              </w:rPr>
              <w:t>Expected Value</w:t>
            </w:r>
          </w:p>
        </w:tc>
        <w:tc>
          <w:tcPr>
            <w:tcW w:w="1971" w:type="dxa"/>
            <w:shd w:val="clear" w:color="auto" w:fill="D9D9D9"/>
          </w:tcPr>
          <w:p w14:paraId="12A8F929" w14:textId="77777777" w:rsidR="00627943" w:rsidRDefault="00B14AB5">
            <w:pPr>
              <w:rPr>
                <w:b/>
              </w:rPr>
            </w:pPr>
            <w:r>
              <w:rPr>
                <w:b/>
              </w:rPr>
              <w:t>Actual Value</w:t>
            </w:r>
          </w:p>
        </w:tc>
      </w:tr>
      <w:tr w:rsidR="00627943" w14:paraId="6AD157EC" w14:textId="77777777">
        <w:tc>
          <w:tcPr>
            <w:tcW w:w="2650" w:type="dxa"/>
          </w:tcPr>
          <w:p w14:paraId="6D6F658E" w14:textId="77777777" w:rsidR="00627943" w:rsidRDefault="00B14AB5" w:rsidP="009A5104">
            <w:pPr>
              <w:jc w:val="left"/>
              <w:rPr>
                <w:rFonts w:ascii="Calibri" w:eastAsia="Calibri" w:hAnsi="Calibri" w:cs="Calibri"/>
              </w:rPr>
            </w:pPr>
            <w:r>
              <w:rPr>
                <w:rFonts w:ascii="Calibri" w:eastAsia="Calibri" w:hAnsi="Calibri" w:cs="Calibri"/>
              </w:rPr>
              <w:t>Number/Percent of Critical Bugs Released to Production</w:t>
            </w:r>
          </w:p>
        </w:tc>
        <w:tc>
          <w:tcPr>
            <w:tcW w:w="2152" w:type="dxa"/>
          </w:tcPr>
          <w:p w14:paraId="6597FB2F" w14:textId="77777777" w:rsidR="00627943" w:rsidRDefault="00B14AB5">
            <w:pPr>
              <w:rPr>
                <w:rFonts w:ascii="Calibri" w:eastAsia="Calibri" w:hAnsi="Calibri" w:cs="Calibri"/>
              </w:rPr>
            </w:pPr>
            <w:r>
              <w:rPr>
                <w:rFonts w:ascii="Calibri" w:eastAsia="Calibri" w:hAnsi="Calibri" w:cs="Calibri"/>
              </w:rPr>
              <w:t>=</w:t>
            </w:r>
          </w:p>
        </w:tc>
        <w:tc>
          <w:tcPr>
            <w:tcW w:w="2244" w:type="dxa"/>
          </w:tcPr>
          <w:p w14:paraId="128C2AFF" w14:textId="77777777" w:rsidR="00627943" w:rsidRDefault="00B14AB5">
            <w:pPr>
              <w:rPr>
                <w:rFonts w:ascii="Calibri" w:eastAsia="Calibri" w:hAnsi="Calibri" w:cs="Calibri"/>
              </w:rPr>
            </w:pPr>
            <w:r>
              <w:rPr>
                <w:rFonts w:ascii="Calibri" w:eastAsia="Calibri" w:hAnsi="Calibri" w:cs="Calibri"/>
              </w:rPr>
              <w:t>0</w:t>
            </w:r>
          </w:p>
        </w:tc>
        <w:tc>
          <w:tcPr>
            <w:tcW w:w="1971" w:type="dxa"/>
          </w:tcPr>
          <w:p w14:paraId="265A21D9" w14:textId="77777777" w:rsidR="00627943" w:rsidRDefault="00627943"/>
        </w:tc>
      </w:tr>
      <w:tr w:rsidR="00627943" w14:paraId="45B85BC1" w14:textId="77777777">
        <w:tc>
          <w:tcPr>
            <w:tcW w:w="2650" w:type="dxa"/>
          </w:tcPr>
          <w:p w14:paraId="7C26ED9F" w14:textId="77777777" w:rsidR="00627943" w:rsidRDefault="00B14AB5" w:rsidP="009A5104">
            <w:pPr>
              <w:jc w:val="left"/>
              <w:rPr>
                <w:rFonts w:ascii="Calibri" w:eastAsia="Calibri" w:hAnsi="Calibri" w:cs="Calibri"/>
              </w:rPr>
            </w:pPr>
            <w:r>
              <w:rPr>
                <w:rFonts w:ascii="Calibri" w:eastAsia="Calibri" w:hAnsi="Calibri" w:cs="Calibri"/>
              </w:rPr>
              <w:t xml:space="preserve">Number/Percent of </w:t>
            </w:r>
            <w:r>
              <w:t>High</w:t>
            </w:r>
            <w:r>
              <w:rPr>
                <w:rFonts w:ascii="Calibri" w:eastAsia="Calibri" w:hAnsi="Calibri" w:cs="Calibri"/>
              </w:rPr>
              <w:t xml:space="preserve"> Bugs Released to Production</w:t>
            </w:r>
          </w:p>
        </w:tc>
        <w:tc>
          <w:tcPr>
            <w:tcW w:w="2152" w:type="dxa"/>
          </w:tcPr>
          <w:p w14:paraId="7C76D462" w14:textId="77777777" w:rsidR="00627943" w:rsidRDefault="00B14AB5">
            <w:pPr>
              <w:rPr>
                <w:rFonts w:ascii="Calibri" w:eastAsia="Calibri" w:hAnsi="Calibri" w:cs="Calibri"/>
              </w:rPr>
            </w:pPr>
            <w:r>
              <w:rPr>
                <w:rFonts w:ascii="Calibri" w:eastAsia="Calibri" w:hAnsi="Calibri" w:cs="Calibri"/>
              </w:rPr>
              <w:t>=</w:t>
            </w:r>
          </w:p>
        </w:tc>
        <w:tc>
          <w:tcPr>
            <w:tcW w:w="2244" w:type="dxa"/>
          </w:tcPr>
          <w:p w14:paraId="75BEBBE5" w14:textId="77777777" w:rsidR="00627943" w:rsidRDefault="00B14AB5">
            <w:pPr>
              <w:rPr>
                <w:rFonts w:ascii="Calibri" w:eastAsia="Calibri" w:hAnsi="Calibri" w:cs="Calibri"/>
              </w:rPr>
            </w:pPr>
            <w:r>
              <w:rPr>
                <w:rFonts w:ascii="Calibri" w:eastAsia="Calibri" w:hAnsi="Calibri" w:cs="Calibri"/>
              </w:rPr>
              <w:t>0</w:t>
            </w:r>
          </w:p>
        </w:tc>
        <w:tc>
          <w:tcPr>
            <w:tcW w:w="1971" w:type="dxa"/>
          </w:tcPr>
          <w:p w14:paraId="313B299E" w14:textId="77777777" w:rsidR="00627943" w:rsidRDefault="00627943"/>
        </w:tc>
      </w:tr>
      <w:tr w:rsidR="00627943" w14:paraId="2F297610" w14:textId="77777777">
        <w:tc>
          <w:tcPr>
            <w:tcW w:w="2650" w:type="dxa"/>
          </w:tcPr>
          <w:p w14:paraId="4CA4CE49" w14:textId="77777777" w:rsidR="00627943" w:rsidRDefault="00B14AB5" w:rsidP="009A5104">
            <w:pPr>
              <w:jc w:val="left"/>
              <w:rPr>
                <w:rFonts w:ascii="Calibri" w:eastAsia="Calibri" w:hAnsi="Calibri" w:cs="Calibri"/>
              </w:rPr>
            </w:pPr>
            <w:r>
              <w:rPr>
                <w:rFonts w:ascii="Calibri" w:eastAsia="Calibri" w:hAnsi="Calibri" w:cs="Calibri"/>
              </w:rPr>
              <w:t xml:space="preserve">Number/Percent of </w:t>
            </w:r>
            <w:r>
              <w:t>Medium</w:t>
            </w:r>
            <w:r>
              <w:rPr>
                <w:rFonts w:ascii="Calibri" w:eastAsia="Calibri" w:hAnsi="Calibri" w:cs="Calibri"/>
              </w:rPr>
              <w:t xml:space="preserve"> Bugs Released to Production</w:t>
            </w:r>
          </w:p>
        </w:tc>
        <w:tc>
          <w:tcPr>
            <w:tcW w:w="2152" w:type="dxa"/>
          </w:tcPr>
          <w:p w14:paraId="698A91D2" w14:textId="77777777" w:rsidR="00627943" w:rsidRDefault="00B14AB5">
            <w:pPr>
              <w:rPr>
                <w:rFonts w:ascii="Calibri" w:eastAsia="Calibri" w:hAnsi="Calibri" w:cs="Calibri"/>
              </w:rPr>
            </w:pPr>
            <w:r>
              <w:rPr>
                <w:rFonts w:ascii="Calibri" w:eastAsia="Calibri" w:hAnsi="Calibri" w:cs="Calibri"/>
              </w:rPr>
              <w:t>&lt;=</w:t>
            </w:r>
          </w:p>
        </w:tc>
        <w:tc>
          <w:tcPr>
            <w:tcW w:w="2244" w:type="dxa"/>
          </w:tcPr>
          <w:p w14:paraId="04091430" w14:textId="77777777" w:rsidR="00627943" w:rsidRDefault="00B14AB5">
            <w:pPr>
              <w:rPr>
                <w:rFonts w:ascii="Calibri" w:eastAsia="Calibri" w:hAnsi="Calibri" w:cs="Calibri"/>
              </w:rPr>
            </w:pPr>
            <w:r>
              <w:rPr>
                <w:rFonts w:ascii="Calibri" w:eastAsia="Calibri" w:hAnsi="Calibri" w:cs="Calibri"/>
              </w:rPr>
              <w:t>5 %</w:t>
            </w:r>
          </w:p>
        </w:tc>
        <w:tc>
          <w:tcPr>
            <w:tcW w:w="1971" w:type="dxa"/>
          </w:tcPr>
          <w:p w14:paraId="6B582251" w14:textId="77777777" w:rsidR="00627943" w:rsidRDefault="00627943"/>
        </w:tc>
      </w:tr>
      <w:tr w:rsidR="00627943" w14:paraId="405EC83E" w14:textId="77777777">
        <w:tc>
          <w:tcPr>
            <w:tcW w:w="2650" w:type="dxa"/>
          </w:tcPr>
          <w:p w14:paraId="64A3085F" w14:textId="77777777" w:rsidR="00627943" w:rsidRDefault="00B14AB5" w:rsidP="009A5104">
            <w:pPr>
              <w:jc w:val="left"/>
              <w:rPr>
                <w:rFonts w:ascii="Calibri" w:eastAsia="Calibri" w:hAnsi="Calibri" w:cs="Calibri"/>
              </w:rPr>
            </w:pPr>
            <w:r>
              <w:rPr>
                <w:rFonts w:ascii="Calibri" w:eastAsia="Calibri" w:hAnsi="Calibri" w:cs="Calibri"/>
              </w:rPr>
              <w:t xml:space="preserve">Number/Percent of </w:t>
            </w:r>
            <w:r>
              <w:t>Low</w:t>
            </w:r>
            <w:r>
              <w:rPr>
                <w:rFonts w:ascii="Calibri" w:eastAsia="Calibri" w:hAnsi="Calibri" w:cs="Calibri"/>
              </w:rPr>
              <w:t xml:space="preserve"> Bugs Release to Production</w:t>
            </w:r>
          </w:p>
        </w:tc>
        <w:tc>
          <w:tcPr>
            <w:tcW w:w="2152" w:type="dxa"/>
          </w:tcPr>
          <w:p w14:paraId="5D850611" w14:textId="77777777" w:rsidR="00627943" w:rsidRDefault="00B14AB5">
            <w:pPr>
              <w:rPr>
                <w:rFonts w:ascii="Calibri" w:eastAsia="Calibri" w:hAnsi="Calibri" w:cs="Calibri"/>
              </w:rPr>
            </w:pPr>
            <w:r>
              <w:rPr>
                <w:rFonts w:ascii="Calibri" w:eastAsia="Calibri" w:hAnsi="Calibri" w:cs="Calibri"/>
              </w:rPr>
              <w:t>&lt;=</w:t>
            </w:r>
          </w:p>
        </w:tc>
        <w:tc>
          <w:tcPr>
            <w:tcW w:w="2244" w:type="dxa"/>
          </w:tcPr>
          <w:p w14:paraId="5346A70C" w14:textId="77777777" w:rsidR="00627943" w:rsidRDefault="00B14AB5">
            <w:pPr>
              <w:rPr>
                <w:rFonts w:ascii="Calibri" w:eastAsia="Calibri" w:hAnsi="Calibri" w:cs="Calibri"/>
              </w:rPr>
            </w:pPr>
            <w:r>
              <w:rPr>
                <w:rFonts w:ascii="Calibri" w:eastAsia="Calibri" w:hAnsi="Calibri" w:cs="Calibri"/>
              </w:rPr>
              <w:t>10 %</w:t>
            </w:r>
          </w:p>
        </w:tc>
        <w:tc>
          <w:tcPr>
            <w:tcW w:w="1971" w:type="dxa"/>
          </w:tcPr>
          <w:p w14:paraId="58834E46" w14:textId="77777777" w:rsidR="00627943" w:rsidRDefault="00627943"/>
        </w:tc>
      </w:tr>
    </w:tbl>
    <w:p w14:paraId="0F34D32F" w14:textId="77777777" w:rsidR="00627943" w:rsidRDefault="00627943"/>
    <w:p w14:paraId="789671AF" w14:textId="2C471157" w:rsidR="006676B9" w:rsidRDefault="006676B9" w:rsidP="006676B9">
      <w:pPr>
        <w:pStyle w:val="Heading1"/>
      </w:pPr>
      <w:r>
        <w:t>QA Important Note</w:t>
      </w:r>
      <w:r w:rsidR="00C0698D">
        <w:t>s</w:t>
      </w:r>
    </w:p>
    <w:p w14:paraId="699A811D" w14:textId="3035A613" w:rsidR="00627943" w:rsidRDefault="00627943" w:rsidP="00C0698D">
      <w:pPr>
        <w:spacing w:line="254" w:lineRule="auto"/>
      </w:pPr>
      <w:bookmarkStart w:id="26" w:name="_19c6y18" w:colFirst="0" w:colLast="0"/>
      <w:bookmarkStart w:id="27" w:name="_GoBack"/>
      <w:bookmarkEnd w:id="26"/>
      <w:bookmarkEnd w:id="27"/>
    </w:p>
    <w:sectPr w:rsidR="00627943" w:rsidSect="00391A33">
      <w:headerReference w:type="default" r:id="rId11"/>
      <w:pgSz w:w="11907" w:h="16839"/>
      <w:pgMar w:top="1987" w:right="1440" w:bottom="1627"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118FA" w14:textId="77777777" w:rsidR="00553BE0" w:rsidRDefault="00553BE0">
      <w:pPr>
        <w:spacing w:after="0" w:line="240" w:lineRule="auto"/>
      </w:pPr>
      <w:r>
        <w:separator/>
      </w:r>
    </w:p>
  </w:endnote>
  <w:endnote w:type="continuationSeparator" w:id="0">
    <w:p w14:paraId="3E64398E" w14:textId="77777777" w:rsidR="00553BE0" w:rsidRDefault="00553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A4B6B" w14:textId="77777777" w:rsidR="00254F8E" w:rsidRDefault="00254F8E" w:rsidP="00B14AB5">
    <w:pPr>
      <w:pBdr>
        <w:top w:val="nil"/>
        <w:left w:val="nil"/>
        <w:bottom w:val="nil"/>
        <w:right w:val="nil"/>
        <w:between w:val="nil"/>
      </w:pBdr>
      <w:tabs>
        <w:tab w:val="center" w:pos="4680"/>
        <w:tab w:val="right" w:pos="9360"/>
        <w:tab w:val="center" w:pos="5310"/>
      </w:tabs>
      <w:spacing w:after="0" w:line="240" w:lineRule="auto"/>
      <w:rPr>
        <w:color w:val="000000"/>
      </w:rPr>
    </w:pPr>
    <w:r>
      <w:rPr>
        <w:color w:val="000000"/>
      </w:rPr>
      <w:tab/>
    </w:r>
    <w:r>
      <w:rPr>
        <w:color w:val="000000"/>
      </w:rPr>
      <w:tab/>
    </w: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noProof/>
      </w:rPr>
      <mc:AlternateContent>
        <mc:Choice Requires="wps">
          <w:drawing>
            <wp:anchor distT="0" distB="0" distL="114300" distR="114300" simplePos="0" relativeHeight="251662336" behindDoc="0" locked="0" layoutInCell="1" hidden="0" allowOverlap="1" wp14:anchorId="610F5703" wp14:editId="248A01EE">
              <wp:simplePos x="0" y="0"/>
              <wp:positionH relativeFrom="column">
                <wp:posOffset>-171449</wp:posOffset>
              </wp:positionH>
              <wp:positionV relativeFrom="paragraph">
                <wp:posOffset>-82231</wp:posOffset>
              </wp:positionV>
              <wp:extent cx="619887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6198870" cy="0"/>
                      </a:xfrm>
                      <a:prstGeom prst="line">
                        <a:avLst/>
                      </a:prstGeom>
                      <a:ln w="19050">
                        <a:solidFill>
                          <a:srgbClr val="21534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CFAD79"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5pt,-6.45pt" to="474.6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" strokecolor="#21534e" strokeweight="1.5pt"/>
          </w:pict>
        </mc:Fallback>
      </mc:AlternateContent>
    </w:r>
  </w:p>
  <w:p w14:paraId="689C39FC" w14:textId="77777777" w:rsidR="00254F8E" w:rsidRDefault="00254F8E">
    <w:pPr>
      <w:widowControl w:val="0"/>
      <w:pBdr>
        <w:top w:val="nil"/>
        <w:left w:val="nil"/>
        <w:bottom w:val="nil"/>
        <w:right w:val="nil"/>
        <w:between w:val="nil"/>
      </w:pBdr>
      <w:spacing w:after="0"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99730" w14:textId="77777777" w:rsidR="00254F8E" w:rsidRDefault="00254F8E">
    <w:pPr>
      <w:pBdr>
        <w:top w:val="nil"/>
        <w:left w:val="nil"/>
        <w:bottom w:val="nil"/>
        <w:right w:val="nil"/>
        <w:between w:val="nil"/>
      </w:pBdr>
      <w:tabs>
        <w:tab w:val="center" w:pos="4680"/>
        <w:tab w:val="right" w:pos="9360"/>
      </w:tabs>
      <w:spacing w:after="0" w:line="240" w:lineRule="auto"/>
      <w:rPr>
        <w:color w:val="000000"/>
      </w:rPr>
    </w:pPr>
  </w:p>
  <w:p w14:paraId="13B9DD5D" w14:textId="77777777" w:rsidR="00254F8E" w:rsidRDefault="00254F8E"/>
  <w:p w14:paraId="5C6DF2DA" w14:textId="77777777" w:rsidR="00254F8E" w:rsidRDefault="00254F8E">
    <w:pPr>
      <w:pBdr>
        <w:top w:val="nil"/>
        <w:left w:val="nil"/>
        <w:bottom w:val="nil"/>
        <w:right w:val="nil"/>
        <w:between w:val="nil"/>
      </w:pBdr>
      <w:tabs>
        <w:tab w:val="center" w:pos="4680"/>
        <w:tab w:val="right" w:pos="9360"/>
        <w:tab w:val="center" w:pos="5310"/>
      </w:tabs>
      <w:spacing w:after="0" w:line="240" w:lineRule="auto"/>
      <w:rPr>
        <w:color w:val="000000"/>
      </w:rPr>
    </w:pPr>
    <w:r>
      <w:rPr>
        <w:color w:val="000000"/>
      </w:rPr>
      <w:tab/>
    </w:r>
    <w:r>
      <w:rPr>
        <w:color w:val="000000"/>
      </w:rPr>
      <w:tab/>
    </w: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Pr>
        <w:noProof/>
        <w:color w:val="000000"/>
      </w:rPr>
      <w:t>0</w:t>
    </w:r>
    <w:r>
      <w:rPr>
        <w:color w:val="000000"/>
      </w:rPr>
      <w:fldChar w:fldCharType="end"/>
    </w:r>
    <w:r>
      <w:rPr>
        <w:noProof/>
      </w:rPr>
      <mc:AlternateContent>
        <mc:Choice Requires="wps">
          <w:drawing>
            <wp:anchor distT="0" distB="0" distL="114300" distR="114300" simplePos="0" relativeHeight="251663360" behindDoc="0" locked="0" layoutInCell="1" hidden="0" allowOverlap="1" wp14:anchorId="13AB699D" wp14:editId="31FF570C">
              <wp:simplePos x="0" y="0"/>
              <wp:positionH relativeFrom="column">
                <wp:posOffset>-171449</wp:posOffset>
              </wp:positionH>
              <wp:positionV relativeFrom="paragraph">
                <wp:posOffset>-82231</wp:posOffset>
              </wp:positionV>
              <wp:extent cx="6198870" cy="0"/>
              <wp:effectExtent l="0" t="0" r="30480" b="19050"/>
              <wp:wrapNone/>
              <wp:docPr id="5" name="Straight Connector 5"/>
              <wp:cNvGraphicFramePr/>
              <a:graphic xmlns:a="http://schemas.openxmlformats.org/drawingml/2006/main">
                <a:graphicData uri="http://schemas.microsoft.com/office/word/2010/wordprocessingShape">
                  <wps:wsp>
                    <wps:cNvCnPr/>
                    <wps:spPr>
                      <a:xfrm>
                        <a:off x="0" y="0"/>
                        <a:ext cx="6198870" cy="0"/>
                      </a:xfrm>
                      <a:prstGeom prst="line">
                        <a:avLst/>
                      </a:prstGeom>
                      <a:ln w="19050">
                        <a:solidFill>
                          <a:srgbClr val="21534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88C5FA"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5pt,-6.45pt" to="474.6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" strokecolor="#21534e" strokeweight="1.5pt"/>
          </w:pict>
        </mc:Fallback>
      </mc:AlternateContent>
    </w:r>
  </w:p>
  <w:p w14:paraId="010A8CA3" w14:textId="77777777" w:rsidR="00254F8E" w:rsidRDefault="00254F8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7A6E0" w14:textId="77777777" w:rsidR="00553BE0" w:rsidRDefault="00553BE0">
      <w:pPr>
        <w:spacing w:after="0" w:line="240" w:lineRule="auto"/>
      </w:pPr>
      <w:r>
        <w:separator/>
      </w:r>
    </w:p>
  </w:footnote>
  <w:footnote w:type="continuationSeparator" w:id="0">
    <w:p w14:paraId="17BAC000" w14:textId="77777777" w:rsidR="00553BE0" w:rsidRDefault="00553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83165" w14:textId="05888EC6" w:rsidR="00254F8E" w:rsidRDefault="00254F8E" w:rsidP="00C0698D">
    <w:pPr>
      <w:pBdr>
        <w:top w:val="nil"/>
        <w:left w:val="nil"/>
        <w:bottom w:val="nil"/>
        <w:right w:val="nil"/>
        <w:between w:val="nil"/>
      </w:pBdr>
      <w:tabs>
        <w:tab w:val="center" w:pos="4680"/>
        <w:tab w:val="right" w:pos="9360"/>
      </w:tabs>
      <w:spacing w:after="0" w:line="240" w:lineRule="auto"/>
      <w:rPr>
        <w:color w:val="000000"/>
        <w:sz w:val="20"/>
        <w:szCs w:val="20"/>
      </w:rPr>
    </w:pPr>
    <w:r>
      <w:rPr>
        <w:color w:val="000000"/>
        <w:sz w:val="20"/>
        <w:szCs w:val="20"/>
      </w:rPr>
      <w:t xml:space="preserve">                                                                                                                                                                                                                                                                                                                                                                      </w:t>
    </w:r>
    <w:r w:rsidR="00C0698D">
      <w:rPr>
        <w:color w:val="000000"/>
        <w:sz w:val="20"/>
        <w:szCs w:val="20"/>
      </w:rPr>
      <w:t xml:space="preserve">Visit </w:t>
    </w:r>
    <w:proofErr w:type="gramStart"/>
    <w:r w:rsidR="00C0698D">
      <w:rPr>
        <w:color w:val="000000"/>
        <w:sz w:val="20"/>
        <w:szCs w:val="20"/>
      </w:rPr>
      <w:t>Egypt</w:t>
    </w:r>
    <w:r>
      <w:rPr>
        <w:color w:val="000000"/>
        <w:sz w:val="20"/>
        <w:szCs w:val="20"/>
      </w:rPr>
      <w:t xml:space="preserve">  Test</w:t>
    </w:r>
    <w:proofErr w:type="gramEnd"/>
    <w:r>
      <w:rPr>
        <w:color w:val="000000"/>
        <w:sz w:val="20"/>
        <w:szCs w:val="20"/>
      </w:rPr>
      <w:t xml:space="preserve"> Plan</w:t>
    </w:r>
  </w:p>
  <w:p w14:paraId="31CBC902" w14:textId="77777777" w:rsidR="00254F8E" w:rsidRDefault="00254F8E">
    <w:pPr>
      <w:pBdr>
        <w:top w:val="nil"/>
        <w:left w:val="nil"/>
        <w:bottom w:val="nil"/>
        <w:right w:val="nil"/>
        <w:between w:val="nil"/>
      </w:pBdr>
      <w:tabs>
        <w:tab w:val="center" w:pos="4680"/>
        <w:tab w:val="right" w:pos="9360"/>
      </w:tabs>
      <w:spacing w:after="0" w:line="240" w:lineRule="auto"/>
      <w:rPr>
        <w:color w:val="000000"/>
        <w:sz w:val="20"/>
        <w:szCs w:val="20"/>
      </w:rPr>
    </w:pPr>
    <w:r>
      <w:rPr>
        <w:noProof/>
      </w:rPr>
      <mc:AlternateContent>
        <mc:Choice Requires="wps">
          <w:drawing>
            <wp:anchor distT="0" distB="0" distL="114300" distR="114300" simplePos="0" relativeHeight="251659264" behindDoc="0" locked="0" layoutInCell="1" hidden="0" allowOverlap="1" wp14:anchorId="6DBD4376" wp14:editId="10D1F0CB">
              <wp:simplePos x="0" y="0"/>
              <wp:positionH relativeFrom="margin">
                <wp:align>center</wp:align>
              </wp:positionH>
              <wp:positionV relativeFrom="paragraph">
                <wp:posOffset>40005</wp:posOffset>
              </wp:positionV>
              <wp:extent cx="6198870" cy="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6198870" cy="0"/>
                      </a:xfrm>
                      <a:prstGeom prst="line">
                        <a:avLst/>
                      </a:prstGeom>
                      <a:ln w="19050">
                        <a:solidFill>
                          <a:srgbClr val="21534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99C0B6" id="Straight Connector 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3.15pt" to="488.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" strokecolor="#21534e" strokeweight="1.5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6675A" w14:textId="19A370FA" w:rsidR="00254F8E" w:rsidRDefault="00254F8E" w:rsidP="0090271B">
    <w:pPr>
      <w:pBdr>
        <w:top w:val="nil"/>
        <w:left w:val="nil"/>
        <w:bottom w:val="nil"/>
        <w:right w:val="nil"/>
        <w:between w:val="nil"/>
      </w:pBdr>
      <w:tabs>
        <w:tab w:val="center" w:pos="4680"/>
        <w:tab w:val="right" w:pos="9360"/>
      </w:tabs>
      <w:spacing w:after="0" w:line="240" w:lineRule="auto"/>
      <w:rPr>
        <w:color w:val="000000"/>
        <w:sz w:val="20"/>
        <w:szCs w:val="20"/>
      </w:rPr>
    </w:pPr>
    <w:r>
      <w:rPr>
        <w:color w:val="000000"/>
        <w:sz w:val="20"/>
        <w:szCs w:val="20"/>
      </w:rPr>
      <w:t xml:space="preserve">                                                                                                                                                                                                                                                                                                                                                                                       </w:t>
    </w:r>
    <w:r w:rsidR="00C0698D">
      <w:rPr>
        <w:color w:val="000000"/>
        <w:sz w:val="20"/>
        <w:szCs w:val="20"/>
      </w:rPr>
      <w:t>Visit Egypt</w:t>
    </w:r>
    <w:r>
      <w:rPr>
        <w:color w:val="000000"/>
        <w:sz w:val="20"/>
        <w:szCs w:val="20"/>
      </w:rPr>
      <w:t xml:space="preserve"> Test Plan</w:t>
    </w:r>
  </w:p>
  <w:p w14:paraId="592795DA" w14:textId="77777777" w:rsidR="00254F8E" w:rsidRDefault="00254F8E">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1312" behindDoc="0" locked="0" layoutInCell="1" hidden="0" allowOverlap="1" wp14:anchorId="5D78DA41" wp14:editId="0059E4CE">
              <wp:simplePos x="0" y="0"/>
              <wp:positionH relativeFrom="column">
                <wp:posOffset>-185420</wp:posOffset>
              </wp:positionH>
              <wp:positionV relativeFrom="paragraph">
                <wp:posOffset>28575</wp:posOffset>
              </wp:positionV>
              <wp:extent cx="6198870" cy="0"/>
              <wp:effectExtent l="0" t="0" r="30480" b="19050"/>
              <wp:wrapNone/>
              <wp:docPr id="1" name="Straight Connector 1"/>
              <wp:cNvGraphicFramePr/>
              <a:graphic xmlns:a="http://schemas.openxmlformats.org/drawingml/2006/main">
                <a:graphicData uri="http://schemas.microsoft.com/office/word/2010/wordprocessingShape">
                  <wps:wsp>
                    <wps:cNvCnPr/>
                    <wps:spPr>
                      <a:xfrm>
                        <a:off x="0" y="0"/>
                        <a:ext cx="6198870" cy="0"/>
                      </a:xfrm>
                      <a:prstGeom prst="line">
                        <a:avLst/>
                      </a:prstGeom>
                      <a:ln w="19050">
                        <a:solidFill>
                          <a:srgbClr val="21534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9BCFD0"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6pt,2.25pt" to="473.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" strokecolor="#21534e"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BC2C2" w14:textId="77777777" w:rsidR="00254F8E" w:rsidRDefault="00254F8E" w:rsidP="009A5104">
    <w:pPr>
      <w:pBdr>
        <w:top w:val="nil"/>
        <w:left w:val="nil"/>
        <w:bottom w:val="nil"/>
        <w:right w:val="nil"/>
        <w:between w:val="nil"/>
      </w:pBdr>
      <w:tabs>
        <w:tab w:val="center" w:pos="4680"/>
        <w:tab w:val="right" w:pos="9360"/>
      </w:tabs>
      <w:spacing w:after="0" w:line="240" w:lineRule="auto"/>
      <w:rPr>
        <w:color w:val="000000"/>
        <w:sz w:val="20"/>
        <w:szCs w:val="20"/>
      </w:rPr>
    </w:pPr>
    <w:r>
      <w:rPr>
        <w:noProof/>
      </w:rPr>
      <mc:AlternateContent>
        <mc:Choice Requires="wps">
          <w:drawing>
            <wp:anchor distT="0" distB="0" distL="114300" distR="114300" simplePos="0" relativeHeight="251664384" behindDoc="0" locked="0" layoutInCell="1" hidden="0" allowOverlap="1" wp14:anchorId="60B35406" wp14:editId="5AAB6536">
              <wp:simplePos x="0" y="0"/>
              <wp:positionH relativeFrom="column">
                <wp:posOffset>-137795</wp:posOffset>
              </wp:positionH>
              <wp:positionV relativeFrom="paragraph">
                <wp:posOffset>680720</wp:posOffset>
              </wp:positionV>
              <wp:extent cx="6198870" cy="0"/>
              <wp:effectExtent l="0" t="0" r="30480" b="19050"/>
              <wp:wrapNone/>
              <wp:docPr id="4" name="Straight Connector 4"/>
              <wp:cNvGraphicFramePr/>
              <a:graphic xmlns:a="http://schemas.openxmlformats.org/drawingml/2006/main">
                <a:graphicData uri="http://schemas.microsoft.com/office/word/2010/wordprocessingShape">
                  <wps:wsp>
                    <wps:cNvCnPr/>
                    <wps:spPr>
                      <a:xfrm>
                        <a:off x="0" y="0"/>
                        <a:ext cx="6198870" cy="0"/>
                      </a:xfrm>
                      <a:prstGeom prst="line">
                        <a:avLst/>
                      </a:prstGeom>
                      <a:ln w="19050">
                        <a:solidFill>
                          <a:srgbClr val="21534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DE7B87"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85pt,53.6pt" to="477.2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" strokecolor="#21534e" strokeweight="1.5pt"/>
          </w:pict>
        </mc:Fallback>
      </mc:AlternateContent>
    </w:r>
    <w:r>
      <w:rPr>
        <w:color w:val="000000"/>
        <w:sz w:val="20"/>
        <w:szCs w:val="20"/>
      </w:rPr>
      <w:t xml:space="preserve"> [Project Name] Test Plan</w: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10BAB"/>
    <w:multiLevelType w:val="multilevel"/>
    <w:tmpl w:val="93C0D7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2A4F1E"/>
    <w:multiLevelType w:val="hybridMultilevel"/>
    <w:tmpl w:val="0264F37C"/>
    <w:lvl w:ilvl="0" w:tplc="A506444C">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C9B16CF"/>
    <w:multiLevelType w:val="multilevel"/>
    <w:tmpl w:val="5CEC5B5E"/>
    <w:lvl w:ilvl="0">
      <w:start w:val="1"/>
      <w:numFmt w:val="bullet"/>
      <w:lvlText w:val="▪"/>
      <w:lvlJc w:val="left"/>
      <w:pPr>
        <w:ind w:left="1442" w:hanging="360"/>
      </w:pPr>
      <w:rPr>
        <w:rFonts w:ascii="Noto Sans Symbols" w:eastAsia="Noto Sans Symbols" w:hAnsi="Noto Sans Symbols" w:cs="Noto Sans Symbols"/>
      </w:rPr>
    </w:lvl>
    <w:lvl w:ilvl="1">
      <w:start w:val="1"/>
      <w:numFmt w:val="bullet"/>
      <w:lvlText w:val="o"/>
      <w:lvlJc w:val="left"/>
      <w:pPr>
        <w:ind w:left="2162" w:hanging="360"/>
      </w:pPr>
      <w:rPr>
        <w:rFonts w:ascii="Courier New" w:eastAsia="Courier New" w:hAnsi="Courier New" w:cs="Courier New"/>
      </w:rPr>
    </w:lvl>
    <w:lvl w:ilvl="2">
      <w:start w:val="1"/>
      <w:numFmt w:val="bullet"/>
      <w:lvlText w:val="▪"/>
      <w:lvlJc w:val="left"/>
      <w:pPr>
        <w:ind w:left="2882" w:hanging="360"/>
      </w:pPr>
      <w:rPr>
        <w:rFonts w:ascii="Noto Sans Symbols" w:eastAsia="Noto Sans Symbols" w:hAnsi="Noto Sans Symbols" w:cs="Noto Sans Symbols"/>
      </w:rPr>
    </w:lvl>
    <w:lvl w:ilvl="3">
      <w:start w:val="1"/>
      <w:numFmt w:val="bullet"/>
      <w:lvlText w:val="●"/>
      <w:lvlJc w:val="left"/>
      <w:pPr>
        <w:ind w:left="3602" w:hanging="360"/>
      </w:pPr>
      <w:rPr>
        <w:rFonts w:ascii="Noto Sans Symbols" w:eastAsia="Noto Sans Symbols" w:hAnsi="Noto Sans Symbols" w:cs="Noto Sans Symbols"/>
      </w:rPr>
    </w:lvl>
    <w:lvl w:ilvl="4">
      <w:start w:val="1"/>
      <w:numFmt w:val="bullet"/>
      <w:lvlText w:val="o"/>
      <w:lvlJc w:val="left"/>
      <w:pPr>
        <w:ind w:left="4322" w:hanging="360"/>
      </w:pPr>
      <w:rPr>
        <w:rFonts w:ascii="Courier New" w:eastAsia="Courier New" w:hAnsi="Courier New" w:cs="Courier New"/>
      </w:rPr>
    </w:lvl>
    <w:lvl w:ilvl="5">
      <w:start w:val="1"/>
      <w:numFmt w:val="bullet"/>
      <w:lvlText w:val="▪"/>
      <w:lvlJc w:val="left"/>
      <w:pPr>
        <w:ind w:left="5042" w:hanging="360"/>
      </w:pPr>
      <w:rPr>
        <w:rFonts w:ascii="Noto Sans Symbols" w:eastAsia="Noto Sans Symbols" w:hAnsi="Noto Sans Symbols" w:cs="Noto Sans Symbols"/>
      </w:rPr>
    </w:lvl>
    <w:lvl w:ilvl="6">
      <w:start w:val="1"/>
      <w:numFmt w:val="bullet"/>
      <w:lvlText w:val="●"/>
      <w:lvlJc w:val="left"/>
      <w:pPr>
        <w:ind w:left="5762" w:hanging="360"/>
      </w:pPr>
      <w:rPr>
        <w:rFonts w:ascii="Noto Sans Symbols" w:eastAsia="Noto Sans Symbols" w:hAnsi="Noto Sans Symbols" w:cs="Noto Sans Symbols"/>
      </w:rPr>
    </w:lvl>
    <w:lvl w:ilvl="7">
      <w:start w:val="1"/>
      <w:numFmt w:val="bullet"/>
      <w:lvlText w:val="o"/>
      <w:lvlJc w:val="left"/>
      <w:pPr>
        <w:ind w:left="6482" w:hanging="360"/>
      </w:pPr>
      <w:rPr>
        <w:rFonts w:ascii="Courier New" w:eastAsia="Courier New" w:hAnsi="Courier New" w:cs="Courier New"/>
      </w:rPr>
    </w:lvl>
    <w:lvl w:ilvl="8">
      <w:start w:val="1"/>
      <w:numFmt w:val="bullet"/>
      <w:lvlText w:val="▪"/>
      <w:lvlJc w:val="left"/>
      <w:pPr>
        <w:ind w:left="7202" w:hanging="360"/>
      </w:pPr>
      <w:rPr>
        <w:rFonts w:ascii="Noto Sans Symbols" w:eastAsia="Noto Sans Symbols" w:hAnsi="Noto Sans Symbols" w:cs="Noto Sans Symbols"/>
      </w:rPr>
    </w:lvl>
  </w:abstractNum>
  <w:abstractNum w:abstractNumId="3" w15:restartNumberingAfterBreak="0">
    <w:nsid w:val="1FB17E16"/>
    <w:multiLevelType w:val="multilevel"/>
    <w:tmpl w:val="B60CA1E0"/>
    <w:lvl w:ilvl="0">
      <w:start w:val="1"/>
      <w:numFmt w:val="bullet"/>
      <w:lvlText w:val="●"/>
      <w:lvlJc w:val="left"/>
      <w:pPr>
        <w:ind w:left="879" w:hanging="360"/>
      </w:pPr>
      <w:rPr>
        <w:rFonts w:ascii="Noto Sans Symbols" w:eastAsia="Noto Sans Symbols" w:hAnsi="Noto Sans Symbols" w:cs="Noto Sans Symbols"/>
        <w:sz w:val="20"/>
        <w:szCs w:val="20"/>
      </w:rPr>
    </w:lvl>
    <w:lvl w:ilvl="1">
      <w:start w:val="1"/>
      <w:numFmt w:val="bullet"/>
      <w:lvlText w:val="o"/>
      <w:lvlJc w:val="left"/>
      <w:pPr>
        <w:ind w:left="1599" w:hanging="360"/>
      </w:pPr>
      <w:rPr>
        <w:rFonts w:ascii="Courier New" w:eastAsia="Courier New" w:hAnsi="Courier New" w:cs="Courier New"/>
      </w:rPr>
    </w:lvl>
    <w:lvl w:ilvl="2">
      <w:start w:val="1"/>
      <w:numFmt w:val="bullet"/>
      <w:lvlText w:val="▪"/>
      <w:lvlJc w:val="left"/>
      <w:pPr>
        <w:ind w:left="2319" w:hanging="360"/>
      </w:pPr>
      <w:rPr>
        <w:rFonts w:ascii="Noto Sans Symbols" w:eastAsia="Noto Sans Symbols" w:hAnsi="Noto Sans Symbols" w:cs="Noto Sans Symbols"/>
      </w:rPr>
    </w:lvl>
    <w:lvl w:ilvl="3">
      <w:start w:val="1"/>
      <w:numFmt w:val="bullet"/>
      <w:lvlText w:val="●"/>
      <w:lvlJc w:val="left"/>
      <w:pPr>
        <w:ind w:left="3039" w:hanging="360"/>
      </w:pPr>
      <w:rPr>
        <w:rFonts w:ascii="Noto Sans Symbols" w:eastAsia="Noto Sans Symbols" w:hAnsi="Noto Sans Symbols" w:cs="Noto Sans Symbols"/>
      </w:rPr>
    </w:lvl>
    <w:lvl w:ilvl="4">
      <w:start w:val="1"/>
      <w:numFmt w:val="bullet"/>
      <w:lvlText w:val="o"/>
      <w:lvlJc w:val="left"/>
      <w:pPr>
        <w:ind w:left="3759" w:hanging="360"/>
      </w:pPr>
      <w:rPr>
        <w:rFonts w:ascii="Courier New" w:eastAsia="Courier New" w:hAnsi="Courier New" w:cs="Courier New"/>
      </w:rPr>
    </w:lvl>
    <w:lvl w:ilvl="5">
      <w:start w:val="1"/>
      <w:numFmt w:val="bullet"/>
      <w:lvlText w:val="▪"/>
      <w:lvlJc w:val="left"/>
      <w:pPr>
        <w:ind w:left="4479" w:hanging="360"/>
      </w:pPr>
      <w:rPr>
        <w:rFonts w:ascii="Noto Sans Symbols" w:eastAsia="Noto Sans Symbols" w:hAnsi="Noto Sans Symbols" w:cs="Noto Sans Symbols"/>
      </w:rPr>
    </w:lvl>
    <w:lvl w:ilvl="6">
      <w:start w:val="1"/>
      <w:numFmt w:val="bullet"/>
      <w:lvlText w:val="●"/>
      <w:lvlJc w:val="left"/>
      <w:pPr>
        <w:ind w:left="5199" w:hanging="360"/>
      </w:pPr>
      <w:rPr>
        <w:rFonts w:ascii="Noto Sans Symbols" w:eastAsia="Noto Sans Symbols" w:hAnsi="Noto Sans Symbols" w:cs="Noto Sans Symbols"/>
      </w:rPr>
    </w:lvl>
    <w:lvl w:ilvl="7">
      <w:start w:val="1"/>
      <w:numFmt w:val="bullet"/>
      <w:lvlText w:val="o"/>
      <w:lvlJc w:val="left"/>
      <w:pPr>
        <w:ind w:left="5919" w:hanging="360"/>
      </w:pPr>
      <w:rPr>
        <w:rFonts w:ascii="Courier New" w:eastAsia="Courier New" w:hAnsi="Courier New" w:cs="Courier New"/>
      </w:rPr>
    </w:lvl>
    <w:lvl w:ilvl="8">
      <w:start w:val="1"/>
      <w:numFmt w:val="bullet"/>
      <w:lvlText w:val="▪"/>
      <w:lvlJc w:val="left"/>
      <w:pPr>
        <w:ind w:left="6639" w:hanging="360"/>
      </w:pPr>
      <w:rPr>
        <w:rFonts w:ascii="Noto Sans Symbols" w:eastAsia="Noto Sans Symbols" w:hAnsi="Noto Sans Symbols" w:cs="Noto Sans Symbols"/>
      </w:rPr>
    </w:lvl>
  </w:abstractNum>
  <w:abstractNum w:abstractNumId="4" w15:restartNumberingAfterBreak="0">
    <w:nsid w:val="2EC15CE7"/>
    <w:multiLevelType w:val="multilevel"/>
    <w:tmpl w:val="C7C0AC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AA5099B"/>
    <w:multiLevelType w:val="multilevel"/>
    <w:tmpl w:val="412214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BED459A"/>
    <w:multiLevelType w:val="multilevel"/>
    <w:tmpl w:val="CB7CF8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E562B6E"/>
    <w:multiLevelType w:val="multilevel"/>
    <w:tmpl w:val="A6A0BB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F030646"/>
    <w:multiLevelType w:val="hybridMultilevel"/>
    <w:tmpl w:val="A48C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70BD9"/>
    <w:multiLevelType w:val="hybridMultilevel"/>
    <w:tmpl w:val="5EB81D0C"/>
    <w:lvl w:ilvl="0" w:tplc="04090001">
      <w:start w:val="1"/>
      <w:numFmt w:val="bullet"/>
      <w:lvlText w:val=""/>
      <w:lvlJc w:val="left"/>
      <w:pPr>
        <w:ind w:left="720" w:hanging="360"/>
      </w:pPr>
      <w:rPr>
        <w:rFonts w:ascii="Symbol" w:hAnsi="Symbol" w:hint="default"/>
      </w:rPr>
    </w:lvl>
    <w:lvl w:ilvl="1" w:tplc="0F3A7446">
      <w:numFmt w:val="bullet"/>
      <w:lvlText w:val="-"/>
      <w:lvlJc w:val="left"/>
      <w:pPr>
        <w:ind w:left="1440" w:hanging="360"/>
      </w:pPr>
      <w:rPr>
        <w:rFonts w:ascii="Calibri" w:eastAsia="Calibr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3665517"/>
    <w:multiLevelType w:val="multilevel"/>
    <w:tmpl w:val="4914D5B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5EF24CC"/>
    <w:multiLevelType w:val="multilevel"/>
    <w:tmpl w:val="D14CCC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E950020"/>
    <w:multiLevelType w:val="multilevel"/>
    <w:tmpl w:val="03DC7460"/>
    <w:lvl w:ilvl="0">
      <w:start w:val="1"/>
      <w:numFmt w:val="decimal"/>
      <w:lvlText w:val="%1."/>
      <w:lvlJc w:val="left"/>
      <w:pPr>
        <w:ind w:left="360" w:hanging="360"/>
      </w:pPr>
    </w:lvl>
    <w:lvl w:ilvl="1">
      <w:start w:val="1"/>
      <w:numFmt w:val="decimal"/>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0F22001"/>
    <w:multiLevelType w:val="multilevel"/>
    <w:tmpl w:val="F78C3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44E7335"/>
    <w:multiLevelType w:val="multilevel"/>
    <w:tmpl w:val="26A4D9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4B14C16"/>
    <w:multiLevelType w:val="multilevel"/>
    <w:tmpl w:val="3E883A2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55D47C3F"/>
    <w:multiLevelType w:val="multilevel"/>
    <w:tmpl w:val="86ACFD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D584F84"/>
    <w:multiLevelType w:val="hybridMultilevel"/>
    <w:tmpl w:val="803027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79727B"/>
    <w:multiLevelType w:val="multilevel"/>
    <w:tmpl w:val="728C064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24840C4"/>
    <w:multiLevelType w:val="hybridMultilevel"/>
    <w:tmpl w:val="A3E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3E5020"/>
    <w:multiLevelType w:val="hybridMultilevel"/>
    <w:tmpl w:val="2BDCE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D937980"/>
    <w:multiLevelType w:val="multilevel"/>
    <w:tmpl w:val="D060B1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F6714FA"/>
    <w:multiLevelType w:val="hybridMultilevel"/>
    <w:tmpl w:val="46942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2F57E3A"/>
    <w:multiLevelType w:val="multilevel"/>
    <w:tmpl w:val="7A324EB2"/>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5"/>
  </w:num>
  <w:num w:numId="3">
    <w:abstractNumId w:val="14"/>
  </w:num>
  <w:num w:numId="4">
    <w:abstractNumId w:val="10"/>
  </w:num>
  <w:num w:numId="5">
    <w:abstractNumId w:val="3"/>
  </w:num>
  <w:num w:numId="6">
    <w:abstractNumId w:val="5"/>
  </w:num>
  <w:num w:numId="7">
    <w:abstractNumId w:val="13"/>
  </w:num>
  <w:num w:numId="8">
    <w:abstractNumId w:val="23"/>
  </w:num>
  <w:num w:numId="9">
    <w:abstractNumId w:val="11"/>
  </w:num>
  <w:num w:numId="10">
    <w:abstractNumId w:val="7"/>
  </w:num>
  <w:num w:numId="11">
    <w:abstractNumId w:val="21"/>
  </w:num>
  <w:num w:numId="12">
    <w:abstractNumId w:val="12"/>
  </w:num>
  <w:num w:numId="13">
    <w:abstractNumId w:val="0"/>
  </w:num>
  <w:num w:numId="14">
    <w:abstractNumId w:val="4"/>
  </w:num>
  <w:num w:numId="15">
    <w:abstractNumId w:val="2"/>
  </w:num>
  <w:num w:numId="16">
    <w:abstractNumId w:val="16"/>
  </w:num>
  <w:num w:numId="17">
    <w:abstractNumId w:val="18"/>
  </w:num>
  <w:num w:numId="18">
    <w:abstractNumId w:val="17"/>
  </w:num>
  <w:num w:numId="19">
    <w:abstractNumId w:val="1"/>
  </w:num>
  <w:num w:numId="20">
    <w:abstractNumId w:val="1"/>
  </w:num>
  <w:num w:numId="21">
    <w:abstractNumId w:val="19"/>
  </w:num>
  <w:num w:numId="22">
    <w:abstractNumId w:val="20"/>
  </w:num>
  <w:num w:numId="23">
    <w:abstractNumId w:val="9"/>
  </w:num>
  <w:num w:numId="24">
    <w:abstractNumId w:val="22"/>
  </w:num>
  <w:num w:numId="25">
    <w:abstractNumId w:val="8"/>
  </w:num>
  <w:num w:numId="2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2NLU0MzYzMDM1MjJQ0lEKTi0uzszPAykwrwUADuF+HiwAAAA="/>
  </w:docVars>
  <w:rsids>
    <w:rsidRoot w:val="00627943"/>
    <w:rsid w:val="00015854"/>
    <w:rsid w:val="00034627"/>
    <w:rsid w:val="000472F4"/>
    <w:rsid w:val="0005435B"/>
    <w:rsid w:val="0006556B"/>
    <w:rsid w:val="00072FB2"/>
    <w:rsid w:val="00093314"/>
    <w:rsid w:val="00102F9D"/>
    <w:rsid w:val="00144146"/>
    <w:rsid w:val="00160899"/>
    <w:rsid w:val="00186DD3"/>
    <w:rsid w:val="001B2F64"/>
    <w:rsid w:val="001D698B"/>
    <w:rsid w:val="001F0388"/>
    <w:rsid w:val="00203C8B"/>
    <w:rsid w:val="00206413"/>
    <w:rsid w:val="002318D2"/>
    <w:rsid w:val="00254F8E"/>
    <w:rsid w:val="002B3643"/>
    <w:rsid w:val="002C7D66"/>
    <w:rsid w:val="00316A07"/>
    <w:rsid w:val="00321278"/>
    <w:rsid w:val="00347295"/>
    <w:rsid w:val="00354892"/>
    <w:rsid w:val="00391A33"/>
    <w:rsid w:val="003B1376"/>
    <w:rsid w:val="003B422A"/>
    <w:rsid w:val="003B627D"/>
    <w:rsid w:val="00421ECB"/>
    <w:rsid w:val="00485E51"/>
    <w:rsid w:val="004964D9"/>
    <w:rsid w:val="004A504E"/>
    <w:rsid w:val="004B664F"/>
    <w:rsid w:val="004D6E59"/>
    <w:rsid w:val="00503CE1"/>
    <w:rsid w:val="00507C58"/>
    <w:rsid w:val="00531079"/>
    <w:rsid w:val="00541F43"/>
    <w:rsid w:val="00553BE0"/>
    <w:rsid w:val="005634C5"/>
    <w:rsid w:val="00581E92"/>
    <w:rsid w:val="005E74C4"/>
    <w:rsid w:val="0062398F"/>
    <w:rsid w:val="00627943"/>
    <w:rsid w:val="00664F38"/>
    <w:rsid w:val="006676B9"/>
    <w:rsid w:val="006E1BB9"/>
    <w:rsid w:val="007463E8"/>
    <w:rsid w:val="00765DA9"/>
    <w:rsid w:val="007A0396"/>
    <w:rsid w:val="007A3C55"/>
    <w:rsid w:val="007A612C"/>
    <w:rsid w:val="007B53E8"/>
    <w:rsid w:val="007B6E19"/>
    <w:rsid w:val="007D5D63"/>
    <w:rsid w:val="007F4D61"/>
    <w:rsid w:val="00806E40"/>
    <w:rsid w:val="0090271B"/>
    <w:rsid w:val="009345F0"/>
    <w:rsid w:val="00951991"/>
    <w:rsid w:val="009537DE"/>
    <w:rsid w:val="0096053E"/>
    <w:rsid w:val="00964C9E"/>
    <w:rsid w:val="009739B7"/>
    <w:rsid w:val="00990A34"/>
    <w:rsid w:val="009A5104"/>
    <w:rsid w:val="009B29BE"/>
    <w:rsid w:val="009C2112"/>
    <w:rsid w:val="009E7F72"/>
    <w:rsid w:val="00A13914"/>
    <w:rsid w:val="00A56470"/>
    <w:rsid w:val="00A77751"/>
    <w:rsid w:val="00AA2037"/>
    <w:rsid w:val="00AD5E4E"/>
    <w:rsid w:val="00AF1EBF"/>
    <w:rsid w:val="00AF6436"/>
    <w:rsid w:val="00B138F4"/>
    <w:rsid w:val="00B14AB5"/>
    <w:rsid w:val="00B41106"/>
    <w:rsid w:val="00B41686"/>
    <w:rsid w:val="00B454ED"/>
    <w:rsid w:val="00B53E0F"/>
    <w:rsid w:val="00B54BA0"/>
    <w:rsid w:val="00BA0595"/>
    <w:rsid w:val="00BA49BA"/>
    <w:rsid w:val="00BD1254"/>
    <w:rsid w:val="00BF251B"/>
    <w:rsid w:val="00C0698D"/>
    <w:rsid w:val="00C13EE4"/>
    <w:rsid w:val="00C14C01"/>
    <w:rsid w:val="00C70DF1"/>
    <w:rsid w:val="00C80A0D"/>
    <w:rsid w:val="00CA0254"/>
    <w:rsid w:val="00CC3AF7"/>
    <w:rsid w:val="00CF1794"/>
    <w:rsid w:val="00CF7241"/>
    <w:rsid w:val="00D50E82"/>
    <w:rsid w:val="00DA49B6"/>
    <w:rsid w:val="00DE1B2A"/>
    <w:rsid w:val="00E01DAD"/>
    <w:rsid w:val="00E239FC"/>
    <w:rsid w:val="00E802F6"/>
    <w:rsid w:val="00E845C1"/>
    <w:rsid w:val="00EC31AE"/>
    <w:rsid w:val="00EE11BF"/>
    <w:rsid w:val="00F96B5E"/>
    <w:rsid w:val="00FA1C8B"/>
    <w:rsid w:val="00FD33B3"/>
    <w:rsid w:val="00FE38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B333F"/>
  <w15:docId w15:val="{CA95749C-20FA-4358-9333-EC88E4B23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b/>
      <w:color w:val="00B0F0"/>
      <w:sz w:val="32"/>
      <w:szCs w:val="32"/>
      <w:u w:val="single"/>
    </w:rPr>
  </w:style>
  <w:style w:type="paragraph" w:styleId="Heading2">
    <w:name w:val="heading 2"/>
    <w:basedOn w:val="Normal"/>
    <w:next w:val="Normal"/>
    <w:pPr>
      <w:keepNext/>
      <w:keepLines/>
      <w:spacing w:before="40" w:after="0"/>
      <w:ind w:left="360" w:hanging="360"/>
      <w:outlineLvl w:val="1"/>
    </w:pPr>
    <w:rPr>
      <w:b/>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line="240" w:lineRule="auto"/>
      <w:jc w:val="both"/>
    </w:pPr>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0">
    <w:basedOn w:val="TableNormal"/>
    <w:pPr>
      <w:spacing w:before="120" w:after="0" w:line="240" w:lineRule="auto"/>
      <w:jc w:val="both"/>
    </w:pPr>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before="120" w:after="0" w:line="240" w:lineRule="auto"/>
      <w:jc w:val="both"/>
    </w:pPr>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4">
    <w:basedOn w:val="TableNormal"/>
    <w:pPr>
      <w:spacing w:before="120" w:after="0" w:line="240" w:lineRule="auto"/>
      <w:jc w:val="both"/>
    </w:pPr>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5">
    <w:basedOn w:val="TableNormal"/>
    <w:pPr>
      <w:spacing w:before="120" w:after="0" w:line="240" w:lineRule="auto"/>
      <w:jc w:val="both"/>
    </w:pPr>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tblStylePr w:type="firstRow">
      <w:pPr>
        <w:spacing w:before="0" w:after="0" w:line="240" w:lineRule="auto"/>
      </w:pPr>
      <w:rPr>
        <w:rFonts w:ascii="Calibri" w:eastAsia="Calibri" w:hAnsi="Calibri" w:cs="Calibri"/>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Calibri" w:hAnsi="Calibri" w:cs="Calibri"/>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a6">
    <w:basedOn w:val="TableNormal"/>
    <w:pPr>
      <w:spacing w:after="0" w:line="240" w:lineRule="auto"/>
    </w:pPr>
    <w:rPr>
      <w:rFonts w:ascii="Times New Roman" w:eastAsia="Times New Roman" w:hAnsi="Times New Roman" w:cs="Times New Roman"/>
      <w:sz w:val="20"/>
      <w:szCs w:val="20"/>
    </w:rPr>
    <w:tblPr>
      <w:tblStyleRowBandSize w:val="1"/>
      <w:tblStyleColBandSize w:val="1"/>
    </w:tblPr>
    <w:tblStylePr w:type="firstRow">
      <w:pPr>
        <w:spacing w:before="0" w:after="0"/>
      </w:pPr>
      <w:rPr>
        <w:b/>
        <w:color w:val="FFFFFF"/>
      </w:rPr>
      <w:tblPr/>
      <w:tcPr>
        <w:shd w:val="clear" w:color="auto" w:fill="000000"/>
      </w:tcPr>
    </w:tblStylePr>
    <w:tblStylePr w:type="lastRow">
      <w:pPr>
        <w:spacing w:before="0" w:after="0"/>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7">
    <w:basedOn w:val="TableNormal"/>
    <w:pPr>
      <w:spacing w:after="0" w:line="240" w:lineRule="auto"/>
    </w:pPr>
    <w:rPr>
      <w:rFonts w:ascii="Times New Roman" w:eastAsia="Times New Roman" w:hAnsi="Times New Roman" w:cs="Times New Roman"/>
      <w:sz w:val="20"/>
      <w:szCs w:val="20"/>
    </w:rPr>
    <w:tblPr>
      <w:tblStyleRowBandSize w:val="1"/>
      <w:tblStyleColBandSize w:val="1"/>
    </w:tblPr>
    <w:tblStylePr w:type="firstRow">
      <w:pPr>
        <w:spacing w:before="0" w:after="0"/>
      </w:pPr>
      <w:rPr>
        <w:b/>
        <w:color w:val="FFFFFF"/>
      </w:rPr>
      <w:tblPr/>
      <w:tcPr>
        <w:shd w:val="clear" w:color="auto" w:fill="000000"/>
      </w:tcPr>
    </w:tblStylePr>
    <w:tblStylePr w:type="lastRow">
      <w:pPr>
        <w:spacing w:before="0" w:after="0"/>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8">
    <w:basedOn w:val="TableNormal"/>
    <w:pPr>
      <w:spacing w:before="120" w:after="0" w:line="240" w:lineRule="auto"/>
      <w:jc w:val="both"/>
    </w:pPr>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tblStylePr w:type="firstRow">
      <w:rPr>
        <w:color w:val="000000"/>
      </w:rPr>
    </w:tblStyle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pPr>
      <w:spacing w:before="120" w:after="0" w:line="240" w:lineRule="auto"/>
      <w:jc w:val="both"/>
    </w:pPr>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tblStylePr w:type="firstRow">
      <w:pPr>
        <w:spacing w:before="0" w:after="0" w:line="240" w:lineRule="auto"/>
      </w:pPr>
      <w:rPr>
        <w:rFonts w:ascii="Calibri" w:eastAsia="Calibri" w:hAnsi="Calibri" w:cs="Calibri"/>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Calibri" w:hAnsi="Calibri" w:cs="Calibri"/>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af2">
    <w:basedOn w:val="TableNormal"/>
    <w:pPr>
      <w:spacing w:before="120" w:after="0" w:line="240" w:lineRule="auto"/>
      <w:jc w:val="both"/>
    </w:pPr>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tblStylePr w:type="firstRow">
      <w:pPr>
        <w:spacing w:before="0" w:after="0" w:line="240" w:lineRule="auto"/>
      </w:pPr>
      <w:rPr>
        <w:rFonts w:ascii="Calibri" w:eastAsia="Calibri" w:hAnsi="Calibri" w:cs="Calibri"/>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Calibri" w:hAnsi="Calibri" w:cs="Calibri"/>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af3">
    <w:basedOn w:val="TableNormal"/>
    <w:pPr>
      <w:spacing w:before="120" w:after="0" w:line="240" w:lineRule="auto"/>
      <w:jc w:val="both"/>
    </w:pPr>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4">
    <w:basedOn w:val="TableNormal"/>
    <w:pPr>
      <w:spacing w:before="120" w:after="0" w:line="240" w:lineRule="auto"/>
      <w:jc w:val="both"/>
    </w:pPr>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f5">
    <w:basedOn w:val="TableNormal"/>
    <w:pPr>
      <w:spacing w:before="120" w:after="0" w:line="240" w:lineRule="auto"/>
      <w:jc w:val="both"/>
    </w:pPr>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14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AB5"/>
  </w:style>
  <w:style w:type="paragraph" w:styleId="Footer">
    <w:name w:val="footer"/>
    <w:basedOn w:val="Normal"/>
    <w:link w:val="FooterChar"/>
    <w:uiPriority w:val="99"/>
    <w:unhideWhenUsed/>
    <w:rsid w:val="00B14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AB5"/>
  </w:style>
  <w:style w:type="paragraph" w:styleId="ListParagraph">
    <w:name w:val="List Paragraph"/>
    <w:basedOn w:val="Normal"/>
    <w:uiPriority w:val="34"/>
    <w:qFormat/>
    <w:rsid w:val="00093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6358">
      <w:bodyDiv w:val="1"/>
      <w:marLeft w:val="0"/>
      <w:marRight w:val="0"/>
      <w:marTop w:val="0"/>
      <w:marBottom w:val="0"/>
      <w:divBdr>
        <w:top w:val="none" w:sz="0" w:space="0" w:color="auto"/>
        <w:left w:val="none" w:sz="0" w:space="0" w:color="auto"/>
        <w:bottom w:val="none" w:sz="0" w:space="0" w:color="auto"/>
        <w:right w:val="none" w:sz="0" w:space="0" w:color="auto"/>
      </w:divBdr>
    </w:div>
    <w:div w:id="99686224">
      <w:bodyDiv w:val="1"/>
      <w:marLeft w:val="0"/>
      <w:marRight w:val="0"/>
      <w:marTop w:val="0"/>
      <w:marBottom w:val="0"/>
      <w:divBdr>
        <w:top w:val="none" w:sz="0" w:space="0" w:color="auto"/>
        <w:left w:val="none" w:sz="0" w:space="0" w:color="auto"/>
        <w:bottom w:val="none" w:sz="0" w:space="0" w:color="auto"/>
        <w:right w:val="none" w:sz="0" w:space="0" w:color="auto"/>
      </w:divBdr>
    </w:div>
    <w:div w:id="884677276">
      <w:bodyDiv w:val="1"/>
      <w:marLeft w:val="0"/>
      <w:marRight w:val="0"/>
      <w:marTop w:val="0"/>
      <w:marBottom w:val="0"/>
      <w:divBdr>
        <w:top w:val="none" w:sz="0" w:space="0" w:color="auto"/>
        <w:left w:val="none" w:sz="0" w:space="0" w:color="auto"/>
        <w:bottom w:val="none" w:sz="0" w:space="0" w:color="auto"/>
        <w:right w:val="none" w:sz="0" w:space="0" w:color="auto"/>
      </w:divBdr>
    </w:div>
    <w:div w:id="1001006126">
      <w:bodyDiv w:val="1"/>
      <w:marLeft w:val="0"/>
      <w:marRight w:val="0"/>
      <w:marTop w:val="0"/>
      <w:marBottom w:val="0"/>
      <w:divBdr>
        <w:top w:val="none" w:sz="0" w:space="0" w:color="auto"/>
        <w:left w:val="none" w:sz="0" w:space="0" w:color="auto"/>
        <w:bottom w:val="none" w:sz="0" w:space="0" w:color="auto"/>
        <w:right w:val="none" w:sz="0" w:space="0" w:color="auto"/>
      </w:divBdr>
    </w:div>
    <w:div w:id="1043558346">
      <w:bodyDiv w:val="1"/>
      <w:marLeft w:val="0"/>
      <w:marRight w:val="0"/>
      <w:marTop w:val="0"/>
      <w:marBottom w:val="0"/>
      <w:divBdr>
        <w:top w:val="none" w:sz="0" w:space="0" w:color="auto"/>
        <w:left w:val="none" w:sz="0" w:space="0" w:color="auto"/>
        <w:bottom w:val="none" w:sz="0" w:space="0" w:color="auto"/>
        <w:right w:val="none" w:sz="0" w:space="0" w:color="auto"/>
      </w:divBdr>
    </w:div>
    <w:div w:id="1059742119">
      <w:bodyDiv w:val="1"/>
      <w:marLeft w:val="0"/>
      <w:marRight w:val="0"/>
      <w:marTop w:val="0"/>
      <w:marBottom w:val="0"/>
      <w:divBdr>
        <w:top w:val="none" w:sz="0" w:space="0" w:color="auto"/>
        <w:left w:val="none" w:sz="0" w:space="0" w:color="auto"/>
        <w:bottom w:val="none" w:sz="0" w:space="0" w:color="auto"/>
        <w:right w:val="none" w:sz="0" w:space="0" w:color="auto"/>
      </w:divBdr>
    </w:div>
    <w:div w:id="1245458631">
      <w:bodyDiv w:val="1"/>
      <w:marLeft w:val="0"/>
      <w:marRight w:val="0"/>
      <w:marTop w:val="0"/>
      <w:marBottom w:val="0"/>
      <w:divBdr>
        <w:top w:val="none" w:sz="0" w:space="0" w:color="auto"/>
        <w:left w:val="none" w:sz="0" w:space="0" w:color="auto"/>
        <w:bottom w:val="none" w:sz="0" w:space="0" w:color="auto"/>
        <w:right w:val="none" w:sz="0" w:space="0" w:color="auto"/>
      </w:divBdr>
    </w:div>
    <w:div w:id="1382904211">
      <w:bodyDiv w:val="1"/>
      <w:marLeft w:val="0"/>
      <w:marRight w:val="0"/>
      <w:marTop w:val="0"/>
      <w:marBottom w:val="0"/>
      <w:divBdr>
        <w:top w:val="none" w:sz="0" w:space="0" w:color="auto"/>
        <w:left w:val="none" w:sz="0" w:space="0" w:color="auto"/>
        <w:bottom w:val="none" w:sz="0" w:space="0" w:color="auto"/>
        <w:right w:val="none" w:sz="0" w:space="0" w:color="auto"/>
      </w:divBdr>
    </w:div>
    <w:div w:id="1518234666">
      <w:bodyDiv w:val="1"/>
      <w:marLeft w:val="0"/>
      <w:marRight w:val="0"/>
      <w:marTop w:val="0"/>
      <w:marBottom w:val="0"/>
      <w:divBdr>
        <w:top w:val="none" w:sz="0" w:space="0" w:color="auto"/>
        <w:left w:val="none" w:sz="0" w:space="0" w:color="auto"/>
        <w:bottom w:val="none" w:sz="0" w:space="0" w:color="auto"/>
        <w:right w:val="none" w:sz="0" w:space="0" w:color="auto"/>
      </w:divBdr>
    </w:div>
    <w:div w:id="1634600980">
      <w:bodyDiv w:val="1"/>
      <w:marLeft w:val="0"/>
      <w:marRight w:val="0"/>
      <w:marTop w:val="0"/>
      <w:marBottom w:val="0"/>
      <w:divBdr>
        <w:top w:val="none" w:sz="0" w:space="0" w:color="auto"/>
        <w:left w:val="none" w:sz="0" w:space="0" w:color="auto"/>
        <w:bottom w:val="none" w:sz="0" w:space="0" w:color="auto"/>
        <w:right w:val="none" w:sz="0" w:space="0" w:color="auto"/>
      </w:divBdr>
    </w:div>
    <w:div w:id="1739746187">
      <w:bodyDiv w:val="1"/>
      <w:marLeft w:val="0"/>
      <w:marRight w:val="0"/>
      <w:marTop w:val="0"/>
      <w:marBottom w:val="0"/>
      <w:divBdr>
        <w:top w:val="none" w:sz="0" w:space="0" w:color="auto"/>
        <w:left w:val="none" w:sz="0" w:space="0" w:color="auto"/>
        <w:bottom w:val="none" w:sz="0" w:space="0" w:color="auto"/>
        <w:right w:val="none" w:sz="0" w:space="0" w:color="auto"/>
      </w:divBdr>
    </w:div>
    <w:div w:id="1851407883">
      <w:bodyDiv w:val="1"/>
      <w:marLeft w:val="0"/>
      <w:marRight w:val="0"/>
      <w:marTop w:val="0"/>
      <w:marBottom w:val="0"/>
      <w:divBdr>
        <w:top w:val="none" w:sz="0" w:space="0" w:color="auto"/>
        <w:left w:val="none" w:sz="0" w:space="0" w:color="auto"/>
        <w:bottom w:val="none" w:sz="0" w:space="0" w:color="auto"/>
        <w:right w:val="none" w:sz="0" w:space="0" w:color="auto"/>
      </w:divBdr>
    </w:div>
    <w:div w:id="1968588255">
      <w:bodyDiv w:val="1"/>
      <w:marLeft w:val="0"/>
      <w:marRight w:val="0"/>
      <w:marTop w:val="0"/>
      <w:marBottom w:val="0"/>
      <w:divBdr>
        <w:top w:val="none" w:sz="0" w:space="0" w:color="auto"/>
        <w:left w:val="none" w:sz="0" w:space="0" w:color="auto"/>
        <w:bottom w:val="none" w:sz="0" w:space="0" w:color="auto"/>
        <w:right w:val="none" w:sz="0" w:space="0" w:color="auto"/>
      </w:divBdr>
    </w:div>
    <w:div w:id="2029138453">
      <w:bodyDiv w:val="1"/>
      <w:marLeft w:val="0"/>
      <w:marRight w:val="0"/>
      <w:marTop w:val="0"/>
      <w:marBottom w:val="0"/>
      <w:divBdr>
        <w:top w:val="none" w:sz="0" w:space="0" w:color="auto"/>
        <w:left w:val="none" w:sz="0" w:space="0" w:color="auto"/>
        <w:bottom w:val="none" w:sz="0" w:space="0" w:color="auto"/>
        <w:right w:val="none" w:sz="0" w:space="0" w:color="auto"/>
      </w:divBdr>
    </w:div>
    <w:div w:id="214238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13</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Arab National Bank</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A. Ellfaf</dc:creator>
  <cp:lastModifiedBy>Mohamed Asaad Ali Hussien</cp:lastModifiedBy>
  <cp:revision>5</cp:revision>
  <dcterms:created xsi:type="dcterms:W3CDTF">2021-10-08T18:21:00Z</dcterms:created>
  <dcterms:modified xsi:type="dcterms:W3CDTF">2024-02-06T14:47:00Z</dcterms:modified>
</cp:coreProperties>
</file>