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6D00C2" w:rsidRDefault="006D00C2"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6D00C2" w:rsidRDefault="006D00C2"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6D00C2">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6D00C2">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6D00C2">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6D00C2">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6D00C2">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6D00C2">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6D00C2">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6D00C2">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6D00C2">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6D00C2">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6D00C2">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6D00C2">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6D00C2">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6D00C2">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6D00C2">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6D00C2">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6D00C2">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6A6EBF17" w14:textId="4B9380DD" w:rsidR="00AB6A28"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073303" w:history="1">
        <w:r w:rsidR="00AB6A28" w:rsidRPr="004B609F">
          <w:rPr>
            <w:rStyle w:val="Hyperlink"/>
            <w:noProof/>
          </w:rPr>
          <w:t>Figure 1. Sample image with caption. (Use sentence case; end with a period.)</w:t>
        </w:r>
        <w:r w:rsidR="00AB6A28">
          <w:rPr>
            <w:noProof/>
            <w:webHidden/>
          </w:rPr>
          <w:tab/>
        </w:r>
        <w:r w:rsidR="00AB6A28">
          <w:rPr>
            <w:noProof/>
            <w:webHidden/>
          </w:rPr>
          <w:fldChar w:fldCharType="begin"/>
        </w:r>
        <w:r w:rsidR="00AB6A28">
          <w:rPr>
            <w:noProof/>
            <w:webHidden/>
          </w:rPr>
          <w:instrText xml:space="preserve"> PAGEREF _Toc11073303 \h </w:instrText>
        </w:r>
        <w:r w:rsidR="00AB6A28">
          <w:rPr>
            <w:noProof/>
            <w:webHidden/>
          </w:rPr>
        </w:r>
        <w:r w:rsidR="00AB6A28">
          <w:rPr>
            <w:noProof/>
            <w:webHidden/>
          </w:rPr>
          <w:fldChar w:fldCharType="separate"/>
        </w:r>
        <w:r w:rsidR="00AB6A28">
          <w:rPr>
            <w:noProof/>
            <w:webHidden/>
          </w:rPr>
          <w:t>2</w:t>
        </w:r>
        <w:r w:rsidR="00AB6A28">
          <w:rPr>
            <w:noProof/>
            <w:webHidden/>
          </w:rPr>
          <w:fldChar w:fldCharType="end"/>
        </w:r>
      </w:hyperlink>
    </w:p>
    <w:p w14:paraId="5864FEE4" w14:textId="28C00AE5"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424230D4" w14:textId="2B798508" w:rsidR="00AB6A28"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073304" w:history="1">
        <w:r w:rsidR="00AB6A28" w:rsidRPr="009A42E7">
          <w:rPr>
            <w:rStyle w:val="Hyperlink"/>
            <w:noProof/>
          </w:rPr>
          <w:t>Table 1. Sample Table Caption (Capitalize Each Word, and Do Not End with a Period)</w:t>
        </w:r>
        <w:r w:rsidR="00AB6A28">
          <w:rPr>
            <w:noProof/>
            <w:webHidden/>
          </w:rPr>
          <w:tab/>
        </w:r>
        <w:r w:rsidR="00AB6A28">
          <w:rPr>
            <w:noProof/>
            <w:webHidden/>
          </w:rPr>
          <w:fldChar w:fldCharType="begin"/>
        </w:r>
        <w:r w:rsidR="00AB6A28">
          <w:rPr>
            <w:noProof/>
            <w:webHidden/>
          </w:rPr>
          <w:instrText xml:space="preserve"> PAGEREF _Toc11073304 \h </w:instrText>
        </w:r>
        <w:r w:rsidR="00AB6A28">
          <w:rPr>
            <w:noProof/>
            <w:webHidden/>
          </w:rPr>
        </w:r>
        <w:r w:rsidR="00AB6A28">
          <w:rPr>
            <w:noProof/>
            <w:webHidden/>
          </w:rPr>
          <w:fldChar w:fldCharType="separate"/>
        </w:r>
        <w:r w:rsidR="00AB6A28">
          <w:rPr>
            <w:noProof/>
            <w:webHidden/>
          </w:rPr>
          <w:t>2</w:t>
        </w:r>
        <w:r w:rsidR="00AB6A28">
          <w:rPr>
            <w:noProof/>
            <w:webHidden/>
          </w:rPr>
          <w:fldChar w:fldCharType="end"/>
        </w:r>
      </w:hyperlink>
    </w:p>
    <w:p w14:paraId="6E55160A" w14:textId="07B83E7F"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073303"/>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073304"/>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729FB068" w:rsidR="00735583" w:rsidRDefault="008D63D8" w:rsidP="00936697">
      <w:r>
        <w:t xml:space="preserve">We analyzed census, air pollution and asthma incidence rates data for the contiguous U.S. (48 states and the District of Columbia) for the years 2000 and 2010. The analysis was done using the finest </w:t>
      </w:r>
      <w:r w:rsidR="00936697">
        <w:t xml:space="preserve">level of the standard hierarchy of census geographic entities in the U.S. </w:t>
      </w:r>
      <w:r>
        <w:t>when available</w:t>
      </w:r>
      <w:r w:rsidR="00936697">
        <w:t xml:space="preserve"> [</w:t>
      </w:r>
      <w:r w:rsidR="00936697" w:rsidRPr="00936697">
        <w:rPr>
          <w:highlight w:val="green"/>
        </w:rPr>
        <w:t>Figure</w:t>
      </w:r>
      <w:r w:rsidR="00936697">
        <w:t>]</w:t>
      </w:r>
      <w:r>
        <w:t xml:space="preserve">. </w:t>
      </w:r>
      <w:r w:rsidR="00936697">
        <w:t>Data available at the census block level (</w:t>
      </w:r>
      <w:r w:rsidR="00936697">
        <w:t>the finest geographical unit for census data</w:t>
      </w:r>
      <w:r w:rsidR="00936697">
        <w:t>) included population counts, urban or rural living location and air pollution data. The median household income data was only available at the census group level (one level higher than the census block) while asthma incidence rate was 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5FA2C483" w:rsidR="00735583" w:rsidRDefault="00735583" w:rsidP="00735583">
      <w:pPr>
        <w:pStyle w:val="Heading3"/>
      </w:pPr>
      <w:r>
        <w:t>Census data</w:t>
      </w:r>
      <w:bookmarkStart w:id="21" w:name="_GoBack"/>
      <w:bookmarkEnd w:id="21"/>
    </w:p>
    <w:p w14:paraId="0259CA69" w14:textId="3D20F6B6" w:rsidR="00735583" w:rsidRDefault="00735583" w:rsidP="00735583">
      <w:r>
        <w:t>Text here ….</w:t>
      </w:r>
    </w:p>
    <w:p w14:paraId="34A58A8C" w14:textId="77777777" w:rsidR="004F73C9" w:rsidRDefault="004F73C9" w:rsidP="00735583"/>
    <w:p w14:paraId="719404E7" w14:textId="2D9820E7" w:rsidR="00735583" w:rsidRDefault="00735583" w:rsidP="00735583">
      <w:pPr>
        <w:pStyle w:val="Heading3"/>
      </w:pPr>
      <w:r>
        <w:t>Air pollution</w:t>
      </w:r>
      <w:r w:rsidR="004F73C9">
        <w:t xml:space="preserve"> exposure</w:t>
      </w:r>
      <w:r>
        <w:t xml:space="preserve"> data</w:t>
      </w:r>
    </w:p>
    <w:p w14:paraId="3440160B" w14:textId="04C8B1A8" w:rsidR="00735583" w:rsidRDefault="00735583" w:rsidP="00735583">
      <w:r>
        <w:t>Text here ….</w:t>
      </w:r>
    </w:p>
    <w:p w14:paraId="225431B5" w14:textId="61C8A1CC" w:rsidR="004F73C9" w:rsidRDefault="004F73C9" w:rsidP="004F73C9">
      <w:pPr>
        <w:pStyle w:val="Heading4"/>
      </w:pPr>
      <w:r>
        <w:t>NO</w:t>
      </w:r>
      <w:r w:rsidRPr="004F73C9">
        <w:rPr>
          <w:vertAlign w:val="subscript"/>
        </w:rPr>
        <w:t>2</w:t>
      </w:r>
      <w:r>
        <w:t xml:space="preserve"> exposure</w:t>
      </w:r>
    </w:p>
    <w:p w14:paraId="68F3FBD4" w14:textId="04922E50" w:rsidR="004F73C9" w:rsidRDefault="004F73C9" w:rsidP="004F73C9">
      <w:pPr>
        <w:pStyle w:val="Heading4"/>
      </w:pPr>
      <w:r>
        <w:t>PM</w:t>
      </w:r>
      <w:r w:rsidRPr="004F73C9">
        <w:rPr>
          <w:vertAlign w:val="subscript"/>
        </w:rPr>
        <w:t>2.5</w:t>
      </w:r>
      <w:r>
        <w:t xml:space="preserve"> exposure</w:t>
      </w:r>
    </w:p>
    <w:p w14:paraId="770755AD" w14:textId="5DC4F87F" w:rsidR="004F73C9" w:rsidRDefault="004F73C9" w:rsidP="004F73C9">
      <w:pPr>
        <w:pStyle w:val="Heading4"/>
      </w:pPr>
      <w:r>
        <w:t>PM</w:t>
      </w:r>
      <w:r w:rsidRPr="004F73C9">
        <w:rPr>
          <w:vertAlign w:val="subscript"/>
        </w:rPr>
        <w:t>10</w:t>
      </w:r>
      <w:r>
        <w:t xml:space="preserve"> exposure</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2" w:name="_Toc1370387"/>
      <w:r>
        <w:t>Results</w:t>
      </w:r>
      <w:bookmarkEnd w:id="22"/>
      <w:r>
        <w:t xml:space="preserve"> </w:t>
      </w:r>
    </w:p>
    <w:p w14:paraId="53F521E3" w14:textId="77777777" w:rsidR="008E29F5" w:rsidRDefault="008E29F5" w:rsidP="008E29F5">
      <w:pPr>
        <w:pStyle w:val="BodyText"/>
      </w:pPr>
      <w:r>
        <w:t xml:space="preserve">Use </w:t>
      </w:r>
      <w:r w:rsidRPr="00D47991">
        <w:rPr>
          <w:b/>
        </w:rPr>
        <w:t>Body Text</w:t>
      </w:r>
      <w:r>
        <w:t xml:space="preserve"> style.</w:t>
      </w:r>
    </w:p>
    <w:p w14:paraId="7E21E56A" w14:textId="77777777" w:rsidR="00D57DF2" w:rsidRDefault="00D57DF2" w:rsidP="00286BAC">
      <w:pPr>
        <w:pStyle w:val="Heading1"/>
      </w:pPr>
      <w:bookmarkStart w:id="23" w:name="_Toc1370388"/>
      <w:r>
        <w:lastRenderedPageBreak/>
        <w:t>Conclusions and Recommendations</w:t>
      </w:r>
      <w:bookmarkEnd w:id="23"/>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4"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4"/>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25" w:name="_Toc1370390"/>
      <w:r>
        <w:t xml:space="preserve">Technology Transfer Outputs, Outcomes, </w:t>
      </w:r>
      <w:r w:rsidR="00657B51">
        <w:t xml:space="preserve">and </w:t>
      </w:r>
      <w:r>
        <w:t>Impacts</w:t>
      </w:r>
      <w:bookmarkEnd w:id="25"/>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26" w:name="_Toc1370391"/>
      <w:r w:rsidRPr="00D47991">
        <w:t xml:space="preserve">Education </w:t>
      </w:r>
      <w:r w:rsidR="00107C60">
        <w:t xml:space="preserve">and Workforce Development </w:t>
      </w:r>
      <w:r w:rsidRPr="00D47991">
        <w:t>Outputs, Outcomes, and Impacts</w:t>
      </w:r>
      <w:bookmarkEnd w:id="26"/>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034C62A6" w14:textId="77777777" w:rsidR="00AB6A28" w:rsidRPr="00AB6A28" w:rsidRDefault="00B71F54" w:rsidP="00AB6A28">
      <w:pPr>
        <w:pStyle w:val="EndNoteBibliography"/>
        <w:ind w:left="720" w:hanging="720"/>
      </w:pPr>
      <w:r>
        <w:lastRenderedPageBreak/>
        <w:fldChar w:fldCharType="begin"/>
      </w:r>
      <w:r>
        <w:instrText xml:space="preserve"> ADDIN EN.REFLIST </w:instrText>
      </w:r>
      <w:r>
        <w:fldChar w:fldCharType="separate"/>
      </w:r>
      <w:r w:rsidR="00AB6A28" w:rsidRPr="00AB6A28">
        <w:t xml:space="preserve">National Heart Lung and Blood Institute. (2007). National Asthma Education and Prevention Program. Expert panel report 3: guidelines for the diagnosis and management of asthma: full report 2007. </w:t>
      </w:r>
    </w:p>
    <w:p w14:paraId="3BB94B09" w14:textId="77777777" w:rsidR="00AB6A28" w:rsidRPr="00AB6A28" w:rsidRDefault="00AB6A28" w:rsidP="00AB6A28">
      <w:pPr>
        <w:pStyle w:val="EndNoteBibliography"/>
        <w:ind w:left="720" w:hanging="720"/>
      </w:pPr>
      <w:r w:rsidRPr="00AB6A28">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AB6A28">
        <w:rPr>
          <w:i/>
        </w:rPr>
        <w:t>The Lancet Respiratory Medicine, 5</w:t>
      </w:r>
      <w:r w:rsidRPr="00AB6A28">
        <w:t xml:space="preserve">(9), 691-706. </w:t>
      </w:r>
    </w:p>
    <w:p w14:paraId="6359C00A" w14:textId="4EBCCAB4" w:rsidR="008E29F5" w:rsidRPr="00D47991" w:rsidRDefault="00B71F54" w:rsidP="00AB6A28">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5F4F9" w14:textId="77777777" w:rsidR="00370F62" w:rsidRDefault="00370F62" w:rsidP="00762786">
      <w:r>
        <w:separator/>
      </w:r>
    </w:p>
  </w:endnote>
  <w:endnote w:type="continuationSeparator" w:id="0">
    <w:p w14:paraId="3740CA0C" w14:textId="77777777" w:rsidR="00370F62" w:rsidRDefault="00370F62"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0C285F9C" w:rsidR="006D00C2" w:rsidRDefault="006D00C2"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6697">
          <w:rPr>
            <w:noProof/>
          </w:rPr>
          <w:t>5</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6D00C2" w:rsidRDefault="006D0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4ED67D" w14:textId="77777777" w:rsidR="00370F62" w:rsidRDefault="00370F62" w:rsidP="00762786">
      <w:r>
        <w:separator/>
      </w:r>
    </w:p>
  </w:footnote>
  <w:footnote w:type="continuationSeparator" w:id="0">
    <w:p w14:paraId="0F12EA1B" w14:textId="77777777" w:rsidR="00370F62" w:rsidRDefault="00370F62"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6D00C2" w:rsidRDefault="006D00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6D00C2" w:rsidRDefault="006D0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sFABYHsz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108&lt;/item&gt;&lt;item&gt;425&lt;/item&gt;&lt;/record-ids&gt;&lt;/item&gt;&lt;/Libraries&gt;"/>
  </w:docVars>
  <w:rsids>
    <w:rsidRoot w:val="006323AC"/>
    <w:rsid w:val="00000D11"/>
    <w:rsid w:val="00003EAE"/>
    <w:rsid w:val="00015212"/>
    <w:rsid w:val="00016116"/>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647A"/>
    <w:rsid w:val="00146C43"/>
    <w:rsid w:val="001836E4"/>
    <w:rsid w:val="00184691"/>
    <w:rsid w:val="001943FC"/>
    <w:rsid w:val="00194568"/>
    <w:rsid w:val="0019672F"/>
    <w:rsid w:val="00197F16"/>
    <w:rsid w:val="001B0C3F"/>
    <w:rsid w:val="001C17A3"/>
    <w:rsid w:val="001C1949"/>
    <w:rsid w:val="001C4B15"/>
    <w:rsid w:val="002022B9"/>
    <w:rsid w:val="00202B3F"/>
    <w:rsid w:val="002164F3"/>
    <w:rsid w:val="00251721"/>
    <w:rsid w:val="002605DC"/>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64B"/>
    <w:rsid w:val="00320C70"/>
    <w:rsid w:val="003271BF"/>
    <w:rsid w:val="00330C35"/>
    <w:rsid w:val="00331317"/>
    <w:rsid w:val="00345F4D"/>
    <w:rsid w:val="00347991"/>
    <w:rsid w:val="00370F62"/>
    <w:rsid w:val="00376A2D"/>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80F05"/>
    <w:rsid w:val="004A07C4"/>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44A9D"/>
    <w:rsid w:val="00866489"/>
    <w:rsid w:val="00872EF8"/>
    <w:rsid w:val="00875F2D"/>
    <w:rsid w:val="008861C9"/>
    <w:rsid w:val="008A6A06"/>
    <w:rsid w:val="008C3239"/>
    <w:rsid w:val="008C574A"/>
    <w:rsid w:val="008D63D8"/>
    <w:rsid w:val="008E29F5"/>
    <w:rsid w:val="008E6DBE"/>
    <w:rsid w:val="008F0B93"/>
    <w:rsid w:val="009003F3"/>
    <w:rsid w:val="009021F3"/>
    <w:rsid w:val="009145A9"/>
    <w:rsid w:val="00936697"/>
    <w:rsid w:val="00944D0D"/>
    <w:rsid w:val="009453E4"/>
    <w:rsid w:val="0095633C"/>
    <w:rsid w:val="009626D3"/>
    <w:rsid w:val="00975915"/>
    <w:rsid w:val="009759FD"/>
    <w:rsid w:val="00983851"/>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C4C8C"/>
    <w:rsid w:val="00CC669D"/>
    <w:rsid w:val="00CD1E1D"/>
    <w:rsid w:val="00CF269C"/>
    <w:rsid w:val="00CF78E1"/>
    <w:rsid w:val="00D02EA8"/>
    <w:rsid w:val="00D27FAD"/>
    <w:rsid w:val="00D4307B"/>
    <w:rsid w:val="00D47991"/>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47076"/>
    <w:rsid w:val="00E52942"/>
    <w:rsid w:val="00E53D5A"/>
    <w:rsid w:val="00E541AD"/>
    <w:rsid w:val="00E80D59"/>
    <w:rsid w:val="00E8581B"/>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725EB"/>
    <w:rsid w:val="00F93596"/>
    <w:rsid w:val="00FA1F27"/>
    <w:rsid w:val="00FA5066"/>
    <w:rsid w:val="00FA6B64"/>
    <w:rsid w:val="00FB2EF6"/>
    <w:rsid w:val="00FB6D47"/>
    <w:rsid w:val="00FC0867"/>
    <w:rsid w:val="00FC4EF4"/>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7E8DE-8712-41C7-994C-3D14E2504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104</TotalTime>
  <Pages>13</Pages>
  <Words>2610</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3</cp:revision>
  <cp:lastPrinted>2018-02-12T21:22:00Z</cp:lastPrinted>
  <dcterms:created xsi:type="dcterms:W3CDTF">2019-06-10T19:10:00Z</dcterms:created>
  <dcterms:modified xsi:type="dcterms:W3CDTF">2019-06-10T20:54:00Z</dcterms:modified>
</cp:coreProperties>
</file>