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Citation and Reference Audit Report</w:t>
      </w:r>
    </w:p>
    <w:p>
      <w:r>
        <w:t>Thesis: “Proof-of-Collaboration: A Novel Blockchain Consensus Algorithm with Highly Efficient Power Consumption” — Raed S. Rasheed (draft 20-h).</w:t>
      </w:r>
    </w:p>
    <w:p>
      <w:r>
        <w:t>Companion file: PhD-thesis-Raed-Rasheed-IEEE-Citations-Corrected.docx. This report documents every action taken while standardizing the thesis to a single, continuous IEEE numeric citation system ordered by first appearance.</w:t>
      </w:r>
    </w:p>
    <w:p>
      <w:pPr>
        <w:pStyle w:val="Heading1"/>
      </w:pPr>
      <w:r>
        <w:t>1. Totals</w:t>
      </w:r>
    </w:p>
    <w:p>
      <w:pPr>
        <w:pStyle w:val="ListBullet"/>
      </w:pPr>
      <w:r>
        <w:t>Bracketed citation tokens reviewed (including ranges and comma lists): 887 tokens across the full thesis body, including tables.</w:t>
      </w:r>
    </w:p>
    <w:p>
      <w:pPr>
        <w:pStyle w:val="ListBullet"/>
      </w:pPr>
      <w:r>
        <w:t>Citation positions processed (a position = one citation cluster in the text): 354.</w:t>
      </w:r>
    </w:p>
    <w:p>
      <w:pPr>
        <w:pStyle w:val="ListBullet"/>
      </w:pPr>
      <w:r>
        <w:t>Citation positions rewritten: 335, including the four corrupted-span repairs listed in Section 6 (the remaining positions already matched their final form).</w:t>
      </w:r>
    </w:p>
    <w:p>
      <w:pPr>
        <w:pStyle w:val="ListBullet"/>
      </w:pPr>
      <w:r>
        <w:t>Unique references after cleaning: 95 (85 identified sources + 10 placeholders for sources cited in the draft but missing from its reference list).</w:t>
      </w:r>
    </w:p>
    <w:p>
      <w:pPr>
        <w:pStyle w:val="ListBullet"/>
      </w:pPr>
      <w:r>
        <w:t>Every in-text citation now points to an existing entry; every entry is cited at least once; numbering is continuous [1]–[95] by first appearance with no chapter restarts; no citation position contains more than two references; no [A#]/[B#] labels remain.</w:t>
      </w:r>
    </w:p>
    <w:p>
      <w:pPr>
        <w:pStyle w:val="Heading1"/>
      </w:pPr>
      <w:r>
        <w:t>2. Duplicate references merged</w:t>
      </w:r>
    </w:p>
    <w:p>
      <w:r>
        <w:t>The following entries of the original manuscript were identified as the same publication and merged into one entry (the most complete bibliographic record found in the manuscript was retained):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Former labels</w:t>
            </w:r>
          </w:p>
        </w:tc>
        <w:tc>
          <w:tcPr>
            <w:tcW w:type="dxa" w:w="2880"/>
          </w:tcPr>
          <w:p>
            <w:r>
              <w:t>Publication</w:t>
            </w:r>
          </w:p>
        </w:tc>
        <w:tc>
          <w:tcPr>
            <w:tcW w:type="dxa" w:w="2880"/>
          </w:tcPr>
          <w:p>
            <w:r>
              <w:t>Final number</w:t>
            </w:r>
          </w:p>
        </w:tc>
      </w:tr>
      <w:tr>
        <w:tc>
          <w:tcPr>
            <w:tcW w:type="dxa" w:w="2880"/>
          </w:tcPr>
          <w:p>
            <w:r>
              <w:t>[6], [B1]</w:t>
            </w:r>
          </w:p>
        </w:tc>
        <w:tc>
          <w:tcPr>
            <w:tcW w:type="dxa" w:w="2880"/>
          </w:tcPr>
          <w:p>
            <w:r>
              <w:t>S. Nakamoto, “Bitcoin: A Peer-to-Peer Electronic Cash System”</w:t>
            </w:r>
          </w:p>
        </w:tc>
        <w:tc>
          <w:tcPr>
            <w:tcW w:type="dxa" w:w="2880"/>
          </w:tcPr>
          <w:p>
            <w:r>
              <w:t>[1]</w:t>
            </w:r>
          </w:p>
        </w:tc>
      </w:tr>
      <w:tr>
        <w:tc>
          <w:tcPr>
            <w:tcW w:type="dxa" w:w="2880"/>
          </w:tcPr>
          <w:p>
            <w:r>
              <w:t>[12], [B5]</w:t>
            </w:r>
          </w:p>
        </w:tc>
        <w:tc>
          <w:tcPr>
            <w:tcW w:type="dxa" w:w="2880"/>
          </w:tcPr>
          <w:p>
            <w:r>
              <w:t>L. Lamport et al., “The Byzantine Generals Problem”</w:t>
            </w:r>
          </w:p>
        </w:tc>
        <w:tc>
          <w:tcPr>
            <w:tcW w:type="dxa" w:w="2880"/>
          </w:tcPr>
          <w:p>
            <w:r>
              <w:t>[6]</w:t>
            </w:r>
          </w:p>
        </w:tc>
      </w:tr>
      <w:tr>
        <w:tc>
          <w:tcPr>
            <w:tcW w:type="dxa" w:w="2880"/>
          </w:tcPr>
          <w:p>
            <w:r>
              <w:t>[13], [A8], [B6]</w:t>
            </w:r>
          </w:p>
        </w:tc>
        <w:tc>
          <w:tcPr>
            <w:tcW w:type="dxa" w:w="2880"/>
          </w:tcPr>
          <w:p>
            <w:r>
              <w:t>M. Castro and B. Liskov, “Practical Byzantine Fault Tolerance”</w:t>
            </w:r>
          </w:p>
        </w:tc>
        <w:tc>
          <w:tcPr>
            <w:tcW w:type="dxa" w:w="2880"/>
          </w:tcPr>
          <w:p>
            <w:r>
              <w:t>[7]</w:t>
            </w:r>
          </w:p>
        </w:tc>
      </w:tr>
      <w:tr>
        <w:tc>
          <w:tcPr>
            <w:tcW w:type="dxa" w:w="2880"/>
          </w:tcPr>
          <w:p>
            <w:r>
              <w:t>[16], [A9]</w:t>
            </w:r>
          </w:p>
        </w:tc>
        <w:tc>
          <w:tcPr>
            <w:tcW w:type="dxa" w:w="2880"/>
          </w:tcPr>
          <w:p>
            <w:r>
              <w:t>S. King and S. Nadal, “PPCoin”</w:t>
            </w:r>
          </w:p>
        </w:tc>
        <w:tc>
          <w:tcPr>
            <w:tcW w:type="dxa" w:w="2880"/>
          </w:tcPr>
          <w:p>
            <w:r>
              <w:t>[26]</w:t>
            </w:r>
          </w:p>
        </w:tc>
      </w:tr>
      <w:tr>
        <w:tc>
          <w:tcPr>
            <w:tcW w:type="dxa" w:w="2880"/>
          </w:tcPr>
          <w:p>
            <w:r>
              <w:t>[18], [84]</w:t>
            </w:r>
          </w:p>
        </w:tc>
        <w:tc>
          <w:tcPr>
            <w:tcW w:type="dxa" w:w="2880"/>
          </w:tcPr>
          <w:p>
            <w:r>
              <w:t>K. Karantias et al., “Proof-of-Burn” ([84] was marked “alt entry” in the draft)</w:t>
            </w:r>
          </w:p>
        </w:tc>
        <w:tc>
          <w:tcPr>
            <w:tcW w:type="dxa" w:w="2880"/>
          </w:tcPr>
          <w:p>
            <w:r>
              <w:t>[34]</w:t>
            </w:r>
          </w:p>
        </w:tc>
      </w:tr>
      <w:tr>
        <w:tc>
          <w:tcPr>
            <w:tcW w:type="dxa" w:w="2880"/>
          </w:tcPr>
          <w:p>
            <w:r>
              <w:t>[28], [B8]</w:t>
            </w:r>
          </w:p>
        </w:tc>
        <w:tc>
          <w:tcPr>
            <w:tcW w:type="dxa" w:w="2880"/>
          </w:tcPr>
          <w:p>
            <w:r>
              <w:t>L. Ge et al., “Survey of Consensus Algorithms for Proof of Stake in Blockchain”</w:t>
            </w:r>
          </w:p>
        </w:tc>
        <w:tc>
          <w:tcPr>
            <w:tcW w:type="dxa" w:w="2880"/>
          </w:tcPr>
          <w:p>
            <w:r>
              <w:t>[27]</w:t>
            </w:r>
          </w:p>
        </w:tc>
      </w:tr>
      <w:tr>
        <w:tc>
          <w:tcPr>
            <w:tcW w:type="dxa" w:w="2880"/>
          </w:tcPr>
          <w:p>
            <w:r>
              <w:t>[29], [40], [110]</w:t>
            </w:r>
          </w:p>
        </w:tc>
        <w:tc>
          <w:tcPr>
            <w:tcW w:type="dxa" w:w="2880"/>
          </w:tcPr>
          <w:p>
            <w:r>
              <w:t>M. Cortes-Goicoechea et al., “Resource Analysis of Ethereum 2.0 Clients” ([40], “Resource analysis of Ethereum clients (abbreviated)”, judged the same work)</w:t>
            </w:r>
          </w:p>
        </w:tc>
        <w:tc>
          <w:tcPr>
            <w:tcW w:type="dxa" w:w="2880"/>
          </w:tcPr>
          <w:p>
            <w:r>
              <w:t>[11]</w:t>
            </w:r>
          </w:p>
        </w:tc>
      </w:tr>
      <w:tr>
        <w:tc>
          <w:tcPr>
            <w:tcW w:type="dxa" w:w="2880"/>
          </w:tcPr>
          <w:p>
            <w:r>
              <w:t>[48], [53], [109]</w:t>
            </w:r>
          </w:p>
        </w:tc>
        <w:tc>
          <w:tcPr>
            <w:tcW w:type="dxa" w:w="2880"/>
          </w:tcPr>
          <w:p>
            <w:r>
              <w:t>M. Platt et al., “The Energy Footprint of Blockchain Consensus Mechanisms Beyond Proof-of-Work” ([53] carried an identical title but was attributed to “Bada et al.”; treated as a duplicate of the Platt et al. paper)</w:t>
            </w:r>
          </w:p>
        </w:tc>
        <w:tc>
          <w:tcPr>
            <w:tcW w:type="dxa" w:w="2880"/>
          </w:tcPr>
          <w:p>
            <w:r>
              <w:t>[20]</w:t>
            </w:r>
          </w:p>
        </w:tc>
      </w:tr>
      <w:tr>
        <w:tc>
          <w:tcPr>
            <w:tcW w:type="dxa" w:w="2880"/>
          </w:tcPr>
          <w:p>
            <w:r>
              <w:t>[75], [A6], [B10]</w:t>
            </w:r>
          </w:p>
        </w:tc>
        <w:tc>
          <w:tcPr>
            <w:tcW w:type="dxa" w:w="2880"/>
          </w:tcPr>
          <w:p>
            <w:r>
              <w:t>M. Sedlmeir et al., “The Energy Consumption of Blockchain Technology: Beyond Myth”</w:t>
            </w:r>
          </w:p>
        </w:tc>
        <w:tc>
          <w:tcPr>
            <w:tcW w:type="dxa" w:w="2880"/>
          </w:tcPr>
          <w:p>
            <w:r>
              <w:t>[60]</w:t>
            </w:r>
          </w:p>
        </w:tc>
      </w:tr>
      <w:tr>
        <w:tc>
          <w:tcPr>
            <w:tcW w:type="dxa" w:w="2880"/>
          </w:tcPr>
          <w:p>
            <w:r>
              <w:t>[105], [A1], [B4]</w:t>
            </w:r>
          </w:p>
        </w:tc>
        <w:tc>
          <w:tcPr>
            <w:tcW w:type="dxa" w:w="2880"/>
          </w:tcPr>
          <w:p>
            <w:r>
              <w:t>M. Alharby and A. van Moorsel, “BlockSim” — note: [A1] listed Frontiers in Blockchain, vol. 3, 2020 (doi: 10.3389/fbloc.2020.00028), possibly the extended journal version; the SIGMETRICS 2019 record was retained — please confirm which version is intended</w:t>
            </w:r>
          </w:p>
        </w:tc>
        <w:tc>
          <w:tcPr>
            <w:tcW w:type="dxa" w:w="2880"/>
          </w:tcPr>
          <w:p>
            <w:r>
              <w:t>[85]</w:t>
            </w:r>
          </w:p>
        </w:tc>
      </w:tr>
      <w:tr>
        <w:tc>
          <w:tcPr>
            <w:tcW w:type="dxa" w:w="2880"/>
          </w:tcPr>
          <w:p>
            <w:r>
              <w:t>[108], [A2], [B9]</w:t>
            </w:r>
          </w:p>
        </w:tc>
        <w:tc>
          <w:tcPr>
            <w:tcW w:type="dxa" w:w="2880"/>
          </w:tcPr>
          <w:p>
            <w:r>
              <w:t>A. Gervais et al., “On the Security and Performance of Proof of Work Blockchains” (“C. Gervais” in [A2]/[B9] is a spelling error)</w:t>
            </w:r>
          </w:p>
        </w:tc>
        <w:tc>
          <w:tcPr>
            <w:tcW w:type="dxa" w:w="2880"/>
          </w:tcPr>
          <w:p>
            <w:r>
              <w:t>[89]</w:t>
            </w:r>
          </w:p>
        </w:tc>
      </w:tr>
      <w:tr>
        <w:tc>
          <w:tcPr>
            <w:tcW w:type="dxa" w:w="2880"/>
          </w:tcPr>
          <w:p>
            <w:r>
              <w:t>[A3], [B7]</w:t>
            </w:r>
          </w:p>
        </w:tc>
        <w:tc>
          <w:tcPr>
            <w:tcW w:type="dxa" w:w="2880"/>
          </w:tcPr>
          <w:p>
            <w:r>
              <w:t>Y. Xiao et al., “A Survey of Distributed Consensus Protocols for Blockchain Networks”</w:t>
            </w:r>
          </w:p>
        </w:tc>
        <w:tc>
          <w:tcPr>
            <w:tcW w:type="dxa" w:w="2880"/>
          </w:tcPr>
          <w:p>
            <w:r>
              <w:t>[91]</w:t>
            </w:r>
          </w:p>
        </w:tc>
      </w:tr>
      <w:tr>
        <w:tc>
          <w:tcPr>
            <w:tcW w:type="dxa" w:w="2880"/>
          </w:tcPr>
          <w:p>
            <w:r>
              <w:t>[A4], [B2]</w:t>
            </w:r>
          </w:p>
        </w:tc>
        <w:tc>
          <w:tcPr>
            <w:tcW w:type="dxa" w:w="2880"/>
          </w:tcPr>
          <w:p>
            <w:r>
              <w:t>A. de Vries, “Bitcoin’s Growing Energy Problem”</w:t>
            </w:r>
          </w:p>
        </w:tc>
        <w:tc>
          <w:tcPr>
            <w:tcW w:type="dxa" w:w="2880"/>
          </w:tcPr>
          <w:p>
            <w:r>
              <w:t>[93]</w:t>
            </w:r>
          </w:p>
        </w:tc>
      </w:tr>
      <w:tr>
        <w:tc>
          <w:tcPr>
            <w:tcW w:type="dxa" w:w="2880"/>
          </w:tcPr>
          <w:p>
            <w:r>
              <w:t>[A5], [B3]</w:t>
            </w:r>
          </w:p>
        </w:tc>
        <w:tc>
          <w:tcPr>
            <w:tcW w:type="dxa" w:w="2880"/>
          </w:tcPr>
          <w:p>
            <w:r>
              <w:t>C. Stoll et al., “The Carbon Footprint of Bitcoin”</w:t>
            </w:r>
          </w:p>
        </w:tc>
        <w:tc>
          <w:tcPr>
            <w:tcW w:type="dxa" w:w="2880"/>
          </w:tcPr>
          <w:p>
            <w:r>
              <w:t>[94]</w:t>
            </w:r>
          </w:p>
        </w:tc>
      </w:tr>
      <w:tr>
        <w:tc>
          <w:tcPr>
            <w:tcW w:type="dxa" w:w="2880"/>
          </w:tcPr>
          <w:p>
            <w:r>
              <w:t>[A10], [B11]</w:t>
            </w:r>
          </w:p>
        </w:tc>
        <w:tc>
          <w:tcPr>
            <w:tcW w:type="dxa" w:w="2880"/>
          </w:tcPr>
          <w:p>
            <w:r>
              <w:t>R. S. Rasheed and A. A. AbuSamra, “Extending BlockSim …”</w:t>
            </w:r>
          </w:p>
        </w:tc>
        <w:tc>
          <w:tcPr>
            <w:tcW w:type="dxa" w:w="2880"/>
          </w:tcPr>
          <w:p>
            <w:r>
              <w:t>[90]</w:t>
            </w:r>
          </w:p>
        </w:tc>
      </w:tr>
    </w:tbl>
    <w:p>
      <w:pPr>
        <w:pStyle w:val="Heading1"/>
      </w:pPr>
      <w:r>
        <w:t>3. Mapping of A-labelled and B-labelled references</w:t>
      </w:r>
    </w:p>
    <w:p>
      <w:r>
        <w:t>All [A#] and [B#] citations were resolved to their sources, merged with the main list where duplicated, and replaced by final IEEE numbers. None remain in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Former label</w:t>
            </w:r>
          </w:p>
        </w:tc>
        <w:tc>
          <w:tcPr>
            <w:tcW w:type="dxa" w:w="2880"/>
          </w:tcPr>
          <w:p>
            <w:r>
              <w:t>Source</w:t>
            </w:r>
          </w:p>
        </w:tc>
        <w:tc>
          <w:tcPr>
            <w:tcW w:type="dxa" w:w="2880"/>
          </w:tcPr>
          <w:p>
            <w:r>
              <w:t>Final number</w:t>
            </w:r>
          </w:p>
        </w:tc>
      </w:tr>
      <w:tr>
        <w:tc>
          <w:tcPr>
            <w:tcW w:type="dxa" w:w="2880"/>
          </w:tcPr>
          <w:p>
            <w:r>
              <w:t>[A1]</w:t>
            </w:r>
          </w:p>
        </w:tc>
        <w:tc>
          <w:tcPr>
            <w:tcW w:type="dxa" w:w="2880"/>
          </w:tcPr>
          <w:p>
            <w:r>
              <w:t>Alharby &amp; van Moorsel, BlockSim (merged with [105])</w:t>
            </w:r>
          </w:p>
        </w:tc>
        <w:tc>
          <w:tcPr>
            <w:tcW w:type="dxa" w:w="2880"/>
          </w:tcPr>
          <w:p>
            <w:r>
              <w:t>[85]</w:t>
            </w:r>
          </w:p>
        </w:tc>
      </w:tr>
      <w:tr>
        <w:tc>
          <w:tcPr>
            <w:tcW w:type="dxa" w:w="2880"/>
          </w:tcPr>
          <w:p>
            <w:r>
              <w:t>[A2]</w:t>
            </w:r>
          </w:p>
        </w:tc>
        <w:tc>
          <w:tcPr>
            <w:tcW w:type="dxa" w:w="2880"/>
          </w:tcPr>
          <w:p>
            <w:r>
              <w:t>Gervais et al., Security and Performance of PoW (merged with [108])</w:t>
            </w:r>
          </w:p>
        </w:tc>
        <w:tc>
          <w:tcPr>
            <w:tcW w:type="dxa" w:w="2880"/>
          </w:tcPr>
          <w:p>
            <w:r>
              <w:t>[89]</w:t>
            </w:r>
          </w:p>
        </w:tc>
      </w:tr>
      <w:tr>
        <w:tc>
          <w:tcPr>
            <w:tcW w:type="dxa" w:w="2880"/>
          </w:tcPr>
          <w:p>
            <w:r>
              <w:t>[A3]</w:t>
            </w:r>
          </w:p>
        </w:tc>
        <w:tc>
          <w:tcPr>
            <w:tcW w:type="dxa" w:w="2880"/>
          </w:tcPr>
          <w:p>
            <w:r>
              <w:t>Xiao et al., Survey of Distributed Consensus Protocols</w:t>
            </w:r>
          </w:p>
        </w:tc>
        <w:tc>
          <w:tcPr>
            <w:tcW w:type="dxa" w:w="2880"/>
          </w:tcPr>
          <w:p>
            <w:r>
              <w:t>[91]</w:t>
            </w:r>
          </w:p>
        </w:tc>
      </w:tr>
      <w:tr>
        <w:tc>
          <w:tcPr>
            <w:tcW w:type="dxa" w:w="2880"/>
          </w:tcPr>
          <w:p>
            <w:r>
              <w:t>[A4]</w:t>
            </w:r>
          </w:p>
        </w:tc>
        <w:tc>
          <w:tcPr>
            <w:tcW w:type="dxa" w:w="2880"/>
          </w:tcPr>
          <w:p>
            <w:r>
              <w:t>de Vries, Bitcoin’s Growing Energy Problem</w:t>
            </w:r>
          </w:p>
        </w:tc>
        <w:tc>
          <w:tcPr>
            <w:tcW w:type="dxa" w:w="2880"/>
          </w:tcPr>
          <w:p>
            <w:r>
              <w:t>[93]</w:t>
            </w:r>
          </w:p>
        </w:tc>
      </w:tr>
      <w:tr>
        <w:tc>
          <w:tcPr>
            <w:tcW w:type="dxa" w:w="2880"/>
          </w:tcPr>
          <w:p>
            <w:r>
              <w:t>[A5]</w:t>
            </w:r>
          </w:p>
        </w:tc>
        <w:tc>
          <w:tcPr>
            <w:tcW w:type="dxa" w:w="2880"/>
          </w:tcPr>
          <w:p>
            <w:r>
              <w:t>Stoll et al., The Carbon Footprint of Bitcoin</w:t>
            </w:r>
          </w:p>
        </w:tc>
        <w:tc>
          <w:tcPr>
            <w:tcW w:type="dxa" w:w="2880"/>
          </w:tcPr>
          <w:p>
            <w:r>
              <w:t>[94]</w:t>
            </w:r>
          </w:p>
        </w:tc>
      </w:tr>
      <w:tr>
        <w:tc>
          <w:tcPr>
            <w:tcW w:type="dxa" w:w="2880"/>
          </w:tcPr>
          <w:p>
            <w:r>
              <w:t>[A6]</w:t>
            </w:r>
          </w:p>
        </w:tc>
        <w:tc>
          <w:tcPr>
            <w:tcW w:type="dxa" w:w="2880"/>
          </w:tcPr>
          <w:p>
            <w:r>
              <w:t>Sedlmeir et al., Beyond Myth (merged with [75])</w:t>
            </w:r>
          </w:p>
        </w:tc>
        <w:tc>
          <w:tcPr>
            <w:tcW w:type="dxa" w:w="2880"/>
          </w:tcPr>
          <w:p>
            <w:r>
              <w:t>[60]</w:t>
            </w:r>
          </w:p>
        </w:tc>
      </w:tr>
      <w:tr>
        <w:tc>
          <w:tcPr>
            <w:tcW w:type="dxa" w:w="2880"/>
          </w:tcPr>
          <w:p>
            <w:r>
              <w:t>[A7]</w:t>
            </w:r>
          </w:p>
        </w:tc>
        <w:tc>
          <w:tcPr>
            <w:tcW w:type="dxa" w:w="2880"/>
          </w:tcPr>
          <w:p>
            <w:r>
              <w:t>Croman et al., On Scaling Decentralized Blockchains</w:t>
            </w:r>
          </w:p>
        </w:tc>
        <w:tc>
          <w:tcPr>
            <w:tcW w:type="dxa" w:w="2880"/>
          </w:tcPr>
          <w:p>
            <w:r>
              <w:t>[92]</w:t>
            </w:r>
          </w:p>
        </w:tc>
      </w:tr>
      <w:tr>
        <w:tc>
          <w:tcPr>
            <w:tcW w:type="dxa" w:w="2880"/>
          </w:tcPr>
          <w:p>
            <w:r>
              <w:t>[A8]</w:t>
            </w:r>
          </w:p>
        </w:tc>
        <w:tc>
          <w:tcPr>
            <w:tcW w:type="dxa" w:w="2880"/>
          </w:tcPr>
          <w:p>
            <w:r>
              <w:t>Castro &amp; Liskov, PBFT (merged with [13])</w:t>
            </w:r>
          </w:p>
        </w:tc>
        <w:tc>
          <w:tcPr>
            <w:tcW w:type="dxa" w:w="2880"/>
          </w:tcPr>
          <w:p>
            <w:r>
              <w:t>[7]</w:t>
            </w:r>
          </w:p>
        </w:tc>
      </w:tr>
      <w:tr>
        <w:tc>
          <w:tcPr>
            <w:tcW w:type="dxa" w:w="2880"/>
          </w:tcPr>
          <w:p>
            <w:r>
              <w:t>[A9]</w:t>
            </w:r>
          </w:p>
        </w:tc>
        <w:tc>
          <w:tcPr>
            <w:tcW w:type="dxa" w:w="2880"/>
          </w:tcPr>
          <w:p>
            <w:r>
              <w:t>King &amp; Nadal, PPCoin (merged with [16])</w:t>
            </w:r>
          </w:p>
        </w:tc>
        <w:tc>
          <w:tcPr>
            <w:tcW w:type="dxa" w:w="2880"/>
          </w:tcPr>
          <w:p>
            <w:r>
              <w:t>[26]</w:t>
            </w:r>
          </w:p>
        </w:tc>
      </w:tr>
      <w:tr>
        <w:tc>
          <w:tcPr>
            <w:tcW w:type="dxa" w:w="2880"/>
          </w:tcPr>
          <w:p>
            <w:r>
              <w:t>[A10]</w:t>
            </w:r>
          </w:p>
        </w:tc>
        <w:tc>
          <w:tcPr>
            <w:tcW w:type="dxa" w:w="2880"/>
          </w:tcPr>
          <w:p>
            <w:r>
              <w:t>Rasheed &amp; AbuSamra, Extending BlockSim (unpublished manuscript)</w:t>
            </w:r>
          </w:p>
        </w:tc>
        <w:tc>
          <w:tcPr>
            <w:tcW w:type="dxa" w:w="2880"/>
          </w:tcPr>
          <w:p>
            <w:r>
              <w:t>[90]</w:t>
            </w:r>
          </w:p>
        </w:tc>
      </w:tr>
      <w:tr>
        <w:tc>
          <w:tcPr>
            <w:tcW w:type="dxa" w:w="2880"/>
          </w:tcPr>
          <w:p>
            <w:r>
              <w:t>[B1]</w:t>
            </w:r>
          </w:p>
        </w:tc>
        <w:tc>
          <w:tcPr>
            <w:tcW w:type="dxa" w:w="2880"/>
          </w:tcPr>
          <w:p>
            <w:r>
              <w:t>Nakamoto, Bitcoin (merged with [6])</w:t>
            </w:r>
          </w:p>
        </w:tc>
        <w:tc>
          <w:tcPr>
            <w:tcW w:type="dxa" w:w="2880"/>
          </w:tcPr>
          <w:p>
            <w:r>
              <w:t>[1]</w:t>
            </w:r>
          </w:p>
        </w:tc>
      </w:tr>
      <w:tr>
        <w:tc>
          <w:tcPr>
            <w:tcW w:type="dxa" w:w="2880"/>
          </w:tcPr>
          <w:p>
            <w:r>
              <w:t>[B2]</w:t>
            </w:r>
          </w:p>
        </w:tc>
        <w:tc>
          <w:tcPr>
            <w:tcW w:type="dxa" w:w="2880"/>
          </w:tcPr>
          <w:p>
            <w:r>
              <w:t>de Vries, Bitcoin’s Growing Energy Problem (= [A4])</w:t>
            </w:r>
          </w:p>
        </w:tc>
        <w:tc>
          <w:tcPr>
            <w:tcW w:type="dxa" w:w="2880"/>
          </w:tcPr>
          <w:p>
            <w:r>
              <w:t>[93]</w:t>
            </w:r>
          </w:p>
        </w:tc>
      </w:tr>
      <w:tr>
        <w:tc>
          <w:tcPr>
            <w:tcW w:type="dxa" w:w="2880"/>
          </w:tcPr>
          <w:p>
            <w:r>
              <w:t>[B3]</w:t>
            </w:r>
          </w:p>
        </w:tc>
        <w:tc>
          <w:tcPr>
            <w:tcW w:type="dxa" w:w="2880"/>
          </w:tcPr>
          <w:p>
            <w:r>
              <w:t>Stoll et al., The Carbon Footprint of Bitcoin (= [A5])</w:t>
            </w:r>
          </w:p>
        </w:tc>
        <w:tc>
          <w:tcPr>
            <w:tcW w:type="dxa" w:w="2880"/>
          </w:tcPr>
          <w:p>
            <w:r>
              <w:t>[94]</w:t>
            </w:r>
          </w:p>
        </w:tc>
      </w:tr>
      <w:tr>
        <w:tc>
          <w:tcPr>
            <w:tcW w:type="dxa" w:w="2880"/>
          </w:tcPr>
          <w:p>
            <w:r>
              <w:t>[B4]</w:t>
            </w:r>
          </w:p>
        </w:tc>
        <w:tc>
          <w:tcPr>
            <w:tcW w:type="dxa" w:w="2880"/>
          </w:tcPr>
          <w:p>
            <w:r>
              <w:t>Alharby &amp; van Moorsel, BlockSim (merged with [105])</w:t>
            </w:r>
          </w:p>
        </w:tc>
        <w:tc>
          <w:tcPr>
            <w:tcW w:type="dxa" w:w="2880"/>
          </w:tcPr>
          <w:p>
            <w:r>
              <w:t>[85]</w:t>
            </w:r>
          </w:p>
        </w:tc>
      </w:tr>
      <w:tr>
        <w:tc>
          <w:tcPr>
            <w:tcW w:type="dxa" w:w="2880"/>
          </w:tcPr>
          <w:p>
            <w:r>
              <w:t>[B5]</w:t>
            </w:r>
          </w:p>
        </w:tc>
        <w:tc>
          <w:tcPr>
            <w:tcW w:type="dxa" w:w="2880"/>
          </w:tcPr>
          <w:p>
            <w:r>
              <w:t>Lamport et al., Byzantine Generals (merged with [12])</w:t>
            </w:r>
          </w:p>
        </w:tc>
        <w:tc>
          <w:tcPr>
            <w:tcW w:type="dxa" w:w="2880"/>
          </w:tcPr>
          <w:p>
            <w:r>
              <w:t>[6]</w:t>
            </w:r>
          </w:p>
        </w:tc>
      </w:tr>
      <w:tr>
        <w:tc>
          <w:tcPr>
            <w:tcW w:type="dxa" w:w="2880"/>
          </w:tcPr>
          <w:p>
            <w:r>
              <w:t>[B6]</w:t>
            </w:r>
          </w:p>
        </w:tc>
        <w:tc>
          <w:tcPr>
            <w:tcW w:type="dxa" w:w="2880"/>
          </w:tcPr>
          <w:p>
            <w:r>
              <w:t>Castro &amp; Liskov, PBFT (merged with [13])</w:t>
            </w:r>
          </w:p>
        </w:tc>
        <w:tc>
          <w:tcPr>
            <w:tcW w:type="dxa" w:w="2880"/>
          </w:tcPr>
          <w:p>
            <w:r>
              <w:t>[7]</w:t>
            </w:r>
          </w:p>
        </w:tc>
      </w:tr>
      <w:tr>
        <w:tc>
          <w:tcPr>
            <w:tcW w:type="dxa" w:w="2880"/>
          </w:tcPr>
          <w:p>
            <w:r>
              <w:t>[B7]</w:t>
            </w:r>
          </w:p>
        </w:tc>
        <w:tc>
          <w:tcPr>
            <w:tcW w:type="dxa" w:w="2880"/>
          </w:tcPr>
          <w:p>
            <w:r>
              <w:t>Xiao et al., Survey (= [A3])</w:t>
            </w:r>
          </w:p>
        </w:tc>
        <w:tc>
          <w:tcPr>
            <w:tcW w:type="dxa" w:w="2880"/>
          </w:tcPr>
          <w:p>
            <w:r>
              <w:t>[91]</w:t>
            </w:r>
          </w:p>
        </w:tc>
      </w:tr>
      <w:tr>
        <w:tc>
          <w:tcPr>
            <w:tcW w:type="dxa" w:w="2880"/>
          </w:tcPr>
          <w:p>
            <w:r>
              <w:t>[B8]</w:t>
            </w:r>
          </w:p>
        </w:tc>
        <w:tc>
          <w:tcPr>
            <w:tcW w:type="dxa" w:w="2880"/>
          </w:tcPr>
          <w:p>
            <w:r>
              <w:t>Ge et al., PoS Survey (merged with [28])</w:t>
            </w:r>
          </w:p>
        </w:tc>
        <w:tc>
          <w:tcPr>
            <w:tcW w:type="dxa" w:w="2880"/>
          </w:tcPr>
          <w:p>
            <w:r>
              <w:t>[27]</w:t>
            </w:r>
          </w:p>
        </w:tc>
      </w:tr>
      <w:tr>
        <w:tc>
          <w:tcPr>
            <w:tcW w:type="dxa" w:w="2880"/>
          </w:tcPr>
          <w:p>
            <w:r>
              <w:t>[B9]</w:t>
            </w:r>
          </w:p>
        </w:tc>
        <w:tc>
          <w:tcPr>
            <w:tcW w:type="dxa" w:w="2880"/>
          </w:tcPr>
          <w:p>
            <w:r>
              <w:t>Gervais et al. (merged with [108])</w:t>
            </w:r>
          </w:p>
        </w:tc>
        <w:tc>
          <w:tcPr>
            <w:tcW w:type="dxa" w:w="2880"/>
          </w:tcPr>
          <w:p>
            <w:r>
              <w:t>[89]</w:t>
            </w:r>
          </w:p>
        </w:tc>
      </w:tr>
      <w:tr>
        <w:tc>
          <w:tcPr>
            <w:tcW w:type="dxa" w:w="2880"/>
          </w:tcPr>
          <w:p>
            <w:r>
              <w:t>[B10]</w:t>
            </w:r>
          </w:p>
        </w:tc>
        <w:tc>
          <w:tcPr>
            <w:tcW w:type="dxa" w:w="2880"/>
          </w:tcPr>
          <w:p>
            <w:r>
              <w:t>Sedlmeir et al., Beyond Myth (merged with [75])</w:t>
            </w:r>
          </w:p>
        </w:tc>
        <w:tc>
          <w:tcPr>
            <w:tcW w:type="dxa" w:w="2880"/>
          </w:tcPr>
          <w:p>
            <w:r>
              <w:t>[60]</w:t>
            </w:r>
          </w:p>
        </w:tc>
      </w:tr>
      <w:tr>
        <w:tc>
          <w:tcPr>
            <w:tcW w:type="dxa" w:w="2880"/>
          </w:tcPr>
          <w:p>
            <w:r>
              <w:t>[B11]</w:t>
            </w:r>
          </w:p>
        </w:tc>
        <w:tc>
          <w:tcPr>
            <w:tcW w:type="dxa" w:w="2880"/>
          </w:tcPr>
          <w:p>
            <w:r>
              <w:t>Rasheed &amp; AbuSamra (= [A10])</w:t>
            </w:r>
          </w:p>
        </w:tc>
        <w:tc>
          <w:tcPr>
            <w:tcW w:type="dxa" w:w="2880"/>
          </w:tcPr>
          <w:p>
            <w:r>
              <w:t>[90]</w:t>
            </w:r>
          </w:p>
        </w:tc>
      </w:tr>
      <w:tr>
        <w:tc>
          <w:tcPr>
            <w:tcW w:type="dxa" w:w="2880"/>
          </w:tcPr>
          <w:p>
            <w:r>
              <w:t>[B12]</w:t>
            </w:r>
          </w:p>
        </w:tc>
        <w:tc>
          <w:tcPr>
            <w:tcW w:type="dxa" w:w="2880"/>
          </w:tcPr>
          <w:p>
            <w:r>
              <w:t>Rasheed, BlockSim modified implementation (GitHub)</w:t>
            </w:r>
          </w:p>
        </w:tc>
        <w:tc>
          <w:tcPr>
            <w:tcW w:type="dxa" w:w="2880"/>
          </w:tcPr>
          <w:p>
            <w:r>
              <w:t>[95]</w:t>
            </w:r>
          </w:p>
        </w:tc>
      </w:tr>
    </w:tbl>
    <w:p>
      <w:pPr>
        <w:pStyle w:val="Heading1"/>
      </w:pPr>
      <w:r>
        <w:t>4. Unmatched citations (no reference entry in the original manuscript)</w:t>
      </w:r>
    </w:p>
    <w:p>
      <w:r>
        <w:t>The draft cited the following numbers although its reference list contained no entry for them: [7], [8], [22], [34], [55]–[61], [63], [64], [66]–[69], [73], [74], [79]–[81], [83], [98], [119]. No bibliographic information was invented. They were handled as follows:</w:t>
      </w:r>
    </w:p>
    <w:p>
      <w:pPr>
        <w:pStyle w:val="Heading2"/>
      </w:pPr>
      <w:r>
        <w:t>4.1 Retained with placeholder entries (bibliographic details to be supplied by the author)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Former label</w:t>
            </w:r>
          </w:p>
        </w:tc>
        <w:tc>
          <w:tcPr>
            <w:tcW w:type="dxa" w:w="2880"/>
          </w:tcPr>
          <w:p>
            <w:r>
              <w:t>Where used</w:t>
            </w:r>
          </w:p>
        </w:tc>
        <w:tc>
          <w:tcPr>
            <w:tcW w:type="dxa" w:w="2880"/>
          </w:tcPr>
          <w:p>
            <w:r>
              <w:t>Final number (placeholder entry)</w:t>
            </w:r>
          </w:p>
        </w:tc>
      </w:tr>
      <w:tr>
        <w:tc>
          <w:tcPr>
            <w:tcW w:type="dxa" w:w="2880"/>
          </w:tcPr>
          <w:p>
            <w:r>
              <w:t>[7]</w:t>
            </w:r>
          </w:p>
        </w:tc>
        <w:tc>
          <w:tcPr>
            <w:tcW w:type="dxa" w:w="2880"/>
          </w:tcPr>
          <w:p>
            <w:r>
              <w:t>cited for the Nakamoto-consensus/Bitcoin-backbone security analyses in Chapters 1, 3 and 5</w:t>
            </w:r>
          </w:p>
        </w:tc>
        <w:tc>
          <w:tcPr>
            <w:tcW w:type="dxa" w:w="2880"/>
          </w:tcPr>
          <w:p>
            <w:r>
              <w:t>[45]</w:t>
            </w:r>
          </w:p>
        </w:tc>
      </w:tr>
      <w:tr>
        <w:tc>
          <w:tcPr>
            <w:tcW w:type="dxa" w:w="2880"/>
          </w:tcPr>
          <w:p>
            <w:r>
              <w:t>[8]</w:t>
            </w:r>
          </w:p>
        </w:tc>
        <w:tc>
          <w:tcPr>
            <w:tcW w:type="dxa" w:w="2880"/>
          </w:tcPr>
          <w:p>
            <w:r>
              <w:t>cited alongside former [7] for formal security/liveness analyses</w:t>
            </w:r>
          </w:p>
        </w:tc>
        <w:tc>
          <w:tcPr>
            <w:tcW w:type="dxa" w:w="2880"/>
          </w:tcPr>
          <w:p>
            <w:r>
              <w:t>[46]</w:t>
            </w:r>
          </w:p>
        </w:tc>
      </w:tr>
      <w:tr>
        <w:tc>
          <w:tcPr>
            <w:tcW w:type="dxa" w:w="2880"/>
          </w:tcPr>
          <w:p>
            <w:r>
              <w:t>[22]</w:t>
            </w:r>
          </w:p>
        </w:tc>
        <w:tc>
          <w:tcPr>
            <w:tcW w:type="dxa" w:w="2880"/>
          </w:tcPr>
          <w:p>
            <w:r>
              <w:t>cited for Proof of History (PoH) in Chapters 1 and 3, including a table entry</w:t>
            </w:r>
          </w:p>
        </w:tc>
        <w:tc>
          <w:tcPr>
            <w:tcW w:type="dxa" w:w="2880"/>
          </w:tcPr>
          <w:p>
            <w:r>
              <w:t>[36]</w:t>
            </w:r>
          </w:p>
        </w:tc>
      </w:tr>
      <w:tr>
        <w:tc>
          <w:tcPr>
            <w:tcW w:type="dxa" w:w="2880"/>
          </w:tcPr>
          <w:p>
            <w:r>
              <w:t>[57]</w:t>
            </w:r>
          </w:p>
        </w:tc>
        <w:tc>
          <w:tcPr>
            <w:tcW w:type="dxa" w:w="2880"/>
          </w:tcPr>
          <w:p>
            <w:r>
              <w:t>Chapter 3, regulated-environment/safety-standards claim</w:t>
            </w:r>
          </w:p>
        </w:tc>
        <w:tc>
          <w:tcPr>
            <w:tcW w:type="dxa" w:w="2880"/>
          </w:tcPr>
          <w:p>
            <w:r>
              <w:t>[70]</w:t>
            </w:r>
          </w:p>
        </w:tc>
      </w:tr>
      <w:tr>
        <w:tc>
          <w:tcPr>
            <w:tcW w:type="dxa" w:w="2880"/>
          </w:tcPr>
          <w:p>
            <w:r>
              <w:t>[58]</w:t>
            </w:r>
          </w:p>
        </w:tc>
        <w:tc>
          <w:tcPr>
            <w:tcW w:type="dxa" w:w="2880"/>
          </w:tcPr>
          <w:p>
            <w:r>
              <w:t>Chapter 3, BFT communication-overhead claim</w:t>
            </w:r>
          </w:p>
        </w:tc>
        <w:tc>
          <w:tcPr>
            <w:tcW w:type="dxa" w:w="2880"/>
          </w:tcPr>
          <w:p>
            <w:r>
              <w:t>[66]</w:t>
            </w:r>
          </w:p>
        </w:tc>
      </w:tr>
      <w:tr>
        <w:tc>
          <w:tcPr>
            <w:tcW w:type="dxa" w:w="2880"/>
          </w:tcPr>
          <w:p>
            <w:r>
              <w:t>[59]</w:t>
            </w:r>
          </w:p>
        </w:tc>
        <w:tc>
          <w:tcPr>
            <w:tcW w:type="dxa" w:w="2880"/>
          </w:tcPr>
          <w:p>
            <w:r>
              <w:t>Chapter 3, BFT communication-overhead claim</w:t>
            </w:r>
          </w:p>
        </w:tc>
        <w:tc>
          <w:tcPr>
            <w:tcW w:type="dxa" w:w="2880"/>
          </w:tcPr>
          <w:p>
            <w:r>
              <w:t>[67]</w:t>
            </w:r>
          </w:p>
        </w:tc>
      </w:tr>
      <w:tr>
        <w:tc>
          <w:tcPr>
            <w:tcW w:type="dxa" w:w="2880"/>
          </w:tcPr>
          <w:p>
            <w:r>
              <w:t>[68]</w:t>
            </w:r>
          </w:p>
        </w:tc>
        <w:tc>
          <w:tcPr>
            <w:tcW w:type="dxa" w:w="2880"/>
          </w:tcPr>
          <w:p>
            <w:r>
              <w:t>Chapter 3, PoH trust/correctness claim</w:t>
            </w:r>
          </w:p>
        </w:tc>
        <w:tc>
          <w:tcPr>
            <w:tcW w:type="dxa" w:w="2880"/>
          </w:tcPr>
          <w:p>
            <w:r>
              <w:t>[78]</w:t>
            </w:r>
          </w:p>
        </w:tc>
      </w:tr>
      <w:tr>
        <w:tc>
          <w:tcPr>
            <w:tcW w:type="dxa" w:w="2880"/>
          </w:tcPr>
          <w:p>
            <w:r>
              <w:t>[69]</w:t>
            </w:r>
          </w:p>
        </w:tc>
        <w:tc>
          <w:tcPr>
            <w:tcW w:type="dxa" w:w="2880"/>
          </w:tcPr>
          <w:p>
            <w:r>
              <w:t>Chapter 3, PoH trust/correctness claim</w:t>
            </w:r>
          </w:p>
        </w:tc>
        <w:tc>
          <w:tcPr>
            <w:tcW w:type="dxa" w:w="2880"/>
          </w:tcPr>
          <w:p>
            <w:r>
              <w:t>[79]</w:t>
            </w:r>
          </w:p>
        </w:tc>
      </w:tr>
      <w:tr>
        <w:tc>
          <w:tcPr>
            <w:tcW w:type="dxa" w:w="2880"/>
          </w:tcPr>
          <w:p>
            <w:r>
              <w:t>[80]</w:t>
            </w:r>
          </w:p>
        </w:tc>
        <w:tc>
          <w:tcPr>
            <w:tcW w:type="dxa" w:w="2880"/>
          </w:tcPr>
          <w:p>
            <w:r>
              <w:t>Chapter 3, Proof-of-Contribution claim</w:t>
            </w:r>
          </w:p>
        </w:tc>
        <w:tc>
          <w:tcPr>
            <w:tcW w:type="dxa" w:w="2880"/>
          </w:tcPr>
          <w:p>
            <w:r>
              <w:t>[84]</w:t>
            </w:r>
          </w:p>
        </w:tc>
      </w:tr>
      <w:tr>
        <w:tc>
          <w:tcPr>
            <w:tcW w:type="dxa" w:w="2880"/>
          </w:tcPr>
          <w:p>
            <w:r>
              <w:t>[83]</w:t>
            </w:r>
          </w:p>
        </w:tc>
        <w:tc>
          <w:tcPr>
            <w:tcW w:type="dxa" w:w="2880"/>
          </w:tcPr>
          <w:p>
            <w:r>
              <w:t>Chapter 3, PBFT scalability claim</w:t>
            </w:r>
          </w:p>
        </w:tc>
        <w:tc>
          <w:tcPr>
            <w:tcW w:type="dxa" w:w="2880"/>
          </w:tcPr>
          <w:p>
            <w:r>
              <w:t>[69]</w:t>
            </w:r>
          </w:p>
        </w:tc>
      </w:tr>
    </w:tbl>
    <w:p>
      <w:pPr>
        <w:pStyle w:val="Heading2"/>
      </w:pPr>
      <w:r>
        <w:t>4.2 Removed while trimming oversized citation clusters</w:t>
      </w:r>
    </w:p>
    <w:p>
      <w:r>
        <w:t>Former [34], [55], [56], [60], [61], [63], [64], [66], [67], [73], [74], [79], [81], [98] and [119] appeared only inside citation groups of three or more references whose other, identifiable members were retained. Because these labels had no reference entries and no identifiable source, the labels were removed together with the cluster trimming. [119] appeared once (Chapter 3, Ethereum “Merge” sentence) and is almost certainly a typographical error.</w:t>
      </w:r>
    </w:p>
    <w:p>
      <w:pPr>
        <w:pStyle w:val="Heading1"/>
      </w:pPr>
      <w:r>
        <w:t>5. Unused references</w:t>
      </w:r>
    </w:p>
    <w:p>
      <w:r>
        <w:t>Entry [86] of the original list (“Blockchain and the future of the energy sector”) was never cited anywhere in the thesis. No location could be found where citing it would not alter the text’s meaning, so it was removed from the final reference list, as instructed. It can be re-added if the author identifies the intended supporting statement.</w:t>
      </w:r>
    </w:p>
    <w:p>
      <w:pPr>
        <w:pStyle w:val="Heading1"/>
      </w:pPr>
      <w:r>
        <w:t>6. Corrupted citation text repaired</w:t>
      </w:r>
    </w:p>
    <w:p>
      <w:pPr>
        <w:pStyle w:val="ListBullet"/>
      </w:pPr>
      <w:r>
        <w:t>Chapter 2 summary: corrupted citation string replaced by two citations — replaced with [1], [44] (Chapter 2 — Technical Background).</w:t>
      </w:r>
    </w:p>
    <w:p>
      <w:pPr>
        <w:pStyle w:val="ListBullet"/>
      </w:pPr>
      <w:r>
        <w:t>Chapter 2 summary: parenthesized range ([12]-[30]) replaced — replaced with [19], [20] (Chapter 2 — Technical Background).</w:t>
      </w:r>
    </w:p>
    <w:p>
      <w:pPr>
        <w:pStyle w:val="ListBullet"/>
      </w:pPr>
      <w:r>
        <w:t>Chapter 4 intro: corrupted cluster including “[des32]” replaced — replaced with [23], [20] (Chapter 4 — System Model and Problem Formulation).</w:t>
      </w:r>
    </w:p>
    <w:p>
      <w:pPr>
        <w:pStyle w:val="ListBullet"/>
      </w:pPr>
      <w:r>
        <w:t>Chapter 4.4: stray “5- 57.” artifact removed, cluster trimmed — replaced with [20], [9] (Chapter 4 — System Model and Problem Formulation).</w:t>
      </w:r>
    </w:p>
    <w:p>
      <w:pPr>
        <w:pStyle w:val="ListBullet"/>
      </w:pPr>
      <w:r>
        <w:t>Doubled closing brackets (e.g., “[27]], [29]]”) in Chapter 3’s energy-consumption section were normalized.</w:t>
      </w:r>
    </w:p>
    <w:p>
      <w:pPr>
        <w:pStyle w:val="ListBullet"/>
      </w:pPr>
      <w:r>
        <w:t>Chapter 7, Discussion: the bare numeric citation “[1], [2], [3], [10]” appeared in a chapter that otherwise cites only [A#] sources; it was interpreted as [A2], [A3] (Gervais et al.; Xiao et al.), which match the sentence’s claim about chain quality and fork control. Please verify this interpretation.</w:t>
      </w:r>
    </w:p>
    <w:p>
      <w:pPr>
        <w:pStyle w:val="Heading1"/>
      </w:pPr>
      <w:r>
        <w:t>7. Oversized citation groups</w:t>
      </w:r>
    </w:p>
    <w:p>
      <w:r>
        <w:t>The draft contained 158 citation positions holding three or more references, including ranges spanning up to 28 sources (e.g., “[9]-[11], [39]-[54]”). Each was reduced to the one or two references most directly supporting the adjacent claim; where a sentence enumerates several items that already carry their own citations, the trailing cluster was reduced accordingly. References dropped from one cluster remain cited at their other, more specific locations — a coverage check confirmed that no identifiable source lost its last citation.</w:t>
      </w:r>
    </w:p>
    <w:p>
      <w:pPr>
        <w:pStyle w:val="Heading1"/>
      </w:pPr>
      <w:r>
        <w:t>8. Items requiring author verification</w:t>
      </w:r>
    </w:p>
    <w:p>
      <w:pPr>
        <w:pStyle w:val="ListBullet"/>
      </w:pPr>
      <w:r>
        <w:t>Chapter 3 (Sections 3.3–3.7) and Chapter 5 contain citations whose original numbers appear to follow a chapter-local numbering rather than the main reference list (e.g., Chapter 5 cites “Ouroboros, Algorand, Snow White” with former [28]–[30], and “random oracle” with former [26], [27], which do not match those entries’ topics; Chapter 3’s Section 3.6 cites PoET/PoH/PoSpace with numbers in the [55]–[82] range that the main list assigns to other works). The numeric pointers were preserved and renumbered consistently, but the author should verify that each of these citations points to the intended source.</w:t>
      </w:r>
    </w:p>
    <w:p>
      <w:pPr>
        <w:pStyle w:val="ListBullet"/>
      </w:pPr>
      <w:r>
        <w:t>Entry [24] of the original list attributes “Proof of Reputation: A Cooperation-Based System for Blockchains” to “Cristian T. Danescu-Niculescu-Mizil et al.”, which appears doubtful.</w:t>
      </w:r>
    </w:p>
    <w:p>
      <w:pPr>
        <w:pStyle w:val="ListBullet"/>
      </w:pPr>
      <w:r>
        <w:t>Original entries [97] and [100] (“Proof-of-reputation …” / “Proof of Reputation”) may refer to the same work as each other or as original [24]; they were kept separate because identity could not be confirmed.</w:t>
      </w:r>
    </w:p>
    <w:p>
      <w:pPr>
        <w:pStyle w:val="ListBullet"/>
      </w:pPr>
      <w:r>
        <w:t>Approximately 60 reference entries carry only partial bibliographic data (title only, or author and title only, without venue/year/pages/DOI). They are marked in Section 9. No data was invented; the author should complete these records.</w:t>
      </w:r>
    </w:p>
    <w:p>
      <w:pPr>
        <w:pStyle w:val="Heading1"/>
      </w:pPr>
      <w:r>
        <w:t>9. Final reference list with provenance</w:t>
      </w:r>
    </w:p>
    <w:p>
      <w:r>
        <w:t>Final number, former label(s), completeness, and entry text: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Final</w:t>
            </w:r>
          </w:p>
        </w:tc>
        <w:tc>
          <w:tcPr>
            <w:tcW w:type="dxa" w:w="2160"/>
          </w:tcPr>
          <w:p>
            <w:r>
              <w:t>Former</w:t>
            </w:r>
          </w:p>
        </w:tc>
        <w:tc>
          <w:tcPr>
            <w:tcW w:type="dxa" w:w="2160"/>
          </w:tcPr>
          <w:p>
            <w:r>
              <w:t>Status</w:t>
            </w:r>
          </w:p>
        </w:tc>
        <w:tc>
          <w:tcPr>
            <w:tcW w:type="dxa" w:w="2160"/>
          </w:tcPr>
          <w:p>
            <w:r>
              <w:t>Entry</w:t>
            </w:r>
          </w:p>
        </w:tc>
      </w:tr>
      <w:tr>
        <w:tc>
          <w:tcPr>
            <w:tcW w:type="dxa" w:w="2160"/>
          </w:tcPr>
          <w:p>
            <w:r>
              <w:t>[1]</w:t>
            </w:r>
          </w:p>
        </w:tc>
        <w:tc>
          <w:tcPr>
            <w:tcW w:type="dxa" w:w="2160"/>
          </w:tcPr>
          <w:p>
            <w:r>
              <w:t>[6], [B1]</w:t>
            </w:r>
          </w:p>
        </w:tc>
        <w:tc>
          <w:tcPr>
            <w:tcW w:type="dxa" w:w="2160"/>
          </w:tcPr>
          <w:p>
            <w:r>
              <w:t>complete</w:t>
            </w:r>
          </w:p>
        </w:tc>
        <w:tc>
          <w:tcPr>
            <w:tcW w:type="dxa" w:w="2160"/>
          </w:tcPr>
          <w:p>
            <w:r>
              <w:t>S. Nakamoto, “Bitcoin: A Peer-to-Peer Electronic Cash System,” 2008.</w:t>
            </w:r>
          </w:p>
        </w:tc>
      </w:tr>
      <w:tr>
        <w:tc>
          <w:tcPr>
            <w:tcW w:type="dxa" w:w="2160"/>
          </w:tcPr>
          <w:p>
            <w:r>
              <w:t>[2]</w:t>
            </w:r>
          </w:p>
        </w:tc>
        <w:tc>
          <w:tcPr>
            <w:tcW w:type="dxa" w:w="2160"/>
          </w:tcPr>
          <w:p>
            <w:r>
              <w:t>[2]</w:t>
            </w:r>
          </w:p>
        </w:tc>
        <w:tc>
          <w:tcPr>
            <w:tcW w:type="dxa" w:w="2160"/>
          </w:tcPr>
          <w:p>
            <w:r>
              <w:t>incomplete</w:t>
            </w:r>
          </w:p>
        </w:tc>
        <w:tc>
          <w:tcPr>
            <w:tcW w:type="dxa" w:w="2160"/>
          </w:tcPr>
          <w:p>
            <w:r>
              <w:t>Huang et al., “Blockchain implementation for circular supply chain management: Evaluating critical success factors.”</w:t>
            </w:r>
          </w:p>
        </w:tc>
      </w:tr>
      <w:tr>
        <w:tc>
          <w:tcPr>
            <w:tcW w:type="dxa" w:w="2160"/>
          </w:tcPr>
          <w:p>
            <w:r>
              <w:t>[3]</w:t>
            </w:r>
          </w:p>
        </w:tc>
        <w:tc>
          <w:tcPr>
            <w:tcW w:type="dxa" w:w="2160"/>
          </w:tcPr>
          <w:p>
            <w:r>
              <w:t>[3]</w:t>
            </w:r>
          </w:p>
        </w:tc>
        <w:tc>
          <w:tcPr>
            <w:tcW w:type="dxa" w:w="2160"/>
          </w:tcPr>
          <w:p>
            <w:r>
              <w:t>incomplete</w:t>
            </w:r>
          </w:p>
        </w:tc>
        <w:tc>
          <w:tcPr>
            <w:tcW w:type="dxa" w:w="2160"/>
          </w:tcPr>
          <w:p>
            <w:r>
              <w:t>Farooq et al., “A framework to make voting system transparent using blockchain technology.”</w:t>
            </w:r>
          </w:p>
        </w:tc>
      </w:tr>
      <w:tr>
        <w:tc>
          <w:tcPr>
            <w:tcW w:type="dxa" w:w="2160"/>
          </w:tcPr>
          <w:p>
            <w:r>
              <w:t>[4]</w:t>
            </w:r>
          </w:p>
        </w:tc>
        <w:tc>
          <w:tcPr>
            <w:tcW w:type="dxa" w:w="2160"/>
          </w:tcPr>
          <w:p>
            <w:r>
              <w:t>[4]</w:t>
            </w:r>
          </w:p>
        </w:tc>
        <w:tc>
          <w:tcPr>
            <w:tcW w:type="dxa" w:w="2160"/>
          </w:tcPr>
          <w:p>
            <w:r>
              <w:t>incomplete</w:t>
            </w:r>
          </w:p>
        </w:tc>
        <w:tc>
          <w:tcPr>
            <w:tcW w:type="dxa" w:w="2160"/>
          </w:tcPr>
          <w:p>
            <w:r>
              <w:t>Ullah and Al-Turjman, “A conceptual framework for blockchain smart contract adoption to manage real estate deals in smart cities.”</w:t>
            </w:r>
          </w:p>
        </w:tc>
      </w:tr>
      <w:tr>
        <w:tc>
          <w:tcPr>
            <w:tcW w:type="dxa" w:w="2160"/>
          </w:tcPr>
          <w:p>
            <w:r>
              <w:t>[5]</w:t>
            </w:r>
          </w:p>
        </w:tc>
        <w:tc>
          <w:tcPr>
            <w:tcW w:type="dxa" w:w="2160"/>
          </w:tcPr>
          <w:p>
            <w:r>
              <w:t>[5]</w:t>
            </w:r>
          </w:p>
        </w:tc>
        <w:tc>
          <w:tcPr>
            <w:tcW w:type="dxa" w:w="2160"/>
          </w:tcPr>
          <w:p>
            <w:r>
              <w:t>incomplete</w:t>
            </w:r>
          </w:p>
        </w:tc>
        <w:tc>
          <w:tcPr>
            <w:tcW w:type="dxa" w:w="2160"/>
          </w:tcPr>
          <w:p>
            <w:r>
              <w:t>Vyas et al., “Integration of Artificial Intelligence and Blockchain Technology in Healthcare and Agriculture.”</w:t>
            </w:r>
          </w:p>
        </w:tc>
      </w:tr>
      <w:tr>
        <w:tc>
          <w:tcPr>
            <w:tcW w:type="dxa" w:w="2160"/>
          </w:tcPr>
          <w:p>
            <w:r>
              <w:t>[6]</w:t>
            </w:r>
          </w:p>
        </w:tc>
        <w:tc>
          <w:tcPr>
            <w:tcW w:type="dxa" w:w="2160"/>
          </w:tcPr>
          <w:p>
            <w:r>
              <w:t>[12], [B5]</w:t>
            </w:r>
          </w:p>
        </w:tc>
        <w:tc>
          <w:tcPr>
            <w:tcW w:type="dxa" w:w="2160"/>
          </w:tcPr>
          <w:p>
            <w:r>
              <w:t>complete</w:t>
            </w:r>
          </w:p>
        </w:tc>
        <w:tc>
          <w:tcPr>
            <w:tcW w:type="dxa" w:w="2160"/>
          </w:tcPr>
          <w:p>
            <w:r>
              <w:t>L. Lamport, R. Shostak, and M. Pease, “The Byzantine Generals Problem,” ACM Transactions on Programming Languages and Systems, vol. 4, no. 3, pp. 382–401, 1982, doi: 10.1145/357172.357176.</w:t>
            </w:r>
          </w:p>
        </w:tc>
      </w:tr>
      <w:tr>
        <w:tc>
          <w:tcPr>
            <w:tcW w:type="dxa" w:w="2160"/>
          </w:tcPr>
          <w:p>
            <w:r>
              <w:t>[7]</w:t>
            </w:r>
          </w:p>
        </w:tc>
        <w:tc>
          <w:tcPr>
            <w:tcW w:type="dxa" w:w="2160"/>
          </w:tcPr>
          <w:p>
            <w:r>
              <w:t>[13], [A8], [B6]</w:t>
            </w:r>
          </w:p>
        </w:tc>
        <w:tc>
          <w:tcPr>
            <w:tcW w:type="dxa" w:w="2160"/>
          </w:tcPr>
          <w:p>
            <w:r>
              <w:t>complete</w:t>
            </w:r>
          </w:p>
        </w:tc>
        <w:tc>
          <w:tcPr>
            <w:tcW w:type="dxa" w:w="2160"/>
          </w:tcPr>
          <w:p>
            <w:r>
              <w:t>M. Castro and B. Liskov, “Practical Byzantine Fault Tolerance,” in Proceedings of the Third Symposium on Operating Systems Design and Implementation (OSDI), 1999, pp. 173–186.</w:t>
            </w:r>
          </w:p>
        </w:tc>
      </w:tr>
      <w:tr>
        <w:tc>
          <w:tcPr>
            <w:tcW w:type="dxa" w:w="2160"/>
          </w:tcPr>
          <w:p>
            <w:r>
              <w:t>[8]</w:t>
            </w:r>
          </w:p>
        </w:tc>
        <w:tc>
          <w:tcPr>
            <w:tcW w:type="dxa" w:w="2160"/>
          </w:tcPr>
          <w:p>
            <w:r>
              <w:t>[9]</w:t>
            </w:r>
          </w:p>
        </w:tc>
        <w:tc>
          <w:tcPr>
            <w:tcW w:type="dxa" w:w="2160"/>
          </w:tcPr>
          <w:p>
            <w:r>
              <w:t>incomplete</w:t>
            </w:r>
          </w:p>
        </w:tc>
        <w:tc>
          <w:tcPr>
            <w:tcW w:type="dxa" w:w="2160"/>
          </w:tcPr>
          <w:p>
            <w:r>
              <w:t>Zhang et al., “Implications of cryptocurrency energy usage on climate change.”</w:t>
            </w:r>
          </w:p>
        </w:tc>
      </w:tr>
      <w:tr>
        <w:tc>
          <w:tcPr>
            <w:tcW w:type="dxa" w:w="2160"/>
          </w:tcPr>
          <w:p>
            <w:r>
              <w:t>[9]</w:t>
            </w:r>
          </w:p>
        </w:tc>
        <w:tc>
          <w:tcPr>
            <w:tcW w:type="dxa" w:w="2160"/>
          </w:tcPr>
          <w:p>
            <w:r>
              <w:t>[54]</w:t>
            </w:r>
          </w:p>
        </w:tc>
        <w:tc>
          <w:tcPr>
            <w:tcW w:type="dxa" w:w="2160"/>
          </w:tcPr>
          <w:p>
            <w:r>
              <w:t>incomplete</w:t>
            </w:r>
          </w:p>
        </w:tc>
        <w:tc>
          <w:tcPr>
            <w:tcW w:type="dxa" w:w="2160"/>
          </w:tcPr>
          <w:p>
            <w:r>
              <w:t>Cambridge University, “Cambridge Blockchain Network Sustainability Index (CBNSI).”</w:t>
            </w:r>
          </w:p>
        </w:tc>
      </w:tr>
      <w:tr>
        <w:tc>
          <w:tcPr>
            <w:tcW w:type="dxa" w:w="2160"/>
          </w:tcPr>
          <w:p>
            <w:r>
              <w:t>[10]</w:t>
            </w:r>
          </w:p>
        </w:tc>
        <w:tc>
          <w:tcPr>
            <w:tcW w:type="dxa" w:w="2160"/>
          </w:tcPr>
          <w:p>
            <w:r>
              <w:t>[27]</w:t>
            </w:r>
          </w:p>
        </w:tc>
        <w:tc>
          <w:tcPr>
            <w:tcW w:type="dxa" w:w="2160"/>
          </w:tcPr>
          <w:p>
            <w:r>
              <w:t>incomplete</w:t>
            </w:r>
          </w:p>
        </w:tc>
        <w:tc>
          <w:tcPr>
            <w:tcW w:type="dxa" w:w="2160"/>
          </w:tcPr>
          <w:p>
            <w:r>
              <w:t>McDonald, “Decarbonizing Ethereum: Estimating pre- and post-Merge emissions.”</w:t>
            </w:r>
          </w:p>
        </w:tc>
      </w:tr>
      <w:tr>
        <w:tc>
          <w:tcPr>
            <w:tcW w:type="dxa" w:w="2160"/>
          </w:tcPr>
          <w:p>
            <w:r>
              <w:t>[11]</w:t>
            </w:r>
          </w:p>
        </w:tc>
        <w:tc>
          <w:tcPr>
            <w:tcW w:type="dxa" w:w="2160"/>
          </w:tcPr>
          <w:p>
            <w:r>
              <w:t>[29], [40], [110]</w:t>
            </w:r>
          </w:p>
        </w:tc>
        <w:tc>
          <w:tcPr>
            <w:tcW w:type="dxa" w:w="2160"/>
          </w:tcPr>
          <w:p>
            <w:r>
              <w:t>complete</w:t>
            </w:r>
          </w:p>
        </w:tc>
        <w:tc>
          <w:tcPr>
            <w:tcW w:type="dxa" w:w="2160"/>
          </w:tcPr>
          <w:p>
            <w:r>
              <w:t>M. Cortes-Goicoechea, L. Franceschini, and L. A. Bautista-Gomez, “Resource Analysis of Ethereum 2.0 Clients,” in 2021 3rd Conference on Blockchain Research &amp; Applications for Innovative Networks and Services (BRAINS), 2021, pp. 113–120, doi: 10.1109/BRAINS52497.2021.9569812.</w:t>
            </w:r>
          </w:p>
        </w:tc>
      </w:tr>
      <w:tr>
        <w:tc>
          <w:tcPr>
            <w:tcW w:type="dxa" w:w="2160"/>
          </w:tcPr>
          <w:p>
            <w:r>
              <w:t>[12]</w:t>
            </w:r>
          </w:p>
        </w:tc>
        <w:tc>
          <w:tcPr>
            <w:tcW w:type="dxa" w:w="2160"/>
          </w:tcPr>
          <w:p>
            <w:r>
              <w:t>[33]</w:t>
            </w:r>
          </w:p>
        </w:tc>
        <w:tc>
          <w:tcPr>
            <w:tcW w:type="dxa" w:w="2160"/>
          </w:tcPr>
          <w:p>
            <w:r>
              <w:t>incomplete</w:t>
            </w:r>
          </w:p>
        </w:tc>
        <w:tc>
          <w:tcPr>
            <w:tcW w:type="dxa" w:w="2160"/>
          </w:tcPr>
          <w:p>
            <w:r>
              <w:t>A. K. and V. Tenentes, “Multi-Vt-Based SHA-256 ASIC for Bitcoin Mining.”</w:t>
            </w:r>
          </w:p>
        </w:tc>
      </w:tr>
      <w:tr>
        <w:tc>
          <w:tcPr>
            <w:tcW w:type="dxa" w:w="2160"/>
          </w:tcPr>
          <w:p>
            <w:r>
              <w:t>[13]</w:t>
            </w:r>
          </w:p>
        </w:tc>
        <w:tc>
          <w:tcPr>
            <w:tcW w:type="dxa" w:w="2160"/>
          </w:tcPr>
          <w:p>
            <w:r>
              <w:t>[45]</w:t>
            </w:r>
          </w:p>
        </w:tc>
        <w:tc>
          <w:tcPr>
            <w:tcW w:type="dxa" w:w="2160"/>
          </w:tcPr>
          <w:p>
            <w:r>
              <w:t>incomplete</w:t>
            </w:r>
          </w:p>
        </w:tc>
        <w:tc>
          <w:tcPr>
            <w:tcW w:type="dxa" w:w="2160"/>
          </w:tcPr>
          <w:p>
            <w:r>
              <w:t>N. Arali et al., “SHA-256 hardware architectures and energy-efficient implementations.”</w:t>
            </w:r>
          </w:p>
        </w:tc>
      </w:tr>
      <w:tr>
        <w:tc>
          <w:tcPr>
            <w:tcW w:type="dxa" w:w="2160"/>
          </w:tcPr>
          <w:p>
            <w:r>
              <w:t>[14]</w:t>
            </w:r>
          </w:p>
        </w:tc>
        <w:tc>
          <w:tcPr>
            <w:tcW w:type="dxa" w:w="2160"/>
          </w:tcPr>
          <w:p>
            <w:r>
              <w:t>[46]</w:t>
            </w:r>
          </w:p>
        </w:tc>
        <w:tc>
          <w:tcPr>
            <w:tcW w:type="dxa" w:w="2160"/>
          </w:tcPr>
          <w:p>
            <w:r>
              <w:t>incomplete</w:t>
            </w:r>
          </w:p>
        </w:tc>
        <w:tc>
          <w:tcPr>
            <w:tcW w:type="dxa" w:w="2160"/>
          </w:tcPr>
          <w:p>
            <w:r>
              <w:t>Lasla et al., “Green-PoW: An energy-aware blockchain consensus algorithm.”</w:t>
            </w:r>
          </w:p>
        </w:tc>
      </w:tr>
      <w:tr>
        <w:tc>
          <w:tcPr>
            <w:tcW w:type="dxa" w:w="2160"/>
          </w:tcPr>
          <w:p>
            <w:r>
              <w:t>[15]</w:t>
            </w:r>
          </w:p>
        </w:tc>
        <w:tc>
          <w:tcPr>
            <w:tcW w:type="dxa" w:w="2160"/>
          </w:tcPr>
          <w:p>
            <w:r>
              <w:t>[47]</w:t>
            </w:r>
          </w:p>
        </w:tc>
        <w:tc>
          <w:tcPr>
            <w:tcW w:type="dxa" w:w="2160"/>
          </w:tcPr>
          <w:p>
            <w:r>
              <w:t>incomplete</w:t>
            </w:r>
          </w:p>
        </w:tc>
        <w:tc>
          <w:tcPr>
            <w:tcW w:type="dxa" w:w="2160"/>
          </w:tcPr>
          <w:p>
            <w:r>
              <w:t>Bravo-Marquez et al., “Proof-of-Learning: Definitions and Efficient Constructions for Verifiable Machine Learning.”</w:t>
            </w:r>
          </w:p>
        </w:tc>
      </w:tr>
      <w:tr>
        <w:tc>
          <w:tcPr>
            <w:tcW w:type="dxa" w:w="2160"/>
          </w:tcPr>
          <w:p>
            <w:r>
              <w:t>[16]</w:t>
            </w:r>
          </w:p>
        </w:tc>
        <w:tc>
          <w:tcPr>
            <w:tcW w:type="dxa" w:w="2160"/>
          </w:tcPr>
          <w:p>
            <w:r>
              <w:t>[49]</w:t>
            </w:r>
          </w:p>
        </w:tc>
        <w:tc>
          <w:tcPr>
            <w:tcW w:type="dxa" w:w="2160"/>
          </w:tcPr>
          <w:p>
            <w:r>
              <w:t>incomplete</w:t>
            </w:r>
          </w:p>
        </w:tc>
        <w:tc>
          <w:tcPr>
            <w:tcW w:type="dxa" w:w="2160"/>
          </w:tcPr>
          <w:p>
            <w:r>
              <w:t>“On the Design of Blockchain-Based Deep Learning Consensus (DLBC).”</w:t>
            </w:r>
          </w:p>
        </w:tc>
      </w:tr>
      <w:tr>
        <w:tc>
          <w:tcPr>
            <w:tcW w:type="dxa" w:w="2160"/>
          </w:tcPr>
          <w:p>
            <w:r>
              <w:t>[17]</w:t>
            </w:r>
          </w:p>
        </w:tc>
        <w:tc>
          <w:tcPr>
            <w:tcW w:type="dxa" w:w="2160"/>
          </w:tcPr>
          <w:p>
            <w:r>
              <w:t>[50]</w:t>
            </w:r>
          </w:p>
        </w:tc>
        <w:tc>
          <w:tcPr>
            <w:tcW w:type="dxa" w:w="2160"/>
          </w:tcPr>
          <w:p>
            <w:r>
              <w:t>incomplete</w:t>
            </w:r>
          </w:p>
        </w:tc>
        <w:tc>
          <w:tcPr>
            <w:tcW w:type="dxa" w:w="2160"/>
          </w:tcPr>
          <w:p>
            <w:r>
              <w:t>“A secure and efficient blockchain-based federated learning framework.”</w:t>
            </w:r>
          </w:p>
        </w:tc>
      </w:tr>
      <w:tr>
        <w:tc>
          <w:tcPr>
            <w:tcW w:type="dxa" w:w="2160"/>
          </w:tcPr>
          <w:p>
            <w:r>
              <w:t>[18]</w:t>
            </w:r>
          </w:p>
        </w:tc>
        <w:tc>
          <w:tcPr>
            <w:tcW w:type="dxa" w:w="2160"/>
          </w:tcPr>
          <w:p>
            <w:r>
              <w:t>[51]</w:t>
            </w:r>
          </w:p>
        </w:tc>
        <w:tc>
          <w:tcPr>
            <w:tcW w:type="dxa" w:w="2160"/>
          </w:tcPr>
          <w:p>
            <w:r>
              <w:t>incomplete</w:t>
            </w:r>
          </w:p>
        </w:tc>
        <w:tc>
          <w:tcPr>
            <w:tcW w:type="dxa" w:w="2160"/>
          </w:tcPr>
          <w:p>
            <w:r>
              <w:t>“Performance of PBFT Consensus under Voting by Groups.”</w:t>
            </w:r>
          </w:p>
        </w:tc>
      </w:tr>
      <w:tr>
        <w:tc>
          <w:tcPr>
            <w:tcW w:type="dxa" w:w="2160"/>
          </w:tcPr>
          <w:p>
            <w:r>
              <w:t>[19]</w:t>
            </w:r>
          </w:p>
        </w:tc>
        <w:tc>
          <w:tcPr>
            <w:tcW w:type="dxa" w:w="2160"/>
          </w:tcPr>
          <w:p>
            <w:r>
              <w:t>[32]</w:t>
            </w:r>
          </w:p>
        </w:tc>
        <w:tc>
          <w:tcPr>
            <w:tcW w:type="dxa" w:w="2160"/>
          </w:tcPr>
          <w:p>
            <w:r>
              <w:t>incomplete</w:t>
            </w:r>
          </w:p>
        </w:tc>
        <w:tc>
          <w:tcPr>
            <w:tcW w:type="dxa" w:w="2160"/>
          </w:tcPr>
          <w:p>
            <w:r>
              <w:t>Sapra et al., “Impact of proof of work (PoW)-based blockchain applications on the environment: A systematic review and research agenda.”</w:t>
            </w:r>
          </w:p>
        </w:tc>
      </w:tr>
      <w:tr>
        <w:tc>
          <w:tcPr>
            <w:tcW w:type="dxa" w:w="2160"/>
          </w:tcPr>
          <w:p>
            <w:r>
              <w:t>[20]</w:t>
            </w:r>
          </w:p>
        </w:tc>
        <w:tc>
          <w:tcPr>
            <w:tcW w:type="dxa" w:w="2160"/>
          </w:tcPr>
          <w:p>
            <w:r>
              <w:t>[48], [53], [109]</w:t>
            </w:r>
          </w:p>
        </w:tc>
        <w:tc>
          <w:tcPr>
            <w:tcW w:type="dxa" w:w="2160"/>
          </w:tcPr>
          <w:p>
            <w:r>
              <w:t>complete</w:t>
            </w:r>
          </w:p>
        </w:tc>
        <w:tc>
          <w:tcPr>
            <w:tcW w:type="dxa" w:w="2160"/>
          </w:tcPr>
          <w:p>
            <w:r>
              <w:t>M. Platt, J. Sedlmeir, D. Platt, J. Xu, P. Tasca, N. Vadgama, and J. I. Ibañez, “The Energy Footprint of Blockchain Consensus Mechanisms Beyond Proof-of-Work,” in 2021 IEEE 21st International Conference on Software Quality, Reliability and Security Companion (QRS-C), 2021, pp. 1135–1144, doi: 10.1109/QRS-C55045.2021.00168.</w:t>
            </w:r>
          </w:p>
        </w:tc>
      </w:tr>
      <w:tr>
        <w:tc>
          <w:tcPr>
            <w:tcW w:type="dxa" w:w="2160"/>
          </w:tcPr>
          <w:p>
            <w:r>
              <w:t>[21]</w:t>
            </w:r>
          </w:p>
        </w:tc>
        <w:tc>
          <w:tcPr>
            <w:tcW w:type="dxa" w:w="2160"/>
          </w:tcPr>
          <w:p>
            <w:r>
              <w:t>[41]</w:t>
            </w:r>
          </w:p>
        </w:tc>
        <w:tc>
          <w:tcPr>
            <w:tcW w:type="dxa" w:w="2160"/>
          </w:tcPr>
          <w:p>
            <w:r>
              <w:t>incomplete</w:t>
            </w:r>
          </w:p>
        </w:tc>
        <w:tc>
          <w:tcPr>
            <w:tcW w:type="dxa" w:w="2160"/>
          </w:tcPr>
          <w:p>
            <w:r>
              <w:t>Saad et al., “e-PoS: Making Proof-of-Stake Decentralized and Fair.”</w:t>
            </w:r>
          </w:p>
        </w:tc>
      </w:tr>
      <w:tr>
        <w:tc>
          <w:tcPr>
            <w:tcW w:type="dxa" w:w="2160"/>
          </w:tcPr>
          <w:p>
            <w:r>
              <w:t>[22]</w:t>
            </w:r>
          </w:p>
        </w:tc>
        <w:tc>
          <w:tcPr>
            <w:tcW w:type="dxa" w:w="2160"/>
          </w:tcPr>
          <w:p>
            <w:r>
              <w:t>[52]</w:t>
            </w:r>
          </w:p>
        </w:tc>
        <w:tc>
          <w:tcPr>
            <w:tcW w:type="dxa" w:w="2160"/>
          </w:tcPr>
          <w:p>
            <w:r>
              <w:t>incomplete</w:t>
            </w:r>
          </w:p>
        </w:tc>
        <w:tc>
          <w:tcPr>
            <w:tcW w:type="dxa" w:w="2160"/>
          </w:tcPr>
          <w:p>
            <w:r>
              <w:t>“An efficient blockchain PBFT consensus protocol in energy constrained IoT applications.”</w:t>
            </w:r>
          </w:p>
        </w:tc>
      </w:tr>
      <w:tr>
        <w:tc>
          <w:tcPr>
            <w:tcW w:type="dxa" w:w="2160"/>
          </w:tcPr>
          <w:p>
            <w:r>
              <w:t>[23]</w:t>
            </w:r>
          </w:p>
        </w:tc>
        <w:tc>
          <w:tcPr>
            <w:tcW w:type="dxa" w:w="2160"/>
          </w:tcPr>
          <w:p>
            <w:r>
              <w:t>[43]</w:t>
            </w:r>
          </w:p>
        </w:tc>
        <w:tc>
          <w:tcPr>
            <w:tcW w:type="dxa" w:w="2160"/>
          </w:tcPr>
          <w:p>
            <w:r>
              <w:t>incomplete</w:t>
            </w:r>
          </w:p>
        </w:tc>
        <w:tc>
          <w:tcPr>
            <w:tcW w:type="dxa" w:w="2160"/>
          </w:tcPr>
          <w:p>
            <w:r>
              <w:t>Lashkari and Pakniat, “A comprehensive review of blockchain consensus mechanisms.”</w:t>
            </w:r>
          </w:p>
        </w:tc>
      </w:tr>
      <w:tr>
        <w:tc>
          <w:tcPr>
            <w:tcW w:type="dxa" w:w="2160"/>
          </w:tcPr>
          <w:p>
            <w:r>
              <w:t>[24]</w:t>
            </w:r>
          </w:p>
        </w:tc>
        <w:tc>
          <w:tcPr>
            <w:tcW w:type="dxa" w:w="2160"/>
          </w:tcPr>
          <w:p>
            <w:r>
              <w:t>[10]</w:t>
            </w:r>
          </w:p>
        </w:tc>
        <w:tc>
          <w:tcPr>
            <w:tcW w:type="dxa" w:w="2160"/>
          </w:tcPr>
          <w:p>
            <w:r>
              <w:t>incomplete</w:t>
            </w:r>
          </w:p>
        </w:tc>
        <w:tc>
          <w:tcPr>
            <w:tcW w:type="dxa" w:w="2160"/>
          </w:tcPr>
          <w:p>
            <w:r>
              <w:t>A. de Vries, “Bitcoin’s energy consumption is underestimated: A market dynamics approach.”</w:t>
            </w:r>
          </w:p>
        </w:tc>
      </w:tr>
      <w:tr>
        <w:tc>
          <w:tcPr>
            <w:tcW w:type="dxa" w:w="2160"/>
          </w:tcPr>
          <w:p>
            <w:r>
              <w:t>[25]</w:t>
            </w:r>
          </w:p>
        </w:tc>
        <w:tc>
          <w:tcPr>
            <w:tcW w:type="dxa" w:w="2160"/>
          </w:tcPr>
          <w:p>
            <w:r>
              <w:t>[39]</w:t>
            </w:r>
          </w:p>
        </w:tc>
        <w:tc>
          <w:tcPr>
            <w:tcW w:type="dxa" w:w="2160"/>
          </w:tcPr>
          <w:p>
            <w:r>
              <w:t>incomplete</w:t>
            </w:r>
          </w:p>
        </w:tc>
        <w:tc>
          <w:tcPr>
            <w:tcW w:type="dxa" w:w="2160"/>
          </w:tcPr>
          <w:p>
            <w:r>
              <w:t>Truby, “Decarbonizing Bitcoin: Law and policy choices for reducing the energy consumption of Blockchain technologies and digital currencies.”</w:t>
            </w:r>
          </w:p>
        </w:tc>
      </w:tr>
      <w:tr>
        <w:tc>
          <w:tcPr>
            <w:tcW w:type="dxa" w:w="2160"/>
          </w:tcPr>
          <w:p>
            <w:r>
              <w:t>[26]</w:t>
            </w:r>
          </w:p>
        </w:tc>
        <w:tc>
          <w:tcPr>
            <w:tcW w:type="dxa" w:w="2160"/>
          </w:tcPr>
          <w:p>
            <w:r>
              <w:t>[16], [A9]</w:t>
            </w:r>
          </w:p>
        </w:tc>
        <w:tc>
          <w:tcPr>
            <w:tcW w:type="dxa" w:w="2160"/>
          </w:tcPr>
          <w:p>
            <w:r>
              <w:t>complete</w:t>
            </w:r>
          </w:p>
        </w:tc>
        <w:tc>
          <w:tcPr>
            <w:tcW w:type="dxa" w:w="2160"/>
          </w:tcPr>
          <w:p>
            <w:r>
              <w:t>S. King and S. Nadal, “PPCoin: Peer-to-Peer Crypto-Currency with Proof-of-Stake,” self-published white paper, 2012.</w:t>
            </w:r>
          </w:p>
        </w:tc>
      </w:tr>
      <w:tr>
        <w:tc>
          <w:tcPr>
            <w:tcW w:type="dxa" w:w="2160"/>
          </w:tcPr>
          <w:p>
            <w:r>
              <w:t>[27]</w:t>
            </w:r>
          </w:p>
        </w:tc>
        <w:tc>
          <w:tcPr>
            <w:tcW w:type="dxa" w:w="2160"/>
          </w:tcPr>
          <w:p>
            <w:r>
              <w:t>[28], [B8]</w:t>
            </w:r>
          </w:p>
        </w:tc>
        <w:tc>
          <w:tcPr>
            <w:tcW w:type="dxa" w:w="2160"/>
          </w:tcPr>
          <w:p>
            <w:r>
              <w:t>complete</w:t>
            </w:r>
          </w:p>
        </w:tc>
        <w:tc>
          <w:tcPr>
            <w:tcW w:type="dxa" w:w="2160"/>
          </w:tcPr>
          <w:p>
            <w:r>
              <w:t>L. Ge et al., “Survey of Consensus Algorithms for Proof of Stake in Blockchain,” in 2020 IEEE International Conference on Progress in Informatics and Computing (PIC), 2020, pp. 217–223, doi: 10.1109/PIC50277.2020.9350811.</w:t>
            </w:r>
          </w:p>
        </w:tc>
      </w:tr>
      <w:tr>
        <w:tc>
          <w:tcPr>
            <w:tcW w:type="dxa" w:w="2160"/>
          </w:tcPr>
          <w:p>
            <w:r>
              <w:t>[28]</w:t>
            </w:r>
          </w:p>
        </w:tc>
        <w:tc>
          <w:tcPr>
            <w:tcW w:type="dxa" w:w="2160"/>
          </w:tcPr>
          <w:p>
            <w:r>
              <w:t>[19]</w:t>
            </w:r>
          </w:p>
        </w:tc>
        <w:tc>
          <w:tcPr>
            <w:tcW w:type="dxa" w:w="2160"/>
          </w:tcPr>
          <w:p>
            <w:r>
              <w:t>incomplete</w:t>
            </w:r>
          </w:p>
        </w:tc>
        <w:tc>
          <w:tcPr>
            <w:tcW w:type="dxa" w:w="2160"/>
          </w:tcPr>
          <w:p>
            <w:r>
              <w:t>BitShares Documentation, “Delegated Proof of Stake.”</w:t>
            </w:r>
          </w:p>
        </w:tc>
      </w:tr>
      <w:tr>
        <w:tc>
          <w:tcPr>
            <w:tcW w:type="dxa" w:w="2160"/>
          </w:tcPr>
          <w:p>
            <w:r>
              <w:t>[29]</w:t>
            </w:r>
          </w:p>
        </w:tc>
        <w:tc>
          <w:tcPr>
            <w:tcW w:type="dxa" w:w="2160"/>
          </w:tcPr>
          <w:p>
            <w:r>
              <w:t>[30]</w:t>
            </w:r>
          </w:p>
        </w:tc>
        <w:tc>
          <w:tcPr>
            <w:tcW w:type="dxa" w:w="2160"/>
          </w:tcPr>
          <w:p>
            <w:r>
              <w:t>incomplete</w:t>
            </w:r>
          </w:p>
        </w:tc>
        <w:tc>
          <w:tcPr>
            <w:tcW w:type="dxa" w:w="2160"/>
          </w:tcPr>
          <w:p>
            <w:r>
              <w:t>“Towards Scalability in Public Blockchain: A Preferential Delegated Proof of Stake Consensus.”</w:t>
            </w:r>
          </w:p>
        </w:tc>
      </w:tr>
      <w:tr>
        <w:tc>
          <w:tcPr>
            <w:tcW w:type="dxa" w:w="2160"/>
          </w:tcPr>
          <w:p>
            <w:r>
              <w:t>[30]</w:t>
            </w:r>
          </w:p>
        </w:tc>
        <w:tc>
          <w:tcPr>
            <w:tcW w:type="dxa" w:w="2160"/>
          </w:tcPr>
          <w:p>
            <w:r>
              <w:t>[42]</w:t>
            </w:r>
          </w:p>
        </w:tc>
        <w:tc>
          <w:tcPr>
            <w:tcW w:type="dxa" w:w="2160"/>
          </w:tcPr>
          <w:p>
            <w:r>
              <w:t>incomplete</w:t>
            </w:r>
          </w:p>
        </w:tc>
        <w:tc>
          <w:tcPr>
            <w:tcW w:type="dxa" w:w="2160"/>
          </w:tcPr>
          <w:p>
            <w:r>
              <w:t>Luo et al., “An efficient and secure blockchain consensus algorithm using game theory.”</w:t>
            </w:r>
          </w:p>
        </w:tc>
      </w:tr>
      <w:tr>
        <w:tc>
          <w:tcPr>
            <w:tcW w:type="dxa" w:w="2160"/>
          </w:tcPr>
          <w:p>
            <w:r>
              <w:t>[31]</w:t>
            </w:r>
          </w:p>
        </w:tc>
        <w:tc>
          <w:tcPr>
            <w:tcW w:type="dxa" w:w="2160"/>
          </w:tcPr>
          <w:p>
            <w:r>
              <w:t>[20]</w:t>
            </w:r>
          </w:p>
        </w:tc>
        <w:tc>
          <w:tcPr>
            <w:tcW w:type="dxa" w:w="2160"/>
          </w:tcPr>
          <w:p>
            <w:r>
              <w:t>incomplete</w:t>
            </w:r>
          </w:p>
        </w:tc>
        <w:tc>
          <w:tcPr>
            <w:tcW w:type="dxa" w:w="2160"/>
          </w:tcPr>
          <w:p>
            <w:r>
              <w:t>I. Barinov, “POADAO v1,” POA Network white paper.</w:t>
            </w:r>
          </w:p>
        </w:tc>
      </w:tr>
      <w:tr>
        <w:tc>
          <w:tcPr>
            <w:tcW w:type="dxa" w:w="2160"/>
          </w:tcPr>
          <w:p>
            <w:r>
              <w:t>[32]</w:t>
            </w:r>
          </w:p>
        </w:tc>
        <w:tc>
          <w:tcPr>
            <w:tcW w:type="dxa" w:w="2160"/>
          </w:tcPr>
          <w:p>
            <w:r>
              <w:t>[31]</w:t>
            </w:r>
          </w:p>
        </w:tc>
        <w:tc>
          <w:tcPr>
            <w:tcW w:type="dxa" w:w="2160"/>
          </w:tcPr>
          <w:p>
            <w:r>
              <w:t>incomplete</w:t>
            </w:r>
          </w:p>
        </w:tc>
        <w:tc>
          <w:tcPr>
            <w:tcW w:type="dxa" w:w="2160"/>
          </w:tcPr>
          <w:p>
            <w:r>
              <w:t>M. A. Manolache et al., “Analysis and justification of the use of existing blockchain solutions in energy systems.”</w:t>
            </w:r>
          </w:p>
        </w:tc>
      </w:tr>
      <w:tr>
        <w:tc>
          <w:tcPr>
            <w:tcW w:type="dxa" w:w="2160"/>
          </w:tcPr>
          <w:p>
            <w:r>
              <w:t>[33]</w:t>
            </w:r>
          </w:p>
        </w:tc>
        <w:tc>
          <w:tcPr>
            <w:tcW w:type="dxa" w:w="2160"/>
          </w:tcPr>
          <w:p>
            <w:r>
              <w:t>[17]</w:t>
            </w:r>
          </w:p>
        </w:tc>
        <w:tc>
          <w:tcPr>
            <w:tcW w:type="dxa" w:w="2160"/>
          </w:tcPr>
          <w:p>
            <w:r>
              <w:t>incomplete</w:t>
            </w:r>
          </w:p>
        </w:tc>
        <w:tc>
          <w:tcPr>
            <w:tcW w:type="dxa" w:w="2160"/>
          </w:tcPr>
          <w:p>
            <w:r>
              <w:t>S. Dziembowski et al., “Proofs of Space.”</w:t>
            </w:r>
          </w:p>
        </w:tc>
      </w:tr>
      <w:tr>
        <w:tc>
          <w:tcPr>
            <w:tcW w:type="dxa" w:w="2160"/>
          </w:tcPr>
          <w:p>
            <w:r>
              <w:t>[34]</w:t>
            </w:r>
          </w:p>
        </w:tc>
        <w:tc>
          <w:tcPr>
            <w:tcW w:type="dxa" w:w="2160"/>
          </w:tcPr>
          <w:p>
            <w:r>
              <w:t>[18], [84]</w:t>
            </w:r>
          </w:p>
        </w:tc>
        <w:tc>
          <w:tcPr>
            <w:tcW w:type="dxa" w:w="2160"/>
          </w:tcPr>
          <w:p>
            <w:r>
              <w:t>incomplete</w:t>
            </w:r>
          </w:p>
        </w:tc>
        <w:tc>
          <w:tcPr>
            <w:tcW w:type="dxa" w:w="2160"/>
          </w:tcPr>
          <w:p>
            <w:r>
              <w:t>K. Karantias et al., “Proof-of-Burn,” in Financial Cryptography and Data Security.</w:t>
            </w:r>
          </w:p>
        </w:tc>
      </w:tr>
      <w:tr>
        <w:tc>
          <w:tcPr>
            <w:tcW w:type="dxa" w:w="2160"/>
          </w:tcPr>
          <w:p>
            <w:r>
              <w:t>[35]</w:t>
            </w:r>
          </w:p>
        </w:tc>
        <w:tc>
          <w:tcPr>
            <w:tcW w:type="dxa" w:w="2160"/>
          </w:tcPr>
          <w:p>
            <w:r>
              <w:t>[21]</w:t>
            </w:r>
          </w:p>
        </w:tc>
        <w:tc>
          <w:tcPr>
            <w:tcW w:type="dxa" w:w="2160"/>
          </w:tcPr>
          <w:p>
            <w:r>
              <w:t>incomplete</w:t>
            </w:r>
          </w:p>
        </w:tc>
        <w:tc>
          <w:tcPr>
            <w:tcW w:type="dxa" w:w="2160"/>
          </w:tcPr>
          <w:p>
            <w:r>
              <w:t>Hyperledger and Intel, “Hyperledger (PoET) documentation.”</w:t>
            </w:r>
          </w:p>
        </w:tc>
      </w:tr>
      <w:tr>
        <w:tc>
          <w:tcPr>
            <w:tcW w:type="dxa" w:w="2160"/>
          </w:tcPr>
          <w:p>
            <w:r>
              <w:t>[36]</w:t>
            </w:r>
          </w:p>
        </w:tc>
        <w:tc>
          <w:tcPr>
            <w:tcW w:type="dxa" w:w="2160"/>
          </w:tcPr>
          <w:p>
            <w:r>
              <w:t>[22]</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[37]</w:t>
            </w:r>
          </w:p>
        </w:tc>
        <w:tc>
          <w:tcPr>
            <w:tcW w:type="dxa" w:w="2160"/>
          </w:tcPr>
          <w:p>
            <w:r>
              <w:t>[23]</w:t>
            </w:r>
          </w:p>
        </w:tc>
        <w:tc>
          <w:tcPr>
            <w:tcW w:type="dxa" w:w="2160"/>
          </w:tcPr>
          <w:p>
            <w:r>
              <w:t>incomplete</w:t>
            </w:r>
          </w:p>
        </w:tc>
        <w:tc>
          <w:tcPr>
            <w:tcW w:type="dxa" w:w="2160"/>
          </w:tcPr>
          <w:p>
            <w:r>
              <w:t>T. Xue et al., “Proof of Contribution: A Modified Solution to Increase Mining Efficiency.”</w:t>
            </w:r>
          </w:p>
        </w:tc>
      </w:tr>
      <w:tr>
        <w:tc>
          <w:tcPr>
            <w:tcW w:type="dxa" w:w="2160"/>
          </w:tcPr>
          <w:p>
            <w:r>
              <w:t>[38]</w:t>
            </w:r>
          </w:p>
        </w:tc>
        <w:tc>
          <w:tcPr>
            <w:tcW w:type="dxa" w:w="2160"/>
          </w:tcPr>
          <w:p>
            <w:r>
              <w:t>[24]</w:t>
            </w:r>
          </w:p>
        </w:tc>
        <w:tc>
          <w:tcPr>
            <w:tcW w:type="dxa" w:w="2160"/>
          </w:tcPr>
          <w:p>
            <w:r>
              <w:t>incomplete</w:t>
            </w:r>
          </w:p>
        </w:tc>
        <w:tc>
          <w:tcPr>
            <w:tcW w:type="dxa" w:w="2160"/>
          </w:tcPr>
          <w:p>
            <w:r>
              <w:t>C. T. Danescu-Niculescu-Mizil et al., “Proof of Reputation: A Cooperation-Based System for Blockchains.”</w:t>
            </w:r>
          </w:p>
        </w:tc>
      </w:tr>
      <w:tr>
        <w:tc>
          <w:tcPr>
            <w:tcW w:type="dxa" w:w="2160"/>
          </w:tcPr>
          <w:p>
            <w:r>
              <w:t>[39]</w:t>
            </w:r>
          </w:p>
        </w:tc>
        <w:tc>
          <w:tcPr>
            <w:tcW w:type="dxa" w:w="2160"/>
          </w:tcPr>
          <w:p>
            <w:r>
              <w:t>[14]</w:t>
            </w:r>
          </w:p>
        </w:tc>
        <w:tc>
          <w:tcPr>
            <w:tcW w:type="dxa" w:w="2160"/>
          </w:tcPr>
          <w:p>
            <w:r>
              <w:t>incomplete</w:t>
            </w:r>
          </w:p>
        </w:tc>
        <w:tc>
          <w:tcPr>
            <w:tcW w:type="dxa" w:w="2160"/>
          </w:tcPr>
          <w:p>
            <w:r>
              <w:t>L. Xu et al., “Blockchain-Based Decentralized Power Dispatching for Integrated Energy Systems Integrated with Renewable Energy and Flexible Load.”</w:t>
            </w:r>
          </w:p>
        </w:tc>
      </w:tr>
      <w:tr>
        <w:tc>
          <w:tcPr>
            <w:tcW w:type="dxa" w:w="2160"/>
          </w:tcPr>
          <w:p>
            <w:r>
              <w:t>[40]</w:t>
            </w:r>
          </w:p>
        </w:tc>
        <w:tc>
          <w:tcPr>
            <w:tcW w:type="dxa" w:w="2160"/>
          </w:tcPr>
          <w:p>
            <w:r>
              <w:t>[15]</w:t>
            </w:r>
          </w:p>
        </w:tc>
        <w:tc>
          <w:tcPr>
            <w:tcW w:type="dxa" w:w="2160"/>
          </w:tcPr>
          <w:p>
            <w:r>
              <w:t>incomplete</w:t>
            </w:r>
          </w:p>
        </w:tc>
        <w:tc>
          <w:tcPr>
            <w:tcW w:type="dxa" w:w="2160"/>
          </w:tcPr>
          <w:p>
            <w:r>
              <w:t>H. Li et al., “Study on the Power Data Assets and Trading System Design of Blockchain.”</w:t>
            </w:r>
          </w:p>
        </w:tc>
      </w:tr>
      <w:tr>
        <w:tc>
          <w:tcPr>
            <w:tcW w:type="dxa" w:w="2160"/>
          </w:tcPr>
          <w:p>
            <w:r>
              <w:t>[41]</w:t>
            </w:r>
          </w:p>
        </w:tc>
        <w:tc>
          <w:tcPr>
            <w:tcW w:type="dxa" w:w="2160"/>
          </w:tcPr>
          <w:p>
            <w:r>
              <w:t>[44]</w:t>
            </w:r>
          </w:p>
        </w:tc>
        <w:tc>
          <w:tcPr>
            <w:tcW w:type="dxa" w:w="2160"/>
          </w:tcPr>
          <w:p>
            <w:r>
              <w:t>incomplete</w:t>
            </w:r>
          </w:p>
        </w:tc>
        <w:tc>
          <w:tcPr>
            <w:tcW w:type="dxa" w:w="2160"/>
          </w:tcPr>
          <w:p>
            <w:r>
              <w:t>Chen et al., “Blockchain-Based Smart Contract Applications and Challenges.”</w:t>
            </w:r>
          </w:p>
        </w:tc>
      </w:tr>
      <w:tr>
        <w:tc>
          <w:tcPr>
            <w:tcW w:type="dxa" w:w="2160"/>
          </w:tcPr>
          <w:p>
            <w:r>
              <w:t>[42]</w:t>
            </w:r>
          </w:p>
        </w:tc>
        <w:tc>
          <w:tcPr>
            <w:tcW w:type="dxa" w:w="2160"/>
          </w:tcPr>
          <w:p>
            <w:r>
              <w:t>[25]</w:t>
            </w:r>
          </w:p>
        </w:tc>
        <w:tc>
          <w:tcPr>
            <w:tcW w:type="dxa" w:w="2160"/>
          </w:tcPr>
          <w:p>
            <w:r>
              <w:t>incomplete</w:t>
            </w:r>
          </w:p>
        </w:tc>
        <w:tc>
          <w:tcPr>
            <w:tcW w:type="dxa" w:w="2160"/>
          </w:tcPr>
          <w:p>
            <w:r>
              <w:t>Smolenski, “Verifiable credentials, blockchain, and the future of higher education.”</w:t>
            </w:r>
          </w:p>
        </w:tc>
      </w:tr>
      <w:tr>
        <w:tc>
          <w:tcPr>
            <w:tcW w:type="dxa" w:w="2160"/>
          </w:tcPr>
          <w:p>
            <w:r>
              <w:t>[43]</w:t>
            </w:r>
          </w:p>
        </w:tc>
        <w:tc>
          <w:tcPr>
            <w:tcW w:type="dxa" w:w="2160"/>
          </w:tcPr>
          <w:p>
            <w:r>
              <w:t>[35]</w:t>
            </w:r>
          </w:p>
        </w:tc>
        <w:tc>
          <w:tcPr>
            <w:tcW w:type="dxa" w:w="2160"/>
          </w:tcPr>
          <w:p>
            <w:r>
              <w:t>incomplete</w:t>
            </w:r>
          </w:p>
        </w:tc>
        <w:tc>
          <w:tcPr>
            <w:tcW w:type="dxa" w:w="2160"/>
          </w:tcPr>
          <w:p>
            <w:r>
              <w:t>Ge et al., “Traceability and certification for green power.”</w:t>
            </w:r>
          </w:p>
        </w:tc>
      </w:tr>
      <w:tr>
        <w:tc>
          <w:tcPr>
            <w:tcW w:type="dxa" w:w="2160"/>
          </w:tcPr>
          <w:p>
            <w:r>
              <w:t>[44]</w:t>
            </w:r>
          </w:p>
        </w:tc>
        <w:tc>
          <w:tcPr>
            <w:tcW w:type="dxa" w:w="2160"/>
          </w:tcPr>
          <w:p>
            <w:r>
              <w:t>[36]</w:t>
            </w:r>
          </w:p>
        </w:tc>
        <w:tc>
          <w:tcPr>
            <w:tcW w:type="dxa" w:w="2160"/>
          </w:tcPr>
          <w:p>
            <w:r>
              <w:t>incomplete</w:t>
            </w:r>
          </w:p>
        </w:tc>
        <w:tc>
          <w:tcPr>
            <w:tcW w:type="dxa" w:w="2160"/>
          </w:tcPr>
          <w:p>
            <w:r>
              <w:t>Taherdoost, “A Systematic Review on Emerging Blockchain Technologies and Applications.”</w:t>
            </w:r>
          </w:p>
        </w:tc>
      </w:tr>
      <w:tr>
        <w:tc>
          <w:tcPr>
            <w:tcW w:type="dxa" w:w="2160"/>
          </w:tcPr>
          <w:p>
            <w:r>
              <w:t>[45]</w:t>
            </w:r>
          </w:p>
        </w:tc>
        <w:tc>
          <w:tcPr>
            <w:tcW w:type="dxa" w:w="2160"/>
          </w:tcPr>
          <w:p>
            <w:r>
              <w:t>[7]</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[46]</w:t>
            </w:r>
          </w:p>
        </w:tc>
        <w:tc>
          <w:tcPr>
            <w:tcW w:type="dxa" w:w="2160"/>
          </w:tcPr>
          <w:p>
            <w:r>
              <w:t>[8]</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[47]</w:t>
            </w:r>
          </w:p>
        </w:tc>
        <w:tc>
          <w:tcPr>
            <w:tcW w:type="dxa" w:w="2160"/>
          </w:tcPr>
          <w:p>
            <w:r>
              <w:t>[37]</w:t>
            </w:r>
          </w:p>
        </w:tc>
        <w:tc>
          <w:tcPr>
            <w:tcW w:type="dxa" w:w="2160"/>
          </w:tcPr>
          <w:p>
            <w:r>
              <w:t>incomplete</w:t>
            </w:r>
          </w:p>
        </w:tc>
        <w:tc>
          <w:tcPr>
            <w:tcW w:type="dxa" w:w="2160"/>
          </w:tcPr>
          <w:p>
            <w:r>
              <w:t>S. Hadi et al., “Data-driven architecture for smart grid load management and microgrid control using blockchain-based IoT.”</w:t>
            </w:r>
          </w:p>
        </w:tc>
      </w:tr>
      <w:tr>
        <w:tc>
          <w:tcPr>
            <w:tcW w:type="dxa" w:w="2160"/>
          </w:tcPr>
          <w:p>
            <w:r>
              <w:t>[48]</w:t>
            </w:r>
          </w:p>
        </w:tc>
        <w:tc>
          <w:tcPr>
            <w:tcW w:type="dxa" w:w="2160"/>
          </w:tcPr>
          <w:p>
            <w:r>
              <w:t>[38]</w:t>
            </w:r>
          </w:p>
        </w:tc>
        <w:tc>
          <w:tcPr>
            <w:tcW w:type="dxa" w:w="2160"/>
          </w:tcPr>
          <w:p>
            <w:r>
              <w:t>incomplete</w:t>
            </w:r>
          </w:p>
        </w:tc>
        <w:tc>
          <w:tcPr>
            <w:tcW w:type="dxa" w:w="2160"/>
          </w:tcPr>
          <w:p>
            <w:r>
              <w:t>Machado, “Profit distribution based on load prediction in cooperative virtual power plant operation.”</w:t>
            </w:r>
          </w:p>
        </w:tc>
      </w:tr>
      <w:tr>
        <w:tc>
          <w:tcPr>
            <w:tcW w:type="dxa" w:w="2160"/>
          </w:tcPr>
          <w:p>
            <w:r>
              <w:t>[49]</w:t>
            </w:r>
          </w:p>
        </w:tc>
        <w:tc>
          <w:tcPr>
            <w:tcW w:type="dxa" w:w="2160"/>
          </w:tcPr>
          <w:p>
            <w:r>
              <w:t>[1]</w:t>
            </w:r>
          </w:p>
        </w:tc>
        <w:tc>
          <w:tcPr>
            <w:tcW w:type="dxa" w:w="2160"/>
          </w:tcPr>
          <w:p>
            <w:r>
              <w:t>incomplete</w:t>
            </w:r>
          </w:p>
        </w:tc>
        <w:tc>
          <w:tcPr>
            <w:tcW w:type="dxa" w:w="2160"/>
          </w:tcPr>
          <w:p>
            <w:r>
              <w:t>F. A. Sunny, “A Systematic Review of Blockchain Applications.”</w:t>
            </w:r>
          </w:p>
        </w:tc>
      </w:tr>
      <w:tr>
        <w:tc>
          <w:tcPr>
            <w:tcW w:type="dxa" w:w="2160"/>
          </w:tcPr>
          <w:p>
            <w:r>
              <w:t>[50]</w:t>
            </w:r>
          </w:p>
        </w:tc>
        <w:tc>
          <w:tcPr>
            <w:tcW w:type="dxa" w:w="2160"/>
          </w:tcPr>
          <w:p>
            <w:r>
              <w:t>[77]</w:t>
            </w:r>
          </w:p>
        </w:tc>
        <w:tc>
          <w:tcPr>
            <w:tcW w:type="dxa" w:w="2160"/>
          </w:tcPr>
          <w:p>
            <w:r>
              <w:t>incomplete</w:t>
            </w:r>
          </w:p>
        </w:tc>
        <w:tc>
          <w:tcPr>
            <w:tcW w:type="dxa" w:w="2160"/>
          </w:tcPr>
          <w:p>
            <w:r>
              <w:t>“Auditable logging in permissioned blockchain systems.”</w:t>
            </w:r>
          </w:p>
        </w:tc>
      </w:tr>
      <w:tr>
        <w:tc>
          <w:tcPr>
            <w:tcW w:type="dxa" w:w="2160"/>
          </w:tcPr>
          <w:p>
            <w:r>
              <w:t>[51]</w:t>
            </w:r>
          </w:p>
        </w:tc>
        <w:tc>
          <w:tcPr>
            <w:tcW w:type="dxa" w:w="2160"/>
          </w:tcPr>
          <w:p>
            <w:r>
              <w:t>[26]</w:t>
            </w:r>
          </w:p>
        </w:tc>
        <w:tc>
          <w:tcPr>
            <w:tcW w:type="dxa" w:w="2160"/>
          </w:tcPr>
          <w:p>
            <w:r>
              <w:t>incomplete</w:t>
            </w:r>
          </w:p>
        </w:tc>
        <w:tc>
          <w:tcPr>
            <w:tcW w:type="dxa" w:w="2160"/>
          </w:tcPr>
          <w:p>
            <w:r>
              <w:t>“Scaling blockchains without giving up decentralization and security: A solution to the blockchain scalability trilemma.”</w:t>
            </w:r>
          </w:p>
        </w:tc>
      </w:tr>
      <w:tr>
        <w:tc>
          <w:tcPr>
            <w:tcW w:type="dxa" w:w="2160"/>
          </w:tcPr>
          <w:p>
            <w:r>
              <w:t>[52]</w:t>
            </w:r>
          </w:p>
        </w:tc>
        <w:tc>
          <w:tcPr>
            <w:tcW w:type="dxa" w:w="2160"/>
          </w:tcPr>
          <w:p>
            <w:r>
              <w:t>[71]</w:t>
            </w:r>
          </w:p>
        </w:tc>
        <w:tc>
          <w:tcPr>
            <w:tcW w:type="dxa" w:w="2160"/>
          </w:tcPr>
          <w:p>
            <w:r>
              <w:t>incomplete</w:t>
            </w:r>
          </w:p>
        </w:tc>
        <w:tc>
          <w:tcPr>
            <w:tcW w:type="dxa" w:w="2160"/>
          </w:tcPr>
          <w:p>
            <w:r>
              <w:t>“Authority Round (AuRa) consensus protocol specification.”</w:t>
            </w:r>
          </w:p>
        </w:tc>
      </w:tr>
      <w:tr>
        <w:tc>
          <w:tcPr>
            <w:tcW w:type="dxa" w:w="2160"/>
          </w:tcPr>
          <w:p>
            <w:r>
              <w:t>[53]</w:t>
            </w:r>
          </w:p>
        </w:tc>
        <w:tc>
          <w:tcPr>
            <w:tcW w:type="dxa" w:w="2160"/>
          </w:tcPr>
          <w:p>
            <w:r>
              <w:t>[87]</w:t>
            </w:r>
          </w:p>
        </w:tc>
        <w:tc>
          <w:tcPr>
            <w:tcW w:type="dxa" w:w="2160"/>
          </w:tcPr>
          <w:p>
            <w:r>
              <w:t>incomplete</w:t>
            </w:r>
          </w:p>
        </w:tc>
        <w:tc>
          <w:tcPr>
            <w:tcW w:type="dxa" w:w="2160"/>
          </w:tcPr>
          <w:p>
            <w:r>
              <w:t>“Consensus in the Age of Blockchains.”</w:t>
            </w:r>
          </w:p>
        </w:tc>
      </w:tr>
      <w:tr>
        <w:tc>
          <w:tcPr>
            <w:tcW w:type="dxa" w:w="2160"/>
          </w:tcPr>
          <w:p>
            <w:r>
              <w:t>[54]</w:t>
            </w:r>
          </w:p>
        </w:tc>
        <w:tc>
          <w:tcPr>
            <w:tcW w:type="dxa" w:w="2160"/>
          </w:tcPr>
          <w:p>
            <w:r>
              <w:t>[94]</w:t>
            </w:r>
          </w:p>
        </w:tc>
        <w:tc>
          <w:tcPr>
            <w:tcW w:type="dxa" w:w="2160"/>
          </w:tcPr>
          <w:p>
            <w:r>
              <w:t>incomplete</w:t>
            </w:r>
          </w:p>
        </w:tc>
        <w:tc>
          <w:tcPr>
            <w:tcW w:type="dxa" w:w="2160"/>
          </w:tcPr>
          <w:p>
            <w:r>
              <w:t>“Proof-of-reputation blockchain with Nakamoto fallback.”</w:t>
            </w:r>
          </w:p>
        </w:tc>
      </w:tr>
      <w:tr>
        <w:tc>
          <w:tcPr>
            <w:tcW w:type="dxa" w:w="2160"/>
          </w:tcPr>
          <w:p>
            <w:r>
              <w:t>[55]</w:t>
            </w:r>
          </w:p>
        </w:tc>
        <w:tc>
          <w:tcPr>
            <w:tcW w:type="dxa" w:w="2160"/>
          </w:tcPr>
          <w:p>
            <w:r>
              <w:t>[95]</w:t>
            </w:r>
          </w:p>
        </w:tc>
        <w:tc>
          <w:tcPr>
            <w:tcW w:type="dxa" w:w="2160"/>
          </w:tcPr>
          <w:p>
            <w:r>
              <w:t>incomplete</w:t>
            </w:r>
          </w:p>
        </w:tc>
        <w:tc>
          <w:tcPr>
            <w:tcW w:type="dxa" w:w="2160"/>
          </w:tcPr>
          <w:p>
            <w:r>
              <w:t>“A blockchain-based trading matching scheme in energy internet.”</w:t>
            </w:r>
          </w:p>
        </w:tc>
      </w:tr>
      <w:tr>
        <w:tc>
          <w:tcPr>
            <w:tcW w:type="dxa" w:w="2160"/>
          </w:tcPr>
          <w:p>
            <w:r>
              <w:t>[56]</w:t>
            </w:r>
          </w:p>
        </w:tc>
        <w:tc>
          <w:tcPr>
            <w:tcW w:type="dxa" w:w="2160"/>
          </w:tcPr>
          <w:p>
            <w:r>
              <w:t>[82]</w:t>
            </w:r>
          </w:p>
        </w:tc>
        <w:tc>
          <w:tcPr>
            <w:tcW w:type="dxa" w:w="2160"/>
          </w:tcPr>
          <w:p>
            <w:r>
              <w:t>incomplete</w:t>
            </w:r>
          </w:p>
        </w:tc>
        <w:tc>
          <w:tcPr>
            <w:tcW w:type="dxa" w:w="2160"/>
          </w:tcPr>
          <w:p>
            <w:r>
              <w:t>“DPNPBFT: Dual Primary Node PBFT for scalable blockchain consensus.”</w:t>
            </w:r>
          </w:p>
        </w:tc>
      </w:tr>
      <w:tr>
        <w:tc>
          <w:tcPr>
            <w:tcW w:type="dxa" w:w="2160"/>
          </w:tcPr>
          <w:p>
            <w:r>
              <w:t>[57]</w:t>
            </w:r>
          </w:p>
        </w:tc>
        <w:tc>
          <w:tcPr>
            <w:tcW w:type="dxa" w:w="2160"/>
          </w:tcPr>
          <w:p>
            <w:r>
              <w:t>[90]</w:t>
            </w:r>
          </w:p>
        </w:tc>
        <w:tc>
          <w:tcPr>
            <w:tcW w:type="dxa" w:w="2160"/>
          </w:tcPr>
          <w:p>
            <w:r>
              <w:t>incomplete</w:t>
            </w:r>
          </w:p>
        </w:tc>
        <w:tc>
          <w:tcPr>
            <w:tcW w:type="dxa" w:w="2160"/>
          </w:tcPr>
          <w:p>
            <w:r>
              <w:t>“A parallel consensus mechanism for internet of vehicles blockchain.”</w:t>
            </w:r>
          </w:p>
        </w:tc>
      </w:tr>
      <w:tr>
        <w:tc>
          <w:tcPr>
            <w:tcW w:type="dxa" w:w="2160"/>
          </w:tcPr>
          <w:p>
            <w:r>
              <w:t>[58]</w:t>
            </w:r>
          </w:p>
        </w:tc>
        <w:tc>
          <w:tcPr>
            <w:tcW w:type="dxa" w:w="2160"/>
          </w:tcPr>
          <w:p>
            <w:r>
              <w:t>[96]</w:t>
            </w:r>
          </w:p>
        </w:tc>
        <w:tc>
          <w:tcPr>
            <w:tcW w:type="dxa" w:w="2160"/>
          </w:tcPr>
          <w:p>
            <w:r>
              <w:t>incomplete</w:t>
            </w:r>
          </w:p>
        </w:tc>
        <w:tc>
          <w:tcPr>
            <w:tcW w:type="dxa" w:w="2160"/>
          </w:tcPr>
          <w:p>
            <w:r>
              <w:t>“A cross data center access control model by constructing GAS on blockchain.”</w:t>
            </w:r>
          </w:p>
        </w:tc>
      </w:tr>
      <w:tr>
        <w:tc>
          <w:tcPr>
            <w:tcW w:type="dxa" w:w="2160"/>
          </w:tcPr>
          <w:p>
            <w:r>
              <w:t>[59]</w:t>
            </w:r>
          </w:p>
        </w:tc>
        <w:tc>
          <w:tcPr>
            <w:tcW w:type="dxa" w:w="2160"/>
          </w:tcPr>
          <w:p>
            <w:r>
              <w:t>[92]</w:t>
            </w:r>
          </w:p>
        </w:tc>
        <w:tc>
          <w:tcPr>
            <w:tcW w:type="dxa" w:w="2160"/>
          </w:tcPr>
          <w:p>
            <w:r>
              <w:t>incomplete</w:t>
            </w:r>
          </w:p>
        </w:tc>
        <w:tc>
          <w:tcPr>
            <w:tcW w:type="dxa" w:w="2160"/>
          </w:tcPr>
          <w:p>
            <w:r>
              <w:t>“Towards a multi-chain future of proof-of-space.”</w:t>
            </w:r>
          </w:p>
        </w:tc>
      </w:tr>
      <w:tr>
        <w:tc>
          <w:tcPr>
            <w:tcW w:type="dxa" w:w="2160"/>
          </w:tcPr>
          <w:p>
            <w:r>
              <w:t>[60]</w:t>
            </w:r>
          </w:p>
        </w:tc>
        <w:tc>
          <w:tcPr>
            <w:tcW w:type="dxa" w:w="2160"/>
          </w:tcPr>
          <w:p>
            <w:r>
              <w:t>[75], [A6], [B10]</w:t>
            </w:r>
          </w:p>
        </w:tc>
        <w:tc>
          <w:tcPr>
            <w:tcW w:type="dxa" w:w="2160"/>
          </w:tcPr>
          <w:p>
            <w:r>
              <w:t>complete</w:t>
            </w:r>
          </w:p>
        </w:tc>
        <w:tc>
          <w:tcPr>
            <w:tcW w:type="dxa" w:w="2160"/>
          </w:tcPr>
          <w:p>
            <w:r>
              <w:t>M. Sedlmeir, H. U. Buhl, G. Fridgen, and R. Keller, “The Energy Consumption of Blockchain Technology: Beyond Myth,” Business &amp; Information Systems Engineering, vol. 62, no. 6, pp. 599–608, 2020, doi: 10.1007/s12599-020-00656-x.</w:t>
            </w:r>
          </w:p>
        </w:tc>
      </w:tr>
      <w:tr>
        <w:tc>
          <w:tcPr>
            <w:tcW w:type="dxa" w:w="2160"/>
          </w:tcPr>
          <w:p>
            <w:r>
              <w:t>[61]</w:t>
            </w:r>
          </w:p>
        </w:tc>
        <w:tc>
          <w:tcPr>
            <w:tcW w:type="dxa" w:w="2160"/>
          </w:tcPr>
          <w:p>
            <w:r>
              <w:t>[104]</w:t>
            </w:r>
          </w:p>
        </w:tc>
        <w:tc>
          <w:tcPr>
            <w:tcW w:type="dxa" w:w="2160"/>
          </w:tcPr>
          <w:p>
            <w:r>
              <w:t>incomplete</w:t>
            </w:r>
          </w:p>
        </w:tc>
        <w:tc>
          <w:tcPr>
            <w:tcW w:type="dxa" w:w="2160"/>
          </w:tcPr>
          <w:p>
            <w:r>
              <w:t>“Self-Optimizing the Environmental Sustainability of Blockchain-Based Systems.”</w:t>
            </w:r>
          </w:p>
        </w:tc>
      </w:tr>
      <w:tr>
        <w:tc>
          <w:tcPr>
            <w:tcW w:type="dxa" w:w="2160"/>
          </w:tcPr>
          <w:p>
            <w:r>
              <w:t>[62]</w:t>
            </w:r>
          </w:p>
        </w:tc>
        <w:tc>
          <w:tcPr>
            <w:tcW w:type="dxa" w:w="2160"/>
          </w:tcPr>
          <w:p>
            <w:r>
              <w:t>[65]</w:t>
            </w:r>
          </w:p>
        </w:tc>
        <w:tc>
          <w:tcPr>
            <w:tcW w:type="dxa" w:w="2160"/>
          </w:tcPr>
          <w:p>
            <w:r>
              <w:t>incomplete</w:t>
            </w:r>
          </w:p>
        </w:tc>
        <w:tc>
          <w:tcPr>
            <w:tcW w:type="dxa" w:w="2160"/>
          </w:tcPr>
          <w:p>
            <w:r>
              <w:t>“The Energy Consumption of Proof-of-Stake Systems: Replication and Expansion.”</w:t>
            </w:r>
          </w:p>
        </w:tc>
      </w:tr>
      <w:tr>
        <w:tc>
          <w:tcPr>
            <w:tcW w:type="dxa" w:w="2160"/>
          </w:tcPr>
          <w:p>
            <w:r>
              <w:t>[63]</w:t>
            </w:r>
          </w:p>
        </w:tc>
        <w:tc>
          <w:tcPr>
            <w:tcW w:type="dxa" w:w="2160"/>
          </w:tcPr>
          <w:p>
            <w:r>
              <w:t>[62]</w:t>
            </w:r>
          </w:p>
        </w:tc>
        <w:tc>
          <w:tcPr>
            <w:tcW w:type="dxa" w:w="2160"/>
          </w:tcPr>
          <w:p>
            <w:r>
              <w:t>incomplete</w:t>
            </w:r>
          </w:p>
        </w:tc>
        <w:tc>
          <w:tcPr>
            <w:tcW w:type="dxa" w:w="2160"/>
          </w:tcPr>
          <w:p>
            <w:r>
              <w:t>“Beyond Bitcoin: Evaluating Energy Consumption and Environmental Impact across Cryptocurrency Projects.”</w:t>
            </w:r>
          </w:p>
        </w:tc>
      </w:tr>
      <w:tr>
        <w:tc>
          <w:tcPr>
            <w:tcW w:type="dxa" w:w="2160"/>
          </w:tcPr>
          <w:p>
            <w:r>
              <w:t>[64]</w:t>
            </w:r>
          </w:p>
        </w:tc>
        <w:tc>
          <w:tcPr>
            <w:tcW w:type="dxa" w:w="2160"/>
          </w:tcPr>
          <w:p>
            <w:r>
              <w:t>[91]</w:t>
            </w:r>
          </w:p>
        </w:tc>
        <w:tc>
          <w:tcPr>
            <w:tcW w:type="dxa" w:w="2160"/>
          </w:tcPr>
          <w:p>
            <w:r>
              <w:t>incomplete</w:t>
            </w:r>
          </w:p>
        </w:tc>
        <w:tc>
          <w:tcPr>
            <w:tcW w:type="dxa" w:w="2160"/>
          </w:tcPr>
          <w:p>
            <w:r>
              <w:t>“Proofs of space: when space is of the essence.”</w:t>
            </w:r>
          </w:p>
        </w:tc>
      </w:tr>
      <w:tr>
        <w:tc>
          <w:tcPr>
            <w:tcW w:type="dxa" w:w="2160"/>
          </w:tcPr>
          <w:p>
            <w:r>
              <w:t>[65]</w:t>
            </w:r>
          </w:p>
        </w:tc>
        <w:tc>
          <w:tcPr>
            <w:tcW w:type="dxa" w:w="2160"/>
          </w:tcPr>
          <w:p>
            <w:r>
              <w:t>[11]</w:t>
            </w:r>
          </w:p>
        </w:tc>
        <w:tc>
          <w:tcPr>
            <w:tcW w:type="dxa" w:w="2160"/>
          </w:tcPr>
          <w:p>
            <w:r>
              <w:t>incomplete</w:t>
            </w:r>
          </w:p>
        </w:tc>
        <w:tc>
          <w:tcPr>
            <w:tcW w:type="dxa" w:w="2160"/>
          </w:tcPr>
          <w:p>
            <w:r>
              <w:t>Kohli et al., “An Analysis of Energy Consumption and Carbon Footprints of Cryptocurrencies and Possible Solutions.”</w:t>
            </w:r>
          </w:p>
        </w:tc>
      </w:tr>
      <w:tr>
        <w:tc>
          <w:tcPr>
            <w:tcW w:type="dxa" w:w="2160"/>
          </w:tcPr>
          <w:p>
            <w:r>
              <w:t>[66]</w:t>
            </w:r>
          </w:p>
        </w:tc>
        <w:tc>
          <w:tcPr>
            <w:tcW w:type="dxa" w:w="2160"/>
          </w:tcPr>
          <w:p>
            <w:r>
              <w:t>[58]</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[67]</w:t>
            </w:r>
          </w:p>
        </w:tc>
        <w:tc>
          <w:tcPr>
            <w:tcW w:type="dxa" w:w="2160"/>
          </w:tcPr>
          <w:p>
            <w:r>
              <w:t>[59]</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[68]</w:t>
            </w:r>
          </w:p>
        </w:tc>
        <w:tc>
          <w:tcPr>
            <w:tcW w:type="dxa" w:w="2160"/>
          </w:tcPr>
          <w:p>
            <w:r>
              <w:t>[70]</w:t>
            </w:r>
          </w:p>
        </w:tc>
        <w:tc>
          <w:tcPr>
            <w:tcW w:type="dxa" w:w="2160"/>
          </w:tcPr>
          <w:p>
            <w:r>
              <w:t>incomplete</w:t>
            </w:r>
          </w:p>
        </w:tc>
        <w:tc>
          <w:tcPr>
            <w:tcW w:type="dxa" w:w="2160"/>
          </w:tcPr>
          <w:p>
            <w:r>
              <w:t>“Confronting the Carbon-Footprint Challenge of Blockchain.”</w:t>
            </w:r>
          </w:p>
        </w:tc>
      </w:tr>
      <w:tr>
        <w:tc>
          <w:tcPr>
            <w:tcW w:type="dxa" w:w="2160"/>
          </w:tcPr>
          <w:p>
            <w:r>
              <w:t>[69]</w:t>
            </w:r>
          </w:p>
        </w:tc>
        <w:tc>
          <w:tcPr>
            <w:tcW w:type="dxa" w:w="2160"/>
          </w:tcPr>
          <w:p>
            <w:r>
              <w:t>[83]</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[70]</w:t>
            </w:r>
          </w:p>
        </w:tc>
        <w:tc>
          <w:tcPr>
            <w:tcW w:type="dxa" w:w="2160"/>
          </w:tcPr>
          <w:p>
            <w:r>
              <w:t>[57]</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[71]</w:t>
            </w:r>
          </w:p>
        </w:tc>
        <w:tc>
          <w:tcPr>
            <w:tcW w:type="dxa" w:w="2160"/>
          </w:tcPr>
          <w:p>
            <w:r>
              <w:t>[93]</w:t>
            </w:r>
          </w:p>
        </w:tc>
        <w:tc>
          <w:tcPr>
            <w:tcW w:type="dxa" w:w="2160"/>
          </w:tcPr>
          <w:p>
            <w:r>
              <w:t>incomplete</w:t>
            </w:r>
          </w:p>
        </w:tc>
        <w:tc>
          <w:tcPr>
            <w:tcW w:type="dxa" w:w="2160"/>
          </w:tcPr>
          <w:p>
            <w:r>
              <w:t>“Tight proofs of space and replication.”</w:t>
            </w:r>
          </w:p>
        </w:tc>
      </w:tr>
      <w:tr>
        <w:tc>
          <w:tcPr>
            <w:tcW w:type="dxa" w:w="2160"/>
          </w:tcPr>
          <w:p>
            <w:r>
              <w:t>[72]</w:t>
            </w:r>
          </w:p>
        </w:tc>
        <w:tc>
          <w:tcPr>
            <w:tcW w:type="dxa" w:w="2160"/>
          </w:tcPr>
          <w:p>
            <w:r>
              <w:t>[97]</w:t>
            </w:r>
          </w:p>
        </w:tc>
        <w:tc>
          <w:tcPr>
            <w:tcW w:type="dxa" w:w="2160"/>
          </w:tcPr>
          <w:p>
            <w:r>
              <w:t>incomplete</w:t>
            </w:r>
          </w:p>
        </w:tc>
        <w:tc>
          <w:tcPr>
            <w:tcW w:type="dxa" w:w="2160"/>
          </w:tcPr>
          <w:p>
            <w:r>
              <w:t>“Proof-of-reputation: an alternative consensus mechanism for blockchain systems.”</w:t>
            </w:r>
          </w:p>
        </w:tc>
      </w:tr>
      <w:tr>
        <w:tc>
          <w:tcPr>
            <w:tcW w:type="dxa" w:w="2160"/>
          </w:tcPr>
          <w:p>
            <w:r>
              <w:t>[73]</w:t>
            </w:r>
          </w:p>
        </w:tc>
        <w:tc>
          <w:tcPr>
            <w:tcW w:type="dxa" w:w="2160"/>
          </w:tcPr>
          <w:p>
            <w:r>
              <w:t>[99]</w:t>
            </w:r>
          </w:p>
        </w:tc>
        <w:tc>
          <w:tcPr>
            <w:tcW w:type="dxa" w:w="2160"/>
          </w:tcPr>
          <w:p>
            <w:r>
              <w:t>incomplete</w:t>
            </w:r>
          </w:p>
        </w:tc>
        <w:tc>
          <w:tcPr>
            <w:tcW w:type="dxa" w:w="2160"/>
          </w:tcPr>
          <w:p>
            <w:r>
              <w:t>“Improvement and Application of Blockchain Consensus Algorithm for Distributed Power Energy System.”</w:t>
            </w:r>
          </w:p>
        </w:tc>
      </w:tr>
      <w:tr>
        <w:tc>
          <w:tcPr>
            <w:tcW w:type="dxa" w:w="2160"/>
          </w:tcPr>
          <w:p>
            <w:r>
              <w:t>[74]</w:t>
            </w:r>
          </w:p>
        </w:tc>
        <w:tc>
          <w:tcPr>
            <w:tcW w:type="dxa" w:w="2160"/>
          </w:tcPr>
          <w:p>
            <w:r>
              <w:t>[101]</w:t>
            </w:r>
          </w:p>
        </w:tc>
        <w:tc>
          <w:tcPr>
            <w:tcW w:type="dxa" w:w="2160"/>
          </w:tcPr>
          <w:p>
            <w:r>
              <w:t>incomplete</w:t>
            </w:r>
          </w:p>
        </w:tc>
        <w:tc>
          <w:tcPr>
            <w:tcW w:type="dxa" w:w="2160"/>
          </w:tcPr>
          <w:p>
            <w:r>
              <w:t>“Proof-of-Contribution-Based Design for Collaborative Machine Learning on Blockchain.”</w:t>
            </w:r>
          </w:p>
        </w:tc>
      </w:tr>
      <w:tr>
        <w:tc>
          <w:tcPr>
            <w:tcW w:type="dxa" w:w="2160"/>
          </w:tcPr>
          <w:p>
            <w:r>
              <w:t>[75]</w:t>
            </w:r>
          </w:p>
        </w:tc>
        <w:tc>
          <w:tcPr>
            <w:tcW w:type="dxa" w:w="2160"/>
          </w:tcPr>
          <w:p>
            <w:r>
              <w:t>[102]</w:t>
            </w:r>
          </w:p>
        </w:tc>
        <w:tc>
          <w:tcPr>
            <w:tcW w:type="dxa" w:w="2160"/>
          </w:tcPr>
          <w:p>
            <w:r>
              <w:t>incomplete</w:t>
            </w:r>
          </w:p>
        </w:tc>
        <w:tc>
          <w:tcPr>
            <w:tcW w:type="dxa" w:w="2160"/>
          </w:tcPr>
          <w:p>
            <w:r>
              <w:t>“A Microgrid Trading Framework Based on PoC Consensus.”</w:t>
            </w:r>
          </w:p>
        </w:tc>
      </w:tr>
      <w:tr>
        <w:tc>
          <w:tcPr>
            <w:tcW w:type="dxa" w:w="2160"/>
          </w:tcPr>
          <w:p>
            <w:r>
              <w:t>[76]</w:t>
            </w:r>
          </w:p>
        </w:tc>
        <w:tc>
          <w:tcPr>
            <w:tcW w:type="dxa" w:w="2160"/>
          </w:tcPr>
          <w:p>
            <w:r>
              <w:t>[85]</w:t>
            </w:r>
          </w:p>
        </w:tc>
        <w:tc>
          <w:tcPr>
            <w:tcW w:type="dxa" w:w="2160"/>
          </w:tcPr>
          <w:p>
            <w:r>
              <w:t>incomplete</w:t>
            </w:r>
          </w:p>
        </w:tc>
        <w:tc>
          <w:tcPr>
            <w:tcW w:type="dxa" w:w="2160"/>
          </w:tcPr>
          <w:p>
            <w:r>
              <w:t>“Blockchain for sustainability and climate action.”</w:t>
            </w:r>
          </w:p>
        </w:tc>
      </w:tr>
      <w:tr>
        <w:tc>
          <w:tcPr>
            <w:tcW w:type="dxa" w:w="2160"/>
          </w:tcPr>
          <w:p>
            <w:r>
              <w:t>[77]</w:t>
            </w:r>
          </w:p>
        </w:tc>
        <w:tc>
          <w:tcPr>
            <w:tcW w:type="dxa" w:w="2160"/>
          </w:tcPr>
          <w:p>
            <w:r>
              <w:t>[103]</w:t>
            </w:r>
          </w:p>
        </w:tc>
        <w:tc>
          <w:tcPr>
            <w:tcW w:type="dxa" w:w="2160"/>
          </w:tcPr>
          <w:p>
            <w:r>
              <w:t>incomplete</w:t>
            </w:r>
          </w:p>
        </w:tc>
        <w:tc>
          <w:tcPr>
            <w:tcW w:type="dxa" w:w="2160"/>
          </w:tcPr>
          <w:p>
            <w:r>
              <w:t>“Recent Developments in Blockchain Technology and their Impact on Energy Consumption.”</w:t>
            </w:r>
          </w:p>
        </w:tc>
      </w:tr>
      <w:tr>
        <w:tc>
          <w:tcPr>
            <w:tcW w:type="dxa" w:w="2160"/>
          </w:tcPr>
          <w:p>
            <w:r>
              <w:t>[78]</w:t>
            </w:r>
          </w:p>
        </w:tc>
        <w:tc>
          <w:tcPr>
            <w:tcW w:type="dxa" w:w="2160"/>
          </w:tcPr>
          <w:p>
            <w:r>
              <w:t>[68]</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[79]</w:t>
            </w:r>
          </w:p>
        </w:tc>
        <w:tc>
          <w:tcPr>
            <w:tcW w:type="dxa" w:w="2160"/>
          </w:tcPr>
          <w:p>
            <w:r>
              <w:t>[69]</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[80]</w:t>
            </w:r>
          </w:p>
        </w:tc>
        <w:tc>
          <w:tcPr>
            <w:tcW w:type="dxa" w:w="2160"/>
          </w:tcPr>
          <w:p>
            <w:r>
              <w:t>[72]</w:t>
            </w:r>
          </w:p>
        </w:tc>
        <w:tc>
          <w:tcPr>
            <w:tcW w:type="dxa" w:w="2160"/>
          </w:tcPr>
          <w:p>
            <w:r>
              <w:t>incomplete</w:t>
            </w:r>
          </w:p>
        </w:tc>
        <w:tc>
          <w:tcPr>
            <w:tcW w:type="dxa" w:w="2160"/>
          </w:tcPr>
          <w:p>
            <w:r>
              <w:t>“Clique: Ethereum’s proof-of-authority consensus protocol.”</w:t>
            </w:r>
          </w:p>
        </w:tc>
      </w:tr>
      <w:tr>
        <w:tc>
          <w:tcPr>
            <w:tcW w:type="dxa" w:w="2160"/>
          </w:tcPr>
          <w:p>
            <w:r>
              <w:t>[81]</w:t>
            </w:r>
          </w:p>
        </w:tc>
        <w:tc>
          <w:tcPr>
            <w:tcW w:type="dxa" w:w="2160"/>
          </w:tcPr>
          <w:p>
            <w:r>
              <w:t>[100]</w:t>
            </w:r>
          </w:p>
        </w:tc>
        <w:tc>
          <w:tcPr>
            <w:tcW w:type="dxa" w:w="2160"/>
          </w:tcPr>
          <w:p>
            <w:r>
              <w:t>incomplete</w:t>
            </w:r>
          </w:p>
        </w:tc>
        <w:tc>
          <w:tcPr>
            <w:tcW w:type="dxa" w:w="2160"/>
          </w:tcPr>
          <w:p>
            <w:r>
              <w:t>“Proof of Reputation.”</w:t>
            </w:r>
          </w:p>
        </w:tc>
      </w:tr>
      <w:tr>
        <w:tc>
          <w:tcPr>
            <w:tcW w:type="dxa" w:w="2160"/>
          </w:tcPr>
          <w:p>
            <w:r>
              <w:t>[82]</w:t>
            </w:r>
          </w:p>
        </w:tc>
        <w:tc>
          <w:tcPr>
            <w:tcW w:type="dxa" w:w="2160"/>
          </w:tcPr>
          <w:p>
            <w:r>
              <w:t>[76]</w:t>
            </w:r>
          </w:p>
        </w:tc>
        <w:tc>
          <w:tcPr>
            <w:tcW w:type="dxa" w:w="2160"/>
          </w:tcPr>
          <w:p>
            <w:r>
              <w:t>incomplete</w:t>
            </w:r>
          </w:p>
        </w:tc>
        <w:tc>
          <w:tcPr>
            <w:tcW w:type="dxa" w:w="2160"/>
          </w:tcPr>
          <w:p>
            <w:r>
              <w:t>“The Energy Consumption of Blockchain Technology: A Systematic Mapping Study.”</w:t>
            </w:r>
          </w:p>
        </w:tc>
      </w:tr>
      <w:tr>
        <w:tc>
          <w:tcPr>
            <w:tcW w:type="dxa" w:w="2160"/>
          </w:tcPr>
          <w:p>
            <w:r>
              <w:t>[83]</w:t>
            </w:r>
          </w:p>
        </w:tc>
        <w:tc>
          <w:tcPr>
            <w:tcW w:type="dxa" w:w="2160"/>
          </w:tcPr>
          <w:p>
            <w:r>
              <w:t>[78]</w:t>
            </w:r>
          </w:p>
        </w:tc>
        <w:tc>
          <w:tcPr>
            <w:tcW w:type="dxa" w:w="2160"/>
          </w:tcPr>
          <w:p>
            <w:r>
              <w:t>incomplete</w:t>
            </w:r>
          </w:p>
        </w:tc>
        <w:tc>
          <w:tcPr>
            <w:tcW w:type="dxa" w:w="2160"/>
          </w:tcPr>
          <w:p>
            <w:r>
              <w:t>“Security analysis of Intel SGX-based Proof-of-Elapsed-Time (PoET) consensus.”</w:t>
            </w:r>
          </w:p>
        </w:tc>
      </w:tr>
      <w:tr>
        <w:tc>
          <w:tcPr>
            <w:tcW w:type="dxa" w:w="2160"/>
          </w:tcPr>
          <w:p>
            <w:r>
              <w:t>[84]</w:t>
            </w:r>
          </w:p>
        </w:tc>
        <w:tc>
          <w:tcPr>
            <w:tcW w:type="dxa" w:w="2160"/>
          </w:tcPr>
          <w:p>
            <w:r>
              <w:t>[80]</w:t>
            </w:r>
          </w:p>
        </w:tc>
        <w:tc>
          <w:tcPr>
            <w:tcW w:type="dxa" w:w="2160"/>
          </w:tcPr>
          <w:p>
            <w:r>
              <w:t>placeholder</w:t>
            </w:r>
          </w:p>
        </w:tc>
        <w:tc>
          <w:tcPr>
            <w:tcW w:type="dxa" w:w="2160"/>
          </w:tcPr>
          <w:p>
            <w:r>
              <w:t>Missing source — cited in the draft but absent from its reference list; details to be supplied.</w:t>
            </w:r>
          </w:p>
        </w:tc>
      </w:tr>
      <w:tr>
        <w:tc>
          <w:tcPr>
            <w:tcW w:type="dxa" w:w="2160"/>
          </w:tcPr>
          <w:p>
            <w:r>
              <w:t>[85]</w:t>
            </w:r>
          </w:p>
        </w:tc>
        <w:tc>
          <w:tcPr>
            <w:tcW w:type="dxa" w:w="2160"/>
          </w:tcPr>
          <w:p>
            <w:r>
              <w:t>[105], [A1], [B4]</w:t>
            </w:r>
          </w:p>
        </w:tc>
        <w:tc>
          <w:tcPr>
            <w:tcW w:type="dxa" w:w="2160"/>
          </w:tcPr>
          <w:p>
            <w:r>
              <w:t>complete</w:t>
            </w:r>
          </w:p>
        </w:tc>
        <w:tc>
          <w:tcPr>
            <w:tcW w:type="dxa" w:w="2160"/>
          </w:tcPr>
          <w:p>
            <w:r>
              <w:t>M. Alharby and A. van Moorsel, “BlockSim: A Simulation Framework for Blockchain Systems,” ACM SIGMETRICS Performance Evaluation Review, vol. 46, no. 3, pp. 135–138, 2019, doi: 10.1145/3308897.3308956.</w:t>
            </w:r>
          </w:p>
        </w:tc>
      </w:tr>
      <w:tr>
        <w:tc>
          <w:tcPr>
            <w:tcW w:type="dxa" w:w="2160"/>
          </w:tcPr>
          <w:p>
            <w:r>
              <w:t>[86]</w:t>
            </w:r>
          </w:p>
        </w:tc>
        <w:tc>
          <w:tcPr>
            <w:tcW w:type="dxa" w:w="2160"/>
          </w:tcPr>
          <w:p>
            <w:r>
              <w:t>[107]</w:t>
            </w:r>
          </w:p>
        </w:tc>
        <w:tc>
          <w:tcPr>
            <w:tcW w:type="dxa" w:w="2160"/>
          </w:tcPr>
          <w:p>
            <w:r>
              <w:t>complete</w:t>
            </w:r>
          </w:p>
        </w:tc>
        <w:tc>
          <w:tcPr>
            <w:tcW w:type="dxa" w:w="2160"/>
          </w:tcPr>
          <w:p>
            <w:r>
              <w:t>R. Paulavičius, S. Grigaitis, and E. Filatovas, “A Systematic Review and Empirical Analysis of Blockchain Simulators,” IEEE Access, vol. 9, pp. 38010–38028, 2021, doi: 10.1109/ACCESS.2021.3063324.</w:t>
            </w:r>
          </w:p>
        </w:tc>
      </w:tr>
      <w:tr>
        <w:tc>
          <w:tcPr>
            <w:tcW w:type="dxa" w:w="2160"/>
          </w:tcPr>
          <w:p>
            <w:r>
              <w:t>[87]</w:t>
            </w:r>
          </w:p>
        </w:tc>
        <w:tc>
          <w:tcPr>
            <w:tcW w:type="dxa" w:w="2160"/>
          </w:tcPr>
          <w:p>
            <w:r>
              <w:t>[106]</w:t>
            </w:r>
          </w:p>
        </w:tc>
        <w:tc>
          <w:tcPr>
            <w:tcW w:type="dxa" w:w="2160"/>
          </w:tcPr>
          <w:p>
            <w:r>
              <w:t>complete</w:t>
            </w:r>
          </w:p>
        </w:tc>
        <w:tc>
          <w:tcPr>
            <w:tcW w:type="dxa" w:w="2160"/>
          </w:tcPr>
          <w:p>
            <w:r>
              <w:t>C. Faria and M. Correia, “BlockSim: Blockchain Simulator,” in 2019 IEEE International Conference on Blockchain (Blockchain), 2019, pp. 439–446, doi: 10.1109/Blockchain.2019.00067.</w:t>
            </w:r>
          </w:p>
        </w:tc>
      </w:tr>
      <w:tr>
        <w:tc>
          <w:tcPr>
            <w:tcW w:type="dxa" w:w="2160"/>
          </w:tcPr>
          <w:p>
            <w:r>
              <w:t>[88]</w:t>
            </w:r>
          </w:p>
        </w:tc>
        <w:tc>
          <w:tcPr>
            <w:tcW w:type="dxa" w:w="2160"/>
          </w:tcPr>
          <w:p>
            <w:r>
              <w:t>[111]</w:t>
            </w:r>
          </w:p>
        </w:tc>
        <w:tc>
          <w:tcPr>
            <w:tcW w:type="dxa" w:w="2160"/>
          </w:tcPr>
          <w:p>
            <w:r>
              <w:t>complete</w:t>
            </w:r>
          </w:p>
        </w:tc>
        <w:tc>
          <w:tcPr>
            <w:tcW w:type="dxa" w:w="2160"/>
          </w:tcPr>
          <w:p>
            <w:r>
              <w:t>S. Smetanin, A. Ometov, M. Komarov, P. Masek, and Y. Koucheryavy, “Blockchain Evaluation Approaches: State-of-the-Art and Future Perspective,” Sensors, vol. 20, no. 12, p. 3358, 2020, doi: 10.3390/s20123358.</w:t>
            </w:r>
          </w:p>
        </w:tc>
      </w:tr>
      <w:tr>
        <w:tc>
          <w:tcPr>
            <w:tcW w:type="dxa" w:w="2160"/>
          </w:tcPr>
          <w:p>
            <w:r>
              <w:t>[89]</w:t>
            </w:r>
          </w:p>
        </w:tc>
        <w:tc>
          <w:tcPr>
            <w:tcW w:type="dxa" w:w="2160"/>
          </w:tcPr>
          <w:p>
            <w:r>
              <w:t>[108], [A2], [B9]</w:t>
            </w:r>
          </w:p>
        </w:tc>
        <w:tc>
          <w:tcPr>
            <w:tcW w:type="dxa" w:w="2160"/>
          </w:tcPr>
          <w:p>
            <w:r>
              <w:t>complete</w:t>
            </w:r>
          </w:p>
        </w:tc>
        <w:tc>
          <w:tcPr>
            <w:tcW w:type="dxa" w:w="2160"/>
          </w:tcPr>
          <w:p>
            <w:r>
              <w:t>A. Gervais, G. O. Karame, K. Wüst, V. Glykantzis, H. Ritzdorf, and S. Capkun, “On the Security and Performance of Proof of Work Blockchains,” in Proceedings of the 2016 ACM SIGSAC Conference on Computer and Communications Security (CCS), 2016, pp. 3–16, doi: 10.1145/2976749.2978341.</w:t>
            </w:r>
          </w:p>
        </w:tc>
      </w:tr>
      <w:tr>
        <w:tc>
          <w:tcPr>
            <w:tcW w:type="dxa" w:w="2160"/>
          </w:tcPr>
          <w:p>
            <w:r>
              <w:t>[90]</w:t>
            </w:r>
          </w:p>
        </w:tc>
        <w:tc>
          <w:tcPr>
            <w:tcW w:type="dxa" w:w="2160"/>
          </w:tcPr>
          <w:p>
            <w:r>
              <w:t>[A10], [B11]</w:t>
            </w:r>
          </w:p>
        </w:tc>
        <w:tc>
          <w:tcPr>
            <w:tcW w:type="dxa" w:w="2160"/>
          </w:tcPr>
          <w:p>
            <w:r>
              <w:t>complete</w:t>
            </w:r>
          </w:p>
        </w:tc>
        <w:tc>
          <w:tcPr>
            <w:tcW w:type="dxa" w:w="2160"/>
          </w:tcPr>
          <w:p>
            <w:r>
              <w:t>R. S. Rasheed and A. A. AbuSamra, “Extending BlockSim with Energy and Carbon Footprint Modeling for Sustainable Blockchain Evaluation,” unpublished manuscript, 2026.</w:t>
            </w:r>
          </w:p>
        </w:tc>
      </w:tr>
      <w:tr>
        <w:tc>
          <w:tcPr>
            <w:tcW w:type="dxa" w:w="2160"/>
          </w:tcPr>
          <w:p>
            <w:r>
              <w:t>[91]</w:t>
            </w:r>
          </w:p>
        </w:tc>
        <w:tc>
          <w:tcPr>
            <w:tcW w:type="dxa" w:w="2160"/>
          </w:tcPr>
          <w:p>
            <w:r>
              <w:t>[A3], [B7]</w:t>
            </w:r>
          </w:p>
        </w:tc>
        <w:tc>
          <w:tcPr>
            <w:tcW w:type="dxa" w:w="2160"/>
          </w:tcPr>
          <w:p>
            <w:r>
              <w:t>complete</w:t>
            </w:r>
          </w:p>
        </w:tc>
        <w:tc>
          <w:tcPr>
            <w:tcW w:type="dxa" w:w="2160"/>
          </w:tcPr>
          <w:p>
            <w:r>
              <w:t>Y. Xiao, N. Zhang, W. Lou, and Y. T. Hou, “A Survey of Distributed Consensus Protocols for Blockchain Networks,” IEEE Communications Surveys &amp; Tutorials, vol. 22, no. 2, pp. 1432–1465, 2020, doi: 10.1109/COMST.2020.2969706.</w:t>
            </w:r>
          </w:p>
        </w:tc>
      </w:tr>
      <w:tr>
        <w:tc>
          <w:tcPr>
            <w:tcW w:type="dxa" w:w="2160"/>
          </w:tcPr>
          <w:p>
            <w:r>
              <w:t>[92]</w:t>
            </w:r>
          </w:p>
        </w:tc>
        <w:tc>
          <w:tcPr>
            <w:tcW w:type="dxa" w:w="2160"/>
          </w:tcPr>
          <w:p>
            <w:r>
              <w:t>[A7]</w:t>
            </w:r>
          </w:p>
        </w:tc>
        <w:tc>
          <w:tcPr>
            <w:tcW w:type="dxa" w:w="2160"/>
          </w:tcPr>
          <w:p>
            <w:r>
              <w:t>complete</w:t>
            </w:r>
          </w:p>
        </w:tc>
        <w:tc>
          <w:tcPr>
            <w:tcW w:type="dxa" w:w="2160"/>
          </w:tcPr>
          <w:p>
            <w:r>
              <w:t>K. Croman et al., “On Scaling Decentralized Blockchains,” in Financial Cryptography and Data Security, 2016, pp. 106–125, doi: 10.1007/978-3-662-53357-4_8.</w:t>
            </w:r>
          </w:p>
        </w:tc>
      </w:tr>
      <w:tr>
        <w:tc>
          <w:tcPr>
            <w:tcW w:type="dxa" w:w="2160"/>
          </w:tcPr>
          <w:p>
            <w:r>
              <w:t>[93]</w:t>
            </w:r>
          </w:p>
        </w:tc>
        <w:tc>
          <w:tcPr>
            <w:tcW w:type="dxa" w:w="2160"/>
          </w:tcPr>
          <w:p>
            <w:r>
              <w:t>[A4], [B2]</w:t>
            </w:r>
          </w:p>
        </w:tc>
        <w:tc>
          <w:tcPr>
            <w:tcW w:type="dxa" w:w="2160"/>
          </w:tcPr>
          <w:p>
            <w:r>
              <w:t>complete</w:t>
            </w:r>
          </w:p>
        </w:tc>
        <w:tc>
          <w:tcPr>
            <w:tcW w:type="dxa" w:w="2160"/>
          </w:tcPr>
          <w:p>
            <w:r>
              <w:t>A. de Vries, “Bitcoin’s Growing Energy Problem,” Joule, vol. 2, no. 5, pp. 801–805, 2018, doi: 10.1016/j.joule.2018.04.016.</w:t>
            </w:r>
          </w:p>
        </w:tc>
      </w:tr>
      <w:tr>
        <w:tc>
          <w:tcPr>
            <w:tcW w:type="dxa" w:w="2160"/>
          </w:tcPr>
          <w:p>
            <w:r>
              <w:t>[94]</w:t>
            </w:r>
          </w:p>
        </w:tc>
        <w:tc>
          <w:tcPr>
            <w:tcW w:type="dxa" w:w="2160"/>
          </w:tcPr>
          <w:p>
            <w:r>
              <w:t>[A5], [B3]</w:t>
            </w:r>
          </w:p>
        </w:tc>
        <w:tc>
          <w:tcPr>
            <w:tcW w:type="dxa" w:w="2160"/>
          </w:tcPr>
          <w:p>
            <w:r>
              <w:t>complete</w:t>
            </w:r>
          </w:p>
        </w:tc>
        <w:tc>
          <w:tcPr>
            <w:tcW w:type="dxa" w:w="2160"/>
          </w:tcPr>
          <w:p>
            <w:r>
              <w:t>C. Stoll, L. Klaaßen, and U. Gallersdörfer, “The Carbon Footprint of Bitcoin,” Joule, vol. 3, no. 7, pp. 1647–1661, 2019, doi: 10.1016/j.joule.2019.05.012.</w:t>
            </w:r>
          </w:p>
        </w:tc>
      </w:tr>
      <w:tr>
        <w:tc>
          <w:tcPr>
            <w:tcW w:type="dxa" w:w="2160"/>
          </w:tcPr>
          <w:p>
            <w:r>
              <w:t>[95]</w:t>
            </w:r>
          </w:p>
        </w:tc>
        <w:tc>
          <w:tcPr>
            <w:tcW w:type="dxa" w:w="2160"/>
          </w:tcPr>
          <w:p>
            <w:r>
              <w:t>[B12]</w:t>
            </w:r>
          </w:p>
        </w:tc>
        <w:tc>
          <w:tcPr>
            <w:tcW w:type="dxa" w:w="2160"/>
          </w:tcPr>
          <w:p>
            <w:r>
              <w:t>complete</w:t>
            </w:r>
          </w:p>
        </w:tc>
        <w:tc>
          <w:tcPr>
            <w:tcW w:type="dxa" w:w="2160"/>
          </w:tcPr>
          <w:p>
            <w:r>
              <w:t>R. S. Rasheed, “BlockSim (modified implementation),” GitHub repository, 2026.</w:t>
            </w:r>
          </w:p>
        </w:tc>
      </w:tr>
    </w:tbl>
    <w:p>
      <w:pPr>
        <w:pStyle w:val="Heading1"/>
      </w:pPr>
      <w:r>
        <w:t>10. Confirmations</w:t>
      </w:r>
    </w:p>
    <w:p>
      <w:pPr>
        <w:pStyle w:val="ListBullet"/>
      </w:pPr>
      <w:r>
        <w:t>Citation numbering follows first appearance across the whole thesis; no chapter restarts the numbering; numbers [1]–[95] are each assigned to exactly one source and every number in that range is used (verified programmatically on the exported file).</w:t>
      </w:r>
    </w:p>
    <w:p>
      <w:pPr>
        <w:pStyle w:val="ListBullet"/>
      </w:pPr>
      <w:r>
        <w:t>No [A#] or [B#] citations remain; no duplicate entries or duplicate numbers remain; every in-text citation resolves to an entry and every entry is cited at least once.</w:t>
      </w:r>
    </w:p>
    <w:p>
      <w:pPr>
        <w:pStyle w:val="ListBullet"/>
      </w:pPr>
      <w:r>
        <w:t>Each citation position contains at most two references.</w:t>
      </w:r>
    </w:p>
    <w:p>
      <w:pPr>
        <w:pStyle w:val="ListBullet"/>
      </w:pPr>
      <w:r>
        <w:t>Original Word formatting is preserved: the only file modified inside the .docx package is word/document.xml, and the only changes within it are citation text and the rebuilt reference list (same two-column table layout as the original). Page setup, styles, fonts, headers/footers, tables, figures, equations, Arabic/English content and all other package parts are byte-identical. The table of contents and page-number fields are untouched; Word will refresh them on the next “Update Field” (they were dynamic fields already).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