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3F3F3"/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91wlfrgq60sz" w:id="0"/>
      <w:bookmarkEnd w:id="0"/>
      <w:r w:rsidDel="00000000" w:rsidR="00000000" w:rsidRPr="00000000">
        <w:rPr>
          <w:rtl w:val="0"/>
        </w:rPr>
        <w:t xml:space="preserve">Hands-on: Orange3 in Text Analysis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545191" cy="102244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5191" cy="1022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The goal of this hands-on activity is to be familiar with Orange3 and Text Analysis addon. Specifically the tutorials will cover: Intro to Orange3, Groupings of similar texts, Text mining to extract meaningful relations, and Predicting sentiments from various texts found in social media.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Orange3?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https://orangedatamining.com/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 open source machine learning and data visualization.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can build data analysis workflows visually, with a large, diverse toolbox (widgets).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Used at schools, universities and in professional training courses across the world, Orange supports hands-on training and visual illustrations of concepts from data science. 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 are even widgets that were especially designed for teaching, professional work, research etc.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6138863" cy="434609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8863" cy="4346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Now: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 and install the latest version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https://orangedatamining.com/download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Take a look at the documentations at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https://orangedatamining.com/widget-catalog/</w:t>
        </w:r>
      </w:hyperlink>
      <w:r w:rsidDel="00000000" w:rsidR="00000000" w:rsidRPr="00000000">
        <w:rPr>
          <w:rtl w:val="0"/>
        </w:rPr>
        <w:t xml:space="preserve">, widgets and visit some of them to read: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6400800" cy="2425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6400800" cy="37973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Browse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https://orange3-text.readthedocs.io/en/latest/index.html</w:t>
        </w:r>
      </w:hyperlink>
      <w:r w:rsidDel="00000000" w:rsidR="00000000" w:rsidRPr="00000000">
        <w:rPr>
          <w:rtl w:val="0"/>
        </w:rPr>
        <w:t xml:space="preserve"> to check for the capacity of the software.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for examples when opening the software: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10213" cy="45186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451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  <w:t xml:space="preserve">See example workflows: just try and observe 2-3 of them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Visit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https://www.youtube.com/c/OrangeDataMining/playlists</w:t>
        </w:r>
      </w:hyperlink>
      <w:r w:rsidDel="00000000" w:rsidR="00000000" w:rsidRPr="00000000">
        <w:rPr>
          <w:rtl w:val="0"/>
        </w:rPr>
        <w:t xml:space="preserve"> and see the </w:t>
      </w:r>
      <w:r w:rsidDel="00000000" w:rsidR="00000000" w:rsidRPr="00000000">
        <w:rPr>
          <w:b w:val="1"/>
          <w:rtl w:val="0"/>
        </w:rPr>
        <w:t xml:space="preserve">Text Mining</w:t>
      </w:r>
      <w:r w:rsidDel="00000000" w:rsidR="00000000" w:rsidRPr="00000000">
        <w:rPr>
          <w:rtl w:val="0"/>
        </w:rPr>
        <w:t xml:space="preserve"> playlist. Just take a look briefly.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6400800" cy="26543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Before practicing the playlist, make sure to install `Text` Add-on under Options. Close and reopen Orange3.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/>
        <w:drawing>
          <wp:inline distB="19050" distT="19050" distL="19050" distR="19050">
            <wp:extent cx="5500688" cy="2165429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2165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prepared a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short video</w:t>
        </w:r>
      </w:hyperlink>
      <w:r w:rsidDel="00000000" w:rsidR="00000000" w:rsidRPr="00000000">
        <w:rPr>
          <w:rtl w:val="0"/>
        </w:rPr>
        <w:t xml:space="preserve"> for the first session with Orange3. It is also under Week 10. First watch it.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Then complete all the eight short tutorials under the </w:t>
      </w:r>
      <w:r w:rsidDel="00000000" w:rsidR="00000000" w:rsidRPr="00000000">
        <w:rPr>
          <w:b w:val="1"/>
          <w:rtl w:val="0"/>
        </w:rPr>
        <w:t xml:space="preserve">Text Mining</w:t>
      </w:r>
      <w:r w:rsidDel="00000000" w:rsidR="00000000" w:rsidRPr="00000000">
        <w:rPr>
          <w:rtl w:val="0"/>
        </w:rPr>
        <w:t xml:space="preserve"> playlist,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https://youtu.be/V70UwJZWkZ8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This is the end of the tutorials </w:t>
      </w:r>
      <w:r w:rsidDel="00000000" w:rsidR="00000000" w:rsidRPr="00000000">
        <w:rPr>
          <w:b w:val="1"/>
          <w:rtl w:val="0"/>
        </w:rPr>
        <w:t xml:space="preserve">after you submit two screenshots on Discussions</w:t>
      </w:r>
      <w:r w:rsidDel="00000000" w:rsidR="00000000" w:rsidRPr="00000000">
        <w:rPr>
          <w:rtl w:val="0"/>
        </w:rPr>
        <w:t xml:space="preserve"> under Week-10’s hands-on topic.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201f1e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144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hyperlink" Target="https://orangedatamining.com/widget-catalog/" TargetMode="External"/><Relationship Id="rId13" Type="http://schemas.openxmlformats.org/officeDocument/2006/relationships/hyperlink" Target="https://orange3-text.readthedocs.io/en/latest/index.html" TargetMode="Externa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orangedatamining.com/download" TargetMode="External"/><Relationship Id="rId15" Type="http://schemas.openxmlformats.org/officeDocument/2006/relationships/hyperlink" Target="https://www.youtube.com/c/OrangeDataMining/playlists" TargetMode="External"/><Relationship Id="rId14" Type="http://schemas.openxmlformats.org/officeDocument/2006/relationships/image" Target="media/image6.png"/><Relationship Id="rId17" Type="http://schemas.openxmlformats.org/officeDocument/2006/relationships/image" Target="media/image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hyperlink" Target="https://youtu.be/V70UwJZWkZ8" TargetMode="External"/><Relationship Id="rId6" Type="http://schemas.openxmlformats.org/officeDocument/2006/relationships/image" Target="media/image3.png"/><Relationship Id="rId18" Type="http://schemas.openxmlformats.org/officeDocument/2006/relationships/hyperlink" Target="https://rit.zoom.us/rec/share/lFcPAAvIIdoh7-7VhAk5ug-qLq5XEiW-2i1cekJLmGx3Jkrhx-Io2eYd71FEdXSG.wBwaefiWkTmsPKW0?startTime=1667151301000" TargetMode="External"/><Relationship Id="rId7" Type="http://schemas.openxmlformats.org/officeDocument/2006/relationships/hyperlink" Target="https://orangedatamining.com/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