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spacing w:lineRule="auto" w:after="300" w:line="240" w:before="120"/>
        <w:contextualSpacing w:val="0"/>
        <w:jc w:val="both"/>
        <w:rPr/>
      </w:pPr>
      <w:bookmarkStart w:id="0" w:colFirst="0" w:name="h.gbyto325a3bg" w:colLast="0"/>
      <w:bookmarkEnd w:id="0"/>
      <w:r w:rsidRPr="00000000" w:rsidR="00000000" w:rsidDel="00000000">
        <w:rPr>
          <w:rtl w:val="0"/>
        </w:rPr>
      </w:r>
    </w:p>
    <w:p w:rsidP="00000000" w:rsidRPr="00000000" w:rsidR="00000000" w:rsidDel="00000000" w:rsidRDefault="00000000">
      <w:pPr>
        <w:pStyle w:val="Title"/>
        <w:keepNext w:val="0"/>
        <w:keepLines w:val="0"/>
        <w:widowControl w:val="0"/>
        <w:spacing w:lineRule="auto" w:after="300" w:line="240" w:before="120"/>
        <w:contextualSpacing w:val="0"/>
        <w:jc w:val="both"/>
      </w:pPr>
      <w:bookmarkStart w:id="1" w:colFirst="0" w:name="h.o8i2vkfjqtvf" w:colLast="0"/>
      <w:bookmarkEnd w:id="1"/>
      <w:r w:rsidRPr="00000000" w:rsidR="00000000" w:rsidDel="00000000">
        <w:rPr>
          <w:rtl w:val="0"/>
        </w:rPr>
      </w:r>
    </w:p>
    <w:p w:rsidP="00000000" w:rsidRPr="00000000" w:rsidR="00000000" w:rsidDel="00000000" w:rsidRDefault="00000000">
      <w:pPr>
        <w:pStyle w:val="Title"/>
        <w:keepNext w:val="0"/>
        <w:keepLines w:val="0"/>
        <w:widowControl w:val="0"/>
        <w:spacing w:lineRule="auto" w:after="300" w:line="240" w:before="120"/>
        <w:contextualSpacing w:val="0"/>
        <w:jc w:val="both"/>
      </w:pPr>
      <w:bookmarkStart w:id="2" w:colFirst="0" w:name="h.ovy5jrsakldz" w:colLast="0"/>
      <w:bookmarkEnd w:id="2"/>
      <w:r w:rsidRPr="00000000" w:rsidR="00000000" w:rsidDel="00000000">
        <w:rPr>
          <w:rtl w:val="0"/>
        </w:rPr>
      </w:r>
    </w:p>
    <w:p w:rsidP="00000000" w:rsidRPr="00000000" w:rsidR="00000000" w:rsidDel="00000000" w:rsidRDefault="00000000">
      <w:pPr>
        <w:pStyle w:val="Title"/>
        <w:keepNext w:val="0"/>
        <w:keepLines w:val="0"/>
        <w:widowControl w:val="0"/>
        <w:spacing w:lineRule="auto" w:after="300" w:line="240" w:before="120"/>
        <w:contextualSpacing w:val="0"/>
        <w:jc w:val="both"/>
      </w:pPr>
      <w:bookmarkStart w:id="3" w:colFirst="0" w:name="h.4dy90xkxgpum" w:colLast="0"/>
      <w:bookmarkEnd w:id="3"/>
      <w:r w:rsidRPr="00000000" w:rsidR="00000000" w:rsidDel="00000000">
        <w:rPr>
          <w:rtl w:val="0"/>
        </w:rPr>
      </w:r>
    </w:p>
    <w:p w:rsidP="00000000" w:rsidRPr="00000000" w:rsidR="00000000" w:rsidDel="00000000" w:rsidRDefault="00000000">
      <w:pPr>
        <w:pStyle w:val="Title"/>
        <w:keepNext w:val="0"/>
        <w:keepLines w:val="0"/>
        <w:widowControl w:val="0"/>
        <w:spacing w:lineRule="auto" w:after="300" w:line="240" w:before="120"/>
        <w:contextualSpacing w:val="0"/>
        <w:jc w:val="both"/>
      </w:pPr>
      <w:bookmarkStart w:id="4" w:colFirst="0" w:name="h.my89uiu2foae" w:colLast="0"/>
      <w:bookmarkEnd w:id="4"/>
      <w:r w:rsidRPr="00000000" w:rsidR="00000000" w:rsidDel="00000000">
        <w:rPr>
          <w:rtl w:val="0"/>
        </w:rPr>
      </w:r>
    </w:p>
    <w:p w:rsidP="00000000" w:rsidRPr="00000000" w:rsidR="00000000" w:rsidDel="00000000" w:rsidRDefault="00000000">
      <w:pPr>
        <w:pStyle w:val="Title"/>
        <w:keepNext w:val="0"/>
        <w:keepLines w:val="0"/>
        <w:widowControl w:val="0"/>
        <w:spacing w:lineRule="auto" w:after="300" w:line="240" w:before="120"/>
        <w:contextualSpacing w:val="0"/>
        <w:jc w:val="center"/>
      </w:pPr>
      <w:bookmarkStart w:id="5" w:colFirst="0" w:name="h.2lrqrpfp3wpk" w:colLast="0"/>
      <w:bookmarkEnd w:id="5"/>
      <w:r w:rsidRPr="00000000" w:rsidR="00000000" w:rsidDel="00000000">
        <w:rPr>
          <w:rFonts w:cs="Droid Serif" w:hAnsi="Droid Serif" w:eastAsia="Droid Serif" w:ascii="Droid Serif"/>
          <w:b w:val="1"/>
          <w:color w:val="cc4125"/>
          <w:sz w:val="48"/>
          <w:rtl w:val="0"/>
        </w:rPr>
        <w:t xml:space="preserve">Update Payment Page</w:t>
      </w:r>
    </w:p>
    <w:p w:rsidP="00000000" w:rsidRPr="00000000" w:rsidR="00000000" w:rsidDel="00000000" w:rsidRDefault="00000000">
      <w:pPr>
        <w:pStyle w:val="Title"/>
        <w:keepNext w:val="0"/>
        <w:keepLines w:val="0"/>
        <w:widowControl w:val="0"/>
        <w:contextualSpacing w:val="0"/>
        <w:jc w:val="center"/>
        <w:rPr/>
      </w:pPr>
      <w:bookmarkStart w:id="6" w:colFirst="0" w:name="h.bo8cn2cua29v" w:colLast="0"/>
      <w:bookmarkEnd w:id="6"/>
      <w:r w:rsidRPr="00000000" w:rsidR="00000000" w:rsidDel="00000000">
        <w:rPr>
          <w:rFonts w:cs="Droid Serif" w:hAnsi="Droid Serif" w:eastAsia="Droid Serif" w:ascii="Droid Serif"/>
          <w:i w:val="1"/>
          <w:color w:val="666666"/>
          <w:sz w:val="48"/>
          <w:rtl w:val="0"/>
        </w:rPr>
        <w:t xml:space="preserve">Design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Author:</w:t>
      </w:r>
      <w:r w:rsidRPr="00000000" w:rsidR="00000000" w:rsidDel="00000000">
        <w:rPr>
          <w:i w:val="1"/>
          <w:rtl w:val="0"/>
        </w:rPr>
        <w:t xml:space="preserve"> </w:t>
      </w:r>
      <w:r w:rsidRPr="00000000" w:rsidR="00000000" w:rsidDel="00000000">
        <w:rPr>
          <w:rtl w:val="0"/>
        </w:rPr>
        <w:t xml:space="preserve">Muhammad Raees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Reviewer:</w:t>
      </w:r>
      <w:r w:rsidRPr="00000000" w:rsidR="00000000" w:rsidDel="00000000">
        <w:rPr>
          <w:i w:val="1"/>
          <w:rtl w:val="0"/>
        </w:rPr>
        <w:t xml:space="preserve"> </w:t>
      </w:r>
      <w:r w:rsidRPr="00000000" w:rsidR="00000000" w:rsidDel="00000000">
        <w:rPr>
          <w:rtl w:val="0"/>
        </w:rPr>
        <w:t xml:space="preserve">Rasheed Amir</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Approver:</w:t>
      </w:r>
      <w:r w:rsidRPr="00000000" w:rsidR="00000000" w:rsidDel="00000000">
        <w:rPr>
          <w:i w:val="1"/>
          <w:rtl w:val="0"/>
        </w:rPr>
        <w:t xml:space="preserve"> </w:t>
      </w:r>
      <w:r w:rsidRPr="00000000" w:rsidR="00000000" w:rsidDel="00000000">
        <w:rPr>
          <w:rtl w:val="0"/>
        </w:rPr>
        <w:t xml:space="preserve">Rasheed Amir</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color w:val="980000"/>
          <w:sz w:val="40"/>
          <w:rtl w:val="0"/>
        </w:rPr>
        <w:t xml:space="preserve">Table of Contents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ind w:left="360" w:firstLine="0"/>
        <w:contextualSpacing w:val="0"/>
      </w:pPr>
      <w:hyperlink w:anchor="h.8x8jy0k86x5h">
        <w:r w:rsidRPr="00000000" w:rsidR="00000000" w:rsidDel="00000000">
          <w:rPr>
            <w:color w:val="1155cc"/>
            <w:u w:val="single"/>
            <w:rtl w:val="0"/>
          </w:rPr>
          <w:t xml:space="preserve">Change History</w:t>
        </w:r>
      </w:hyperlink>
      <w:r w:rsidRPr="00000000" w:rsidR="00000000" w:rsidDel="00000000">
        <w:rPr>
          <w:rtl w:val="0"/>
        </w:rPr>
      </w:r>
    </w:p>
    <w:p w:rsidP="00000000" w:rsidRPr="00000000" w:rsidR="00000000" w:rsidDel="00000000" w:rsidRDefault="00000000">
      <w:pPr>
        <w:ind w:left="360" w:firstLine="0"/>
        <w:contextualSpacing w:val="0"/>
      </w:pPr>
      <w:hyperlink w:anchor="h.w5gafv2duqbe">
        <w:r w:rsidRPr="00000000" w:rsidR="00000000" w:rsidDel="00000000">
          <w:rPr>
            <w:color w:val="1155cc"/>
            <w:u w:val="single"/>
            <w:rtl w:val="0"/>
          </w:rPr>
          <w:t xml:space="preserve">Associated Documents</w:t>
        </w:r>
      </w:hyperlink>
      <w:r w:rsidRPr="00000000" w:rsidR="00000000" w:rsidDel="00000000">
        <w:rPr>
          <w:rtl w:val="0"/>
        </w:rPr>
      </w:r>
    </w:p>
    <w:p w:rsidP="00000000" w:rsidRPr="00000000" w:rsidR="00000000" w:rsidDel="00000000" w:rsidRDefault="00000000">
      <w:pPr>
        <w:ind w:left="360" w:firstLine="0"/>
        <w:contextualSpacing w:val="0"/>
      </w:pPr>
      <w:hyperlink w:anchor="h.it62rk4aifwz">
        <w:r w:rsidRPr="00000000" w:rsidR="00000000" w:rsidDel="00000000">
          <w:rPr>
            <w:color w:val="1155cc"/>
            <w:u w:val="single"/>
            <w:rtl w:val="0"/>
          </w:rPr>
          <w:t xml:space="preserve">1. Current Functionality</w:t>
        </w:r>
      </w:hyperlink>
      <w:r w:rsidRPr="00000000" w:rsidR="00000000" w:rsidDel="00000000">
        <w:rPr>
          <w:rtl w:val="0"/>
        </w:rPr>
      </w:r>
    </w:p>
    <w:p w:rsidP="00000000" w:rsidRPr="00000000" w:rsidR="00000000" w:rsidDel="00000000" w:rsidRDefault="00000000">
      <w:pPr>
        <w:ind w:left="360" w:firstLine="0"/>
        <w:contextualSpacing w:val="0"/>
      </w:pPr>
      <w:hyperlink w:anchor="h.hh3v9ah7x7qe">
        <w:r w:rsidRPr="00000000" w:rsidR="00000000" w:rsidDel="00000000">
          <w:rPr>
            <w:color w:val="1155cc"/>
            <w:u w:val="single"/>
            <w:rtl w:val="0"/>
          </w:rPr>
          <w:t xml:space="preserve">2. Desired Functionality</w:t>
        </w:r>
      </w:hyperlink>
      <w:r w:rsidRPr="00000000" w:rsidR="00000000" w:rsidDel="00000000">
        <w:rPr>
          <w:rtl w:val="0"/>
        </w:rPr>
      </w:r>
    </w:p>
    <w:p w:rsidP="00000000" w:rsidRPr="00000000" w:rsidR="00000000" w:rsidDel="00000000" w:rsidRDefault="00000000">
      <w:pPr>
        <w:ind w:left="720" w:firstLine="0"/>
        <w:contextualSpacing w:val="0"/>
      </w:pPr>
      <w:hyperlink w:anchor="h.5qnqaui3z6gg">
        <w:r w:rsidRPr="00000000" w:rsidR="00000000" w:rsidDel="00000000">
          <w:rPr>
            <w:color w:val="1155cc"/>
            <w:u w:val="single"/>
            <w:rtl w:val="0"/>
          </w:rPr>
          <w:t xml:space="preserve">2.1 Description</w:t>
        </w:r>
      </w:hyperlink>
      <w:r w:rsidRPr="00000000" w:rsidR="00000000" w:rsidDel="00000000">
        <w:rPr>
          <w:rtl w:val="0"/>
        </w:rPr>
      </w:r>
    </w:p>
    <w:p w:rsidP="00000000" w:rsidRPr="00000000" w:rsidR="00000000" w:rsidDel="00000000" w:rsidRDefault="00000000">
      <w:pPr>
        <w:ind w:left="720" w:firstLine="0"/>
        <w:contextualSpacing w:val="0"/>
      </w:pPr>
      <w:hyperlink w:anchor="h.ev2nduu64rbe">
        <w:r w:rsidRPr="00000000" w:rsidR="00000000" w:rsidDel="00000000">
          <w:rPr>
            <w:color w:val="1155cc"/>
            <w:u w:val="single"/>
            <w:rtl w:val="0"/>
          </w:rPr>
          <w:t xml:space="preserve">2.2 User Stories</w:t>
        </w:r>
      </w:hyperlink>
      <w:r w:rsidRPr="00000000" w:rsidR="00000000" w:rsidDel="00000000">
        <w:rPr>
          <w:rtl w:val="0"/>
        </w:rPr>
      </w:r>
    </w:p>
    <w:p w:rsidP="00000000" w:rsidRPr="00000000" w:rsidR="00000000" w:rsidDel="00000000" w:rsidRDefault="00000000">
      <w:pPr>
        <w:ind w:left="1080" w:firstLine="0"/>
        <w:contextualSpacing w:val="0"/>
      </w:pPr>
      <w:hyperlink w:anchor="h.vr5unmbq9jst">
        <w:r w:rsidRPr="00000000" w:rsidR="00000000" w:rsidDel="00000000">
          <w:rPr>
            <w:color w:val="1155cc"/>
            <w:u w:val="single"/>
            <w:rtl w:val="0"/>
          </w:rPr>
          <w:t xml:space="preserve">User Story 1 - Test Completion</w:t>
        </w:r>
      </w:hyperlink>
      <w:r w:rsidRPr="00000000" w:rsidR="00000000" w:rsidDel="00000000">
        <w:rPr>
          <w:rtl w:val="0"/>
        </w:rPr>
      </w:r>
    </w:p>
    <w:p w:rsidP="00000000" w:rsidRPr="00000000" w:rsidR="00000000" w:rsidDel="00000000" w:rsidRDefault="00000000">
      <w:pPr>
        <w:ind w:left="1080" w:firstLine="0"/>
        <w:contextualSpacing w:val="0"/>
      </w:pPr>
      <w:hyperlink w:anchor="h.ab3z9mlly09q">
        <w:r w:rsidRPr="00000000" w:rsidR="00000000" w:rsidDel="00000000">
          <w:rPr>
            <w:color w:val="1155cc"/>
            <w:u w:val="single"/>
            <w:rtl w:val="0"/>
          </w:rPr>
          <w:t xml:space="preserve">User Story 2 - Payment Page</w:t>
        </w:r>
      </w:hyperlink>
      <w:r w:rsidRPr="00000000" w:rsidR="00000000" w:rsidDel="00000000">
        <w:rPr>
          <w:rtl w:val="0"/>
        </w:rPr>
      </w:r>
    </w:p>
    <w:p w:rsidP="00000000" w:rsidRPr="00000000" w:rsidR="00000000" w:rsidDel="00000000" w:rsidRDefault="00000000">
      <w:pPr>
        <w:ind w:left="720" w:firstLine="0"/>
        <w:contextualSpacing w:val="0"/>
      </w:pPr>
      <w:hyperlink w:anchor="h.iueyyu9ch8at">
        <w:r w:rsidRPr="00000000" w:rsidR="00000000" w:rsidDel="00000000">
          <w:rPr>
            <w:color w:val="1155cc"/>
            <w:u w:val="single"/>
            <w:rtl w:val="0"/>
          </w:rPr>
          <w:t xml:space="preserve">2.3 Screenshots</w:t>
        </w:r>
      </w:hyperlink>
      <w:r w:rsidRPr="00000000" w:rsidR="00000000" w:rsidDel="00000000">
        <w:rPr>
          <w:rtl w:val="0"/>
        </w:rPr>
      </w:r>
    </w:p>
    <w:p w:rsidP="00000000" w:rsidRPr="00000000" w:rsidR="00000000" w:rsidDel="00000000" w:rsidRDefault="00000000">
      <w:pPr>
        <w:ind w:left="1080" w:firstLine="0"/>
        <w:contextualSpacing w:val="0"/>
      </w:pPr>
      <w:hyperlink w:anchor="h.at8lg56sb32z">
        <w:r w:rsidRPr="00000000" w:rsidR="00000000" w:rsidDel="00000000">
          <w:rPr>
            <w:color w:val="1155cc"/>
            <w:u w:val="single"/>
            <w:rtl w:val="0"/>
          </w:rPr>
          <w:t xml:space="preserve">2.3.1 New Input Fields</w:t>
        </w:r>
      </w:hyperlink>
      <w:r w:rsidRPr="00000000" w:rsidR="00000000" w:rsidDel="00000000">
        <w:rPr>
          <w:rtl w:val="0"/>
        </w:rPr>
      </w:r>
    </w:p>
    <w:p w:rsidP="00000000" w:rsidRPr="00000000" w:rsidR="00000000" w:rsidDel="00000000" w:rsidRDefault="00000000">
      <w:pPr>
        <w:ind w:left="360" w:firstLine="0"/>
        <w:contextualSpacing w:val="0"/>
      </w:pPr>
      <w:hyperlink w:anchor="h.67u78xhjrnuc">
        <w:r w:rsidRPr="00000000" w:rsidR="00000000" w:rsidDel="00000000">
          <w:rPr>
            <w:color w:val="1155cc"/>
            <w:u w:val="single"/>
            <w:rtl w:val="0"/>
          </w:rPr>
          <w:t xml:space="preserve">3. Technical Overview</w:t>
        </w:r>
      </w:hyperlink>
      <w:r w:rsidRPr="00000000" w:rsidR="00000000" w:rsidDel="00000000">
        <w:rPr>
          <w:rtl w:val="0"/>
        </w:rPr>
      </w:r>
    </w:p>
    <w:p w:rsidP="00000000" w:rsidRPr="00000000" w:rsidR="00000000" w:rsidDel="00000000" w:rsidRDefault="00000000">
      <w:pPr>
        <w:ind w:left="360" w:firstLine="0"/>
        <w:contextualSpacing w:val="0"/>
      </w:pPr>
      <w:hyperlink w:anchor="h.choo1ang252g">
        <w:r w:rsidRPr="00000000" w:rsidR="00000000" w:rsidDel="00000000">
          <w:rPr>
            <w:color w:val="1155cc"/>
            <w:u w:val="single"/>
            <w:rtl w:val="0"/>
          </w:rPr>
          <w:t xml:space="preserve">4. Client Tier Modifications</w:t>
        </w:r>
      </w:hyperlink>
      <w:r w:rsidRPr="00000000" w:rsidR="00000000" w:rsidDel="00000000">
        <w:rPr>
          <w:rtl w:val="0"/>
        </w:rPr>
      </w:r>
    </w:p>
    <w:p w:rsidP="00000000" w:rsidRPr="00000000" w:rsidR="00000000" w:rsidDel="00000000" w:rsidRDefault="00000000">
      <w:pPr>
        <w:ind w:left="1080" w:firstLine="0"/>
        <w:contextualSpacing w:val="0"/>
      </w:pPr>
      <w:hyperlink w:anchor="h.i9vhr0wzhfos">
        <w:r w:rsidRPr="00000000" w:rsidR="00000000" w:rsidDel="00000000">
          <w:rPr>
            <w:color w:val="1155cc"/>
            <w:u w:val="single"/>
            <w:rtl w:val="0"/>
          </w:rPr>
          <w:t xml:space="preserve">4.1 Controller</w:t>
        </w:r>
      </w:hyperlink>
      <w:r w:rsidRPr="00000000" w:rsidR="00000000" w:rsidDel="00000000">
        <w:rPr>
          <w:rtl w:val="0"/>
        </w:rPr>
      </w:r>
    </w:p>
    <w:p w:rsidP="00000000" w:rsidRPr="00000000" w:rsidR="00000000" w:rsidDel="00000000" w:rsidRDefault="00000000">
      <w:pPr>
        <w:ind w:left="1080" w:firstLine="0"/>
        <w:contextualSpacing w:val="0"/>
      </w:pPr>
      <w:hyperlink w:anchor="h.qadl3n1c68jc">
        <w:r w:rsidRPr="00000000" w:rsidR="00000000" w:rsidDel="00000000">
          <w:rPr>
            <w:color w:val="1155cc"/>
            <w:u w:val="single"/>
            <w:rtl w:val="0"/>
          </w:rPr>
          <w:t xml:space="preserve">4.2 GSP Pages</w:t>
        </w:r>
      </w:hyperlink>
      <w:r w:rsidRPr="00000000" w:rsidR="00000000" w:rsidDel="00000000">
        <w:rPr>
          <w:rtl w:val="0"/>
        </w:rPr>
      </w:r>
    </w:p>
    <w:p w:rsidP="00000000" w:rsidRPr="00000000" w:rsidR="00000000" w:rsidDel="00000000" w:rsidRDefault="00000000">
      <w:pPr>
        <w:ind w:left="360" w:firstLine="0"/>
        <w:contextualSpacing w:val="0"/>
      </w:pPr>
      <w:hyperlink w:anchor="h.80gu9yyemjah">
        <w:r w:rsidRPr="00000000" w:rsidR="00000000" w:rsidDel="00000000">
          <w:rPr>
            <w:color w:val="1155cc"/>
            <w:u w:val="single"/>
            <w:rtl w:val="0"/>
          </w:rPr>
          <w:t xml:space="preserve">5. Domain Tier Modifications</w:t>
        </w:r>
      </w:hyperlink>
      <w:r w:rsidRPr="00000000" w:rsidR="00000000" w:rsidDel="00000000">
        <w:rPr>
          <w:rtl w:val="0"/>
        </w:rPr>
      </w:r>
    </w:p>
    <w:p w:rsidP="00000000" w:rsidRPr="00000000" w:rsidR="00000000" w:rsidDel="00000000" w:rsidRDefault="00000000">
      <w:pPr>
        <w:ind w:left="1080" w:firstLine="0"/>
        <w:contextualSpacing w:val="0"/>
      </w:pPr>
      <w:hyperlink w:anchor="h.podyg1e8n9c6">
        <w:r w:rsidRPr="00000000" w:rsidR="00000000" w:rsidDel="00000000">
          <w:rPr>
            <w:color w:val="1155cc"/>
            <w:u w:val="single"/>
            <w:rtl w:val="0"/>
          </w:rPr>
          <w:t xml:space="preserve">5.1 DTO Objects</w:t>
        </w:r>
      </w:hyperlink>
      <w:r w:rsidRPr="00000000" w:rsidR="00000000" w:rsidDel="00000000">
        <w:rPr>
          <w:rtl w:val="0"/>
        </w:rPr>
      </w:r>
    </w:p>
    <w:p w:rsidP="00000000" w:rsidRPr="00000000" w:rsidR="00000000" w:rsidDel="00000000" w:rsidRDefault="00000000">
      <w:pPr>
        <w:ind w:left="360" w:firstLine="0"/>
        <w:contextualSpacing w:val="0"/>
      </w:pPr>
      <w:hyperlink w:anchor="h.rs2i1056ymvz">
        <w:r w:rsidRPr="00000000" w:rsidR="00000000" w:rsidDel="00000000">
          <w:rPr>
            <w:color w:val="1155cc"/>
            <w:u w:val="single"/>
            <w:rtl w:val="0"/>
          </w:rPr>
          <w:t xml:space="preserve">6. Database Tier Modifications</w:t>
        </w:r>
      </w:hyperlink>
      <w:r w:rsidRPr="00000000" w:rsidR="00000000" w:rsidDel="00000000">
        <w:rPr>
          <w:rtl w:val="0"/>
        </w:rPr>
      </w:r>
    </w:p>
    <w:p w:rsidP="00000000" w:rsidRPr="00000000" w:rsidR="00000000" w:rsidDel="00000000" w:rsidRDefault="00000000">
      <w:pPr>
        <w:ind w:left="1080" w:firstLine="0"/>
        <w:contextualSpacing w:val="0"/>
      </w:pPr>
      <w:hyperlink w:anchor="h.77x04ky1l737">
        <w:r w:rsidRPr="00000000" w:rsidR="00000000" w:rsidDel="00000000">
          <w:rPr>
            <w:color w:val="1155cc"/>
            <w:u w:val="single"/>
            <w:rtl w:val="0"/>
          </w:rPr>
          <w:t xml:space="preserve">6.1 test_subject</w:t>
        </w:r>
      </w:hyperlink>
      <w:r w:rsidRPr="00000000" w:rsidR="00000000" w:rsidDel="00000000">
        <w:rPr>
          <w:rtl w:val="0"/>
        </w:rPr>
      </w:r>
    </w:p>
    <w:p w:rsidP="00000000" w:rsidRPr="00000000" w:rsidR="00000000" w:rsidDel="00000000" w:rsidRDefault="00000000">
      <w:pPr>
        <w:ind w:left="360" w:firstLine="0"/>
        <w:contextualSpacing w:val="0"/>
      </w:pPr>
      <w:hyperlink w:anchor="h.rng3jjbwgsm2">
        <w:r w:rsidRPr="00000000" w:rsidR="00000000" w:rsidDel="00000000">
          <w:rPr>
            <w:color w:val="1155cc"/>
            <w:u w:val="single"/>
            <w:rtl w:val="0"/>
          </w:rPr>
          <w:t xml:space="preserve">7. Changes mostly to be done in these files</w:t>
        </w:r>
      </w:hyperlink>
      <w:r w:rsidRPr="00000000" w:rsidR="00000000" w:rsidDel="00000000">
        <w:rPr>
          <w:rtl w:val="0"/>
        </w:rPr>
      </w:r>
    </w:p>
    <w:p w:rsidP="00000000" w:rsidRPr="00000000" w:rsidR="00000000" w:rsidDel="00000000" w:rsidRDefault="00000000">
      <w:pPr>
        <w:ind w:left="720" w:firstLine="0"/>
        <w:contextualSpacing w:val="0"/>
      </w:pPr>
      <w:hyperlink w:anchor="h.omt0zcx2a3fd">
        <w:r w:rsidRPr="00000000" w:rsidR="00000000" w:rsidDel="00000000">
          <w:rPr>
            <w:color w:val="1155cc"/>
            <w:u w:val="single"/>
            <w:rtl w:val="0"/>
          </w:rPr>
          <w:t xml:space="preserve">7.1 Packages</w:t>
        </w:r>
      </w:hyperlink>
      <w:r w:rsidRPr="00000000" w:rsidR="00000000" w:rsidDel="00000000">
        <w:rPr>
          <w:rtl w:val="0"/>
        </w:rPr>
      </w:r>
    </w:p>
    <w:p w:rsidP="00000000" w:rsidRPr="00000000" w:rsidR="00000000" w:rsidDel="00000000" w:rsidRDefault="00000000">
      <w:pPr>
        <w:ind w:left="720" w:firstLine="0"/>
        <w:contextualSpacing w:val="0"/>
      </w:pPr>
      <w:hyperlink w:anchor="h.vl8f5emmu97m">
        <w:r w:rsidRPr="00000000" w:rsidR="00000000" w:rsidDel="00000000">
          <w:rPr>
            <w:color w:val="1155cc"/>
            <w:u w:val="single"/>
            <w:rtl w:val="0"/>
          </w:rPr>
          <w:t xml:space="preserve">7.2 Folders</w:t>
        </w:r>
      </w:hyperlink>
      <w:r w:rsidRPr="00000000" w:rsidR="00000000" w:rsidDel="00000000">
        <w:rPr>
          <w:rtl w:val="0"/>
        </w:rPr>
      </w:r>
    </w:p>
    <w:p w:rsidP="00000000" w:rsidRPr="00000000" w:rsidR="00000000" w:rsidDel="00000000" w:rsidRDefault="00000000">
      <w:pPr>
        <w:ind w:left="720" w:firstLine="0"/>
        <w:contextualSpacing w:val="0"/>
      </w:pPr>
      <w:hyperlink w:anchor="h.9mletzl4748h">
        <w:r w:rsidRPr="00000000" w:rsidR="00000000" w:rsidDel="00000000">
          <w:rPr>
            <w:color w:val="1155cc"/>
            <w:u w:val="single"/>
            <w:rtl w:val="0"/>
          </w:rPr>
          <w:t xml:space="preserve">7.3 Files</w:t>
        </w:r>
      </w:hyperlink>
      <w:r w:rsidRPr="00000000" w:rsidR="00000000" w:rsidDel="00000000">
        <w:rPr>
          <w:rtl w:val="0"/>
        </w:rPr>
      </w:r>
    </w:p>
    <w:p w:rsidP="00000000" w:rsidRPr="00000000" w:rsidR="00000000" w:rsidDel="00000000" w:rsidRDefault="00000000">
      <w:pPr>
        <w:ind w:left="360" w:firstLine="0"/>
        <w:contextualSpacing w:val="0"/>
      </w:pPr>
      <w:hyperlink w:anchor="h.8rzqzyyas7j5">
        <w:r w:rsidRPr="00000000" w:rsidR="00000000" w:rsidDel="00000000">
          <w:rPr>
            <w:color w:val="1155cc"/>
            <w:u w:val="single"/>
            <w:rtl w:val="0"/>
          </w:rPr>
          <w:t xml:space="preserve">8. Testing</w:t>
        </w:r>
      </w:hyperlink>
      <w:r w:rsidRPr="00000000" w:rsidR="00000000" w:rsidDel="00000000">
        <w:rPr>
          <w:rtl w:val="0"/>
        </w:rPr>
      </w:r>
    </w:p>
    <w:p w:rsidP="00000000" w:rsidRPr="00000000" w:rsidR="00000000" w:rsidDel="00000000" w:rsidRDefault="00000000">
      <w:pPr>
        <w:ind w:left="720" w:firstLine="0"/>
        <w:contextualSpacing w:val="0"/>
      </w:pPr>
      <w:hyperlink w:anchor="h.ii8nf68fu92s">
        <w:r w:rsidRPr="00000000" w:rsidR="00000000" w:rsidDel="00000000">
          <w:rPr>
            <w:color w:val="1155cc"/>
            <w:u w:val="single"/>
            <w:rtl w:val="0"/>
          </w:rPr>
          <w:t xml:space="preserve">8.1 Modifications in Existing Functional Tests</w:t>
        </w:r>
      </w:hyperlink>
      <w:r w:rsidRPr="00000000" w:rsidR="00000000" w:rsidDel="00000000">
        <w:rPr>
          <w:rtl w:val="0"/>
        </w:rPr>
      </w:r>
    </w:p>
    <w:p w:rsidP="00000000" w:rsidRPr="00000000" w:rsidR="00000000" w:rsidDel="00000000" w:rsidRDefault="00000000">
      <w:pPr>
        <w:ind w:left="720" w:firstLine="0"/>
        <w:contextualSpacing w:val="0"/>
      </w:pPr>
      <w:hyperlink w:anchor="h.5zacj584rzuj">
        <w:r w:rsidRPr="00000000" w:rsidR="00000000" w:rsidDel="00000000">
          <w:rPr>
            <w:color w:val="1155cc"/>
            <w:u w:val="single"/>
            <w:rtl w:val="0"/>
          </w:rPr>
          <w:t xml:space="preserve">8.2 Modification in Existing Integration Tests</w:t>
        </w:r>
      </w:hyperlink>
      <w:r w:rsidRPr="00000000" w:rsidR="00000000" w:rsidDel="00000000">
        <w:rPr>
          <w:rtl w:val="0"/>
        </w:rPr>
      </w:r>
    </w:p>
    <w:p w:rsidP="00000000" w:rsidRPr="00000000" w:rsidR="00000000" w:rsidDel="00000000" w:rsidRDefault="00000000">
      <w:pPr>
        <w:ind w:left="720" w:firstLine="0"/>
        <w:contextualSpacing w:val="0"/>
      </w:pPr>
      <w:hyperlink w:anchor="h.mae1p5vpcc1w">
        <w:r w:rsidRPr="00000000" w:rsidR="00000000" w:rsidDel="00000000">
          <w:rPr>
            <w:color w:val="1155cc"/>
            <w:u w:val="single"/>
            <w:rtl w:val="0"/>
          </w:rPr>
          <w:t xml:space="preserve">8.3 Existing Test Data</w:t>
        </w:r>
      </w:hyperlink>
      <w:r w:rsidRPr="00000000" w:rsidR="00000000" w:rsidDel="00000000">
        <w:rPr>
          <w:rtl w:val="0"/>
        </w:rPr>
      </w:r>
    </w:p>
    <w:p w:rsidP="00000000" w:rsidRPr="00000000" w:rsidR="00000000" w:rsidDel="00000000" w:rsidRDefault="00000000">
      <w:pPr>
        <w:ind w:left="360" w:firstLine="0"/>
        <w:contextualSpacing w:val="0"/>
      </w:pPr>
      <w:hyperlink w:anchor="h.1mtkhuf65qsa">
        <w:r w:rsidRPr="00000000" w:rsidR="00000000" w:rsidDel="00000000">
          <w:rPr>
            <w:color w:val="1155cc"/>
            <w:u w:val="single"/>
            <w:rtl w:val="0"/>
          </w:rPr>
          <w:t xml:space="preserve">9. Repositories and Deployment</w:t>
        </w:r>
      </w:hyperlink>
      <w:r w:rsidRPr="00000000" w:rsidR="00000000" w:rsidDel="00000000">
        <w:rPr>
          <w:rtl w:val="0"/>
        </w:rPr>
      </w:r>
    </w:p>
    <w:p w:rsidP="00000000" w:rsidRPr="00000000" w:rsidR="00000000" w:rsidDel="00000000" w:rsidRDefault="00000000">
      <w:pPr>
        <w:ind w:left="360" w:firstLine="0"/>
        <w:contextualSpacing w:val="0"/>
      </w:pPr>
      <w:hyperlink w:anchor="h.jouaikax953f">
        <w:r w:rsidRPr="00000000" w:rsidR="00000000" w:rsidDel="00000000">
          <w:rPr>
            <w:color w:val="1155cc"/>
            <w:u w:val="single"/>
            <w:rtl w:val="0"/>
          </w:rPr>
          <w:t xml:space="preserve">10. Estimates</w:t>
        </w:r>
      </w:hyperlink>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widowControl w:val="0"/>
        <w:contextualSpacing w:val="0"/>
        <w:jc w:val="both"/>
      </w:pPr>
      <w:bookmarkStart w:id="7" w:colFirst="0" w:name="h.wfeh9u1semm" w:colLast="0"/>
      <w:bookmarkEnd w:id="7"/>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widowControl w:val="0"/>
        <w:contextualSpacing w:val="0"/>
        <w:jc w:val="both"/>
        <w:rPr/>
      </w:pPr>
      <w:bookmarkStart w:id="8" w:colFirst="0" w:name="h.8x8jy0k86x5h" w:colLast="0"/>
      <w:bookmarkEnd w:id="8"/>
      <w:r w:rsidRPr="00000000" w:rsidR="00000000" w:rsidDel="00000000">
        <w:rPr>
          <w:rtl w:val="0"/>
        </w:rPr>
        <w:t xml:space="preserve">Change History</w:t>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85"/>
        <w:gridCol w:w="1635"/>
        <w:gridCol w:w="2310"/>
        <w:gridCol w:w="2265"/>
        <w:gridCol w:w="1965"/>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b w:val="1"/>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b w:val="1"/>
                <w:rtl w:val="0"/>
              </w:rPr>
              <w:t xml:space="preserve">Change Summary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b w:val="1"/>
                <w:rtl w:val="0"/>
              </w:rPr>
              <w:t xml:space="preserve">Author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b w:val="1"/>
                <w:rtl w:val="0"/>
              </w:rPr>
              <w:t xml:space="preserve">Reviewer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t xml:space="preserve">27-05-2014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t xml:space="preserve">First Release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t xml:space="preserve">Muhammad Raees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Rasheed Amir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pPr>
        <w:pStyle w:val="Heading1"/>
        <w:widowControl w:val="0"/>
        <w:contextualSpacing w:val="0"/>
        <w:jc w:val="both"/>
        <w:rPr/>
      </w:pPr>
      <w:bookmarkStart w:id="9" w:colFirst="0" w:name="h.w5gafv2duqbe" w:colLast="0"/>
      <w:bookmarkEnd w:id="9"/>
      <w:r w:rsidRPr="00000000" w:rsidR="00000000" w:rsidDel="00000000">
        <w:rPr>
          <w:rtl w:val="0"/>
        </w:rPr>
        <w:t xml:space="preserve">Associated Documents</w:t>
      </w:r>
    </w:p>
    <w:p w:rsidP="00000000" w:rsidRPr="00000000" w:rsidR="00000000" w:rsidDel="00000000" w:rsidRDefault="00000000">
      <w:pPr>
        <w:keepNext w:val="0"/>
        <w:keepLines w:val="0"/>
        <w:numPr>
          <w:ilvl w:val="0"/>
          <w:numId w:val="7"/>
        </w:numPr>
        <w:spacing w:lineRule="auto" w:before="0"/>
        <w:ind w:left="720" w:hanging="359"/>
        <w:contextualSpacing w:val="1"/>
        <w:jc w:val="both"/>
        <w:rPr>
          <w:color w:val="ff0000"/>
        </w:rPr>
      </w:pPr>
      <w:r w:rsidRPr="00000000" w:rsidR="00000000" w:rsidDel="00000000">
        <w:rPr>
          <w:color w:val="ff0000"/>
          <w:rtl w:val="0"/>
        </w:rPr>
        <w:t xml:space="preserve">Provide link to functional analysis document</w:t>
      </w:r>
    </w:p>
    <w:p w:rsidP="00000000" w:rsidRPr="00000000" w:rsidR="00000000" w:rsidDel="00000000" w:rsidRDefault="00000000">
      <w:hyperlink r:id="rId5">
        <w:r w:rsidRPr="00000000" w:rsidR="00000000" w:rsidDel="00000000">
          <w:rPr>
            <w:color w:val="1155cc"/>
            <w:u w:val="single"/>
            <w:rtl w:val="0"/>
          </w:rPr>
          <w:t xml:space="preserve">  </w:t>
        </w:r>
      </w:hyperlink>
      <w:hyperlink r:id="rId6">
        <w:r w:rsidRPr="00000000" w:rsidR="00000000" w:rsidDel="00000000">
          <w:rPr>
            <w:color w:val="1155cc"/>
            <w:u w:val="single"/>
            <w:rtl w:val="0"/>
          </w:rPr>
          <w:t xml:space="preserve">https://docs.google.com/document/d/1yFAn9jsasN_jIVemmF6H6JWc9v18U7vYzOj5OiVS3oU/edit#heading=h.a2k9u5lbym6c</w:t>
        </w:r>
      </w:hyperlink>
      <w:r w:rsidRPr="00000000" w:rsidR="00000000" w:rsidDel="00000000">
        <w:rPr>
          <w:rtl w:val="0"/>
        </w:rPr>
        <w:t xml:space="preserve"> </w:t>
      </w:r>
      <w:r w:rsidRPr="00000000" w:rsidR="00000000" w:rsidDel="00000000">
        <w:br w:type="page"/>
      </w:r>
      <w:r w:rsidRPr="00000000" w:rsidR="00000000" w:rsidDel="00000000">
        <w:rPr>
          <w:rtl w:val="0"/>
        </w:rPr>
      </w:r>
    </w:p>
    <w:p w:rsidP="00000000" w:rsidRPr="00000000" w:rsidR="00000000" w:rsidDel="00000000" w:rsidRDefault="00000000">
      <w:pPr>
        <w:pStyle w:val="Heading1"/>
        <w:widowControl w:val="0"/>
        <w:contextualSpacing w:val="0"/>
        <w:jc w:val="both"/>
      </w:pPr>
      <w:bookmarkStart w:id="10" w:colFirst="0" w:name="h.it62rk4aifwz" w:colLast="0"/>
      <w:bookmarkEnd w:id="10"/>
      <w:r w:rsidRPr="00000000" w:rsidR="00000000" w:rsidDel="00000000">
        <w:rPr>
          <w:b w:val="1"/>
          <w:color w:val="980000"/>
          <w:sz w:val="40"/>
          <w:rtl w:val="0"/>
        </w:rPr>
        <w:t xml:space="preserve">1. Current Functionality</w:t>
      </w: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Current functionality does not have the fields to get test subject telephone number and email address.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1" w:colFirst="0" w:name="h.6mpsqdnyss5f"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2" w:colFirst="0" w:name="h.s5yn82x5lrwq" w:colLast="0"/>
      <w:bookmarkEnd w:id="12"/>
      <w:r w:rsidRPr="00000000" w:rsidR="00000000" w:rsidDel="00000000">
        <w:rPr>
          <w:rtl w:val="0"/>
        </w:rPr>
      </w:r>
    </w:p>
    <w:p w:rsidP="00000000" w:rsidRPr="00000000" w:rsidR="00000000" w:rsidDel="00000000" w:rsidRDefault="00000000">
      <w:pPr>
        <w:pStyle w:val="Heading1"/>
        <w:contextualSpacing w:val="0"/>
        <w:jc w:val="both"/>
      </w:pPr>
      <w:bookmarkStart w:id="13" w:colFirst="0" w:name="h.hh3v9ah7x7qe" w:colLast="0"/>
      <w:bookmarkEnd w:id="13"/>
      <w:r w:rsidRPr="00000000" w:rsidR="00000000" w:rsidDel="00000000">
        <w:rPr>
          <w:rtl w:val="0"/>
        </w:rPr>
        <w:t xml:space="preserve">2</w:t>
      </w:r>
      <w:r w:rsidRPr="00000000" w:rsidR="00000000" w:rsidDel="00000000">
        <w:rPr>
          <w:rtl w:val="0"/>
        </w:rPr>
        <w:t xml:space="preserve">. Desired Functionality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4" w:colFirst="0" w:name="h.5qnqaui3z6gg" w:colLast="0"/>
      <w:bookmarkEnd w:id="14"/>
      <w:r w:rsidRPr="00000000" w:rsidR="00000000" w:rsidDel="00000000">
        <w:rPr>
          <w:rtl w:val="0"/>
        </w:rPr>
        <w:t xml:space="preserve">2.1 Description</w:t>
      </w:r>
    </w:p>
    <w:p w:rsidP="00000000" w:rsidRPr="00000000" w:rsidR="00000000" w:rsidDel="00000000" w:rsidRDefault="00000000">
      <w:pPr>
        <w:contextualSpacing w:val="0"/>
        <w:jc w:val="both"/>
      </w:pPr>
      <w:r w:rsidRPr="00000000" w:rsidR="00000000" w:rsidDel="00000000">
        <w:rPr>
          <w:rtl w:val="0"/>
        </w:rPr>
        <w:t xml:space="preserve">There is need to get the user information, email and telephone number which is needed for other functional requirements to fulfill. Email is required to for test subject report results forwarding and telephone number will be used for authentication purposes.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5" w:colFirst="0" w:name="h.ev2nduu64rbe" w:colLast="0"/>
      <w:bookmarkEnd w:id="15"/>
      <w:r w:rsidRPr="00000000" w:rsidR="00000000" w:rsidDel="00000000">
        <w:rPr>
          <w:rtl w:val="0"/>
        </w:rPr>
        <w:t xml:space="preserve">2.2 User Stories</w:t>
      </w:r>
    </w:p>
    <w:p w:rsidP="00000000" w:rsidRPr="00000000" w:rsidR="00000000" w:rsidDel="00000000" w:rsidRDefault="00000000">
      <w:pPr>
        <w:pStyle w:val="Heading3"/>
        <w:contextualSpacing w:val="0"/>
      </w:pPr>
      <w:bookmarkStart w:id="16" w:colFirst="0" w:name="h.vr5unmbq9jst" w:colLast="0"/>
      <w:bookmarkEnd w:id="16"/>
      <w:r w:rsidRPr="00000000" w:rsidR="00000000" w:rsidDel="00000000">
        <w:rPr>
          <w:rtl w:val="0"/>
        </w:rPr>
        <w:t xml:space="preserve">User Story </w:t>
      </w:r>
      <w:r w:rsidRPr="00000000" w:rsidR="00000000" w:rsidDel="00000000">
        <w:rPr>
          <w:rtl w:val="0"/>
        </w:rPr>
        <w:t xml:space="preserve">1 - Test Completion</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User completed the test and directed to payment page.</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Email and telephone number fields are required for authentication purposes.</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There should be the email and telephone number fields on payment page which allows user to fill in details.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jc w:val="both"/>
        <w:rPr/>
      </w:pPr>
      <w:bookmarkStart w:id="17" w:colFirst="0" w:name="h.ab3z9mlly09q" w:colLast="0"/>
      <w:bookmarkEnd w:id="17"/>
      <w:r w:rsidRPr="00000000" w:rsidR="00000000" w:rsidDel="00000000">
        <w:rPr>
          <w:rtl w:val="0"/>
        </w:rPr>
        <w:t xml:space="preserve">User Story </w:t>
      </w:r>
      <w:r w:rsidRPr="00000000" w:rsidR="00000000" w:rsidDel="00000000">
        <w:rPr>
          <w:rtl w:val="0"/>
        </w:rPr>
        <w:t xml:space="preserve">2 - Payment Page</w:t>
      </w:r>
    </w:p>
    <w:p w:rsidP="00000000" w:rsidRPr="00000000" w:rsidR="00000000" w:rsidDel="00000000" w:rsidRDefault="00000000">
      <w:pPr>
        <w:numPr>
          <w:ilvl w:val="0"/>
          <w:numId w:val="8"/>
        </w:numPr>
        <w:ind w:left="720" w:hanging="359"/>
        <w:contextualSpacing w:val="1"/>
        <w:jc w:val="both"/>
        <w:rPr/>
      </w:pPr>
      <w:r w:rsidRPr="00000000" w:rsidR="00000000" w:rsidDel="00000000">
        <w:rPr>
          <w:rtl w:val="0"/>
        </w:rPr>
        <w:t xml:space="preserve">Payment page redirects to another page, ie report page. </w:t>
      </w:r>
    </w:p>
    <w:p w:rsidP="00000000" w:rsidRPr="00000000" w:rsidR="00000000" w:rsidDel="00000000" w:rsidRDefault="00000000">
      <w:pPr>
        <w:numPr>
          <w:ilvl w:val="0"/>
          <w:numId w:val="8"/>
        </w:numPr>
        <w:ind w:left="720" w:hanging="359"/>
        <w:contextualSpacing w:val="1"/>
        <w:jc w:val="both"/>
        <w:rPr/>
      </w:pPr>
      <w:r w:rsidRPr="00000000" w:rsidR="00000000" w:rsidDel="00000000">
        <w:rPr>
          <w:rtl w:val="0"/>
        </w:rPr>
        <w:t xml:space="preserve">The email and telephone number must be saved for future use.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8" w:colFirst="0" w:name="h.iueyyu9ch8at" w:colLast="0"/>
      <w:bookmarkEnd w:id="18"/>
      <w:r w:rsidRPr="00000000" w:rsidR="00000000" w:rsidDel="00000000">
        <w:rPr>
          <w:rtl w:val="0"/>
        </w:rPr>
        <w:t xml:space="preserve">2.3 Screenshots</w:t>
      </w:r>
    </w:p>
    <w:p w:rsidP="00000000" w:rsidRPr="00000000" w:rsidR="00000000" w:rsidDel="00000000" w:rsidRDefault="00000000">
      <w:pPr>
        <w:pStyle w:val="Heading3"/>
        <w:contextualSpacing w:val="0"/>
      </w:pPr>
      <w:bookmarkStart w:id="19" w:colFirst="0" w:name="h.at8lg56sb32z" w:colLast="0"/>
      <w:bookmarkEnd w:id="19"/>
      <w:r w:rsidRPr="00000000" w:rsidR="00000000" w:rsidDel="00000000">
        <w:rPr>
          <w:rtl w:val="0"/>
        </w:rPr>
        <w:t xml:space="preserve">2.3.1 New Input Fields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hyperlink r:id="rId7">
        <w:r w:rsidRPr="00000000" w:rsidR="00000000" w:rsidDel="00000000">
          <w:rPr>
            <w:color w:val="1155cc"/>
            <w:u w:val="single"/>
            <w:rtl w:val="0"/>
          </w:rPr>
          <w:t xml:space="preserve">http://screencloud.net/v/kPOn</w:t>
        </w:r>
      </w:hyperlink>
      <w:r w:rsidRPr="00000000" w:rsidR="00000000" w:rsidDel="00000000">
        <w:rPr>
          <w:rtl w:val="0"/>
        </w:rPr>
        <w:t xml:space="preserve"> </w:t>
      </w:r>
    </w:p>
    <w:p w:rsidP="00000000" w:rsidRPr="00000000" w:rsidR="00000000" w:rsidDel="00000000" w:rsidRDefault="00000000">
      <w:pPr>
        <w:pStyle w:val="Heading1"/>
        <w:contextualSpacing w:val="0"/>
        <w:jc w:val="both"/>
      </w:pPr>
      <w:bookmarkStart w:id="20" w:colFirst="0" w:name="h.fcoxealghy3r" w:colLast="0"/>
      <w:bookmarkEnd w:id="2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21" w:colFirst="0" w:name="h.5aa2l1s1q5ar" w:colLast="0"/>
      <w:bookmarkEnd w:id="21"/>
      <w:r w:rsidRPr="00000000" w:rsidR="00000000" w:rsidDel="00000000">
        <w:rPr>
          <w:rtl w:val="0"/>
        </w:rPr>
      </w:r>
    </w:p>
    <w:p w:rsidP="00000000" w:rsidRPr="00000000" w:rsidR="00000000" w:rsidDel="00000000" w:rsidRDefault="00000000">
      <w:pPr>
        <w:pStyle w:val="Heading1"/>
        <w:contextualSpacing w:val="0"/>
        <w:jc w:val="both"/>
      </w:pPr>
      <w:bookmarkStart w:id="22" w:colFirst="0" w:name="h.67u78xhjrnuc" w:colLast="0"/>
      <w:bookmarkEnd w:id="22"/>
      <w:r w:rsidRPr="00000000" w:rsidR="00000000" w:rsidDel="00000000">
        <w:rPr>
          <w:rtl w:val="0"/>
        </w:rPr>
        <w:t xml:space="preserve">3. Technical Overvie</w:t>
      </w:r>
      <w:r w:rsidRPr="00000000" w:rsidR="00000000" w:rsidDel="00000000">
        <w:rPr>
          <w:rtl w:val="0"/>
        </w:rPr>
        <w:t xml:space="preserv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There will be a small change in the user interface, as there are two fields needed to be added to payment page.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have to store these field to verify the test subject for current and and next time he/she takes test.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These fields needs to be stored to database table for test subject.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There will be a domain change to fit in these two changes email and telephone Number will be added to domain.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23" w:colFirst="0" w:name="h.s188vsqc40sn"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24" w:colFirst="0" w:name="h.hpxrzc33d7c9" w:colLast="0"/>
      <w:bookmarkEnd w:id="24"/>
      <w:r w:rsidRPr="00000000" w:rsidR="00000000" w:rsidDel="00000000">
        <w:rPr>
          <w:rtl w:val="0"/>
        </w:rPr>
      </w:r>
    </w:p>
    <w:p w:rsidP="00000000" w:rsidRPr="00000000" w:rsidR="00000000" w:rsidDel="00000000" w:rsidRDefault="00000000">
      <w:pPr>
        <w:pStyle w:val="Heading1"/>
        <w:contextualSpacing w:val="0"/>
        <w:jc w:val="both"/>
      </w:pPr>
      <w:bookmarkStart w:id="25" w:colFirst="0" w:name="h.choo1ang252g" w:colLast="0"/>
      <w:bookmarkEnd w:id="25"/>
      <w:r w:rsidRPr="00000000" w:rsidR="00000000" w:rsidDel="00000000">
        <w:rPr>
          <w:rtl w:val="0"/>
        </w:rPr>
        <w:t xml:space="preserve">4. Client Tier Modifications</w:t>
      </w:r>
    </w:p>
    <w:p w:rsidP="00000000" w:rsidRPr="00000000" w:rsidR="00000000" w:rsidDel="00000000" w:rsidRDefault="00000000">
      <w:pPr>
        <w:pStyle w:val="Heading3"/>
        <w:contextualSpacing w:val="0"/>
      </w:pPr>
      <w:bookmarkStart w:id="26" w:colFirst="0" w:name="h.czzvks7pw40m" w:colLast="0"/>
      <w:bookmarkEnd w:id="26"/>
      <w:r w:rsidRPr="00000000" w:rsidR="00000000" w:rsidDel="00000000">
        <w:rPr>
          <w:rtl w:val="0"/>
        </w:rPr>
      </w:r>
    </w:p>
    <w:p w:rsidP="00000000" w:rsidRPr="00000000" w:rsidR="00000000" w:rsidDel="00000000" w:rsidRDefault="00000000">
      <w:pPr>
        <w:pStyle w:val="Heading2"/>
        <w:contextualSpacing w:val="0"/>
      </w:pPr>
      <w:bookmarkStart w:id="27" w:colFirst="0" w:name="h.i9vhr0wzhfos" w:colLast="0"/>
      <w:bookmarkEnd w:id="27"/>
      <w:r w:rsidRPr="00000000" w:rsidR="00000000" w:rsidDel="00000000">
        <w:rPr>
          <w:rtl w:val="0"/>
        </w:rPr>
        <w:t xml:space="preserve">4.1 Controller</w:t>
      </w:r>
    </w:p>
    <w:p w:rsidP="00000000" w:rsidRPr="00000000" w:rsidR="00000000" w:rsidDel="00000000" w:rsidRDefault="00000000">
      <w:pPr>
        <w:widowControl w:val="0"/>
        <w:contextualSpacing w:val="0"/>
        <w:jc w:val="both"/>
      </w:pPr>
      <w:r w:rsidRPr="00000000" w:rsidR="00000000" w:rsidDel="00000000">
        <w:rPr>
          <w:rtl w:val="0"/>
        </w:rPr>
        <w:t xml:space="preserve">CustomerController will be affected by this change.</w:t>
      </w:r>
    </w:p>
    <w:p w:rsidP="00000000" w:rsidRPr="00000000" w:rsidR="00000000" w:rsidDel="00000000" w:rsidRDefault="00000000">
      <w:pPr>
        <w:widowControl w:val="0"/>
        <w:contextualSpacing w:val="0"/>
        <w:jc w:val="both"/>
      </w:pPr>
      <w:r w:rsidRPr="00000000" w:rsidR="00000000" w:rsidDel="00000000">
        <w:rPr>
          <w:rtl w:val="0"/>
        </w:rPr>
        <w:t xml:space="preserve">CustomerService will be affected by this change.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contextualSpacing w:val="0"/>
      </w:pPr>
      <w:bookmarkStart w:id="28" w:colFirst="0" w:name="h.qadl3n1c68jc" w:colLast="0"/>
      <w:bookmarkEnd w:id="28"/>
      <w:r w:rsidRPr="00000000" w:rsidR="00000000" w:rsidDel="00000000">
        <w:rPr>
          <w:rtl w:val="0"/>
        </w:rPr>
        <w:t xml:space="preserve">4.2 GSP Pages</w:t>
      </w:r>
    </w:p>
    <w:p w:rsidP="00000000" w:rsidRPr="00000000" w:rsidR="00000000" w:rsidDel="00000000" w:rsidRDefault="00000000">
      <w:pPr>
        <w:contextualSpacing w:val="0"/>
        <w:jc w:val="both"/>
      </w:pPr>
      <w:r w:rsidRPr="00000000" w:rsidR="00000000" w:rsidDel="00000000">
        <w:rPr>
          <w:rtl w:val="0"/>
        </w:rPr>
        <w:t xml:space="preserve">views/customer/payment.gsp will be affected by this change.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29" w:colFirst="0" w:name="h.87vrpgmxqa3o" w:colLast="0"/>
      <w:bookmarkEnd w:id="2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30" w:colFirst="0" w:name="h.19kg9k6jga3o" w:colLast="0"/>
      <w:bookmarkEnd w:id="30"/>
      <w:r w:rsidRPr="00000000" w:rsidR="00000000" w:rsidDel="00000000">
        <w:rPr>
          <w:rtl w:val="0"/>
        </w:rPr>
      </w:r>
    </w:p>
    <w:p w:rsidP="00000000" w:rsidRPr="00000000" w:rsidR="00000000" w:rsidDel="00000000" w:rsidRDefault="00000000">
      <w:pPr>
        <w:pStyle w:val="Heading1"/>
        <w:contextualSpacing w:val="0"/>
        <w:jc w:val="both"/>
      </w:pPr>
      <w:bookmarkStart w:id="31" w:colFirst="0" w:name="h.80gu9yyemjah" w:colLast="0"/>
      <w:bookmarkEnd w:id="31"/>
      <w:r w:rsidRPr="00000000" w:rsidR="00000000" w:rsidDel="00000000">
        <w:rPr>
          <w:rtl w:val="0"/>
        </w:rPr>
        <w:t xml:space="preserve">5</w:t>
      </w:r>
      <w:r w:rsidRPr="00000000" w:rsidR="00000000" w:rsidDel="00000000">
        <w:rPr>
          <w:rtl w:val="0"/>
        </w:rPr>
        <w:t xml:space="preserve">. Domain Tier Modification</w:t>
      </w:r>
      <w:r w:rsidRPr="00000000" w:rsidR="00000000" w:rsidDel="00000000">
        <w:rPr>
          <w:rtl w:val="0"/>
        </w:rPr>
        <w:t xml:space="preserve">s</w:t>
      </w:r>
    </w:p>
    <w:p w:rsidP="00000000" w:rsidRPr="00000000" w:rsidR="00000000" w:rsidDel="00000000" w:rsidRDefault="00000000">
      <w:pPr>
        <w:contextualSpacing w:val="0"/>
      </w:pPr>
      <w:r w:rsidRPr="00000000" w:rsidR="00000000" w:rsidDel="00000000">
        <w:rPr>
          <w:rtl w:val="0"/>
        </w:rPr>
        <w:t xml:space="preserve">This section contains server tier modifications.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2" w:colFirst="0" w:name="h.podyg1e8n9c6" w:colLast="0"/>
      <w:bookmarkEnd w:id="32"/>
      <w:r w:rsidRPr="00000000" w:rsidR="00000000" w:rsidDel="00000000">
        <w:rPr>
          <w:rtl w:val="0"/>
        </w:rPr>
        <w:t xml:space="preserve">5.1 DTO Objects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Test subject : testSubject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email</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telephone number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33" w:colFirst="0" w:name="h.rs2i1056ymvz" w:colLast="0"/>
      <w:bookmarkEnd w:id="33"/>
      <w:r w:rsidRPr="00000000" w:rsidR="00000000" w:rsidDel="00000000">
        <w:rPr>
          <w:rtl w:val="0"/>
        </w:rPr>
        <w:t xml:space="preserve">6. Database Tier Modification</w:t>
      </w:r>
      <w:r w:rsidRPr="00000000" w:rsidR="00000000" w:rsidDel="00000000">
        <w:rPr>
          <w:rtl w:val="0"/>
        </w:rPr>
        <w:t xml:space="preserve">s</w:t>
      </w:r>
    </w:p>
    <w:p w:rsidP="00000000" w:rsidRPr="00000000" w:rsidR="00000000" w:rsidDel="00000000" w:rsidRDefault="00000000">
      <w:pPr>
        <w:contextualSpacing w:val="0"/>
        <w:jc w:val="both"/>
      </w:pPr>
      <w:r w:rsidRPr="00000000" w:rsidR="00000000" w:rsidDel="00000000">
        <w:rPr>
          <w:rtl w:val="0"/>
        </w:rPr>
        <w:t xml:space="preserve">Following changes will be done at database level. These changes will be done in form of changelog in latest changelog.groovy file.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section contains database tier modifications...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34" w:colFirst="0" w:name="h.77x04ky1l737" w:colLast="0"/>
      <w:bookmarkEnd w:id="34"/>
      <w:r w:rsidRPr="00000000" w:rsidR="00000000" w:rsidDel="00000000">
        <w:rPr>
          <w:rtl w:val="0"/>
        </w:rPr>
        <w:t xml:space="preserve">6.1 </w:t>
      </w:r>
      <w:r w:rsidRPr="00000000" w:rsidR="00000000" w:rsidDel="00000000">
        <w:rPr>
          <w:color w:val="000000"/>
          <w:sz w:val="22"/>
          <w:rtl w:val="0"/>
        </w:rPr>
        <w:t xml:space="preserve">test_subject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br w:type="textWrapping"/>
        <w:t xml:space="preserve">Table named </w:t>
      </w:r>
      <w:r w:rsidRPr="00000000" w:rsidR="00000000" w:rsidDel="00000000">
        <w:rPr>
          <w:b w:val="1"/>
          <w:rtl w:val="0"/>
        </w:rPr>
        <w:t xml:space="preserve">test_subject</w:t>
      </w:r>
      <w:r w:rsidRPr="00000000" w:rsidR="00000000" w:rsidDel="00000000">
        <w:rPr>
          <w:rtl w:val="0"/>
        </w:rPr>
        <w:t xml:space="preserve"> will be modified to add following columns</w:t>
      </w:r>
    </w:p>
    <w:p w:rsidP="00000000" w:rsidRPr="00000000" w:rsidR="00000000" w:rsidDel="00000000" w:rsidRDefault="00000000">
      <w:pPr>
        <w:contextualSpacing w:val="0"/>
        <w:jc w:val="both"/>
        <w:rPr/>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60"/>
        <w:gridCol w:w="1740"/>
        <w:gridCol w:w="456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b w:val="1"/>
                <w:rtl w:val="0"/>
              </w:rPr>
              <w:t xml:space="preserve">Column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b w:val="1"/>
                <w:rtl w:val="0"/>
              </w:rPr>
              <w:t xml:space="preserve">Data 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tl w:val="0"/>
              </w:rPr>
              <w:t xml:space="preserve">emailAddress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tl w:val="0"/>
              </w:rPr>
              <w:t xml:space="preserve">varChar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tl w:val="0"/>
              </w:rPr>
              <w:t xml:space="preserve">Email Address of test subject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tl w:val="0"/>
              </w:rPr>
              <w:t xml:space="preserve">telephone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tl w:val="0"/>
              </w:rPr>
              <w:t xml:space="preserve">varChar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tl w:val="0"/>
              </w:rPr>
              <w:t xml:space="preserve">Telephone number of test subject</w:t>
            </w:r>
          </w:p>
        </w:tc>
      </w:tr>
    </w:tbl>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35" w:colFirst="0" w:name="h.6nlca02bj0b" w:colLast="0"/>
      <w:bookmarkEnd w:id="3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36" w:colFirst="0" w:name="h.5mp1nnpmdtyj" w:colLast="0"/>
      <w:bookmarkEnd w:id="36"/>
      <w:r w:rsidRPr="00000000" w:rsidR="00000000" w:rsidDel="00000000">
        <w:rPr>
          <w:rtl w:val="0"/>
        </w:rPr>
      </w:r>
    </w:p>
    <w:p w:rsidP="00000000" w:rsidRPr="00000000" w:rsidR="00000000" w:rsidDel="00000000" w:rsidRDefault="00000000">
      <w:pPr>
        <w:pStyle w:val="Heading1"/>
        <w:contextualSpacing w:val="0"/>
        <w:jc w:val="both"/>
      </w:pPr>
      <w:bookmarkStart w:id="37" w:colFirst="0" w:name="h.rzacojmqzugt" w:colLast="0"/>
      <w:bookmarkEnd w:id="37"/>
      <w:r w:rsidRPr="00000000" w:rsidR="00000000" w:rsidDel="00000000">
        <w:rPr>
          <w:rtl w:val="0"/>
        </w:rPr>
        <w:t xml:space="preserve">7. Changes mostly to be done in these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38" w:colFirst="0" w:name="h.omt0zcx2a3fd" w:colLast="0"/>
      <w:bookmarkEnd w:id="38"/>
      <w:r w:rsidRPr="00000000" w:rsidR="00000000" w:rsidDel="00000000">
        <w:rPr>
          <w:rtl w:val="0"/>
        </w:rPr>
        <w:t xml:space="preserve">7.1 Packages</w:t>
      </w:r>
    </w:p>
    <w:p w:rsidP="00000000" w:rsidRPr="00000000" w:rsidR="00000000" w:rsidDel="00000000" w:rsidRDefault="00000000">
      <w:pPr>
        <w:numPr>
          <w:ilvl w:val="0"/>
          <w:numId w:val="5"/>
        </w:numPr>
        <w:ind w:left="720" w:hanging="359"/>
        <w:contextualSpacing w:val="1"/>
        <w:jc w:val="both"/>
        <w:rPr/>
      </w:pPr>
      <w:r w:rsidRPr="00000000" w:rsidR="00000000" w:rsidDel="00000000">
        <w:rPr>
          <w:rtl w:val="0"/>
        </w:rPr>
        <w:t xml:space="preserve">qbx/qbx-core/grails-app/domain/se/qbtech/qbx/domain/model/qtest</w:t>
      </w:r>
    </w:p>
    <w:p w:rsidP="00000000" w:rsidRPr="00000000" w:rsidR="00000000" w:rsidDel="00000000" w:rsidRDefault="00000000">
      <w:pPr>
        <w:numPr>
          <w:ilvl w:val="0"/>
          <w:numId w:val="5"/>
        </w:numPr>
        <w:ind w:left="720" w:hanging="359"/>
        <w:contextualSpacing w:val="1"/>
        <w:jc w:val="both"/>
        <w:rPr/>
      </w:pPr>
      <w:r w:rsidRPr="00000000" w:rsidR="00000000" w:rsidDel="00000000">
        <w:rPr>
          <w:rtl w:val="0"/>
        </w:rPr>
        <w:t xml:space="preserve">qbx/qbx-web/grails-app/controllers/se/qbtech/qbx/domain/model/qtest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39" w:colFirst="0" w:name="h.vl8f5emmu97m" w:colLast="0"/>
      <w:bookmarkEnd w:id="39"/>
      <w:r w:rsidRPr="00000000" w:rsidR="00000000" w:rsidDel="00000000">
        <w:rPr>
          <w:rtl w:val="0"/>
        </w:rPr>
        <w:t xml:space="preserve">7.2 Folders</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grails-app/qbx/qbx-web/</w:t>
      </w:r>
      <w:r w:rsidRPr="00000000" w:rsidR="00000000" w:rsidDel="00000000">
        <w:rPr>
          <w:rtl w:val="0"/>
        </w:rPr>
        <w:t xml:space="preserve">grails-app/views/customer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40" w:colFirst="0" w:name="h.9mletzl4748h" w:colLast="0"/>
      <w:bookmarkEnd w:id="40"/>
      <w:r w:rsidRPr="00000000" w:rsidR="00000000" w:rsidDel="00000000">
        <w:rPr>
          <w:rtl w:val="0"/>
        </w:rPr>
        <w:t xml:space="preserve">7.3 Files</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customer.gsp</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TestSubject.groovy</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CustomerController.groovy</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changelog.groovy</w:t>
      </w:r>
    </w:p>
    <w:p w:rsidP="00000000" w:rsidRPr="00000000" w:rsidR="00000000" w:rsidDel="00000000" w:rsidRDefault="00000000">
      <w:pPr>
        <w:pStyle w:val="Heading1"/>
        <w:contextualSpacing w:val="0"/>
        <w:jc w:val="both"/>
      </w:pPr>
      <w:bookmarkStart w:id="41" w:colFirst="0" w:name="h.62bdmngt3wzn" w:colLast="0"/>
      <w:bookmarkEnd w:id="4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42" w:colFirst="0" w:name="h.9uhldcc48ese" w:colLast="0"/>
      <w:bookmarkEnd w:id="42"/>
      <w:r w:rsidRPr="00000000" w:rsidR="00000000" w:rsidDel="00000000">
        <w:rPr>
          <w:rtl w:val="0"/>
        </w:rPr>
      </w:r>
    </w:p>
    <w:p w:rsidP="00000000" w:rsidRPr="00000000" w:rsidR="00000000" w:rsidDel="00000000" w:rsidRDefault="00000000">
      <w:pPr>
        <w:pStyle w:val="Heading1"/>
        <w:contextualSpacing w:val="0"/>
        <w:jc w:val="both"/>
      </w:pPr>
      <w:bookmarkStart w:id="43" w:colFirst="0" w:name="h.8rzqzyyas7j5" w:colLast="0"/>
      <w:bookmarkEnd w:id="43"/>
      <w:r w:rsidRPr="00000000" w:rsidR="00000000" w:rsidDel="00000000">
        <w:rPr>
          <w:rtl w:val="0"/>
        </w:rPr>
        <w:t xml:space="preserve">8. Testing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44" w:colFirst="0" w:name="h.ii8nf68fu92s" w:colLast="0"/>
      <w:bookmarkEnd w:id="44"/>
      <w:r w:rsidRPr="00000000" w:rsidR="00000000" w:rsidDel="00000000">
        <w:rPr>
          <w:rtl w:val="0"/>
        </w:rPr>
        <w:t xml:space="preserve">8.1 Modifications in Existing Functional Tests</w:t>
      </w:r>
    </w:p>
    <w:p w:rsidP="00000000" w:rsidRPr="00000000" w:rsidR="00000000" w:rsidDel="00000000" w:rsidRDefault="00000000">
      <w:pPr>
        <w:contextualSpacing w:val="0"/>
        <w:jc w:val="both"/>
      </w:pPr>
      <w:r w:rsidRPr="00000000" w:rsidR="00000000" w:rsidDel="00000000">
        <w:rPr>
          <w:rtl w:val="0"/>
        </w:rPr>
        <w:t xml:space="preserve">newQualityParameterWithTestSubject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45" w:colFirst="0" w:name="h.5zacj584rzuj" w:colLast="0"/>
      <w:bookmarkEnd w:id="45"/>
      <w:r w:rsidRPr="00000000" w:rsidR="00000000" w:rsidDel="00000000">
        <w:rPr>
          <w:rtl w:val="0"/>
        </w:rPr>
        <w:t xml:space="preserve">8.2 Modification in Existing Integration Tests</w:t>
      </w:r>
    </w:p>
    <w:p w:rsidP="00000000" w:rsidRPr="00000000" w:rsidR="00000000" w:rsidDel="00000000" w:rsidRDefault="00000000">
      <w:pPr>
        <w:contextualSpacing w:val="0"/>
        <w:jc w:val="both"/>
      </w:pPr>
      <w:r w:rsidRPr="00000000" w:rsidR="00000000" w:rsidDel="00000000">
        <w:rPr>
          <w:rtl w:val="0"/>
        </w:rPr>
        <w:t xml:space="preserve">createTestSubjectWithVoucher</w:t>
      </w:r>
    </w:p>
    <w:p w:rsidP="00000000" w:rsidRPr="00000000" w:rsidR="00000000" w:rsidDel="00000000" w:rsidRDefault="00000000">
      <w:pPr>
        <w:contextualSpacing w:val="0"/>
        <w:jc w:val="both"/>
      </w:pPr>
      <w:r w:rsidRPr="00000000" w:rsidR="00000000" w:rsidDel="00000000">
        <w:rPr>
          <w:rtl w:val="0"/>
        </w:rPr>
        <w:t xml:space="preserve">setUp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rPr/>
      </w:pPr>
      <w:bookmarkStart w:id="46" w:colFirst="0" w:name="h.mae1p5vpcc1w" w:colLast="0"/>
      <w:bookmarkEnd w:id="46"/>
      <w:r w:rsidRPr="00000000" w:rsidR="00000000" w:rsidDel="00000000">
        <w:rPr>
          <w:rtl w:val="0"/>
        </w:rPr>
        <w:t xml:space="preserve">8.3 Existing Test Data</w:t>
      </w:r>
    </w:p>
    <w:p w:rsidP="00000000" w:rsidRPr="00000000" w:rsidR="00000000" w:rsidDel="00000000" w:rsidRDefault="00000000">
      <w:pPr>
        <w:contextualSpacing w:val="0"/>
        <w:jc w:val="both"/>
        <w:rPr/>
      </w:pPr>
      <w:r w:rsidRPr="00000000" w:rsidR="00000000" w:rsidDel="00000000">
        <w:rPr>
          <w:rtl w:val="0"/>
        </w:rPr>
        <w:t xml:space="preserve">email and telephone number will be required to create new test subject.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47" w:colFirst="0" w:name="h.83rbjtz66alg" w:colLast="0"/>
      <w:bookmarkEnd w:id="4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48" w:colFirst="0" w:name="h.gbja2nla4ng2" w:colLast="0"/>
      <w:bookmarkEnd w:id="48"/>
      <w:r w:rsidRPr="00000000" w:rsidR="00000000" w:rsidDel="00000000">
        <w:rPr>
          <w:rtl w:val="0"/>
        </w:rPr>
      </w:r>
    </w:p>
    <w:p w:rsidP="00000000" w:rsidRPr="00000000" w:rsidR="00000000" w:rsidDel="00000000" w:rsidRDefault="00000000">
      <w:pPr>
        <w:pStyle w:val="Heading1"/>
        <w:contextualSpacing w:val="0"/>
        <w:jc w:val="both"/>
      </w:pPr>
      <w:bookmarkStart w:id="49" w:colFirst="0" w:name="h.1mtkhuf65qsa" w:colLast="0"/>
      <w:bookmarkEnd w:id="49"/>
      <w:r w:rsidRPr="00000000" w:rsidR="00000000" w:rsidDel="00000000">
        <w:rPr>
          <w:rtl w:val="0"/>
        </w:rPr>
        <w:t xml:space="preserve">9. Repositories and Deployment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 new branch will be created in the current repository for this update. After successful completion. The code will be reviewed by reviewer. And then branch will be merged with development to deploy changes to test server.</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50" w:colFirst="0" w:name="h.jn0zajoocy41" w:colLast="0"/>
      <w:bookmarkEnd w:id="50"/>
      <w:r w:rsidRPr="00000000" w:rsidR="00000000" w:rsidDel="00000000">
        <w:rPr>
          <w:rtl w:val="0"/>
        </w:rPr>
      </w:r>
    </w:p>
    <w:p w:rsidP="00000000" w:rsidRPr="00000000" w:rsidR="00000000" w:rsidDel="00000000" w:rsidRDefault="00000000">
      <w:pPr>
        <w:pStyle w:val="Heading1"/>
        <w:contextualSpacing w:val="0"/>
        <w:jc w:val="both"/>
      </w:pPr>
      <w:bookmarkStart w:id="51" w:colFirst="0" w:name="h.jouaikax953f" w:colLast="0"/>
      <w:bookmarkEnd w:id="51"/>
      <w:r w:rsidRPr="00000000" w:rsidR="00000000" w:rsidDel="00000000">
        <w:rPr>
          <w:rtl w:val="0"/>
        </w:rPr>
        <w:t xml:space="preserve">10. Estimates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Following are the estimated hours that will be required to accomplish this task:</w:t>
      </w:r>
    </w:p>
    <w:p w:rsidP="00000000" w:rsidRPr="00000000" w:rsidR="00000000" w:rsidDel="00000000" w:rsidRDefault="00000000">
      <w:pPr>
        <w:widowControl w:val="0"/>
        <w:contextualSpacing w:val="0"/>
        <w:jc w:val="both"/>
        <w:rPr/>
      </w:pPr>
      <w:r w:rsidRPr="00000000" w:rsidR="00000000" w:rsidDel="00000000">
        <w:rPr>
          <w:rtl w:val="0"/>
        </w:rPr>
      </w:r>
    </w:p>
    <w:tbl>
      <w:tblPr>
        <w:tblStyle w:val="KixTable3"/>
        <w:bidiVisual w:val="0"/>
        <w:tblW w:w="86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285"/>
        <w:gridCol w:w="2340"/>
      </w:tblGrid>
      <w:tr>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b w:val="1"/>
                <w:rtl w:val="0"/>
              </w:rPr>
              <w:t xml:space="preserve">Task</w:t>
            </w:r>
          </w:p>
        </w:tc>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b w:val="1"/>
                <w:rtl w:val="0"/>
              </w:rPr>
              <w:t xml:space="preserve">Hours</w:t>
            </w:r>
          </w:p>
        </w:tc>
      </w:tr>
      <w:tr>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Design understanding</w:t>
            </w:r>
          </w:p>
        </w:tc>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0.5</w:t>
            </w:r>
          </w:p>
        </w:tc>
      </w:tr>
      <w:tr>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Coding</w:t>
            </w:r>
          </w:p>
        </w:tc>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0.5</w:t>
            </w:r>
          </w:p>
        </w:tc>
      </w:tr>
      <w:tr>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Desktop testing</w:t>
            </w:r>
          </w:p>
        </w:tc>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.25</w:t>
            </w:r>
          </w:p>
        </w:tc>
      </w:tr>
      <w:tr>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Code Reviews and Fixes</w:t>
            </w:r>
          </w:p>
        </w:tc>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0.25</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Branching and Merging</w:t>
            </w:r>
          </w:p>
        </w:tc>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rtl w:val="0"/>
              </w:rPr>
              <w:t xml:space="preserve">0.1</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Testing UI changes will IE8/9, FF and Chrome and fixing any issues</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0.5</w:t>
            </w:r>
          </w:p>
        </w:tc>
      </w:tr>
      <w:tr>
        <w:tc>
          <w:tcPr>
            <w:tcMar>
              <w:top w:w="100.0" w:type="dxa"/>
              <w:left w:w="100.0" w:type="dxa"/>
              <w:bottom w:w="100.0" w:type="dxa"/>
              <w:right w:w="100.0" w:type="dxa"/>
            </w:tcMar>
            <w:vAlign w:val="center"/>
          </w:tcPr>
          <w:p w:rsidP="00000000" w:rsidRPr="00000000" w:rsidR="00000000" w:rsidDel="00000000" w:rsidRDefault="00000000">
            <w:pPr>
              <w:widowControl w:val="0"/>
              <w:contextualSpacing w:val="0"/>
              <w:jc w:val="both"/>
              <w:rPr/>
            </w:pPr>
            <w:r w:rsidRPr="00000000" w:rsidR="00000000" w:rsidDel="00000000">
              <w:rPr>
                <w:b w:val="1"/>
                <w:rtl w:val="0"/>
              </w:rPr>
              <w:t xml:space="preserve">Time for one developer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both"/>
              <w:rPr/>
            </w:pPr>
            <w:r w:rsidRPr="00000000" w:rsidR="00000000" w:rsidDel="00000000">
              <w:rPr>
                <w:b w:val="1"/>
                <w:rtl w:val="0"/>
              </w:rPr>
              <w:t xml:space="preserve">2</w:t>
            </w:r>
          </w:p>
        </w:tc>
      </w:tr>
    </w:tbl>
    <w:p w:rsidP="00000000" w:rsidRPr="00000000" w:rsidR="00000000" w:rsidDel="00000000" w:rsidRDefault="00000000">
      <w:pPr>
        <w:contextualSpacing w:val="0"/>
        <w:jc w:val="both"/>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color w:val="999999"/>
        <w:rtl w:val="0"/>
      </w:rPr>
      <w:t xml:space="preserve">QbCheck Confidential - Update Payment Page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Droid Serif" w:hAnsi="Droid Serif" w:eastAsia="Droid Serif" w:ascii="Droid Serif"/>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Droid Serif" w:hAnsi="Droid Serif" w:eastAsia="Droid Serif" w:ascii="Droid Serif"/>
      <w:b w:val="1"/>
      <w:color w:val="980000"/>
      <w:sz w:val="40"/>
    </w:rPr>
  </w:style>
  <w:style w:styleId="Heading2" w:type="paragraph">
    <w:name w:val="heading 2"/>
    <w:basedOn w:val="Normal"/>
    <w:next w:val="Normal"/>
    <w:pPr>
      <w:contextualSpacing w:val="1"/>
    </w:pPr>
    <w:rPr>
      <w:rFonts w:cs="Droid Serif" w:hAnsi="Droid Serif" w:eastAsia="Droid Serif" w:ascii="Droid Serif"/>
      <w:b w:val="1"/>
      <w:color w:val="20124d"/>
      <w:sz w:val="32"/>
    </w:rPr>
  </w:style>
  <w:style w:styleId="Heading3" w:type="paragraph">
    <w:name w:val="heading 3"/>
    <w:basedOn w:val="Normal"/>
    <w:next w:val="Normal"/>
    <w:pPr>
      <w:keepNext w:val="1"/>
      <w:keepLines w:val="1"/>
      <w:widowControl w:val="0"/>
      <w:spacing w:lineRule="auto" w:before="160"/>
      <w:contextualSpacing w:val="1"/>
      <w:jc w:val="both"/>
    </w:pPr>
    <w:rPr>
      <w:b w:val="1"/>
      <w:color w:val="4c1130"/>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https://docs.google.com/document/d/1yFAn9jsasN_jIVemmF6H6JWc9v18U7vYzOj5OiVS3oU/edit#heading=h.a2k9u5lbym6c" Type="http://schemas.openxmlformats.org/officeDocument/2006/relationships/hyperlink" TargetMode="External" Id="rId6"/><Relationship Target="https://docs.google.com/a/jbilling.com/document/d/1woNEZ3uqu8DOBwmcLfHAIOLPMioXetb3oH9jK0D0pRI/edit#" Type="http://schemas.openxmlformats.org/officeDocument/2006/relationships/hyperlink" TargetMode="External" Id="rId5"/><Relationship Target="header1.xml" Type="http://schemas.openxmlformats.org/officeDocument/2006/relationships/header" Id="rId8"/><Relationship Target="http://screencloud.net/v/kPO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Design - General Design document.docx</dc:title>
</cp:coreProperties>
</file>