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EFD" w:rsidRPr="005D15AA" w:rsidRDefault="00D06E6A" w:rsidP="005D15AA">
      <w:pPr>
        <w:autoSpaceDE w:val="0"/>
        <w:autoSpaceDN w:val="0"/>
        <w:adjustRightInd w:val="0"/>
        <w:spacing w:before="240"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val="ms-MY" w:eastAsia="ms-MY"/>
        </w:rPr>
        <w:pict>
          <v:rect id="_x0000_s1032" style="position:absolute;left:0;text-align:left;margin-left:416.45pt;margin-top:-20.15pt;width:39.75pt;height:16.1pt;z-index:251664384">
            <v:textbox>
              <w:txbxContent>
                <w:p w:rsidR="008315F0" w:rsidRPr="008315F0" w:rsidRDefault="008315F0" w:rsidP="008315F0">
                  <w:pPr>
                    <w:jc w:val="center"/>
                    <w:rPr>
                      <w:sz w:val="16"/>
                      <w:szCs w:val="16"/>
                    </w:rPr>
                  </w:pPr>
                  <w:r w:rsidRPr="008315F0">
                    <w:rPr>
                      <w:sz w:val="16"/>
                      <w:szCs w:val="16"/>
                    </w:rPr>
                    <w:t>DLI-04</w:t>
                  </w:r>
                </w:p>
              </w:txbxContent>
            </v:textbox>
          </v:rect>
        </w:pict>
      </w:r>
      <w:r w:rsidR="0028026F" w:rsidRPr="005D15AA">
        <w:rPr>
          <w:rFonts w:ascii="Arial" w:hAnsi="Arial" w:cs="Arial"/>
          <w:b/>
          <w:bCs/>
          <w:sz w:val="28"/>
          <w:szCs w:val="28"/>
        </w:rPr>
        <w:t>REPORT</w:t>
      </w:r>
      <w:r w:rsidR="003B3EFD" w:rsidRPr="005D15AA">
        <w:rPr>
          <w:rFonts w:ascii="Arial" w:hAnsi="Arial" w:cs="Arial"/>
          <w:b/>
          <w:bCs/>
          <w:sz w:val="28"/>
          <w:szCs w:val="28"/>
        </w:rPr>
        <w:t xml:space="preserve"> FORMAT</w:t>
      </w:r>
      <w:r w:rsidR="00585E56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3B3EFD" w:rsidRPr="005D15AA" w:rsidRDefault="003B3EFD" w:rsidP="005D15AA">
      <w:pPr>
        <w:pStyle w:val="Heading1"/>
        <w:numPr>
          <w:ilvl w:val="0"/>
          <w:numId w:val="13"/>
        </w:numPr>
        <w:spacing w:before="0" w:line="480" w:lineRule="auto"/>
        <w:ind w:hanging="720"/>
        <w:jc w:val="both"/>
        <w:rPr>
          <w:rFonts w:ascii="Arial" w:hAnsi="Arial" w:cs="Arial"/>
          <w:color w:val="auto"/>
          <w:sz w:val="26"/>
          <w:szCs w:val="26"/>
        </w:rPr>
      </w:pPr>
      <w:r w:rsidRPr="005D15AA">
        <w:rPr>
          <w:rFonts w:ascii="Arial" w:hAnsi="Arial" w:cs="Arial"/>
          <w:color w:val="auto"/>
          <w:sz w:val="26"/>
          <w:szCs w:val="26"/>
        </w:rPr>
        <w:t>Technical Specifications</w:t>
      </w:r>
    </w:p>
    <w:p w:rsidR="003B3EFD" w:rsidRPr="005D15AA" w:rsidRDefault="006C3E66" w:rsidP="005D15AA">
      <w:pPr>
        <w:pStyle w:val="Heading2"/>
        <w:spacing w:before="0"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A1</w:t>
      </w:r>
      <w:r w:rsidR="007760A8"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 xml:space="preserve">Length of </w:t>
      </w:r>
      <w:r w:rsidR="0028026F" w:rsidRPr="005D15AA">
        <w:rPr>
          <w:rFonts w:ascii="Arial" w:hAnsi="Arial" w:cs="Arial"/>
          <w:color w:val="auto"/>
          <w:sz w:val="24"/>
          <w:szCs w:val="24"/>
        </w:rPr>
        <w:t>Report</w:t>
      </w:r>
    </w:p>
    <w:p w:rsidR="003B3EFD" w:rsidRPr="005D15AA" w:rsidRDefault="003B3EFD" w:rsidP="005D15AA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As a general guideline, the length of a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 xml:space="preserve"> </w:t>
      </w:r>
      <w:r w:rsidRPr="004B59F4">
        <w:rPr>
          <w:rFonts w:ascii="Arial" w:hAnsi="Arial" w:cs="Arial"/>
          <w:sz w:val="24"/>
          <w:szCs w:val="24"/>
        </w:rPr>
        <w:t>should not exceed 20,000 words</w:t>
      </w:r>
      <w:r w:rsidRPr="005D15AA">
        <w:rPr>
          <w:rFonts w:ascii="Arial" w:hAnsi="Arial" w:cs="Arial"/>
          <w:sz w:val="24"/>
          <w:szCs w:val="24"/>
        </w:rPr>
        <w:t xml:space="preserve"> (excluding appendices).</w:t>
      </w:r>
    </w:p>
    <w:p w:rsidR="003B3EFD" w:rsidRPr="005D15AA" w:rsidRDefault="006C3E66" w:rsidP="0028026F">
      <w:pPr>
        <w:pStyle w:val="Heading2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A2</w:t>
      </w:r>
      <w:r w:rsidR="007760A8"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Typing and Printing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Microsoft Word should be used for typing. All final copies of the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 xml:space="preserve"> should be printed on a laser printer for quality printing.</w:t>
      </w:r>
    </w:p>
    <w:p w:rsidR="003B3EFD" w:rsidRPr="005D15AA" w:rsidRDefault="007760A8" w:rsidP="0028026F">
      <w:pPr>
        <w:pStyle w:val="Heading2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A</w:t>
      </w:r>
      <w:r w:rsidR="006C3E66" w:rsidRPr="005D15AA">
        <w:rPr>
          <w:rFonts w:ascii="Arial" w:hAnsi="Arial" w:cs="Arial"/>
          <w:color w:val="auto"/>
          <w:sz w:val="24"/>
          <w:szCs w:val="24"/>
        </w:rPr>
        <w:t>3</w:t>
      </w:r>
      <w:r w:rsidR="00466CDF"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Typeface, Typing Quality and Font Size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The entire text of the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>, including headings and page numbers, should be of the same fo</w:t>
      </w:r>
      <w:r w:rsidR="005D15AA">
        <w:rPr>
          <w:rFonts w:ascii="Arial" w:hAnsi="Arial" w:cs="Arial"/>
          <w:sz w:val="24"/>
          <w:szCs w:val="24"/>
        </w:rPr>
        <w:t>nt or typeface. “</w:t>
      </w:r>
      <w:r w:rsidR="00EC58F2">
        <w:rPr>
          <w:rFonts w:ascii="Arial" w:hAnsi="Arial" w:cs="Arial"/>
          <w:sz w:val="24"/>
          <w:szCs w:val="24"/>
        </w:rPr>
        <w:t>Times New Roman</w:t>
      </w:r>
      <w:r w:rsidR="005D15AA">
        <w:rPr>
          <w:rFonts w:ascii="Arial" w:hAnsi="Arial" w:cs="Arial"/>
          <w:sz w:val="24"/>
          <w:szCs w:val="24"/>
        </w:rPr>
        <w:t xml:space="preserve">” </w:t>
      </w:r>
      <w:r w:rsidRPr="005D15AA">
        <w:rPr>
          <w:rFonts w:ascii="Arial" w:hAnsi="Arial" w:cs="Arial"/>
          <w:sz w:val="24"/>
          <w:szCs w:val="24"/>
        </w:rPr>
        <w:t xml:space="preserve">should consistently be used throughout the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>. Computer printouts should be clear and of high quality.</w:t>
      </w:r>
    </w:p>
    <w:p w:rsidR="003B3EFD" w:rsidRPr="005D15AA" w:rsidRDefault="00466CDF" w:rsidP="0028026F">
      <w:pPr>
        <w:pStyle w:val="Heading2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A.3.1</w:t>
      </w:r>
      <w:r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Font Size</w:t>
      </w:r>
    </w:p>
    <w:p w:rsidR="003B3EFD" w:rsidRPr="005D15AA" w:rsidRDefault="005D15AA" w:rsidP="0028026F">
      <w:pPr>
        <w:tabs>
          <w:tab w:val="left" w:pos="720"/>
        </w:tabs>
        <w:autoSpaceDE w:val="0"/>
        <w:autoSpaceDN w:val="0"/>
        <w:adjustRightInd w:val="0"/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body text size is </w:t>
      </w:r>
      <w:r w:rsidR="00EC58F2">
        <w:rPr>
          <w:rFonts w:ascii="Arial" w:hAnsi="Arial" w:cs="Arial"/>
          <w:sz w:val="24"/>
          <w:szCs w:val="24"/>
        </w:rPr>
        <w:t>12</w:t>
      </w:r>
      <w:r w:rsidR="003B3EFD" w:rsidRPr="005D15AA">
        <w:rPr>
          <w:rFonts w:ascii="Arial" w:hAnsi="Arial" w:cs="Arial"/>
          <w:sz w:val="24"/>
          <w:szCs w:val="24"/>
        </w:rPr>
        <w:t xml:space="preserve"> points. Text should not be scripted or italicized except for:</w:t>
      </w:r>
    </w:p>
    <w:p w:rsidR="003B3EFD" w:rsidRPr="005D15AA" w:rsidRDefault="003B3EFD" w:rsidP="002802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scientific names,</w:t>
      </w:r>
    </w:p>
    <w:p w:rsidR="003B3EFD" w:rsidRPr="005D15AA" w:rsidRDefault="003B3EFD" w:rsidP="005D15A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terms in a different language, and</w:t>
      </w:r>
      <w:r w:rsid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quotations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Footnotes and text tables should not be less than 8 points.</w:t>
      </w:r>
    </w:p>
    <w:p w:rsidR="003B3EFD" w:rsidRPr="005D15AA" w:rsidRDefault="00466CDF" w:rsidP="0028026F">
      <w:pPr>
        <w:pStyle w:val="Heading2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A.3.2</w:t>
      </w:r>
      <w:r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Headings and Subheadings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These should be in bold print in font size 14 point.</w:t>
      </w:r>
    </w:p>
    <w:p w:rsidR="003B3EFD" w:rsidRPr="005D15AA" w:rsidRDefault="00466CDF" w:rsidP="0028026F">
      <w:pPr>
        <w:pStyle w:val="Heading2"/>
        <w:ind w:left="1440" w:hanging="1080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A.3.3</w:t>
      </w:r>
      <w:r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Symbols or Special Characters/Notations not found on the Computer Keyboard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These should be drawn in black ink with a mechanical guide.</w:t>
      </w:r>
    </w:p>
    <w:p w:rsidR="003B3EFD" w:rsidRPr="005D15AA" w:rsidRDefault="006C3E66" w:rsidP="0028026F">
      <w:pPr>
        <w:pStyle w:val="Heading2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A4</w:t>
      </w:r>
      <w:r w:rsidR="00466CDF"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Margins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Margin specifications are meant to facilitate binding and trimming. The stipulated</w:t>
      </w:r>
      <w:r w:rsidR="00E066D0" w:rsidRPr="005D15AA">
        <w:rPr>
          <w:rFonts w:ascii="Arial" w:hAnsi="Arial" w:cs="Arial"/>
          <w:sz w:val="24"/>
          <w:szCs w:val="24"/>
        </w:rPr>
        <w:t xml:space="preserve"> </w:t>
      </w:r>
      <w:r w:rsidRPr="00EC58F2">
        <w:rPr>
          <w:rFonts w:ascii="Arial" w:hAnsi="Arial" w:cs="Arial"/>
          <w:sz w:val="24"/>
          <w:szCs w:val="24"/>
        </w:rPr>
        <w:t>margins for the general text are as follows:</w:t>
      </w:r>
    </w:p>
    <w:p w:rsidR="003B3EFD" w:rsidRPr="005D15AA" w:rsidRDefault="003B3EFD" w:rsidP="0028026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Top </w:t>
      </w:r>
      <w:r w:rsidR="00E066D0" w:rsidRPr="005D15AA">
        <w:rPr>
          <w:rFonts w:ascii="Arial" w:hAnsi="Arial" w:cs="Arial"/>
          <w:sz w:val="24"/>
          <w:szCs w:val="24"/>
        </w:rPr>
        <w:t>edge:</w:t>
      </w:r>
      <w:r w:rsidRPr="005D15AA">
        <w:rPr>
          <w:rFonts w:ascii="Arial" w:hAnsi="Arial" w:cs="Arial"/>
          <w:sz w:val="24"/>
          <w:szCs w:val="24"/>
        </w:rPr>
        <w:t xml:space="preserve"> 3.0 cm</w:t>
      </w:r>
    </w:p>
    <w:p w:rsidR="003B3EFD" w:rsidRPr="005D15AA" w:rsidRDefault="003B3EFD" w:rsidP="0028026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Right </w:t>
      </w:r>
      <w:r w:rsidR="00E066D0" w:rsidRPr="005D15AA">
        <w:rPr>
          <w:rFonts w:ascii="Arial" w:hAnsi="Arial" w:cs="Arial"/>
          <w:sz w:val="24"/>
          <w:szCs w:val="24"/>
        </w:rPr>
        <w:t>side:</w:t>
      </w:r>
      <w:r w:rsidRPr="005D15AA">
        <w:rPr>
          <w:rFonts w:ascii="Arial" w:hAnsi="Arial" w:cs="Arial"/>
          <w:sz w:val="24"/>
          <w:szCs w:val="24"/>
        </w:rPr>
        <w:t xml:space="preserve"> 2.5 cm</w:t>
      </w:r>
    </w:p>
    <w:p w:rsidR="003B3EFD" w:rsidRPr="005D15AA" w:rsidRDefault="005D15AA" w:rsidP="0028026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</w:t>
      </w:r>
      <w:r w:rsidR="003B3EFD" w:rsidRPr="005D15AA">
        <w:rPr>
          <w:rFonts w:ascii="Arial" w:hAnsi="Arial" w:cs="Arial"/>
          <w:sz w:val="24"/>
          <w:szCs w:val="24"/>
        </w:rPr>
        <w:t xml:space="preserve"> </w:t>
      </w:r>
      <w:r w:rsidR="00E066D0" w:rsidRPr="005D15AA">
        <w:rPr>
          <w:rFonts w:ascii="Arial" w:hAnsi="Arial" w:cs="Arial"/>
          <w:sz w:val="24"/>
          <w:szCs w:val="24"/>
        </w:rPr>
        <w:t>side:</w:t>
      </w:r>
      <w:r w:rsidR="003B3EFD" w:rsidRPr="005D15AA">
        <w:rPr>
          <w:rFonts w:ascii="Arial" w:hAnsi="Arial" w:cs="Arial"/>
          <w:sz w:val="24"/>
          <w:szCs w:val="24"/>
        </w:rPr>
        <w:t xml:space="preserve"> 4.0 cm</w:t>
      </w:r>
    </w:p>
    <w:p w:rsidR="003B3EFD" w:rsidRPr="005D15AA" w:rsidRDefault="003B3EFD" w:rsidP="0028026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Bottom </w:t>
      </w:r>
      <w:r w:rsidR="00E066D0" w:rsidRPr="005D15AA">
        <w:rPr>
          <w:rFonts w:ascii="Arial" w:hAnsi="Arial" w:cs="Arial"/>
          <w:sz w:val="24"/>
          <w:szCs w:val="24"/>
        </w:rPr>
        <w:t>edge:</w:t>
      </w:r>
      <w:r w:rsidRPr="005D15AA">
        <w:rPr>
          <w:rFonts w:ascii="Arial" w:hAnsi="Arial" w:cs="Arial"/>
          <w:sz w:val="24"/>
          <w:szCs w:val="24"/>
        </w:rPr>
        <w:t xml:space="preserve"> 3.0 cm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All information including text headings, footnotes and illustrations should be</w:t>
      </w:r>
      <w:r w:rsidR="00E066D0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within these margins.</w:t>
      </w:r>
    </w:p>
    <w:p w:rsidR="003B3EFD" w:rsidRPr="005D15AA" w:rsidRDefault="006C3E66" w:rsidP="0028026F">
      <w:pPr>
        <w:pStyle w:val="Heading2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lastRenderedPageBreak/>
        <w:t>A5</w:t>
      </w:r>
      <w:r w:rsidR="00466CDF"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Paragraphs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A new paragraph at the bottom of a page must have at least two full lines of text:</w:t>
      </w:r>
      <w:r w:rsidR="00E066D0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if not, it should begin on the next page.</w:t>
      </w:r>
    </w:p>
    <w:p w:rsidR="003B3EFD" w:rsidRPr="005D15AA" w:rsidRDefault="006C3E66" w:rsidP="0028026F">
      <w:pPr>
        <w:pStyle w:val="Heading2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A6</w:t>
      </w:r>
      <w:r w:rsidR="00466CDF"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Spacing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Use </w:t>
      </w:r>
      <w:r w:rsidR="005D15AA">
        <w:rPr>
          <w:rFonts w:ascii="Arial" w:hAnsi="Arial" w:cs="Arial"/>
          <w:sz w:val="24"/>
          <w:szCs w:val="24"/>
        </w:rPr>
        <w:t>1.5 spaces between lines and 2</w:t>
      </w:r>
      <w:r w:rsidRPr="005D15AA">
        <w:rPr>
          <w:rFonts w:ascii="Arial" w:hAnsi="Arial" w:cs="Arial"/>
          <w:sz w:val="24"/>
          <w:szCs w:val="24"/>
        </w:rPr>
        <w:t xml:space="preserve"> spaces between paragraphs. The following,</w:t>
      </w:r>
      <w:r w:rsidR="00E066D0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however, should be single-spaced:</w:t>
      </w:r>
    </w:p>
    <w:p w:rsidR="003B3EFD" w:rsidRPr="005D15AA" w:rsidRDefault="003B3EFD" w:rsidP="0028026F">
      <w:pPr>
        <w:pStyle w:val="ListParagraph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spacing w:after="0"/>
        <w:ind w:hanging="72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explanatory footnotes</w:t>
      </w:r>
    </w:p>
    <w:p w:rsidR="003B3EFD" w:rsidRPr="005D15AA" w:rsidRDefault="003B3EFD" w:rsidP="0028026F">
      <w:pPr>
        <w:pStyle w:val="ListParagraph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spacing w:after="0"/>
        <w:ind w:hanging="72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quotations longer than three lines in a block</w:t>
      </w:r>
    </w:p>
    <w:p w:rsidR="003B3EFD" w:rsidRPr="005D15AA" w:rsidRDefault="003B3EFD" w:rsidP="0028026F">
      <w:pPr>
        <w:pStyle w:val="ListParagraph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spacing w:after="0"/>
        <w:ind w:hanging="72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reference or bibliography (except between entries)</w:t>
      </w:r>
    </w:p>
    <w:p w:rsidR="003B3EFD" w:rsidRPr="005D15AA" w:rsidRDefault="003B3EFD" w:rsidP="0028026F">
      <w:pPr>
        <w:pStyle w:val="ListParagraph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spacing w:after="0"/>
        <w:ind w:hanging="72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multi-line captions (tables, figures. plates)</w:t>
      </w:r>
    </w:p>
    <w:p w:rsidR="003B3EFD" w:rsidRPr="005D15AA" w:rsidRDefault="003B3EFD" w:rsidP="0028026F">
      <w:pPr>
        <w:pStyle w:val="ListParagraph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spacing w:after="0"/>
        <w:ind w:hanging="72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appendices, such as questionnaires, letters</w:t>
      </w:r>
    </w:p>
    <w:p w:rsidR="003B3EFD" w:rsidRPr="005D15AA" w:rsidRDefault="006C3E66" w:rsidP="0028026F">
      <w:pPr>
        <w:pStyle w:val="Heading2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A7</w:t>
      </w:r>
      <w:r w:rsidR="00466CDF"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Pagination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All pages including the references, bibliography, appendices, tables and figures</w:t>
      </w:r>
      <w:r w:rsidR="00E066D0" w:rsidRPr="005D15AA">
        <w:rPr>
          <w:rFonts w:ascii="Arial" w:hAnsi="Arial" w:cs="Arial"/>
          <w:sz w:val="24"/>
          <w:szCs w:val="24"/>
        </w:rPr>
        <w:t xml:space="preserve"> </w:t>
      </w:r>
      <w:r w:rsidR="006D6613" w:rsidRPr="005D15AA">
        <w:rPr>
          <w:rFonts w:ascii="Arial" w:hAnsi="Arial" w:cs="Arial"/>
          <w:sz w:val="24"/>
          <w:szCs w:val="24"/>
        </w:rPr>
        <w:t xml:space="preserve">should be </w:t>
      </w:r>
      <w:r w:rsidRPr="005D15AA">
        <w:rPr>
          <w:rFonts w:ascii="Arial" w:hAnsi="Arial" w:cs="Arial"/>
          <w:sz w:val="24"/>
          <w:szCs w:val="24"/>
        </w:rPr>
        <w:t>numbered consecutively in Arabic numerals (1,</w:t>
      </w:r>
      <w:r w:rsidR="00E066D0" w:rsidRPr="005D15AA">
        <w:rPr>
          <w:rFonts w:ascii="Arial" w:hAnsi="Arial" w:cs="Arial"/>
          <w:sz w:val="24"/>
          <w:szCs w:val="24"/>
        </w:rPr>
        <w:t xml:space="preserve"> 2, </w:t>
      </w:r>
      <w:proofErr w:type="gramStart"/>
      <w:r w:rsidR="00E066D0" w:rsidRPr="005D15AA">
        <w:rPr>
          <w:rFonts w:ascii="Arial" w:hAnsi="Arial" w:cs="Arial"/>
          <w:sz w:val="24"/>
          <w:szCs w:val="24"/>
        </w:rPr>
        <w:t>3</w:t>
      </w:r>
      <w:proofErr w:type="gramEnd"/>
      <w:r w:rsidRPr="005D15AA">
        <w:rPr>
          <w:rFonts w:ascii="Arial" w:hAnsi="Arial" w:cs="Arial"/>
          <w:sz w:val="24"/>
          <w:szCs w:val="24"/>
        </w:rPr>
        <w:t>).</w:t>
      </w:r>
    </w:p>
    <w:p w:rsidR="0028026F" w:rsidRPr="005D15AA" w:rsidRDefault="0028026F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Page numbers must not be punctuated, bracketed, hyphenated nor accompanied</w:t>
      </w:r>
      <w:r w:rsidR="00E066D0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by any decorative devices and should be centered; about 2.0 cm from the bottom</w:t>
      </w:r>
      <w:r w:rsidR="00E066D0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edge of the text. The position of the page number must be consistent throughout</w:t>
      </w:r>
      <w:r w:rsidR="00E066D0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 xml:space="preserve">the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>.</w:t>
      </w:r>
    </w:p>
    <w:p w:rsidR="0028026F" w:rsidRPr="005D15AA" w:rsidRDefault="0028026F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EC58F2">
        <w:rPr>
          <w:rFonts w:ascii="Arial" w:hAnsi="Arial" w:cs="Arial"/>
          <w:sz w:val="24"/>
          <w:szCs w:val="24"/>
        </w:rPr>
        <w:t>The preliminaries such as the Acknowledgement are numbered in</w:t>
      </w:r>
      <w:r w:rsidR="00E066D0" w:rsidRPr="00EC58F2">
        <w:rPr>
          <w:rFonts w:ascii="Arial" w:hAnsi="Arial" w:cs="Arial"/>
          <w:sz w:val="24"/>
          <w:szCs w:val="24"/>
        </w:rPr>
        <w:t xml:space="preserve"> </w:t>
      </w:r>
      <w:r w:rsidRPr="00EC58F2">
        <w:rPr>
          <w:rFonts w:ascii="Arial" w:hAnsi="Arial" w:cs="Arial"/>
          <w:sz w:val="24"/>
          <w:szCs w:val="24"/>
        </w:rPr>
        <w:t>consecutive lower case Roman Numerals (</w:t>
      </w:r>
      <w:proofErr w:type="spellStart"/>
      <w:r w:rsidRPr="00EC58F2">
        <w:rPr>
          <w:rFonts w:ascii="Arial" w:hAnsi="Arial" w:cs="Arial"/>
          <w:sz w:val="24"/>
          <w:szCs w:val="24"/>
        </w:rPr>
        <w:t>i</w:t>
      </w:r>
      <w:proofErr w:type="spellEnd"/>
      <w:r w:rsidRPr="00EC58F2">
        <w:rPr>
          <w:rFonts w:ascii="Arial" w:hAnsi="Arial" w:cs="Arial"/>
          <w:sz w:val="24"/>
          <w:szCs w:val="24"/>
        </w:rPr>
        <w:t xml:space="preserve">, ii, iii, </w:t>
      </w:r>
      <w:proofErr w:type="gramStart"/>
      <w:r w:rsidRPr="00EC58F2">
        <w:rPr>
          <w:rFonts w:ascii="Arial" w:hAnsi="Arial" w:cs="Arial"/>
          <w:sz w:val="24"/>
          <w:szCs w:val="24"/>
        </w:rPr>
        <w:t>iv</w:t>
      </w:r>
      <w:proofErr w:type="gramEnd"/>
      <w:r w:rsidRPr="00EC58F2">
        <w:rPr>
          <w:rFonts w:ascii="Arial" w:hAnsi="Arial" w:cs="Arial"/>
          <w:sz w:val="24"/>
          <w:szCs w:val="24"/>
        </w:rPr>
        <w:t>, etc.)</w:t>
      </w:r>
    </w:p>
    <w:p w:rsidR="0028026F" w:rsidRPr="005D15AA" w:rsidRDefault="0028026F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Each appendix should be identified separately using a capital letter (Appendix A</w:t>
      </w:r>
      <w:r w:rsidR="00E066D0" w:rsidRPr="005D15AA">
        <w:rPr>
          <w:rFonts w:ascii="Arial" w:hAnsi="Arial" w:cs="Arial"/>
          <w:sz w:val="24"/>
          <w:szCs w:val="24"/>
        </w:rPr>
        <w:t xml:space="preserve">, Appendix B, </w:t>
      </w:r>
      <w:r w:rsidRPr="005D15AA">
        <w:rPr>
          <w:rFonts w:ascii="Arial" w:hAnsi="Arial" w:cs="Arial"/>
          <w:sz w:val="24"/>
          <w:szCs w:val="24"/>
        </w:rPr>
        <w:t>etc.) on the top right-hand margin of the text. The pages of the</w:t>
      </w:r>
      <w:r w:rsidR="00E066D0" w:rsidRPr="005D15AA">
        <w:rPr>
          <w:rFonts w:ascii="Arial" w:hAnsi="Arial" w:cs="Arial"/>
          <w:sz w:val="24"/>
          <w:szCs w:val="24"/>
        </w:rPr>
        <w:t xml:space="preserve"> appendices should also be </w:t>
      </w:r>
      <w:r w:rsidRPr="005D15AA">
        <w:rPr>
          <w:rFonts w:ascii="Arial" w:hAnsi="Arial" w:cs="Arial"/>
          <w:sz w:val="24"/>
          <w:szCs w:val="24"/>
        </w:rPr>
        <w:t>numbered consecutively.</w:t>
      </w:r>
    </w:p>
    <w:p w:rsidR="0028026F" w:rsidRPr="005D15AA" w:rsidRDefault="0028026F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No page numbers are required for the following:</w:t>
      </w:r>
    </w:p>
    <w:p w:rsidR="003B3EFD" w:rsidRPr="005D15AA" w:rsidRDefault="00E066D0" w:rsidP="0028026F">
      <w:pPr>
        <w:pStyle w:val="ListParagraph"/>
        <w:numPr>
          <w:ilvl w:val="0"/>
          <w:numId w:val="24"/>
        </w:numPr>
        <w:tabs>
          <w:tab w:val="left" w:pos="1080"/>
        </w:tabs>
        <w:autoSpaceDE w:val="0"/>
        <w:autoSpaceDN w:val="0"/>
        <w:adjustRightInd w:val="0"/>
        <w:spacing w:after="0"/>
        <w:ind w:firstLine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title page</w:t>
      </w:r>
    </w:p>
    <w:p w:rsidR="003B3EFD" w:rsidRPr="005D15AA" w:rsidRDefault="00E066D0" w:rsidP="0028026F">
      <w:pPr>
        <w:pStyle w:val="ListParagraph"/>
        <w:numPr>
          <w:ilvl w:val="0"/>
          <w:numId w:val="24"/>
        </w:numPr>
        <w:tabs>
          <w:tab w:val="left" w:pos="1080"/>
        </w:tabs>
        <w:autoSpaceDE w:val="0"/>
        <w:autoSpaceDN w:val="0"/>
        <w:adjustRightInd w:val="0"/>
        <w:spacing w:after="0"/>
        <w:ind w:firstLine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separator sheets (e</w:t>
      </w:r>
      <w:r w:rsidR="003B3EFD" w:rsidRPr="005D15AA">
        <w:rPr>
          <w:rFonts w:ascii="Arial" w:hAnsi="Arial" w:cs="Arial"/>
          <w:sz w:val="24"/>
          <w:szCs w:val="24"/>
        </w:rPr>
        <w:t>.g. separator preceding each Appendix)</w:t>
      </w:r>
    </w:p>
    <w:p w:rsidR="003B3EFD" w:rsidRPr="005D15AA" w:rsidRDefault="006C3E66" w:rsidP="0028026F">
      <w:pPr>
        <w:pStyle w:val="Heading2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A8</w:t>
      </w:r>
      <w:r w:rsidR="00466CDF"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Subdivisions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There is no specific </w:t>
      </w:r>
      <w:proofErr w:type="spellStart"/>
      <w:r w:rsidRPr="005D15AA">
        <w:rPr>
          <w:rFonts w:ascii="Arial" w:hAnsi="Arial" w:cs="Arial"/>
          <w:sz w:val="24"/>
          <w:szCs w:val="24"/>
        </w:rPr>
        <w:t>UiTM</w:t>
      </w:r>
      <w:proofErr w:type="spellEnd"/>
      <w:r w:rsidRPr="005D15AA">
        <w:rPr>
          <w:rFonts w:ascii="Arial" w:hAnsi="Arial" w:cs="Arial"/>
          <w:sz w:val="24"/>
          <w:szCs w:val="24"/>
        </w:rPr>
        <w:t xml:space="preserve"> requirement as far as the internal organization of the</w:t>
      </w:r>
      <w:r w:rsidR="006D6613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text is concerned, except that a systematic scheme of arrangement must be used</w:t>
      </w:r>
      <w:r w:rsidR="006D6613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 xml:space="preserve">consistently throughout the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>. [Subdivisions should be consistent throughout</w:t>
      </w:r>
      <w:r w:rsidR="006D6613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 xml:space="preserve">the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>].</w:t>
      </w:r>
    </w:p>
    <w:p w:rsidR="003B3EFD" w:rsidRPr="005D15AA" w:rsidRDefault="006C3E66" w:rsidP="0028026F">
      <w:pPr>
        <w:pStyle w:val="Heading2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A9</w:t>
      </w:r>
      <w:r w:rsidR="00466CDF"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Notes and Footnotes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Footnotes, if at all necessary, should be kept to a minimum. The font size used for</w:t>
      </w:r>
      <w:r w:rsidR="006D6613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notes and footnotes should not be less than 8 points.</w:t>
      </w:r>
    </w:p>
    <w:p w:rsidR="003B3EFD" w:rsidRPr="005D15AA" w:rsidRDefault="006C3E66" w:rsidP="0028026F">
      <w:pPr>
        <w:pStyle w:val="Heading2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lastRenderedPageBreak/>
        <w:t>A10</w:t>
      </w:r>
      <w:r w:rsidR="00466CDF"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Tables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Tables must be properly centered on the page within the prescribed margins. Each</w:t>
      </w:r>
      <w:r w:rsidR="006D6613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table must have a reference number (in Arabic numeral) and a caption. It may be</w:t>
      </w:r>
      <w:r w:rsidR="006D6613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useful to group tables in each chapter together and to number them in sequence.</w:t>
      </w:r>
    </w:p>
    <w:p w:rsidR="0028026F" w:rsidRPr="005D15AA" w:rsidRDefault="0028026F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5D15AA">
        <w:rPr>
          <w:rFonts w:ascii="Arial" w:hAnsi="Arial" w:cs="Arial"/>
          <w:i/>
          <w:sz w:val="24"/>
          <w:szCs w:val="24"/>
        </w:rPr>
        <w:t>For example, tables found in Chapter 4 should be numbered Table 4.1, Table 4.2,</w:t>
      </w:r>
      <w:r w:rsidR="0012165A" w:rsidRPr="005D15AA">
        <w:rPr>
          <w:rFonts w:ascii="Arial" w:hAnsi="Arial" w:cs="Arial"/>
          <w:i/>
          <w:sz w:val="24"/>
          <w:szCs w:val="24"/>
        </w:rPr>
        <w:t xml:space="preserve"> </w:t>
      </w:r>
      <w:r w:rsidRPr="005D15AA">
        <w:rPr>
          <w:rFonts w:ascii="Arial" w:hAnsi="Arial" w:cs="Arial"/>
          <w:i/>
          <w:sz w:val="24"/>
          <w:szCs w:val="24"/>
        </w:rPr>
        <w:t>Table 4.3, and so on.</w:t>
      </w:r>
    </w:p>
    <w:p w:rsidR="0028026F" w:rsidRPr="005D15AA" w:rsidRDefault="0028026F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The word Table, its number and its caption appear above the table. If any table</w:t>
      </w:r>
      <w:r w:rsidR="006D6613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continues to the following or subsequent pages, the top line of the page reads (for</w:t>
      </w:r>
      <w:r w:rsidR="006D6613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 xml:space="preserve">example): </w:t>
      </w:r>
      <w:r w:rsidRPr="005D15AA">
        <w:rPr>
          <w:rFonts w:ascii="Arial" w:hAnsi="Arial" w:cs="Arial"/>
          <w:i/>
          <w:sz w:val="24"/>
          <w:szCs w:val="24"/>
        </w:rPr>
        <w:t>Table 16 continued.</w:t>
      </w:r>
      <w:r w:rsidRPr="005D15AA">
        <w:rPr>
          <w:rFonts w:ascii="Arial" w:hAnsi="Arial" w:cs="Arial"/>
          <w:sz w:val="24"/>
          <w:szCs w:val="24"/>
        </w:rPr>
        <w:t xml:space="preserve"> The caption is not repeated. If a table is taken</w:t>
      </w:r>
      <w:r w:rsidR="006D6613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from another source, the reference must be cited properly at the bottom of the</w:t>
      </w:r>
      <w:r w:rsidR="006D6613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table.</w:t>
      </w:r>
    </w:p>
    <w:p w:rsidR="003B3EFD" w:rsidRPr="005D15AA" w:rsidRDefault="00466CDF" w:rsidP="0028026F">
      <w:pPr>
        <w:pStyle w:val="Heading2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A11</w:t>
      </w:r>
      <w:r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Figures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Figures may be illustrations, graphs, maps, charts and diagrams - in fact, anything</w:t>
      </w:r>
      <w:r w:rsidR="006D6613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that is neither script nor table. The word Figure, its number (in Arabic numeral),</w:t>
      </w:r>
      <w:r w:rsidR="006D6613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and its caption are placed below the figure. A figure should not normally extend</w:t>
      </w:r>
      <w:r w:rsidR="006D6613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beyond one page. However, if it does, the same guidelines for tables should be</w:t>
      </w:r>
      <w:r w:rsidR="006D6613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 xml:space="preserve">followed. Figures should be grouped and numbered in sequence. </w:t>
      </w:r>
      <w:r w:rsidRPr="005D15AA">
        <w:rPr>
          <w:rFonts w:ascii="Arial" w:hAnsi="Arial" w:cs="Arial"/>
          <w:i/>
          <w:sz w:val="24"/>
          <w:szCs w:val="24"/>
        </w:rPr>
        <w:t>For example,</w:t>
      </w:r>
      <w:r w:rsidR="006D6613" w:rsidRPr="005D15AA">
        <w:rPr>
          <w:rFonts w:ascii="Arial" w:hAnsi="Arial" w:cs="Arial"/>
          <w:i/>
          <w:sz w:val="24"/>
          <w:szCs w:val="24"/>
        </w:rPr>
        <w:t xml:space="preserve"> </w:t>
      </w:r>
      <w:r w:rsidRPr="005D15AA">
        <w:rPr>
          <w:rFonts w:ascii="Arial" w:hAnsi="Arial" w:cs="Arial"/>
          <w:i/>
          <w:sz w:val="24"/>
          <w:szCs w:val="24"/>
        </w:rPr>
        <w:t>Figure 3.1 should be located in Chapter 3</w:t>
      </w:r>
      <w:r w:rsidRPr="005D15AA">
        <w:rPr>
          <w:rFonts w:ascii="Arial" w:hAnsi="Arial" w:cs="Arial"/>
          <w:sz w:val="24"/>
          <w:szCs w:val="24"/>
        </w:rPr>
        <w:t>.</w:t>
      </w:r>
    </w:p>
    <w:p w:rsidR="0028026F" w:rsidRPr="005D15AA" w:rsidRDefault="0028026F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Line diagrams should be drawn with the aid of a computer or with mechanical</w:t>
      </w:r>
      <w:r w:rsidR="006D6613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aids using black ink on white paper.</w:t>
      </w:r>
      <w:r w:rsidR="0012165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Photographs are listed as PLATES.</w:t>
      </w:r>
    </w:p>
    <w:p w:rsidR="003B3EFD" w:rsidRPr="005D15AA" w:rsidRDefault="006C3E66" w:rsidP="0028026F">
      <w:pPr>
        <w:pStyle w:val="Heading2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A12</w:t>
      </w:r>
      <w:r w:rsidR="00466CDF"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Equations and Formulas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Every equation should be numbered according to the chapter where it appears.</w:t>
      </w:r>
      <w:r w:rsidR="00EC58F2">
        <w:rPr>
          <w:rFonts w:ascii="Arial" w:hAnsi="Arial" w:cs="Arial"/>
          <w:sz w:val="24"/>
          <w:szCs w:val="24"/>
        </w:rPr>
        <w:t xml:space="preserve"> Use Microsoft Equation Editor.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5D15AA">
        <w:rPr>
          <w:rFonts w:ascii="Arial" w:hAnsi="Arial" w:cs="Arial"/>
          <w:i/>
          <w:sz w:val="24"/>
          <w:szCs w:val="24"/>
        </w:rPr>
        <w:t>For example:</w:t>
      </w:r>
    </w:p>
    <w:p w:rsidR="003B3EFD" w:rsidRPr="005D15AA" w:rsidRDefault="003B3EFD" w:rsidP="0028026F">
      <w:pPr>
        <w:tabs>
          <w:tab w:val="left" w:pos="720"/>
        </w:tabs>
        <w:autoSpaceDE w:val="0"/>
        <w:autoSpaceDN w:val="0"/>
        <w:adjustRightInd w:val="0"/>
        <w:spacing w:after="0"/>
        <w:ind w:left="720"/>
        <w:jc w:val="both"/>
        <w:rPr>
          <w:rFonts w:ascii="Arial" w:hAnsi="Arial" w:cs="Arial"/>
          <w:i/>
          <w:sz w:val="24"/>
          <w:szCs w:val="24"/>
        </w:rPr>
      </w:pPr>
      <w:r w:rsidRPr="005D15AA">
        <w:rPr>
          <w:rFonts w:ascii="Arial" w:hAnsi="Arial" w:cs="Arial"/>
          <w:i/>
          <w:sz w:val="24"/>
          <w:szCs w:val="24"/>
        </w:rPr>
        <w:t>F = ma ... (2.1)</w:t>
      </w:r>
    </w:p>
    <w:p w:rsidR="003B3EFD" w:rsidRPr="005D15AA" w:rsidRDefault="003B3EFD" w:rsidP="0028026F">
      <w:pPr>
        <w:tabs>
          <w:tab w:val="left" w:pos="180"/>
          <w:tab w:val="left" w:pos="720"/>
        </w:tabs>
        <w:autoSpaceDE w:val="0"/>
        <w:autoSpaceDN w:val="0"/>
        <w:adjustRightInd w:val="0"/>
        <w:spacing w:after="0"/>
        <w:ind w:left="720"/>
        <w:jc w:val="both"/>
        <w:rPr>
          <w:rFonts w:ascii="Arial" w:hAnsi="Arial" w:cs="Arial"/>
          <w:i/>
          <w:sz w:val="24"/>
          <w:szCs w:val="24"/>
        </w:rPr>
      </w:pPr>
      <w:r w:rsidRPr="005D15AA">
        <w:rPr>
          <w:rFonts w:ascii="Arial" w:hAnsi="Arial" w:cs="Arial"/>
          <w:i/>
          <w:sz w:val="24"/>
          <w:szCs w:val="24"/>
        </w:rPr>
        <w:t>It is the first equation in Chapter 2.</w:t>
      </w:r>
    </w:p>
    <w:p w:rsidR="007760A8" w:rsidRPr="005D15AA" w:rsidRDefault="003B3EFD" w:rsidP="005D15AA">
      <w:pPr>
        <w:pStyle w:val="Heading1"/>
        <w:numPr>
          <w:ilvl w:val="0"/>
          <w:numId w:val="13"/>
        </w:numPr>
        <w:spacing w:line="480" w:lineRule="auto"/>
        <w:ind w:hanging="720"/>
        <w:jc w:val="both"/>
        <w:rPr>
          <w:rFonts w:ascii="Arial" w:hAnsi="Arial" w:cs="Arial"/>
          <w:color w:val="auto"/>
        </w:rPr>
      </w:pPr>
      <w:r w:rsidRPr="005D15AA">
        <w:rPr>
          <w:rFonts w:ascii="Arial" w:hAnsi="Arial" w:cs="Arial"/>
          <w:color w:val="auto"/>
        </w:rPr>
        <w:t>Layouts and Arrangement of Contents</w:t>
      </w:r>
    </w:p>
    <w:p w:rsidR="007760A8" w:rsidRPr="005D15AA" w:rsidRDefault="007760A8" w:rsidP="005D15AA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Every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 xml:space="preserve"> is composed of three parts:</w:t>
      </w:r>
    </w:p>
    <w:p w:rsidR="007760A8" w:rsidRPr="005D15AA" w:rsidRDefault="007760A8" w:rsidP="0028026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The preliminary section</w:t>
      </w:r>
    </w:p>
    <w:p w:rsidR="007760A8" w:rsidRPr="005D15AA" w:rsidRDefault="007760A8" w:rsidP="0028026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The text or main body, usually divided into chapters and sections</w:t>
      </w:r>
    </w:p>
    <w:p w:rsidR="007760A8" w:rsidRPr="005D15AA" w:rsidRDefault="007760A8" w:rsidP="0028026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The reference materials, usually consisting of references and/or</w:t>
      </w:r>
      <w:r w:rsidR="006D6613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bibliography and appendices</w:t>
      </w:r>
    </w:p>
    <w:p w:rsidR="007760A8" w:rsidRPr="005D15AA" w:rsidRDefault="007760A8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The contents of each part should be arranged in a logical order using sections and</w:t>
      </w:r>
      <w:r w:rsidR="006D6613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sub-sections, all correctly numbered.</w:t>
      </w:r>
    </w:p>
    <w:p w:rsidR="00BE0EAD" w:rsidRPr="005D15AA" w:rsidRDefault="00BE0EAD" w:rsidP="0028026F">
      <w:pPr>
        <w:tabs>
          <w:tab w:val="left" w:pos="91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7760A8" w:rsidRDefault="007760A8" w:rsidP="0028026F">
      <w:pPr>
        <w:tabs>
          <w:tab w:val="left" w:pos="91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The following is an example of how various sections in a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 xml:space="preserve"> are arranged. It is</w:t>
      </w:r>
      <w:r w:rsidR="006D6613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 xml:space="preserve">recommended that this sequencing be used as a guide; not every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 xml:space="preserve"> includes</w:t>
      </w:r>
      <w:r w:rsidR="006D6613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all the items listed below.</w:t>
      </w:r>
    </w:p>
    <w:p w:rsidR="005D15AA" w:rsidRPr="005D15AA" w:rsidRDefault="005D15AA" w:rsidP="0028026F">
      <w:pPr>
        <w:tabs>
          <w:tab w:val="left" w:pos="91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910" w:type="dxa"/>
        <w:tblInd w:w="288" w:type="dxa"/>
        <w:tblLook w:val="04A0"/>
      </w:tblPr>
      <w:tblGrid>
        <w:gridCol w:w="630"/>
        <w:gridCol w:w="2520"/>
        <w:gridCol w:w="5760"/>
      </w:tblGrid>
      <w:tr w:rsidR="006D6613" w:rsidRPr="005D15AA" w:rsidTr="005D15AA">
        <w:tc>
          <w:tcPr>
            <w:tcW w:w="630" w:type="dxa"/>
          </w:tcPr>
          <w:p w:rsidR="006D6613" w:rsidRPr="005D15AA" w:rsidRDefault="006D6613" w:rsidP="0028026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D15AA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2520" w:type="dxa"/>
          </w:tcPr>
          <w:p w:rsidR="006D6613" w:rsidRPr="005D15AA" w:rsidRDefault="00BE0EAD" w:rsidP="005D15A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D15AA">
              <w:rPr>
                <w:rFonts w:ascii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5760" w:type="dxa"/>
          </w:tcPr>
          <w:p w:rsidR="006D6613" w:rsidRPr="005D15AA" w:rsidRDefault="00BE0EAD" w:rsidP="0028026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D15AA">
              <w:rPr>
                <w:rFonts w:ascii="Arial" w:hAnsi="Arial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6D6613" w:rsidRPr="005D15AA" w:rsidTr="005D15AA">
        <w:tc>
          <w:tcPr>
            <w:tcW w:w="630" w:type="dxa"/>
          </w:tcPr>
          <w:p w:rsidR="006D6613" w:rsidRPr="005D15AA" w:rsidRDefault="006D6613" w:rsidP="0028026F">
            <w:pPr>
              <w:pStyle w:val="ListParagraph"/>
              <w:numPr>
                <w:ilvl w:val="0"/>
                <w:numId w:val="27"/>
              </w:numPr>
              <w:tabs>
                <w:tab w:val="left" w:pos="177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0" w:type="dxa"/>
          </w:tcPr>
          <w:p w:rsidR="006D6613" w:rsidRPr="005D15AA" w:rsidRDefault="00BE0EAD" w:rsidP="005D15A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D15AA">
              <w:rPr>
                <w:rFonts w:ascii="Arial" w:hAnsi="Arial" w:cs="Arial"/>
                <w:b/>
                <w:bCs/>
                <w:sz w:val="24"/>
                <w:szCs w:val="24"/>
              </w:rPr>
              <w:t>Blank leaf</w:t>
            </w:r>
          </w:p>
        </w:tc>
        <w:tc>
          <w:tcPr>
            <w:tcW w:w="5760" w:type="dxa"/>
          </w:tcPr>
          <w:p w:rsidR="006D6613" w:rsidRPr="005D15AA" w:rsidRDefault="006D6613" w:rsidP="0028026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0EAD" w:rsidRPr="005D15AA" w:rsidTr="005D15AA">
        <w:tc>
          <w:tcPr>
            <w:tcW w:w="630" w:type="dxa"/>
          </w:tcPr>
          <w:p w:rsidR="00BE0EAD" w:rsidRPr="005D15AA" w:rsidRDefault="00BE0EAD" w:rsidP="0028026F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0" w:type="dxa"/>
          </w:tcPr>
          <w:p w:rsidR="00BE0EAD" w:rsidRPr="005D15AA" w:rsidRDefault="00BE0EAD" w:rsidP="005D15AA">
            <w:pPr>
              <w:spacing w:line="276" w:lineRule="auto"/>
              <w:rPr>
                <w:rFonts w:ascii="Arial" w:hAnsi="Arial" w:cs="Arial"/>
              </w:rPr>
            </w:pPr>
            <w:r w:rsidRPr="005D15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Title page </w:t>
            </w:r>
          </w:p>
        </w:tc>
        <w:tc>
          <w:tcPr>
            <w:tcW w:w="5760" w:type="dxa"/>
          </w:tcPr>
          <w:p w:rsidR="00BE0EAD" w:rsidRPr="005D15AA" w:rsidRDefault="00BE0EAD" w:rsidP="0028026F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D15AA">
              <w:rPr>
                <w:rFonts w:ascii="Arial" w:hAnsi="Arial" w:cs="Arial"/>
                <w:sz w:val="24"/>
                <w:szCs w:val="24"/>
              </w:rPr>
              <w:t>Not paginated but counted as ‘</w:t>
            </w:r>
            <w:proofErr w:type="spellStart"/>
            <w:r w:rsidRPr="005D15AA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5D15AA">
              <w:rPr>
                <w:rFonts w:ascii="Arial" w:hAnsi="Arial" w:cs="Arial"/>
                <w:sz w:val="24"/>
                <w:szCs w:val="24"/>
              </w:rPr>
              <w:t>’</w:t>
            </w:r>
          </w:p>
        </w:tc>
      </w:tr>
      <w:tr w:rsidR="006D6613" w:rsidRPr="005D15AA" w:rsidTr="005D15AA">
        <w:tc>
          <w:tcPr>
            <w:tcW w:w="630" w:type="dxa"/>
          </w:tcPr>
          <w:p w:rsidR="006D6613" w:rsidRPr="005D15AA" w:rsidRDefault="006D6613" w:rsidP="0028026F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0" w:type="dxa"/>
          </w:tcPr>
          <w:p w:rsidR="006D6613" w:rsidRPr="005D15AA" w:rsidRDefault="00BE0EAD" w:rsidP="005D15A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D15AA">
              <w:rPr>
                <w:rFonts w:ascii="Arial" w:hAnsi="Arial" w:cs="Arial"/>
                <w:b/>
                <w:bCs/>
                <w:sz w:val="24"/>
                <w:szCs w:val="24"/>
              </w:rPr>
              <w:t>Dedication (optional)</w:t>
            </w:r>
          </w:p>
        </w:tc>
        <w:tc>
          <w:tcPr>
            <w:tcW w:w="5760" w:type="dxa"/>
          </w:tcPr>
          <w:p w:rsidR="00BE0EAD" w:rsidRPr="005D15AA" w:rsidRDefault="00BE0EAD" w:rsidP="0028026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15AA">
              <w:rPr>
                <w:rFonts w:ascii="Arial" w:hAnsi="Arial" w:cs="Arial"/>
                <w:sz w:val="24"/>
                <w:szCs w:val="24"/>
              </w:rPr>
              <w:t>Not paginated; not listed in Table of Contents but</w:t>
            </w:r>
          </w:p>
          <w:p w:rsidR="006D6613" w:rsidRPr="005D15AA" w:rsidRDefault="00BE0EAD" w:rsidP="0028026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15AA">
              <w:rPr>
                <w:rFonts w:ascii="Arial" w:hAnsi="Arial" w:cs="Arial"/>
                <w:sz w:val="24"/>
                <w:szCs w:val="24"/>
              </w:rPr>
              <w:t>counted as ‘ii’</w:t>
            </w:r>
          </w:p>
        </w:tc>
      </w:tr>
      <w:tr w:rsidR="006D6613" w:rsidRPr="005D15AA" w:rsidTr="005D15AA">
        <w:tc>
          <w:tcPr>
            <w:tcW w:w="630" w:type="dxa"/>
          </w:tcPr>
          <w:p w:rsidR="006D6613" w:rsidRPr="005D15AA" w:rsidRDefault="006D6613" w:rsidP="0028026F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0" w:type="dxa"/>
          </w:tcPr>
          <w:p w:rsidR="006D6613" w:rsidRPr="005D15AA" w:rsidRDefault="00BE0EAD" w:rsidP="005D15A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D15AA">
              <w:rPr>
                <w:rFonts w:ascii="Arial" w:hAnsi="Arial" w:cs="Arial"/>
                <w:b/>
                <w:bCs/>
                <w:sz w:val="24"/>
                <w:szCs w:val="24"/>
              </w:rPr>
              <w:t>Acknowledgements</w:t>
            </w:r>
          </w:p>
        </w:tc>
        <w:tc>
          <w:tcPr>
            <w:tcW w:w="5760" w:type="dxa"/>
          </w:tcPr>
          <w:p w:rsidR="00BE0EAD" w:rsidRPr="005D15AA" w:rsidRDefault="00BE0EAD" w:rsidP="0028026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15AA">
              <w:rPr>
                <w:rFonts w:ascii="Arial" w:hAnsi="Arial" w:cs="Arial"/>
                <w:sz w:val="24"/>
                <w:szCs w:val="24"/>
              </w:rPr>
              <w:t>Paginated as ‘ii’ or ‘iii’ if there is a dedication; listed in Table of Contents</w:t>
            </w:r>
          </w:p>
          <w:p w:rsidR="006D6613" w:rsidRPr="005D15AA" w:rsidRDefault="006D6613" w:rsidP="0028026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6613" w:rsidRPr="005D15AA" w:rsidTr="005D15AA">
        <w:tc>
          <w:tcPr>
            <w:tcW w:w="630" w:type="dxa"/>
          </w:tcPr>
          <w:p w:rsidR="006D6613" w:rsidRPr="005D15AA" w:rsidRDefault="006D6613" w:rsidP="0028026F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0" w:type="dxa"/>
          </w:tcPr>
          <w:p w:rsidR="006D6613" w:rsidRPr="005D15AA" w:rsidRDefault="00BE0EAD" w:rsidP="005D15A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D15AA">
              <w:rPr>
                <w:rFonts w:ascii="Arial" w:hAnsi="Arial" w:cs="Arial"/>
                <w:b/>
                <w:bCs/>
                <w:sz w:val="24"/>
                <w:szCs w:val="24"/>
              </w:rPr>
              <w:t>Table of Contents</w:t>
            </w:r>
          </w:p>
        </w:tc>
        <w:tc>
          <w:tcPr>
            <w:tcW w:w="5760" w:type="dxa"/>
          </w:tcPr>
          <w:p w:rsidR="006D6613" w:rsidRPr="005D15AA" w:rsidRDefault="00BE0EAD" w:rsidP="0028026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15AA">
              <w:rPr>
                <w:rFonts w:ascii="Arial" w:hAnsi="Arial" w:cs="Arial"/>
                <w:sz w:val="24"/>
                <w:szCs w:val="24"/>
              </w:rPr>
              <w:t>Paginated (continuing lower case Roman numeral on preceding page pagination), but not listed in Table of Contents</w:t>
            </w:r>
          </w:p>
        </w:tc>
      </w:tr>
      <w:tr w:rsidR="006D6613" w:rsidRPr="005D15AA" w:rsidTr="005D15AA">
        <w:tc>
          <w:tcPr>
            <w:tcW w:w="630" w:type="dxa"/>
          </w:tcPr>
          <w:p w:rsidR="006D6613" w:rsidRPr="005D15AA" w:rsidRDefault="006D6613" w:rsidP="0028026F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0" w:type="dxa"/>
          </w:tcPr>
          <w:p w:rsidR="006D6613" w:rsidRPr="005D15AA" w:rsidRDefault="00BE0EAD" w:rsidP="005D15A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D15AA">
              <w:rPr>
                <w:rFonts w:ascii="Arial" w:hAnsi="Arial" w:cs="Arial"/>
                <w:b/>
                <w:bCs/>
                <w:sz w:val="24"/>
                <w:szCs w:val="24"/>
              </w:rPr>
              <w:t>List of Tables</w:t>
            </w:r>
          </w:p>
        </w:tc>
        <w:tc>
          <w:tcPr>
            <w:tcW w:w="5760" w:type="dxa"/>
          </w:tcPr>
          <w:p w:rsidR="006D6613" w:rsidRPr="005D15AA" w:rsidRDefault="00BE0EAD" w:rsidP="0028026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15AA">
              <w:rPr>
                <w:rFonts w:ascii="Arial" w:hAnsi="Arial" w:cs="Arial"/>
                <w:sz w:val="24"/>
                <w:szCs w:val="24"/>
              </w:rPr>
              <w:t>Paginated (continuing lower case Roman numeral on preceding page pagination) listed in Table of Contents</w:t>
            </w:r>
          </w:p>
        </w:tc>
      </w:tr>
      <w:tr w:rsidR="006D6613" w:rsidRPr="005D15AA" w:rsidTr="005D15AA">
        <w:tc>
          <w:tcPr>
            <w:tcW w:w="630" w:type="dxa"/>
          </w:tcPr>
          <w:p w:rsidR="006D6613" w:rsidRPr="005D15AA" w:rsidRDefault="006D6613" w:rsidP="0028026F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0" w:type="dxa"/>
          </w:tcPr>
          <w:p w:rsidR="006D6613" w:rsidRPr="005D15AA" w:rsidRDefault="00BE0EAD" w:rsidP="005D15A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D15AA">
              <w:rPr>
                <w:rFonts w:ascii="Arial" w:hAnsi="Arial" w:cs="Arial"/>
                <w:b/>
                <w:bCs/>
                <w:sz w:val="24"/>
                <w:szCs w:val="24"/>
              </w:rPr>
              <w:t>List of Figures</w:t>
            </w:r>
          </w:p>
        </w:tc>
        <w:tc>
          <w:tcPr>
            <w:tcW w:w="5760" w:type="dxa"/>
          </w:tcPr>
          <w:p w:rsidR="006D6613" w:rsidRPr="005D15AA" w:rsidRDefault="00BE0EAD" w:rsidP="0028026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15AA">
              <w:rPr>
                <w:rFonts w:ascii="Arial" w:hAnsi="Arial" w:cs="Arial"/>
                <w:sz w:val="24"/>
                <w:szCs w:val="24"/>
              </w:rPr>
              <w:t>Paginated (continuing lower case Roman numeral on preceding page pagination): listed in Table of Contents</w:t>
            </w:r>
          </w:p>
        </w:tc>
      </w:tr>
      <w:tr w:rsidR="00BE0EAD" w:rsidRPr="005D15AA" w:rsidTr="005D15AA">
        <w:tc>
          <w:tcPr>
            <w:tcW w:w="630" w:type="dxa"/>
          </w:tcPr>
          <w:p w:rsidR="00BE0EAD" w:rsidRPr="005D15AA" w:rsidRDefault="00BE0EAD" w:rsidP="0028026F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0" w:type="dxa"/>
          </w:tcPr>
          <w:p w:rsidR="00BE0EAD" w:rsidRPr="005D15AA" w:rsidRDefault="00BE0EAD" w:rsidP="005D15A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15AA">
              <w:rPr>
                <w:rFonts w:ascii="Arial" w:hAnsi="Arial" w:cs="Arial"/>
                <w:b/>
                <w:bCs/>
                <w:sz w:val="24"/>
                <w:szCs w:val="24"/>
              </w:rPr>
              <w:t>List of Plates</w:t>
            </w:r>
          </w:p>
        </w:tc>
        <w:tc>
          <w:tcPr>
            <w:tcW w:w="5760" w:type="dxa"/>
          </w:tcPr>
          <w:p w:rsidR="00BE0EAD" w:rsidRPr="005D15AA" w:rsidRDefault="00BE0EAD" w:rsidP="0028026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15AA">
              <w:rPr>
                <w:rFonts w:ascii="Arial" w:hAnsi="Arial" w:cs="Arial"/>
                <w:sz w:val="24"/>
                <w:szCs w:val="24"/>
              </w:rPr>
              <w:t>Paginated (continuing lower case Roman numeral on preceding page); listed in Table of Contents</w:t>
            </w:r>
          </w:p>
        </w:tc>
      </w:tr>
      <w:tr w:rsidR="00BE0EAD" w:rsidRPr="005D15AA" w:rsidTr="005D15AA">
        <w:tc>
          <w:tcPr>
            <w:tcW w:w="630" w:type="dxa"/>
          </w:tcPr>
          <w:p w:rsidR="00BE0EAD" w:rsidRPr="005D15AA" w:rsidRDefault="00BE0EAD" w:rsidP="0028026F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0" w:type="dxa"/>
          </w:tcPr>
          <w:p w:rsidR="00BE0EAD" w:rsidRPr="005D15AA" w:rsidRDefault="00BE0EAD" w:rsidP="005D15A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15AA">
              <w:rPr>
                <w:rFonts w:ascii="Arial" w:hAnsi="Arial" w:cs="Arial"/>
                <w:b/>
                <w:bCs/>
                <w:sz w:val="24"/>
                <w:szCs w:val="24"/>
              </w:rPr>
              <w:t>List of Abbreviations or</w:t>
            </w:r>
          </w:p>
          <w:p w:rsidR="00BE0EAD" w:rsidRPr="005D15AA" w:rsidRDefault="00BE0EAD" w:rsidP="005D15A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15AA">
              <w:rPr>
                <w:rFonts w:ascii="Arial" w:hAnsi="Arial" w:cs="Arial"/>
                <w:b/>
                <w:bCs/>
                <w:sz w:val="24"/>
                <w:szCs w:val="24"/>
              </w:rPr>
              <w:t>Glossary</w:t>
            </w:r>
          </w:p>
        </w:tc>
        <w:tc>
          <w:tcPr>
            <w:tcW w:w="5760" w:type="dxa"/>
          </w:tcPr>
          <w:p w:rsidR="00BE0EAD" w:rsidRPr="005D15AA" w:rsidRDefault="00BE0EAD" w:rsidP="0028026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15AA">
              <w:rPr>
                <w:rFonts w:ascii="Arial" w:hAnsi="Arial" w:cs="Arial"/>
                <w:sz w:val="24"/>
                <w:szCs w:val="24"/>
              </w:rPr>
              <w:t>Paginated (continuing lower case Roman numeral on preceding page pagination); listed in Table of Contents</w:t>
            </w:r>
          </w:p>
        </w:tc>
      </w:tr>
      <w:tr w:rsidR="00BE0EAD" w:rsidRPr="005D15AA" w:rsidTr="005D15AA">
        <w:tc>
          <w:tcPr>
            <w:tcW w:w="630" w:type="dxa"/>
          </w:tcPr>
          <w:p w:rsidR="00BE0EAD" w:rsidRPr="005D15AA" w:rsidRDefault="00BE0EAD" w:rsidP="0028026F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0" w:type="dxa"/>
          </w:tcPr>
          <w:p w:rsidR="00BE0EAD" w:rsidRPr="005D15AA" w:rsidRDefault="00BE0EAD" w:rsidP="005D15A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15AA">
              <w:rPr>
                <w:rFonts w:ascii="Arial" w:hAnsi="Arial" w:cs="Arial"/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5760" w:type="dxa"/>
          </w:tcPr>
          <w:p w:rsidR="00BE0EAD" w:rsidRPr="005D15AA" w:rsidRDefault="00BE0EAD" w:rsidP="0028026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15AA">
              <w:rPr>
                <w:rFonts w:ascii="Arial" w:hAnsi="Arial" w:cs="Arial"/>
                <w:sz w:val="24"/>
                <w:szCs w:val="24"/>
              </w:rPr>
              <w:t>Paginated (continuing lower case Roman numeral on preceding page pagination); listed in Table of Contents</w:t>
            </w:r>
          </w:p>
        </w:tc>
      </w:tr>
      <w:tr w:rsidR="00BE0EAD" w:rsidRPr="005D15AA" w:rsidTr="005D15AA">
        <w:tc>
          <w:tcPr>
            <w:tcW w:w="630" w:type="dxa"/>
          </w:tcPr>
          <w:p w:rsidR="00BE0EAD" w:rsidRPr="005D15AA" w:rsidRDefault="00BE0EAD" w:rsidP="0028026F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0" w:type="dxa"/>
          </w:tcPr>
          <w:p w:rsidR="00BE0EAD" w:rsidRPr="005D15AA" w:rsidRDefault="00BE0EAD" w:rsidP="005D15A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15AA">
              <w:rPr>
                <w:rFonts w:ascii="Arial" w:hAnsi="Arial" w:cs="Arial"/>
                <w:b/>
                <w:bCs/>
                <w:sz w:val="24"/>
                <w:szCs w:val="24"/>
              </w:rPr>
              <w:t>Main body (Content)</w:t>
            </w:r>
          </w:p>
        </w:tc>
        <w:tc>
          <w:tcPr>
            <w:tcW w:w="5760" w:type="dxa"/>
          </w:tcPr>
          <w:p w:rsidR="00BE0EAD" w:rsidRPr="005D15AA" w:rsidRDefault="00BE0EAD" w:rsidP="0028026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15AA">
              <w:rPr>
                <w:rFonts w:ascii="Arial" w:hAnsi="Arial" w:cs="Arial"/>
                <w:sz w:val="24"/>
                <w:szCs w:val="24"/>
              </w:rPr>
              <w:t>Paginated beginning with page 1 (Arabic numerals)</w:t>
            </w:r>
          </w:p>
        </w:tc>
      </w:tr>
      <w:tr w:rsidR="00BE0EAD" w:rsidRPr="005D15AA" w:rsidTr="005D15AA">
        <w:tc>
          <w:tcPr>
            <w:tcW w:w="630" w:type="dxa"/>
          </w:tcPr>
          <w:p w:rsidR="00BE0EAD" w:rsidRPr="005D15AA" w:rsidRDefault="00BE0EAD" w:rsidP="0028026F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0" w:type="dxa"/>
          </w:tcPr>
          <w:p w:rsidR="00BE0EAD" w:rsidRPr="005D15AA" w:rsidRDefault="00BE0EAD" w:rsidP="005D15A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15AA">
              <w:rPr>
                <w:rFonts w:ascii="Arial" w:hAnsi="Arial" w:cs="Arial"/>
                <w:b/>
                <w:bCs/>
                <w:sz w:val="24"/>
                <w:szCs w:val="24"/>
              </w:rPr>
              <w:t>References and/or</w:t>
            </w:r>
          </w:p>
          <w:p w:rsidR="00BE0EAD" w:rsidRPr="005D15AA" w:rsidRDefault="00BE0EAD" w:rsidP="005D15A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15AA">
              <w:rPr>
                <w:rFonts w:ascii="Arial" w:hAnsi="Arial" w:cs="Arial"/>
                <w:b/>
                <w:bCs/>
                <w:sz w:val="24"/>
                <w:szCs w:val="24"/>
              </w:rPr>
              <w:t>Bibliography</w:t>
            </w:r>
          </w:p>
        </w:tc>
        <w:tc>
          <w:tcPr>
            <w:tcW w:w="5760" w:type="dxa"/>
          </w:tcPr>
          <w:p w:rsidR="00BE0EAD" w:rsidRPr="005D15AA" w:rsidRDefault="00BE0EAD" w:rsidP="0028026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15AA">
              <w:rPr>
                <w:rFonts w:ascii="Arial" w:hAnsi="Arial" w:cs="Arial"/>
                <w:sz w:val="24"/>
                <w:szCs w:val="24"/>
              </w:rPr>
              <w:t>Paginated with the running number continuing from</w:t>
            </w:r>
          </w:p>
          <w:p w:rsidR="00BE0EAD" w:rsidRPr="005D15AA" w:rsidRDefault="00BE0EAD" w:rsidP="0028026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15AA">
              <w:rPr>
                <w:rFonts w:ascii="Arial" w:hAnsi="Arial" w:cs="Arial"/>
                <w:sz w:val="24"/>
                <w:szCs w:val="24"/>
              </w:rPr>
              <w:t>the last page of the text</w:t>
            </w:r>
          </w:p>
        </w:tc>
      </w:tr>
      <w:tr w:rsidR="00BE0EAD" w:rsidRPr="005D15AA" w:rsidTr="005D15AA">
        <w:tc>
          <w:tcPr>
            <w:tcW w:w="630" w:type="dxa"/>
          </w:tcPr>
          <w:p w:rsidR="00BE0EAD" w:rsidRPr="005D15AA" w:rsidRDefault="00BE0EAD" w:rsidP="0028026F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0" w:type="dxa"/>
          </w:tcPr>
          <w:p w:rsidR="00BE0EAD" w:rsidRPr="005D15AA" w:rsidRDefault="00BE0EAD" w:rsidP="005D15A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15AA">
              <w:rPr>
                <w:rFonts w:ascii="Arial" w:hAnsi="Arial" w:cs="Arial"/>
                <w:b/>
                <w:bCs/>
                <w:sz w:val="24"/>
                <w:szCs w:val="24"/>
              </w:rPr>
              <w:t>Appendices</w:t>
            </w:r>
          </w:p>
        </w:tc>
        <w:tc>
          <w:tcPr>
            <w:tcW w:w="5760" w:type="dxa"/>
          </w:tcPr>
          <w:p w:rsidR="00BE0EAD" w:rsidRPr="005D15AA" w:rsidRDefault="00BE0EAD" w:rsidP="0028026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15AA">
              <w:rPr>
                <w:rFonts w:ascii="Arial" w:hAnsi="Arial" w:cs="Arial"/>
                <w:sz w:val="24"/>
                <w:szCs w:val="24"/>
              </w:rPr>
              <w:t>Insert a leaf with only the word ‘APPENDICES</w:t>
            </w:r>
            <w:r w:rsidR="00EC58F2">
              <w:rPr>
                <w:rFonts w:ascii="Arial" w:hAnsi="Arial" w:cs="Arial"/>
                <w:sz w:val="24"/>
                <w:szCs w:val="24"/>
              </w:rPr>
              <w:t>’</w:t>
            </w:r>
            <w:r w:rsidRPr="005D15AA">
              <w:rPr>
                <w:rFonts w:ascii="Arial" w:hAnsi="Arial" w:cs="Arial"/>
                <w:sz w:val="24"/>
                <w:szCs w:val="24"/>
              </w:rPr>
              <w:t xml:space="preserve"> in the center of the page; this separator sheet is counted but not paginated. The actual appendices are paginated using subsequent numbers of References</w:t>
            </w:r>
            <w:r w:rsidR="00EC58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E0EAD" w:rsidRPr="005D15AA" w:rsidTr="005D15AA">
        <w:tc>
          <w:tcPr>
            <w:tcW w:w="630" w:type="dxa"/>
          </w:tcPr>
          <w:p w:rsidR="00BE0EAD" w:rsidRPr="005D15AA" w:rsidRDefault="00BE0EAD" w:rsidP="0028026F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0" w:type="dxa"/>
          </w:tcPr>
          <w:p w:rsidR="00BE0EAD" w:rsidRPr="005D15AA" w:rsidRDefault="00BE0EAD" w:rsidP="005D15A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15AA">
              <w:rPr>
                <w:rFonts w:ascii="Arial" w:hAnsi="Arial" w:cs="Arial"/>
                <w:b/>
                <w:bCs/>
                <w:sz w:val="24"/>
                <w:szCs w:val="24"/>
              </w:rPr>
              <w:t>Approval sheet</w:t>
            </w:r>
          </w:p>
        </w:tc>
        <w:tc>
          <w:tcPr>
            <w:tcW w:w="5760" w:type="dxa"/>
          </w:tcPr>
          <w:p w:rsidR="00BE0EAD" w:rsidRPr="005D15AA" w:rsidRDefault="00BE0EAD" w:rsidP="0028026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15AA">
              <w:rPr>
                <w:rFonts w:ascii="Arial" w:hAnsi="Arial" w:cs="Arial"/>
                <w:sz w:val="24"/>
                <w:szCs w:val="24"/>
              </w:rPr>
              <w:t>Not paginated nor listed in Table of Contents</w:t>
            </w:r>
          </w:p>
        </w:tc>
      </w:tr>
      <w:tr w:rsidR="00BE0EAD" w:rsidRPr="005D15AA" w:rsidTr="005D15AA">
        <w:tc>
          <w:tcPr>
            <w:tcW w:w="630" w:type="dxa"/>
          </w:tcPr>
          <w:p w:rsidR="00BE0EAD" w:rsidRPr="005D15AA" w:rsidRDefault="00BE0EAD" w:rsidP="0028026F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0" w:type="dxa"/>
          </w:tcPr>
          <w:p w:rsidR="00BE0EAD" w:rsidRPr="005D15AA" w:rsidRDefault="00BE0EAD" w:rsidP="00EC58F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15AA">
              <w:rPr>
                <w:rFonts w:ascii="Arial" w:hAnsi="Arial" w:cs="Arial"/>
                <w:b/>
                <w:bCs/>
                <w:sz w:val="24"/>
                <w:szCs w:val="24"/>
              </w:rPr>
              <w:t>Blank Leaf</w:t>
            </w:r>
          </w:p>
        </w:tc>
        <w:tc>
          <w:tcPr>
            <w:tcW w:w="5760" w:type="dxa"/>
          </w:tcPr>
          <w:p w:rsidR="00BE0EAD" w:rsidRPr="005D15AA" w:rsidRDefault="00BE0EAD" w:rsidP="0028026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760A8" w:rsidRPr="005D15AA" w:rsidRDefault="007760A8" w:rsidP="0028026F">
      <w:pPr>
        <w:pStyle w:val="Heading2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B1.</w:t>
      </w:r>
      <w:r w:rsidRPr="005D15AA">
        <w:rPr>
          <w:rFonts w:ascii="Arial" w:hAnsi="Arial" w:cs="Arial"/>
          <w:color w:val="auto"/>
          <w:sz w:val="24"/>
          <w:szCs w:val="24"/>
        </w:rPr>
        <w:tab/>
        <w:t>Preliminary Section</w:t>
      </w:r>
    </w:p>
    <w:p w:rsidR="00BE0EAD" w:rsidRPr="005D15AA" w:rsidRDefault="007760A8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The Preliminaries are made up of a few sections. The heading of every section</w:t>
      </w:r>
      <w:r w:rsidR="00BE0EAD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must be in capital letters (except the title page) and is centered without</w:t>
      </w:r>
      <w:r w:rsidR="00BE0EAD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punctuation about 3 cm from the top of the page; the text or listing begins four</w:t>
      </w:r>
      <w:r w:rsidR="00BE0EAD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spaces below. All pages in the ‘Preliminaries’ are numbered in lower case Roman</w:t>
      </w:r>
      <w:r w:rsidR="00BE0EAD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numerals.</w:t>
      </w:r>
    </w:p>
    <w:p w:rsidR="0028026F" w:rsidRPr="005D15AA" w:rsidRDefault="0028026F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All pages in the ‘Preliminaries’ are numbered in lower case Roman</w:t>
      </w:r>
      <w:r w:rsidR="00BE0EAD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numerals.</w:t>
      </w:r>
    </w:p>
    <w:p w:rsidR="00EE344E" w:rsidRDefault="00466CDF" w:rsidP="0028026F">
      <w:pPr>
        <w:pStyle w:val="Heading3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B1.1</w:t>
      </w:r>
      <w:r w:rsidRPr="005D15AA">
        <w:rPr>
          <w:rFonts w:ascii="Arial" w:hAnsi="Arial" w:cs="Arial"/>
          <w:color w:val="auto"/>
          <w:sz w:val="24"/>
          <w:szCs w:val="24"/>
        </w:rPr>
        <w:tab/>
      </w:r>
      <w:r w:rsidR="00EE344E">
        <w:rPr>
          <w:rFonts w:ascii="Arial" w:hAnsi="Arial" w:cs="Arial"/>
          <w:color w:val="auto"/>
          <w:sz w:val="24"/>
          <w:szCs w:val="24"/>
        </w:rPr>
        <w:t>Window Page</w:t>
      </w:r>
    </w:p>
    <w:p w:rsidR="004B59F4" w:rsidRDefault="004B59F4" w:rsidP="004B59F4">
      <w:pPr>
        <w:autoSpaceDE w:val="0"/>
        <w:autoSpaceDN w:val="0"/>
        <w:adjustRightInd w:val="0"/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4B59F4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>page (</w:t>
      </w:r>
      <w:r w:rsidRPr="004B59F4">
        <w:rPr>
          <w:rFonts w:ascii="Arial" w:hAnsi="Arial" w:cs="Arial"/>
          <w:sz w:val="24"/>
          <w:szCs w:val="24"/>
        </w:rPr>
        <w:t>the window</w:t>
      </w:r>
      <w:r>
        <w:rPr>
          <w:rFonts w:ascii="Arial" w:hAnsi="Arial" w:cs="Arial"/>
          <w:sz w:val="24"/>
          <w:szCs w:val="24"/>
        </w:rPr>
        <w:t>) uses</w:t>
      </w:r>
      <w:r w:rsidRPr="004B59F4">
        <w:rPr>
          <w:rFonts w:ascii="Arial" w:hAnsi="Arial" w:cs="Arial"/>
          <w:sz w:val="24"/>
          <w:szCs w:val="24"/>
        </w:rPr>
        <w:t xml:space="preserve"> the standard industrial/practical training cover </w:t>
      </w:r>
      <w:r>
        <w:rPr>
          <w:rFonts w:ascii="Arial" w:hAnsi="Arial" w:cs="Arial"/>
          <w:sz w:val="24"/>
          <w:szCs w:val="24"/>
        </w:rPr>
        <w:t>provided</w:t>
      </w:r>
      <w:r w:rsidRPr="004B59F4">
        <w:rPr>
          <w:rFonts w:ascii="Arial" w:hAnsi="Arial" w:cs="Arial"/>
          <w:sz w:val="24"/>
          <w:szCs w:val="24"/>
        </w:rPr>
        <w:t xml:space="preserve"> by the faculty.  </w:t>
      </w:r>
      <w:r w:rsidRPr="005D15AA">
        <w:rPr>
          <w:rFonts w:ascii="Arial" w:hAnsi="Arial" w:cs="Arial"/>
          <w:sz w:val="24"/>
          <w:szCs w:val="24"/>
        </w:rPr>
        <w:t>This page must contain the following information:</w:t>
      </w:r>
    </w:p>
    <w:p w:rsidR="004B59F4" w:rsidRPr="005D15AA" w:rsidRDefault="004B59F4" w:rsidP="004B59F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Title of the report</w:t>
      </w:r>
    </w:p>
    <w:p w:rsidR="004B59F4" w:rsidRDefault="004B59F4" w:rsidP="004B59F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Industry attached </w:t>
      </w:r>
      <w:r w:rsidRPr="004B59F4">
        <w:rPr>
          <w:rFonts w:ascii="Arial" w:hAnsi="Arial" w:cs="Arial"/>
          <w:sz w:val="24"/>
          <w:szCs w:val="24"/>
        </w:rPr>
        <w:t>(company’s name)</w:t>
      </w:r>
    </w:p>
    <w:p w:rsidR="004B59F4" w:rsidRPr="004C63CB" w:rsidRDefault="004B59F4" w:rsidP="004B59F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4C63CB">
        <w:rPr>
          <w:rFonts w:ascii="Arial" w:hAnsi="Arial" w:cs="Arial"/>
          <w:sz w:val="24"/>
          <w:szCs w:val="24"/>
        </w:rPr>
        <w:t>Full name of student</w:t>
      </w:r>
      <w:r w:rsidR="004C63CB" w:rsidRPr="004C63CB">
        <w:rPr>
          <w:rFonts w:ascii="Arial" w:hAnsi="Arial" w:cs="Arial"/>
          <w:sz w:val="24"/>
          <w:szCs w:val="24"/>
        </w:rPr>
        <w:t xml:space="preserve"> </w:t>
      </w:r>
      <w:r w:rsidR="004C63CB">
        <w:rPr>
          <w:rFonts w:ascii="Arial" w:hAnsi="Arial" w:cs="Arial"/>
          <w:sz w:val="24"/>
          <w:szCs w:val="24"/>
        </w:rPr>
        <w:t>and</w:t>
      </w:r>
      <w:r w:rsidRPr="004C63CB">
        <w:rPr>
          <w:rFonts w:ascii="Arial" w:hAnsi="Arial" w:cs="Arial"/>
          <w:sz w:val="24"/>
          <w:szCs w:val="24"/>
        </w:rPr>
        <w:t xml:space="preserve"> ID</w:t>
      </w:r>
    </w:p>
    <w:p w:rsidR="004B59F4" w:rsidRPr="004B59F4" w:rsidRDefault="004B59F4" w:rsidP="004B59F4">
      <w:pPr>
        <w:autoSpaceDE w:val="0"/>
        <w:autoSpaceDN w:val="0"/>
        <w:adjustRightInd w:val="0"/>
        <w:spacing w:after="0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4B59F4">
        <w:rPr>
          <w:rFonts w:ascii="Arial" w:hAnsi="Arial" w:cs="Arial"/>
          <w:sz w:val="24"/>
          <w:szCs w:val="24"/>
        </w:rPr>
        <w:t>t should be Center</w:t>
      </w:r>
      <w:r>
        <w:rPr>
          <w:rFonts w:ascii="Arial" w:hAnsi="Arial" w:cs="Arial"/>
          <w:sz w:val="24"/>
          <w:szCs w:val="24"/>
        </w:rPr>
        <w:t>ed</w:t>
      </w:r>
      <w:r w:rsidRPr="004B59F4">
        <w:rPr>
          <w:rFonts w:ascii="Arial" w:hAnsi="Arial" w:cs="Arial"/>
          <w:sz w:val="24"/>
          <w:szCs w:val="24"/>
        </w:rPr>
        <w:t>, Cap</w:t>
      </w:r>
      <w:r>
        <w:rPr>
          <w:rFonts w:ascii="Arial" w:hAnsi="Arial" w:cs="Arial"/>
          <w:sz w:val="24"/>
          <w:szCs w:val="24"/>
        </w:rPr>
        <w:t xml:space="preserve">italize, Times New Roman, Font size 14 for the first line, size 12 for the remaining lines </w:t>
      </w:r>
      <w:r w:rsidRPr="004B59F4">
        <w:rPr>
          <w:rFonts w:ascii="Arial" w:hAnsi="Arial" w:cs="Arial"/>
          <w:sz w:val="24"/>
          <w:szCs w:val="24"/>
        </w:rPr>
        <w:t xml:space="preserve">and Bold.  </w:t>
      </w:r>
    </w:p>
    <w:p w:rsidR="004B59F4" w:rsidRPr="004B59F4" w:rsidRDefault="004B59F4" w:rsidP="004B59F4"/>
    <w:p w:rsidR="003B3EFD" w:rsidRPr="005D15AA" w:rsidRDefault="00EE344E" w:rsidP="0028026F">
      <w:pPr>
        <w:pStyle w:val="Heading3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B1.2</w:t>
      </w:r>
      <w:r>
        <w:rPr>
          <w:rFonts w:ascii="Arial" w:hAnsi="Arial" w:cs="Arial"/>
          <w:color w:val="auto"/>
          <w:sz w:val="24"/>
          <w:szCs w:val="24"/>
        </w:rPr>
        <w:tab/>
      </w:r>
      <w:r w:rsidR="003B3EFD" w:rsidRPr="004B59F4">
        <w:rPr>
          <w:rFonts w:ascii="Arial" w:hAnsi="Arial" w:cs="Arial"/>
          <w:color w:val="auto"/>
          <w:sz w:val="24"/>
          <w:szCs w:val="24"/>
        </w:rPr>
        <w:t>Title Page</w:t>
      </w:r>
    </w:p>
    <w:p w:rsidR="003B3EFD" w:rsidRDefault="003B3EFD" w:rsidP="0028026F">
      <w:pPr>
        <w:autoSpaceDE w:val="0"/>
        <w:autoSpaceDN w:val="0"/>
        <w:adjustRightInd w:val="0"/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This page must contain the following information:</w:t>
      </w:r>
    </w:p>
    <w:p w:rsidR="004C63CB" w:rsidRPr="005D15AA" w:rsidRDefault="00D06E6A" w:rsidP="0028026F">
      <w:pPr>
        <w:autoSpaceDE w:val="0"/>
        <w:autoSpaceDN w:val="0"/>
        <w:adjustRightInd w:val="0"/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 w:rsidRPr="00D06E6A">
        <w:rPr>
          <w:rFonts w:ascii="Arial" w:hAnsi="Arial" w:cs="Arial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29.9pt;margin-top:6.5pt;width:152pt;height:90.4pt;z-index:251660288;mso-width-relative:margin;mso-height-relative:margin">
            <v:textbox>
              <w:txbxContent>
                <w:p w:rsidR="004C63CB" w:rsidRDefault="004C63CB" w:rsidP="004C63CB">
                  <w:pPr>
                    <w:pStyle w:val="NoSpacing"/>
                  </w:pPr>
                  <w:r>
                    <w:t xml:space="preserve">Format: </w:t>
                  </w:r>
                </w:p>
                <w:p w:rsidR="004C63CB" w:rsidRDefault="004C63CB" w:rsidP="004C63CB">
                  <w:pPr>
                    <w:pStyle w:val="NoSpacing"/>
                  </w:pPr>
                  <w:r>
                    <w:t>Alignment: C</w:t>
                  </w:r>
                  <w:r w:rsidR="007D3854">
                    <w:t>enter</w:t>
                  </w:r>
                </w:p>
                <w:p w:rsidR="004C63CB" w:rsidRDefault="007D3854" w:rsidP="004C63CB">
                  <w:pPr>
                    <w:pStyle w:val="NoSpacing"/>
                  </w:pPr>
                  <w:r>
                    <w:t>Case: Capitalize</w:t>
                  </w:r>
                </w:p>
                <w:p w:rsidR="004C63CB" w:rsidRDefault="004C63CB" w:rsidP="004C63CB">
                  <w:pPr>
                    <w:pStyle w:val="NoSpacing"/>
                  </w:pPr>
                  <w:r w:rsidRPr="004C63CB">
                    <w:t>Font type</w:t>
                  </w:r>
                  <w:r>
                    <w:t>: Times New Roman</w:t>
                  </w:r>
                </w:p>
                <w:p w:rsidR="004C63CB" w:rsidRDefault="004C63CB" w:rsidP="004C63CB">
                  <w:pPr>
                    <w:pStyle w:val="NoSpacing"/>
                  </w:pPr>
                  <w:r>
                    <w:t xml:space="preserve">Font Size: </w:t>
                  </w:r>
                  <w:r w:rsidRPr="004C63CB">
                    <w:t>18</w:t>
                  </w:r>
                  <w:r>
                    <w:t xml:space="preserve"> points</w:t>
                  </w:r>
                  <w:r w:rsidRPr="004C63CB">
                    <w:t xml:space="preserve">, Bold </w:t>
                  </w:r>
                </w:p>
                <w:p w:rsidR="004C63CB" w:rsidRPr="004C63CB" w:rsidRDefault="004C63CB" w:rsidP="004C63CB">
                  <w:pPr>
                    <w:pStyle w:val="NoSpacing"/>
                  </w:pPr>
                  <w:r>
                    <w:t>Spacing:</w:t>
                  </w:r>
                  <w:r w:rsidRPr="004C63CB">
                    <w:t xml:space="preserve"> </w:t>
                  </w:r>
                  <w:r>
                    <w:t>Single space</w:t>
                  </w:r>
                </w:p>
              </w:txbxContent>
            </v:textbox>
          </v:shape>
        </w:pict>
      </w:r>
    </w:p>
    <w:p w:rsidR="004B59F4" w:rsidRDefault="00D06E6A" w:rsidP="006A33AB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06E6A">
        <w:rPr>
          <w:rFonts w:ascii="Arial" w:hAnsi="Arial" w:cs="Arial"/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02.5pt;margin-top:4.2pt;width:7.15pt;height:58.45pt;z-index:251658240"/>
        </w:pict>
      </w:r>
      <w:r w:rsidR="004B59F4">
        <w:rPr>
          <w:rFonts w:ascii="Arial" w:hAnsi="Arial" w:cs="Arial"/>
          <w:sz w:val="24"/>
          <w:szCs w:val="24"/>
        </w:rPr>
        <w:t>University name</w:t>
      </w:r>
    </w:p>
    <w:p w:rsidR="006A33AB" w:rsidRDefault="003B3EFD" w:rsidP="006A33AB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Title of the </w:t>
      </w:r>
      <w:r w:rsidR="0028026F" w:rsidRPr="005D15AA">
        <w:rPr>
          <w:rFonts w:ascii="Arial" w:hAnsi="Arial" w:cs="Arial"/>
          <w:sz w:val="24"/>
          <w:szCs w:val="24"/>
        </w:rPr>
        <w:t>report</w:t>
      </w:r>
    </w:p>
    <w:p w:rsidR="004C63CB" w:rsidRDefault="004C63CB" w:rsidP="004C63CB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company’s name</w:t>
      </w:r>
    </w:p>
    <w:p w:rsidR="004C63CB" w:rsidRDefault="004C63CB" w:rsidP="004C63CB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Arial" w:hAnsi="Arial" w:cs="Arial"/>
          <w:sz w:val="24"/>
          <w:szCs w:val="24"/>
        </w:rPr>
      </w:pPr>
    </w:p>
    <w:p w:rsidR="004C63CB" w:rsidRDefault="004C63CB" w:rsidP="004C63CB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Arial" w:hAnsi="Arial" w:cs="Arial"/>
          <w:sz w:val="24"/>
          <w:szCs w:val="24"/>
        </w:rPr>
      </w:pPr>
    </w:p>
    <w:p w:rsidR="007D3854" w:rsidRDefault="007D3854" w:rsidP="004C63CB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Arial" w:hAnsi="Arial" w:cs="Arial"/>
          <w:sz w:val="24"/>
          <w:szCs w:val="24"/>
        </w:rPr>
      </w:pPr>
    </w:p>
    <w:p w:rsidR="004C63CB" w:rsidRDefault="00D06E6A" w:rsidP="0028026F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06E6A">
        <w:rPr>
          <w:rFonts w:ascii="Arial" w:hAnsi="Arial" w:cs="Arial"/>
          <w:noProof/>
          <w:sz w:val="24"/>
          <w:szCs w:val="24"/>
        </w:rPr>
        <w:pict>
          <v:shape id="_x0000_s1029" type="#_x0000_t88" style="position:absolute;left:0;text-align:left;margin-left:273.25pt;margin-top:9.9pt;width:3.55pt;height:129.05pt;z-index:251662336"/>
        </w:pict>
      </w:r>
      <w:r w:rsidR="004C63CB">
        <w:rPr>
          <w:rFonts w:ascii="Arial" w:hAnsi="Arial" w:cs="Arial"/>
          <w:sz w:val="24"/>
          <w:szCs w:val="24"/>
        </w:rPr>
        <w:t>The company’s name and address</w:t>
      </w:r>
    </w:p>
    <w:p w:rsidR="003B3EFD" w:rsidRDefault="00D06E6A" w:rsidP="0028026F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06E6A">
        <w:rPr>
          <w:rFonts w:ascii="Arial" w:hAnsi="Arial" w:cs="Arial"/>
          <w:noProof/>
          <w:sz w:val="24"/>
          <w:szCs w:val="24"/>
        </w:rPr>
        <w:pict>
          <v:shape id="_x0000_s1028" type="#_x0000_t202" style="position:absolute;left:0;text-align:left;margin-left:286.75pt;margin-top:4.75pt;width:148.7pt;height:99.1pt;z-index:251661312;mso-width-relative:margin;mso-height-relative:margin">
            <v:textbox>
              <w:txbxContent>
                <w:p w:rsidR="004C63CB" w:rsidRDefault="004C63CB" w:rsidP="004C63CB">
                  <w:pPr>
                    <w:pStyle w:val="NoSpacing"/>
                  </w:pPr>
                  <w:r>
                    <w:t xml:space="preserve">Format: </w:t>
                  </w:r>
                </w:p>
                <w:p w:rsidR="004C63CB" w:rsidRDefault="004C63CB" w:rsidP="004C63CB">
                  <w:pPr>
                    <w:pStyle w:val="NoSpacing"/>
                  </w:pPr>
                  <w:r>
                    <w:t>Alignment: C</w:t>
                  </w:r>
                  <w:r w:rsidR="007D3854">
                    <w:t>enter</w:t>
                  </w:r>
                </w:p>
                <w:p w:rsidR="004C63CB" w:rsidRDefault="007D3854" w:rsidP="004C63CB">
                  <w:pPr>
                    <w:pStyle w:val="NoSpacing"/>
                  </w:pPr>
                  <w:r>
                    <w:t>Case: Capitalize</w:t>
                  </w:r>
                </w:p>
                <w:p w:rsidR="004C63CB" w:rsidRDefault="004C63CB" w:rsidP="004C63CB">
                  <w:pPr>
                    <w:pStyle w:val="NoSpacing"/>
                  </w:pPr>
                  <w:r w:rsidRPr="004C63CB">
                    <w:t>Font type</w:t>
                  </w:r>
                  <w:r>
                    <w:t>: Times New Roman</w:t>
                  </w:r>
                </w:p>
                <w:p w:rsidR="004C63CB" w:rsidRDefault="004C63CB" w:rsidP="004C63CB">
                  <w:pPr>
                    <w:pStyle w:val="NoSpacing"/>
                  </w:pPr>
                  <w:r>
                    <w:t>Font Size: 14 points</w:t>
                  </w:r>
                  <w:r w:rsidRPr="004C63CB">
                    <w:t xml:space="preserve">, Bold </w:t>
                  </w:r>
                </w:p>
                <w:p w:rsidR="004C63CB" w:rsidRPr="004C63CB" w:rsidRDefault="004C63CB" w:rsidP="004C63CB">
                  <w:pPr>
                    <w:pStyle w:val="NoSpacing"/>
                  </w:pPr>
                  <w:r>
                    <w:t>Spacing:</w:t>
                  </w:r>
                  <w:r w:rsidRPr="004C63CB">
                    <w:t xml:space="preserve"> </w:t>
                  </w:r>
                  <w:r>
                    <w:t>Single space</w:t>
                  </w:r>
                  <w:r w:rsidRPr="004C63CB">
                    <w:t xml:space="preserve"> </w:t>
                  </w:r>
                </w:p>
              </w:txbxContent>
            </v:textbox>
          </v:shape>
        </w:pict>
      </w:r>
      <w:r w:rsidR="003B3EFD" w:rsidRPr="005D15AA">
        <w:rPr>
          <w:rFonts w:ascii="Arial" w:hAnsi="Arial" w:cs="Arial"/>
          <w:sz w:val="24"/>
          <w:szCs w:val="24"/>
        </w:rPr>
        <w:t>Full name of author</w:t>
      </w:r>
      <w:r w:rsidR="004C63CB">
        <w:rPr>
          <w:rFonts w:ascii="Arial" w:hAnsi="Arial" w:cs="Arial"/>
          <w:sz w:val="24"/>
          <w:szCs w:val="24"/>
        </w:rPr>
        <w:t xml:space="preserve"> and ID</w:t>
      </w:r>
    </w:p>
    <w:p w:rsidR="004C63CB" w:rsidRPr="005D15AA" w:rsidRDefault="004C63CB" w:rsidP="004C63CB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The Faculty concerned</w:t>
      </w:r>
    </w:p>
    <w:p w:rsidR="004C63CB" w:rsidRDefault="003B3EFD" w:rsidP="0028026F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The degree for which the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 xml:space="preserve"> is </w:t>
      </w:r>
    </w:p>
    <w:p w:rsidR="004C63CB" w:rsidRDefault="003B3EFD" w:rsidP="004C63CB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Arial" w:hAnsi="Arial" w:cs="Arial"/>
          <w:sz w:val="24"/>
          <w:szCs w:val="24"/>
        </w:rPr>
      </w:pPr>
      <w:proofErr w:type="gramStart"/>
      <w:r w:rsidRPr="005D15AA">
        <w:rPr>
          <w:rFonts w:ascii="Arial" w:hAnsi="Arial" w:cs="Arial"/>
          <w:sz w:val="24"/>
          <w:szCs w:val="24"/>
        </w:rPr>
        <w:t>submitted</w:t>
      </w:r>
      <w:proofErr w:type="gramEnd"/>
      <w:r w:rsidRPr="005D15AA">
        <w:rPr>
          <w:rFonts w:ascii="Arial" w:hAnsi="Arial" w:cs="Arial"/>
          <w:sz w:val="24"/>
          <w:szCs w:val="24"/>
        </w:rPr>
        <w:t xml:space="preserve"> (e.g. Bachelor of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="0097427B" w:rsidRPr="005D15AA">
        <w:rPr>
          <w:rFonts w:ascii="Arial" w:hAnsi="Arial" w:cs="Arial"/>
          <w:sz w:val="24"/>
          <w:szCs w:val="24"/>
        </w:rPr>
        <w:t>Science)</w:t>
      </w:r>
      <w:r w:rsidR="004C63CB">
        <w:rPr>
          <w:rFonts w:ascii="Arial" w:hAnsi="Arial" w:cs="Arial"/>
          <w:sz w:val="24"/>
          <w:szCs w:val="24"/>
        </w:rPr>
        <w:t xml:space="preserve"> </w:t>
      </w:r>
    </w:p>
    <w:p w:rsidR="006A33AB" w:rsidRDefault="004C63CB" w:rsidP="004C63CB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Name of Program</w:t>
      </w:r>
      <w:r w:rsidR="0097427B" w:rsidRPr="005D15AA">
        <w:rPr>
          <w:rFonts w:ascii="Arial" w:hAnsi="Arial" w:cs="Arial"/>
          <w:sz w:val="24"/>
          <w:szCs w:val="24"/>
        </w:rPr>
        <w:t>.</w:t>
      </w:r>
      <w:proofErr w:type="gramEnd"/>
      <w:r w:rsidR="0097427B" w:rsidRPr="005D15AA">
        <w:rPr>
          <w:rFonts w:ascii="Arial" w:hAnsi="Arial" w:cs="Arial"/>
          <w:sz w:val="24"/>
          <w:szCs w:val="24"/>
        </w:rPr>
        <w:t xml:space="preserve"> </w:t>
      </w:r>
    </w:p>
    <w:p w:rsidR="004C63CB" w:rsidRPr="005D15AA" w:rsidRDefault="004C63CB" w:rsidP="0028026F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Faculty name</w:t>
      </w:r>
    </w:p>
    <w:p w:rsidR="007D3854" w:rsidRDefault="003B3EFD" w:rsidP="0028026F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The month and year in which the </w:t>
      </w:r>
    </w:p>
    <w:p w:rsidR="003B3EFD" w:rsidRDefault="0028026F" w:rsidP="007D3854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Arial" w:hAnsi="Arial" w:cs="Arial"/>
          <w:sz w:val="24"/>
          <w:szCs w:val="24"/>
        </w:rPr>
      </w:pPr>
      <w:proofErr w:type="gramStart"/>
      <w:r w:rsidRPr="005D15AA">
        <w:rPr>
          <w:rFonts w:ascii="Arial" w:hAnsi="Arial" w:cs="Arial"/>
          <w:sz w:val="24"/>
          <w:szCs w:val="24"/>
        </w:rPr>
        <w:t>report</w:t>
      </w:r>
      <w:proofErr w:type="gramEnd"/>
      <w:r w:rsidR="003B3EFD" w:rsidRPr="005D15AA">
        <w:rPr>
          <w:rFonts w:ascii="Arial" w:hAnsi="Arial" w:cs="Arial"/>
          <w:sz w:val="24"/>
          <w:szCs w:val="24"/>
        </w:rPr>
        <w:t xml:space="preserve"> is submitted.</w:t>
      </w:r>
    </w:p>
    <w:p w:rsidR="004C63CB" w:rsidRPr="005D15AA" w:rsidRDefault="004C63CB" w:rsidP="004C63CB">
      <w:pPr>
        <w:pStyle w:val="ListParagraph"/>
        <w:autoSpaceDE w:val="0"/>
        <w:autoSpaceDN w:val="0"/>
        <w:adjustRightInd w:val="0"/>
        <w:spacing w:after="0"/>
        <w:ind w:left="2160"/>
        <w:jc w:val="both"/>
        <w:rPr>
          <w:rFonts w:ascii="Arial" w:hAnsi="Arial" w:cs="Arial"/>
          <w:sz w:val="24"/>
          <w:szCs w:val="24"/>
        </w:rPr>
      </w:pPr>
    </w:p>
    <w:p w:rsidR="003B3EFD" w:rsidRPr="005D15AA" w:rsidRDefault="004B59F4" w:rsidP="0028026F">
      <w:pPr>
        <w:pStyle w:val="Heading3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B1.3</w:t>
      </w:r>
      <w:r w:rsidR="00466CDF"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 xml:space="preserve"> Preface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This page is optional. If included, it should contain a concise description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 xml:space="preserve">of the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 xml:space="preserve"> - something that is not mentioned in other parts of the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>.</w:t>
      </w:r>
    </w:p>
    <w:p w:rsidR="007D3854" w:rsidRDefault="004B59F4" w:rsidP="0028026F">
      <w:pPr>
        <w:pStyle w:val="Heading3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B1.4</w:t>
      </w:r>
      <w:r w:rsidR="00466CDF"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 xml:space="preserve"> </w:t>
      </w:r>
      <w:r w:rsidR="007D3854">
        <w:rPr>
          <w:rFonts w:ascii="Arial" w:hAnsi="Arial" w:cs="Arial"/>
          <w:color w:val="auto"/>
          <w:sz w:val="24"/>
          <w:szCs w:val="24"/>
        </w:rPr>
        <w:t>Approval Page</w:t>
      </w:r>
    </w:p>
    <w:p w:rsidR="007D3854" w:rsidRDefault="007D3854" w:rsidP="007D3854">
      <w:pPr>
        <w:autoSpaceDE w:val="0"/>
        <w:autoSpaceDN w:val="0"/>
        <w:adjustRightInd w:val="0"/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This page must contain the following information:</w:t>
      </w:r>
    </w:p>
    <w:p w:rsidR="007D3854" w:rsidRDefault="00D06E6A" w:rsidP="007D385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06E6A">
        <w:rPr>
          <w:rFonts w:ascii="Arial" w:hAnsi="Arial" w:cs="Arial"/>
          <w:noProof/>
          <w:sz w:val="24"/>
          <w:szCs w:val="24"/>
        </w:rPr>
        <w:pict>
          <v:shape id="_x0000_s1030" type="#_x0000_t202" style="position:absolute;left:0;text-align:left;margin-left:257.45pt;margin-top:5.1pt;width:163.6pt;height:92.75pt;z-index:251663360;mso-width-relative:margin;mso-height-relative:margin">
            <v:textbox>
              <w:txbxContent>
                <w:p w:rsidR="007D3854" w:rsidRDefault="007D3854" w:rsidP="007D3854">
                  <w:pPr>
                    <w:pStyle w:val="NoSpacing"/>
                  </w:pPr>
                  <w:r>
                    <w:t xml:space="preserve">Format: </w:t>
                  </w:r>
                </w:p>
                <w:p w:rsidR="007D3854" w:rsidRDefault="007D3854" w:rsidP="007D3854">
                  <w:pPr>
                    <w:pStyle w:val="NoSpacing"/>
                  </w:pPr>
                  <w:r>
                    <w:t>Alignment: Center</w:t>
                  </w:r>
                </w:p>
                <w:p w:rsidR="007D3854" w:rsidRDefault="007D3854" w:rsidP="007D3854">
                  <w:pPr>
                    <w:pStyle w:val="NoSpacing"/>
                  </w:pPr>
                  <w:r>
                    <w:t>Case: Capitalize</w:t>
                  </w:r>
                </w:p>
                <w:p w:rsidR="007D3854" w:rsidRDefault="007D3854" w:rsidP="007D3854">
                  <w:pPr>
                    <w:pStyle w:val="NoSpacing"/>
                  </w:pPr>
                  <w:r w:rsidRPr="004C63CB">
                    <w:t>Font type</w:t>
                  </w:r>
                  <w:r>
                    <w:t>: Times New Roman</w:t>
                  </w:r>
                </w:p>
                <w:p w:rsidR="007D3854" w:rsidRDefault="007D3854" w:rsidP="007D3854">
                  <w:pPr>
                    <w:pStyle w:val="NoSpacing"/>
                  </w:pPr>
                  <w:r>
                    <w:t>Font Size: 14 and 12 points</w:t>
                  </w:r>
                  <w:r w:rsidRPr="004C63CB">
                    <w:t xml:space="preserve">, Bold </w:t>
                  </w:r>
                </w:p>
                <w:p w:rsidR="007D3854" w:rsidRPr="004C63CB" w:rsidRDefault="007D3854" w:rsidP="007D3854">
                  <w:pPr>
                    <w:pStyle w:val="NoSpacing"/>
                  </w:pPr>
                  <w:r>
                    <w:t>Spacing:</w:t>
                  </w:r>
                  <w:r w:rsidRPr="004C63CB">
                    <w:t xml:space="preserve"> </w:t>
                  </w:r>
                  <w:r>
                    <w:t>Double space</w:t>
                  </w:r>
                </w:p>
              </w:txbxContent>
            </v:textbox>
          </v:shape>
        </w:pict>
      </w:r>
      <w:r w:rsidR="007D3854" w:rsidRPr="007D3854">
        <w:rPr>
          <w:rFonts w:ascii="Arial" w:hAnsi="Arial" w:cs="Arial"/>
          <w:sz w:val="24"/>
          <w:szCs w:val="24"/>
        </w:rPr>
        <w:t>Approved by:</w:t>
      </w:r>
    </w:p>
    <w:p w:rsidR="007D3854" w:rsidRDefault="007D3854" w:rsidP="007D385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7D3854">
        <w:rPr>
          <w:rFonts w:ascii="Arial" w:hAnsi="Arial" w:cs="Arial"/>
          <w:sz w:val="24"/>
          <w:szCs w:val="24"/>
        </w:rPr>
        <w:t>Supervisor’s Name</w:t>
      </w:r>
    </w:p>
    <w:p w:rsidR="007D3854" w:rsidRPr="007D3854" w:rsidRDefault="007D3854" w:rsidP="007D3854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7D3854">
        <w:rPr>
          <w:rFonts w:ascii="Arial" w:hAnsi="Arial" w:cs="Arial"/>
          <w:sz w:val="24"/>
          <w:szCs w:val="24"/>
        </w:rPr>
        <w:t>Department</w:t>
      </w:r>
    </w:p>
    <w:p w:rsidR="007D3854" w:rsidRPr="007D3854" w:rsidRDefault="007D3854" w:rsidP="007D3854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7D3854">
        <w:rPr>
          <w:rFonts w:ascii="Arial" w:hAnsi="Arial" w:cs="Arial"/>
          <w:sz w:val="24"/>
          <w:szCs w:val="24"/>
        </w:rPr>
        <w:t>Signature</w:t>
      </w:r>
    </w:p>
    <w:p w:rsidR="007D3854" w:rsidRPr="007D3854" w:rsidRDefault="007D3854" w:rsidP="007D3854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7D3854">
        <w:rPr>
          <w:rFonts w:ascii="Arial" w:hAnsi="Arial" w:cs="Arial"/>
          <w:sz w:val="24"/>
          <w:szCs w:val="24"/>
        </w:rPr>
        <w:t>Date</w:t>
      </w:r>
    </w:p>
    <w:p w:rsidR="007D3854" w:rsidRPr="007D3854" w:rsidRDefault="007D3854" w:rsidP="007D3854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Arial" w:hAnsi="Arial" w:cs="Arial"/>
          <w:sz w:val="24"/>
          <w:szCs w:val="24"/>
        </w:rPr>
      </w:pPr>
    </w:p>
    <w:p w:rsidR="003B3EFD" w:rsidRPr="005D15AA" w:rsidRDefault="007D3854" w:rsidP="0028026F">
      <w:pPr>
        <w:pStyle w:val="Heading3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B1.5</w:t>
      </w:r>
      <w:r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Acknowledgements</w:t>
      </w:r>
    </w:p>
    <w:p w:rsidR="003B3EFD" w:rsidRPr="005D15AA" w:rsidRDefault="007D3854" w:rsidP="0028026F">
      <w:pPr>
        <w:autoSpaceDE w:val="0"/>
        <w:autoSpaceDN w:val="0"/>
        <w:adjustRightInd w:val="0"/>
        <w:spacing w:after="0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3B3EFD" w:rsidRPr="005D15AA">
        <w:rPr>
          <w:rFonts w:ascii="Arial" w:hAnsi="Arial" w:cs="Arial"/>
          <w:sz w:val="24"/>
          <w:szCs w:val="24"/>
        </w:rPr>
        <w:t>nclude a brief statement of appreciation in recognition of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="003B3EFD" w:rsidRPr="005D15AA">
        <w:rPr>
          <w:rFonts w:ascii="Arial" w:hAnsi="Arial" w:cs="Arial"/>
          <w:sz w:val="24"/>
          <w:szCs w:val="24"/>
        </w:rPr>
        <w:t>any special assistance rendered to the candidate during the period of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="003B3EFD" w:rsidRPr="005D15AA">
        <w:rPr>
          <w:rFonts w:ascii="Arial" w:hAnsi="Arial" w:cs="Arial"/>
          <w:sz w:val="24"/>
          <w:szCs w:val="24"/>
        </w:rPr>
        <w:t>research.</w:t>
      </w:r>
    </w:p>
    <w:p w:rsidR="003B3EFD" w:rsidRPr="005D15AA" w:rsidRDefault="007D3854" w:rsidP="0028026F">
      <w:pPr>
        <w:pStyle w:val="Heading3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B1.6</w:t>
      </w:r>
      <w:r w:rsidR="00466CDF"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 xml:space="preserve"> Table of Contents</w:t>
      </w:r>
    </w:p>
    <w:p w:rsidR="0097427B" w:rsidRPr="005D15AA" w:rsidRDefault="003B3EFD" w:rsidP="0028026F">
      <w:pPr>
        <w:autoSpaceDE w:val="0"/>
        <w:autoSpaceDN w:val="0"/>
        <w:adjustRightInd w:val="0"/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The titles of parts, sections or chapters and their principal subdivisions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should be listed in the Table of Contents and must be worded exactly as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 xml:space="preserve">they appear in the body of the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>.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It is advisable to use numbers for heading (e.g. 5), sub-headings (e.g. 5.1),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and subheadings (e.g. 5.1.8). For further divisions of headings, small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letters within paren</w:t>
      </w:r>
      <w:r w:rsidR="0028026F" w:rsidRPr="005D15AA">
        <w:rPr>
          <w:rFonts w:ascii="Arial" w:hAnsi="Arial" w:cs="Arial"/>
          <w:sz w:val="24"/>
          <w:szCs w:val="24"/>
        </w:rPr>
        <w:t>t report</w:t>
      </w:r>
      <w:r w:rsidRPr="005D15AA">
        <w:rPr>
          <w:rFonts w:ascii="Arial" w:hAnsi="Arial" w:cs="Arial"/>
          <w:sz w:val="24"/>
          <w:szCs w:val="24"/>
        </w:rPr>
        <w:t xml:space="preserve"> (e.g. 5.1.8 [e]) may be used. </w:t>
      </w:r>
    </w:p>
    <w:p w:rsidR="0097427B" w:rsidRPr="005D15AA" w:rsidRDefault="0097427B" w:rsidP="0028026F">
      <w:pPr>
        <w:autoSpaceDE w:val="0"/>
        <w:autoSpaceDN w:val="0"/>
        <w:adjustRightInd w:val="0"/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:rsidR="003B3EFD" w:rsidRPr="005D15AA" w:rsidRDefault="003B3EFD" w:rsidP="0028026F">
      <w:pPr>
        <w:autoSpaceDE w:val="0"/>
        <w:autoSpaceDN w:val="0"/>
        <w:adjustRightInd w:val="0"/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Such a numbering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system, combined with careful indentation and a judicious use of the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upper and lower case and italics,</w:t>
      </w:r>
      <w:r w:rsidR="00C518BA" w:rsidRPr="005D15AA">
        <w:rPr>
          <w:rFonts w:ascii="Arial" w:hAnsi="Arial" w:cs="Arial"/>
          <w:sz w:val="24"/>
          <w:szCs w:val="24"/>
        </w:rPr>
        <w:t xml:space="preserve"> could give at a glance the mai</w:t>
      </w:r>
      <w:r w:rsidRPr="005D15AA">
        <w:rPr>
          <w:rFonts w:ascii="Arial" w:hAnsi="Arial" w:cs="Arial"/>
          <w:sz w:val="24"/>
          <w:szCs w:val="24"/>
        </w:rPr>
        <w:t>n and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subordinate headings and their relationship with one another. There should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not be more than three (3) digits in the numbering system. Major headings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within chapters are centered. Sub-headings appear at the left margin.</w:t>
      </w:r>
    </w:p>
    <w:p w:rsidR="0028026F" w:rsidRPr="005D15AA" w:rsidRDefault="0028026F" w:rsidP="0028026F">
      <w:pPr>
        <w:autoSpaceDE w:val="0"/>
        <w:autoSpaceDN w:val="0"/>
        <w:adjustRightInd w:val="0"/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:rsidR="00C518BA" w:rsidRPr="005D15AA" w:rsidRDefault="003B3EFD" w:rsidP="0028026F">
      <w:pPr>
        <w:autoSpaceDE w:val="0"/>
        <w:autoSpaceDN w:val="0"/>
        <w:adjustRightInd w:val="0"/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If a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 xml:space="preserve"> comprises more than one volume, the content of the whole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 xml:space="preserve"> is shown in the first volume and the content of the subsequent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volume(s) in the respective volume(s).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The words VOLUME ONE (1 or I), VOLUME TWO… and so on must be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printed (centered) beneath the respective TABLE OF CONTENTS of each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volume.</w:t>
      </w:r>
    </w:p>
    <w:p w:rsidR="003B3EFD" w:rsidRPr="005D15AA" w:rsidRDefault="00283391" w:rsidP="0028026F">
      <w:pPr>
        <w:pStyle w:val="Heading3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B1.7</w:t>
      </w:r>
      <w:r w:rsidR="00466CDF"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 xml:space="preserve"> List of Tables and Figures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These lists must use exactly the same numbers and captions that appear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above the tables or below the figures in the text or in the appendices.</w:t>
      </w:r>
    </w:p>
    <w:p w:rsidR="003B3EFD" w:rsidRPr="005D15AA" w:rsidRDefault="00283391" w:rsidP="0028026F">
      <w:pPr>
        <w:pStyle w:val="Heading3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B1.8</w:t>
      </w:r>
      <w:r w:rsidR="00466CDF"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 xml:space="preserve"> List of Symbols, Abbreviations or Nomenclature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If necessary, these lists appear after the lists of tables and figures.</w:t>
      </w:r>
    </w:p>
    <w:p w:rsidR="003B3EFD" w:rsidRPr="005D15AA" w:rsidRDefault="00283391" w:rsidP="0028026F">
      <w:pPr>
        <w:pStyle w:val="Heading3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B1.9</w:t>
      </w:r>
      <w:r w:rsidR="00466CDF"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 xml:space="preserve"> </w:t>
      </w:r>
      <w:r w:rsidR="003B3EFD" w:rsidRPr="00151317">
        <w:rPr>
          <w:rFonts w:ascii="Arial" w:hAnsi="Arial" w:cs="Arial"/>
          <w:color w:val="auto"/>
          <w:sz w:val="24"/>
          <w:szCs w:val="24"/>
        </w:rPr>
        <w:t>Abstract</w:t>
      </w:r>
      <w:r w:rsidR="00151317">
        <w:rPr>
          <w:rFonts w:ascii="Arial" w:hAnsi="Arial" w:cs="Arial"/>
          <w:color w:val="auto"/>
          <w:sz w:val="24"/>
          <w:szCs w:val="24"/>
        </w:rPr>
        <w:t xml:space="preserve"> (If applicable)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An abstract must give a brief statement of the research problems, aims of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the research, methodologies used, and a summary of the finding in the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context of the whole study. This section should not exceed 300 words. The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abstract should be placed immediately before the first chapter of the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>.</w:t>
      </w:r>
    </w:p>
    <w:p w:rsidR="00466CDF" w:rsidRPr="005D15AA" w:rsidRDefault="00466CDF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3B3EFD" w:rsidRPr="005D15AA" w:rsidRDefault="003B3EFD" w:rsidP="005D15AA">
      <w:pPr>
        <w:pStyle w:val="Heading2"/>
        <w:numPr>
          <w:ilvl w:val="0"/>
          <w:numId w:val="13"/>
        </w:numPr>
        <w:spacing w:line="480" w:lineRule="auto"/>
        <w:ind w:hanging="720"/>
        <w:jc w:val="both"/>
        <w:rPr>
          <w:rFonts w:ascii="Arial" w:hAnsi="Arial" w:cs="Arial"/>
          <w:color w:val="auto"/>
        </w:rPr>
      </w:pPr>
      <w:r w:rsidRPr="005D15AA">
        <w:rPr>
          <w:rFonts w:ascii="Arial" w:hAnsi="Arial" w:cs="Arial"/>
          <w:color w:val="auto"/>
        </w:rPr>
        <w:t>The Text</w:t>
      </w:r>
    </w:p>
    <w:p w:rsidR="003B3EFD" w:rsidRPr="005D15AA" w:rsidRDefault="003B3EFD" w:rsidP="005D15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The text is made up of a number of sections. The major sections of the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normally include, among other things, the following:</w:t>
      </w:r>
    </w:p>
    <w:p w:rsidR="003B3EFD" w:rsidRPr="005D15AA" w:rsidRDefault="00466CDF" w:rsidP="0028026F">
      <w:pPr>
        <w:pStyle w:val="Heading3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C1</w:t>
      </w:r>
      <w:r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 xml:space="preserve"> Introduction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This section sets forth the rationale, significance and objectives of the study</w:t>
      </w:r>
      <w:r w:rsidR="00B51608">
        <w:rPr>
          <w:rFonts w:ascii="Arial" w:hAnsi="Arial" w:cs="Arial"/>
          <w:sz w:val="24"/>
          <w:szCs w:val="24"/>
        </w:rPr>
        <w:t xml:space="preserve"> and industrial training</w:t>
      </w:r>
      <w:r w:rsidRPr="005D15AA">
        <w:rPr>
          <w:rFonts w:ascii="Arial" w:hAnsi="Arial" w:cs="Arial"/>
          <w:sz w:val="24"/>
          <w:szCs w:val="24"/>
        </w:rPr>
        <w:t>. It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 xml:space="preserve">includes details of the </w:t>
      </w:r>
      <w:r w:rsidR="00B51608">
        <w:rPr>
          <w:rFonts w:ascii="Arial" w:hAnsi="Arial" w:cs="Arial"/>
          <w:sz w:val="24"/>
          <w:szCs w:val="24"/>
        </w:rPr>
        <w:t xml:space="preserve">industrial training </w:t>
      </w:r>
      <w:r w:rsidRPr="005D15AA">
        <w:rPr>
          <w:rFonts w:ascii="Arial" w:hAnsi="Arial" w:cs="Arial"/>
          <w:sz w:val="24"/>
          <w:szCs w:val="24"/>
        </w:rPr>
        <w:t>background</w:t>
      </w:r>
      <w:r w:rsidR="00C92978">
        <w:rPr>
          <w:rFonts w:ascii="Arial" w:hAnsi="Arial" w:cs="Arial"/>
          <w:sz w:val="24"/>
          <w:szCs w:val="24"/>
        </w:rPr>
        <w:t>, company background, organization chart</w:t>
      </w:r>
      <w:r w:rsidRPr="005D15AA">
        <w:rPr>
          <w:rFonts w:ascii="Arial" w:hAnsi="Arial" w:cs="Arial"/>
          <w:sz w:val="24"/>
          <w:szCs w:val="24"/>
        </w:rPr>
        <w:t xml:space="preserve">, </w:t>
      </w:r>
      <w:r w:rsidR="00B51608">
        <w:rPr>
          <w:rFonts w:ascii="Arial" w:hAnsi="Arial" w:cs="Arial"/>
          <w:sz w:val="24"/>
          <w:szCs w:val="24"/>
        </w:rPr>
        <w:t xml:space="preserve">the benefits to </w:t>
      </w:r>
      <w:proofErr w:type="gramStart"/>
      <w:r w:rsidR="00B51608">
        <w:rPr>
          <w:rFonts w:ascii="Arial" w:hAnsi="Arial" w:cs="Arial"/>
          <w:sz w:val="24"/>
          <w:szCs w:val="24"/>
        </w:rPr>
        <w:t>the of</w:t>
      </w:r>
      <w:proofErr w:type="gramEnd"/>
      <w:r w:rsidR="00B51608">
        <w:rPr>
          <w:rFonts w:ascii="Arial" w:hAnsi="Arial" w:cs="Arial"/>
          <w:sz w:val="24"/>
          <w:szCs w:val="24"/>
        </w:rPr>
        <w:t xml:space="preserve"> development organization, student &amp; institution. </w:t>
      </w:r>
    </w:p>
    <w:p w:rsidR="003B3EFD" w:rsidRPr="005D15AA" w:rsidRDefault="00466CDF" w:rsidP="0028026F">
      <w:pPr>
        <w:pStyle w:val="Heading3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C2</w:t>
      </w:r>
      <w:r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 xml:space="preserve"> Theoretical Considerations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This section discusses the theoretical underpinnings of the study and their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relationship with the conceptual framework (where appropriate) or research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design of the study.</w:t>
      </w:r>
    </w:p>
    <w:p w:rsidR="003B3EFD" w:rsidRPr="005D15AA" w:rsidRDefault="00466CDF" w:rsidP="0028026F">
      <w:pPr>
        <w:pStyle w:val="Heading3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C</w:t>
      </w:r>
      <w:r w:rsidR="003B3EFD" w:rsidRPr="005D15AA">
        <w:rPr>
          <w:rFonts w:ascii="Arial" w:hAnsi="Arial" w:cs="Arial"/>
          <w:color w:val="auto"/>
          <w:sz w:val="24"/>
          <w:szCs w:val="24"/>
        </w:rPr>
        <w:t xml:space="preserve">3 </w:t>
      </w:r>
      <w:r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Literature Review</w:t>
      </w:r>
      <w:r w:rsidR="00B51608">
        <w:rPr>
          <w:rFonts w:ascii="Arial" w:hAnsi="Arial" w:cs="Arial"/>
          <w:color w:val="auto"/>
          <w:sz w:val="24"/>
          <w:szCs w:val="24"/>
        </w:rPr>
        <w:t xml:space="preserve"> or Company background &amp; Applications or System background 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This section includes a fully-referenced review and discussion of previous studies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which are relevant to the research.</w:t>
      </w:r>
    </w:p>
    <w:p w:rsidR="003B3EFD" w:rsidRPr="005D15AA" w:rsidRDefault="00466CDF" w:rsidP="0028026F">
      <w:pPr>
        <w:pStyle w:val="Heading3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C</w:t>
      </w:r>
      <w:r w:rsidR="003B3EFD" w:rsidRPr="005D15AA">
        <w:rPr>
          <w:rFonts w:ascii="Arial" w:hAnsi="Arial" w:cs="Arial"/>
          <w:color w:val="auto"/>
          <w:sz w:val="24"/>
          <w:szCs w:val="24"/>
        </w:rPr>
        <w:t>4</w:t>
      </w:r>
      <w:r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 xml:space="preserve"> Research Methods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This section gives a detailed description of the research methods and instruments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materials used. Experimental methods should be described so that subsequent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researchers will have no difficulty in replicating them.</w:t>
      </w:r>
    </w:p>
    <w:p w:rsidR="003B3EFD" w:rsidRPr="005D15AA" w:rsidRDefault="00466CDF" w:rsidP="0028026F">
      <w:pPr>
        <w:pStyle w:val="Heading3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C5</w:t>
      </w:r>
      <w:r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 xml:space="preserve"> Results and Analysis of Data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This section provides the results and analysis of data. The results obtained can be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presented as a series of figures, tables, etc., with descriptive texts and discussions.</w:t>
      </w:r>
    </w:p>
    <w:p w:rsidR="003B3EFD" w:rsidRPr="005D15AA" w:rsidRDefault="00466CDF" w:rsidP="0028026F">
      <w:pPr>
        <w:pStyle w:val="Heading3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C</w:t>
      </w:r>
      <w:r w:rsidR="006C3E66" w:rsidRPr="005D15AA">
        <w:rPr>
          <w:rFonts w:ascii="Arial" w:hAnsi="Arial" w:cs="Arial"/>
          <w:color w:val="auto"/>
          <w:sz w:val="24"/>
          <w:szCs w:val="24"/>
        </w:rPr>
        <w:t>6</w:t>
      </w:r>
      <w:r w:rsidR="006C3E66"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Discussion of Findings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This section discusses the results of the study in relation to the hypotheses or the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research questions. It highlights the main findings, their significance and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implications.</w:t>
      </w:r>
    </w:p>
    <w:p w:rsidR="003B3EFD" w:rsidRPr="005D15AA" w:rsidRDefault="00466CDF" w:rsidP="0028026F">
      <w:pPr>
        <w:pStyle w:val="Heading3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C</w:t>
      </w:r>
      <w:r w:rsidR="003B3EFD" w:rsidRPr="005D15AA">
        <w:rPr>
          <w:rFonts w:ascii="Arial" w:hAnsi="Arial" w:cs="Arial"/>
          <w:color w:val="auto"/>
          <w:sz w:val="24"/>
          <w:szCs w:val="24"/>
        </w:rPr>
        <w:t xml:space="preserve">7 </w:t>
      </w:r>
      <w:r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Conclusion and Recommendations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This section highlights the contribution of the findings to new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knowledge/applications. It should also discuss the scope for further research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 xml:space="preserve">based on the results and findings, </w:t>
      </w:r>
      <w:r w:rsidRPr="005D15AA">
        <w:rPr>
          <w:rFonts w:ascii="Arial" w:hAnsi="Arial" w:cs="Arial"/>
          <w:sz w:val="24"/>
          <w:szCs w:val="24"/>
        </w:rPr>
        <w:lastRenderedPageBreak/>
        <w:t>and the limitations faced in carrying out the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research.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 xml:space="preserve">Candidates may make change to the above structure of the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 xml:space="preserve"> based on the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nature of the research.</w:t>
      </w:r>
    </w:p>
    <w:p w:rsidR="00466CDF" w:rsidRPr="005D15AA" w:rsidRDefault="00466CDF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3B3EFD" w:rsidRPr="005D15AA" w:rsidRDefault="003B3EFD" w:rsidP="00921E26">
      <w:pPr>
        <w:pStyle w:val="Heading2"/>
        <w:numPr>
          <w:ilvl w:val="0"/>
          <w:numId w:val="13"/>
        </w:numPr>
        <w:spacing w:line="480" w:lineRule="auto"/>
        <w:ind w:hanging="720"/>
        <w:jc w:val="both"/>
        <w:rPr>
          <w:rFonts w:ascii="Arial" w:hAnsi="Arial" w:cs="Arial"/>
          <w:color w:val="auto"/>
        </w:rPr>
      </w:pPr>
      <w:r w:rsidRPr="005D15AA">
        <w:rPr>
          <w:rFonts w:ascii="Arial" w:hAnsi="Arial" w:cs="Arial"/>
          <w:color w:val="auto"/>
        </w:rPr>
        <w:t>Reference Materials</w:t>
      </w:r>
    </w:p>
    <w:p w:rsidR="003B3EFD" w:rsidRPr="005D15AA" w:rsidRDefault="00466CDF" w:rsidP="00921E26">
      <w:pPr>
        <w:pStyle w:val="Heading3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D</w:t>
      </w:r>
      <w:r w:rsidR="003B3EFD" w:rsidRPr="005D15AA">
        <w:rPr>
          <w:rFonts w:ascii="Arial" w:hAnsi="Arial" w:cs="Arial"/>
          <w:color w:val="auto"/>
          <w:sz w:val="24"/>
          <w:szCs w:val="24"/>
        </w:rPr>
        <w:t>1</w:t>
      </w:r>
      <w:r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 xml:space="preserve"> References and Bibliography</w:t>
      </w:r>
    </w:p>
    <w:p w:rsidR="003B3EFD" w:rsidRPr="005D15AA" w:rsidRDefault="003B3EFD" w:rsidP="00921E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Any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 xml:space="preserve"> which makes use of other researchers’ work, either in direct quotation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or by reference, must contain a ‘References’ section listing these sources, If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pertinent works have been consulted but are not specifically cited in the text, they</w:t>
      </w:r>
      <w:r w:rsidR="00C518BA" w:rsidRPr="005D15AA">
        <w:rPr>
          <w:rFonts w:ascii="Arial" w:hAnsi="Arial" w:cs="Arial"/>
          <w:sz w:val="24"/>
          <w:szCs w:val="24"/>
        </w:rPr>
        <w:t xml:space="preserve"> should be separately listed as </w:t>
      </w:r>
      <w:r w:rsidRPr="005D15AA">
        <w:rPr>
          <w:rFonts w:ascii="Arial" w:hAnsi="Arial" w:cs="Arial"/>
          <w:sz w:val="24"/>
          <w:szCs w:val="24"/>
        </w:rPr>
        <w:t>“Bibliography.”</w:t>
      </w:r>
    </w:p>
    <w:p w:rsidR="00C518BA" w:rsidRPr="005D15AA" w:rsidRDefault="00C518BA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This section begins on a fresh page bearing the heading REFERENCES in capital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letters, centered without punctuation, about 3.5 cm from the top. The list of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references begins four spaces below the heading and is double-spaced between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entries but single-spaced within each entry. A three-space indentation should be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used for entries exceeding a single line.</w:t>
      </w:r>
    </w:p>
    <w:p w:rsidR="0097427B" w:rsidRPr="005D15AA" w:rsidRDefault="0097427B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It is recommended that theses in the humanities and social sciences use the MLA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or APA citation styles, while those in science and technology use the ISO or APA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styles. Candidates are advised to look up the latest conventions of referencing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from their websites. Samples of the APA style are given in the appendix section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of this handbook. (Appendix E)</w:t>
      </w:r>
    </w:p>
    <w:p w:rsidR="0097427B" w:rsidRPr="005D15AA" w:rsidRDefault="0097427B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A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 xml:space="preserve"> should use only one citation style that suits its norm of academic writing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and be consistent in its usage.</w:t>
      </w:r>
    </w:p>
    <w:p w:rsidR="003B3EFD" w:rsidRPr="005D15AA" w:rsidRDefault="00466CDF" w:rsidP="0028026F">
      <w:pPr>
        <w:pStyle w:val="Heading3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D2</w:t>
      </w:r>
      <w:r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 xml:space="preserve"> Appendices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This section may contain supplementary illustrative materials such as original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data, questionnaires, formulas and quotations too long for inclusion in the text or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not immediately essential to the understanding of the subject. A description o f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lengthy experimental methods or the list of names of participants may be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included.</w:t>
      </w:r>
    </w:p>
    <w:p w:rsidR="00C518BA" w:rsidRPr="005D15AA" w:rsidRDefault="00C518BA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This section is separated from the preceding material by a separator sheet bearing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the heading APPENDICES in capital letters (or, if there is only one,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APPENDIX), centered without punctuation. This sheet is numbered but not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paginated.</w:t>
      </w:r>
    </w:p>
    <w:p w:rsidR="0028026F" w:rsidRPr="005D15AA" w:rsidRDefault="0028026F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This section may be divided into Appendix </w:t>
      </w:r>
      <w:proofErr w:type="gramStart"/>
      <w:r w:rsidRPr="005D15AA">
        <w:rPr>
          <w:rFonts w:ascii="Arial" w:hAnsi="Arial" w:cs="Arial"/>
          <w:sz w:val="24"/>
          <w:szCs w:val="24"/>
        </w:rPr>
        <w:t>A</w:t>
      </w:r>
      <w:proofErr w:type="gramEnd"/>
      <w:r w:rsidRPr="005D15AA">
        <w:rPr>
          <w:rFonts w:ascii="Arial" w:hAnsi="Arial" w:cs="Arial"/>
          <w:sz w:val="24"/>
          <w:szCs w:val="24"/>
        </w:rPr>
        <w:t>, Appendix B, etc. Each appendix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with its title (if it has one) should he listed separately in the Table of Contents as a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first order subdivision under the heading APPENDICES.</w:t>
      </w:r>
    </w:p>
    <w:p w:rsidR="0028026F" w:rsidRPr="005D15AA" w:rsidRDefault="0028026F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lastRenderedPageBreak/>
        <w:t>Tables and figures in the Appendices must be numbered and captioned and also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listed in the List of Tables and List of Figures (if these are used) in the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Preliminaries.</w:t>
      </w:r>
    </w:p>
    <w:p w:rsidR="0012165A" w:rsidRPr="005D15AA" w:rsidRDefault="0012165A" w:rsidP="0097427B">
      <w:pPr>
        <w:pStyle w:val="Heading2"/>
        <w:tabs>
          <w:tab w:val="left" w:pos="720"/>
        </w:tabs>
        <w:jc w:val="both"/>
        <w:rPr>
          <w:rFonts w:ascii="Arial" w:hAnsi="Arial" w:cs="Arial"/>
          <w:color w:val="auto"/>
        </w:rPr>
      </w:pPr>
    </w:p>
    <w:p w:rsidR="003B3EFD" w:rsidRPr="005D15AA" w:rsidRDefault="00E066D0" w:rsidP="00921E26">
      <w:pPr>
        <w:pStyle w:val="Heading2"/>
        <w:tabs>
          <w:tab w:val="left" w:pos="720"/>
        </w:tabs>
        <w:spacing w:line="480" w:lineRule="auto"/>
        <w:jc w:val="both"/>
        <w:rPr>
          <w:rFonts w:ascii="Arial" w:hAnsi="Arial" w:cs="Arial"/>
          <w:color w:val="auto"/>
        </w:rPr>
      </w:pPr>
      <w:r w:rsidRPr="005D15AA">
        <w:rPr>
          <w:rFonts w:ascii="Arial" w:hAnsi="Arial" w:cs="Arial"/>
          <w:color w:val="auto"/>
        </w:rPr>
        <w:t>E</w:t>
      </w:r>
      <w:r w:rsidRPr="005D15AA">
        <w:rPr>
          <w:rFonts w:ascii="Arial" w:hAnsi="Arial" w:cs="Arial"/>
          <w:color w:val="auto"/>
        </w:rPr>
        <w:tab/>
      </w:r>
      <w:r w:rsidR="003B3EFD" w:rsidRPr="005D15AA">
        <w:rPr>
          <w:rFonts w:ascii="Arial" w:hAnsi="Arial" w:cs="Arial"/>
          <w:color w:val="auto"/>
        </w:rPr>
        <w:t>Writing Conventions</w:t>
      </w:r>
    </w:p>
    <w:p w:rsidR="003B3EFD" w:rsidRPr="005D15AA" w:rsidRDefault="00E066D0" w:rsidP="00921E26">
      <w:pPr>
        <w:pStyle w:val="Heading3"/>
        <w:spacing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E</w:t>
      </w:r>
      <w:r w:rsidR="003B3EFD" w:rsidRPr="005D15AA">
        <w:rPr>
          <w:rFonts w:ascii="Arial" w:hAnsi="Arial" w:cs="Arial"/>
          <w:color w:val="auto"/>
          <w:sz w:val="24"/>
          <w:szCs w:val="24"/>
        </w:rPr>
        <w:t xml:space="preserve">1 </w:t>
      </w:r>
      <w:r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Units of Measure</w:t>
      </w:r>
    </w:p>
    <w:p w:rsidR="003B3EFD" w:rsidRPr="005D15AA" w:rsidRDefault="003B3EFD" w:rsidP="00921E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Use internationally recognized abbreviations for units of measure such as:</w:t>
      </w:r>
    </w:p>
    <w:p w:rsidR="003B3EFD" w:rsidRPr="005D15AA" w:rsidRDefault="003B3EFD" w:rsidP="0097427B">
      <w:pPr>
        <w:pStyle w:val="ListParagraph"/>
        <w:numPr>
          <w:ilvl w:val="0"/>
          <w:numId w:val="32"/>
        </w:numPr>
        <w:tabs>
          <w:tab w:val="left" w:pos="1134"/>
        </w:tabs>
        <w:autoSpaceDE w:val="0"/>
        <w:autoSpaceDN w:val="0"/>
        <w:adjustRightInd w:val="0"/>
        <w:spacing w:after="0"/>
        <w:ind w:left="1530" w:hanging="396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4.6 metric </w:t>
      </w:r>
      <w:proofErr w:type="spellStart"/>
      <w:r w:rsidRPr="005D15AA">
        <w:rPr>
          <w:rFonts w:ascii="Arial" w:hAnsi="Arial" w:cs="Arial"/>
          <w:sz w:val="24"/>
          <w:szCs w:val="24"/>
        </w:rPr>
        <w:t>tonnes</w:t>
      </w:r>
      <w:proofErr w:type="spellEnd"/>
      <w:r w:rsidRPr="005D15AA">
        <w:rPr>
          <w:rFonts w:ascii="Arial" w:hAnsi="Arial" w:cs="Arial"/>
          <w:sz w:val="24"/>
          <w:szCs w:val="24"/>
        </w:rPr>
        <w:t xml:space="preserve">/hectares (4.6 </w:t>
      </w:r>
      <w:proofErr w:type="spellStart"/>
      <w:r w:rsidRPr="005D15AA">
        <w:rPr>
          <w:rFonts w:ascii="Arial" w:hAnsi="Arial" w:cs="Arial"/>
          <w:sz w:val="24"/>
          <w:szCs w:val="24"/>
        </w:rPr>
        <w:t>mt</w:t>
      </w:r>
      <w:proofErr w:type="spellEnd"/>
      <w:r w:rsidRPr="005D15AA">
        <w:rPr>
          <w:rFonts w:ascii="Arial" w:hAnsi="Arial" w:cs="Arial"/>
          <w:sz w:val="24"/>
          <w:szCs w:val="24"/>
        </w:rPr>
        <w:t>/ha)</w:t>
      </w:r>
    </w:p>
    <w:p w:rsidR="003B3EFD" w:rsidRPr="005D15AA" w:rsidRDefault="003B3EFD" w:rsidP="0097427B">
      <w:pPr>
        <w:pStyle w:val="ListParagraph"/>
        <w:numPr>
          <w:ilvl w:val="0"/>
          <w:numId w:val="32"/>
        </w:numPr>
        <w:tabs>
          <w:tab w:val="left" w:pos="1134"/>
        </w:tabs>
        <w:autoSpaceDE w:val="0"/>
        <w:autoSpaceDN w:val="0"/>
        <w:adjustRightInd w:val="0"/>
        <w:spacing w:after="0"/>
        <w:ind w:left="1530" w:hanging="396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500 parts per million (500 </w:t>
      </w:r>
      <w:proofErr w:type="spellStart"/>
      <w:r w:rsidRPr="005D15AA">
        <w:rPr>
          <w:rFonts w:ascii="Arial" w:hAnsi="Arial" w:cs="Arial"/>
          <w:sz w:val="24"/>
          <w:szCs w:val="24"/>
        </w:rPr>
        <w:t>ppm</w:t>
      </w:r>
      <w:proofErr w:type="spellEnd"/>
      <w:r w:rsidRPr="005D15AA">
        <w:rPr>
          <w:rFonts w:ascii="Arial" w:hAnsi="Arial" w:cs="Arial"/>
          <w:sz w:val="24"/>
          <w:szCs w:val="24"/>
        </w:rPr>
        <w:t>)</w:t>
      </w:r>
    </w:p>
    <w:p w:rsidR="003B3EFD" w:rsidRPr="005D15AA" w:rsidRDefault="003B3EFD" w:rsidP="0097427B">
      <w:pPr>
        <w:pStyle w:val="ListParagraph"/>
        <w:numPr>
          <w:ilvl w:val="0"/>
          <w:numId w:val="32"/>
        </w:numPr>
        <w:tabs>
          <w:tab w:val="left" w:pos="1134"/>
        </w:tabs>
        <w:autoSpaceDE w:val="0"/>
        <w:autoSpaceDN w:val="0"/>
        <w:adjustRightInd w:val="0"/>
        <w:spacing w:after="0"/>
        <w:ind w:left="1530" w:hanging="396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25 </w:t>
      </w:r>
      <w:proofErr w:type="spellStart"/>
      <w:r w:rsidRPr="005D15AA">
        <w:rPr>
          <w:rFonts w:ascii="Arial" w:hAnsi="Arial" w:cs="Arial"/>
          <w:sz w:val="24"/>
          <w:szCs w:val="24"/>
        </w:rPr>
        <w:t>millilitres</w:t>
      </w:r>
      <w:proofErr w:type="spellEnd"/>
      <w:r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i/>
          <w:iCs/>
          <w:sz w:val="24"/>
          <w:szCs w:val="24"/>
          <w:lang w:bidi="he-IL"/>
        </w:rPr>
        <w:t xml:space="preserve">(25 </w:t>
      </w:r>
      <w:r w:rsidRPr="005D15AA">
        <w:rPr>
          <w:rFonts w:ascii="Arial" w:hAnsi="Arial" w:cs="Arial"/>
          <w:sz w:val="24"/>
          <w:szCs w:val="24"/>
        </w:rPr>
        <w:t>ml)</w:t>
      </w:r>
    </w:p>
    <w:p w:rsidR="003B3EFD" w:rsidRPr="005D15AA" w:rsidRDefault="003B3EFD" w:rsidP="0097427B">
      <w:pPr>
        <w:pStyle w:val="ListParagraph"/>
        <w:numPr>
          <w:ilvl w:val="0"/>
          <w:numId w:val="32"/>
        </w:numPr>
        <w:tabs>
          <w:tab w:val="left" w:pos="1134"/>
        </w:tabs>
        <w:autoSpaceDE w:val="0"/>
        <w:autoSpaceDN w:val="0"/>
        <w:adjustRightInd w:val="0"/>
        <w:spacing w:after="0"/>
        <w:ind w:left="1530" w:hanging="396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 xml:space="preserve">31.6 metric </w:t>
      </w:r>
      <w:proofErr w:type="spellStart"/>
      <w:r w:rsidRPr="005D15AA">
        <w:rPr>
          <w:rFonts w:ascii="Arial" w:hAnsi="Arial" w:cs="Arial"/>
          <w:sz w:val="24"/>
          <w:szCs w:val="24"/>
        </w:rPr>
        <w:t>tonnes</w:t>
      </w:r>
      <w:proofErr w:type="spellEnd"/>
      <w:r w:rsidRPr="005D15AA">
        <w:rPr>
          <w:rFonts w:ascii="Arial" w:hAnsi="Arial" w:cs="Arial"/>
          <w:sz w:val="24"/>
          <w:szCs w:val="24"/>
        </w:rPr>
        <w:t xml:space="preserve"> (31.6 </w:t>
      </w:r>
      <w:proofErr w:type="spellStart"/>
      <w:r w:rsidRPr="005D15AA">
        <w:rPr>
          <w:rFonts w:ascii="Arial" w:hAnsi="Arial" w:cs="Arial"/>
          <w:sz w:val="24"/>
          <w:szCs w:val="24"/>
        </w:rPr>
        <w:t>mt</w:t>
      </w:r>
      <w:proofErr w:type="spellEnd"/>
      <w:r w:rsidRPr="005D15AA">
        <w:rPr>
          <w:rFonts w:ascii="Arial" w:hAnsi="Arial" w:cs="Arial"/>
          <w:sz w:val="24"/>
          <w:szCs w:val="24"/>
        </w:rPr>
        <w:t>)</w:t>
      </w:r>
    </w:p>
    <w:p w:rsidR="003B3EFD" w:rsidRPr="005D15AA" w:rsidRDefault="003B3EFD" w:rsidP="0097427B">
      <w:pPr>
        <w:pStyle w:val="ListParagraph"/>
        <w:numPr>
          <w:ilvl w:val="0"/>
          <w:numId w:val="32"/>
        </w:numPr>
        <w:tabs>
          <w:tab w:val="left" w:pos="1134"/>
        </w:tabs>
        <w:autoSpaceDE w:val="0"/>
        <w:autoSpaceDN w:val="0"/>
        <w:adjustRightInd w:val="0"/>
        <w:spacing w:after="0"/>
        <w:ind w:left="1530" w:hanging="396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15 kilograms (15 kg)</w:t>
      </w:r>
    </w:p>
    <w:p w:rsidR="003B3EFD" w:rsidRPr="005D15AA" w:rsidRDefault="003B3EFD" w:rsidP="0097427B">
      <w:pPr>
        <w:pStyle w:val="ListParagraph"/>
        <w:numPr>
          <w:ilvl w:val="0"/>
          <w:numId w:val="32"/>
        </w:numPr>
        <w:tabs>
          <w:tab w:val="left" w:pos="1134"/>
        </w:tabs>
        <w:autoSpaceDE w:val="0"/>
        <w:autoSpaceDN w:val="0"/>
        <w:adjustRightInd w:val="0"/>
        <w:spacing w:after="0"/>
        <w:ind w:left="1530" w:hanging="396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2 kilometers (2 km)</w:t>
      </w:r>
    </w:p>
    <w:p w:rsidR="003B3EFD" w:rsidRPr="005D15AA" w:rsidRDefault="003B3EFD" w:rsidP="0097427B">
      <w:pPr>
        <w:pStyle w:val="ListParagraph"/>
        <w:numPr>
          <w:ilvl w:val="0"/>
          <w:numId w:val="32"/>
        </w:numPr>
        <w:tabs>
          <w:tab w:val="left" w:pos="1134"/>
        </w:tabs>
        <w:autoSpaceDE w:val="0"/>
        <w:autoSpaceDN w:val="0"/>
        <w:adjustRightInd w:val="0"/>
        <w:spacing w:after="0"/>
        <w:ind w:left="1530" w:hanging="396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15 grams (15 gm)</w:t>
      </w:r>
    </w:p>
    <w:p w:rsidR="003B3EFD" w:rsidRPr="005D15AA" w:rsidRDefault="003B3EFD" w:rsidP="0097427B">
      <w:pPr>
        <w:pStyle w:val="ListParagraph"/>
        <w:numPr>
          <w:ilvl w:val="0"/>
          <w:numId w:val="32"/>
        </w:numPr>
        <w:tabs>
          <w:tab w:val="left" w:pos="1134"/>
        </w:tabs>
        <w:autoSpaceDE w:val="0"/>
        <w:autoSpaceDN w:val="0"/>
        <w:adjustRightInd w:val="0"/>
        <w:spacing w:after="0"/>
        <w:ind w:left="1530" w:hanging="396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2.5 hectares (2.5 ha)</w:t>
      </w:r>
    </w:p>
    <w:p w:rsidR="003B3EFD" w:rsidRPr="005D15AA" w:rsidRDefault="003B3EFD" w:rsidP="0097427B">
      <w:pPr>
        <w:pStyle w:val="ListParagraph"/>
        <w:numPr>
          <w:ilvl w:val="0"/>
          <w:numId w:val="32"/>
        </w:numPr>
        <w:tabs>
          <w:tab w:val="left" w:pos="1134"/>
        </w:tabs>
        <w:autoSpaceDE w:val="0"/>
        <w:autoSpaceDN w:val="0"/>
        <w:adjustRightInd w:val="0"/>
        <w:spacing w:after="0"/>
        <w:ind w:left="1530" w:hanging="396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450 U.S. Dollars (USD450)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The numbers before the units measured should not be spelt out, unless they</w:t>
      </w:r>
      <w:r w:rsidR="0028026F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appear at the beginning of a sentence.</w:t>
      </w:r>
    </w:p>
    <w:p w:rsidR="003B3EFD" w:rsidRPr="005D15AA" w:rsidRDefault="00E066D0" w:rsidP="0028026F">
      <w:pPr>
        <w:pStyle w:val="Heading3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E</w:t>
      </w:r>
      <w:r w:rsidR="003B3EFD" w:rsidRPr="005D15AA">
        <w:rPr>
          <w:rFonts w:ascii="Arial" w:hAnsi="Arial" w:cs="Arial"/>
          <w:color w:val="auto"/>
          <w:sz w:val="24"/>
          <w:szCs w:val="24"/>
        </w:rPr>
        <w:t xml:space="preserve">2 </w:t>
      </w:r>
      <w:r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Numbers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Spell out all numbers less than 10 unless</w:t>
      </w:r>
    </w:p>
    <w:p w:rsidR="003B3EFD" w:rsidRPr="005D15AA" w:rsidRDefault="003B3EFD" w:rsidP="0028026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ind w:left="1440"/>
        <w:jc w:val="both"/>
        <w:rPr>
          <w:rFonts w:ascii="Arial" w:hAnsi="Arial" w:cs="Arial"/>
          <w:i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The numbers are part of a series of numbers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i/>
          <w:sz w:val="24"/>
          <w:szCs w:val="24"/>
        </w:rPr>
        <w:t xml:space="preserve">(e.g. </w:t>
      </w:r>
      <w:r w:rsidR="00C518BA" w:rsidRPr="005D15AA">
        <w:rPr>
          <w:rFonts w:ascii="Arial" w:hAnsi="Arial" w:cs="Arial"/>
          <w:i/>
          <w:sz w:val="24"/>
          <w:szCs w:val="24"/>
        </w:rPr>
        <w:t>the</w:t>
      </w:r>
      <w:r w:rsidRPr="005D15AA">
        <w:rPr>
          <w:rFonts w:ascii="Arial" w:hAnsi="Arial" w:cs="Arial"/>
          <w:i/>
          <w:sz w:val="24"/>
          <w:szCs w:val="24"/>
        </w:rPr>
        <w:t xml:space="preserve"> children were aged 2, 6, 7, 12 and 13.</w:t>
      </w:r>
      <w:r w:rsidR="00C518BA" w:rsidRPr="005D15AA">
        <w:rPr>
          <w:rFonts w:ascii="Arial" w:hAnsi="Arial" w:cs="Arial"/>
          <w:i/>
          <w:sz w:val="24"/>
          <w:szCs w:val="24"/>
        </w:rPr>
        <w:t xml:space="preserve"> </w:t>
      </w:r>
      <w:r w:rsidRPr="005D15AA">
        <w:rPr>
          <w:rFonts w:ascii="Arial" w:hAnsi="Arial" w:cs="Arial"/>
          <w:i/>
          <w:sz w:val="24"/>
          <w:szCs w:val="24"/>
        </w:rPr>
        <w:t>e.g. The standard deviation for each group were 3, 4, and 15</w:t>
      </w:r>
      <w:r w:rsidR="00C518BA" w:rsidRPr="005D15AA">
        <w:rPr>
          <w:rFonts w:ascii="Arial" w:hAnsi="Arial" w:cs="Arial"/>
          <w:i/>
          <w:sz w:val="24"/>
          <w:szCs w:val="24"/>
        </w:rPr>
        <w:t xml:space="preserve"> </w:t>
      </w:r>
      <w:r w:rsidRPr="005D15AA">
        <w:rPr>
          <w:rFonts w:ascii="Arial" w:hAnsi="Arial" w:cs="Arial"/>
          <w:i/>
          <w:sz w:val="24"/>
          <w:szCs w:val="24"/>
        </w:rPr>
        <w:t>respectively.)</w:t>
      </w:r>
    </w:p>
    <w:p w:rsidR="003B3EFD" w:rsidRPr="005D15AA" w:rsidRDefault="003B3EFD" w:rsidP="0028026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ind w:left="144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The numbers are attached to units measured (e.g. 8 cm, 25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liters, 27 hectares)</w:t>
      </w:r>
    </w:p>
    <w:p w:rsidR="00C518BA" w:rsidRPr="005D15AA" w:rsidRDefault="00C518BA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5D15AA">
        <w:rPr>
          <w:rFonts w:ascii="Arial" w:hAnsi="Arial" w:cs="Arial"/>
          <w:sz w:val="24"/>
          <w:szCs w:val="24"/>
        </w:rPr>
        <w:t>Use figures for double (or more) digit numbers.</w:t>
      </w:r>
      <w:proofErr w:type="gramEnd"/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If a sentence begins with a number, write the number in words.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i/>
          <w:sz w:val="24"/>
          <w:szCs w:val="24"/>
        </w:rPr>
        <w:t>(</w:t>
      </w:r>
      <w:r w:rsidR="00C518BA" w:rsidRPr="005D15AA">
        <w:rPr>
          <w:rFonts w:ascii="Arial" w:hAnsi="Arial" w:cs="Arial"/>
          <w:i/>
          <w:sz w:val="24"/>
          <w:szCs w:val="24"/>
        </w:rPr>
        <w:t>E.g</w:t>
      </w:r>
      <w:r w:rsidRPr="005D15AA">
        <w:rPr>
          <w:rFonts w:ascii="Arial" w:hAnsi="Arial" w:cs="Arial"/>
          <w:i/>
          <w:sz w:val="24"/>
          <w:szCs w:val="24"/>
        </w:rPr>
        <w:t>. Fifty one people survived the calamity).</w:t>
      </w:r>
    </w:p>
    <w:p w:rsidR="003B3EFD" w:rsidRPr="005D15AA" w:rsidRDefault="00E066D0" w:rsidP="0028026F">
      <w:pPr>
        <w:pStyle w:val="Heading3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E</w:t>
      </w:r>
      <w:r w:rsidR="003B3EFD" w:rsidRPr="005D15AA">
        <w:rPr>
          <w:rFonts w:ascii="Arial" w:hAnsi="Arial" w:cs="Arial"/>
          <w:color w:val="auto"/>
          <w:sz w:val="24"/>
          <w:szCs w:val="24"/>
        </w:rPr>
        <w:t xml:space="preserve">3 </w:t>
      </w:r>
      <w:r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Elliptical Mark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Authors use ellipses to show an omission from quoted material. An ellipsis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 xml:space="preserve">between a sentence consists of three spaced full stops </w:t>
      </w:r>
      <w:proofErr w:type="gramStart"/>
      <w:r w:rsidRPr="005D15AA">
        <w:rPr>
          <w:rFonts w:ascii="Arial" w:hAnsi="Arial" w:cs="Arial"/>
          <w:sz w:val="24"/>
          <w:szCs w:val="24"/>
        </w:rPr>
        <w:t>( ...</w:t>
      </w:r>
      <w:proofErr w:type="gramEnd"/>
      <w:r w:rsidRPr="005D15AA">
        <w:rPr>
          <w:rFonts w:ascii="Arial" w:hAnsi="Arial" w:cs="Arial"/>
          <w:sz w:val="24"/>
          <w:szCs w:val="24"/>
        </w:rPr>
        <w:t xml:space="preserve"> ). When an ellipsis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 xml:space="preserve">follows a sentence, it appears as four full stops </w:t>
      </w:r>
      <w:proofErr w:type="gramStart"/>
      <w:r w:rsidRPr="005D15AA">
        <w:rPr>
          <w:rFonts w:ascii="Arial" w:hAnsi="Arial" w:cs="Arial"/>
          <w:sz w:val="24"/>
          <w:szCs w:val="24"/>
        </w:rPr>
        <w:t>( ....</w:t>
      </w:r>
      <w:proofErr w:type="gramEnd"/>
      <w:r w:rsidRPr="005D15AA">
        <w:rPr>
          <w:rFonts w:ascii="Arial" w:hAnsi="Arial" w:cs="Arial"/>
          <w:sz w:val="24"/>
          <w:szCs w:val="24"/>
        </w:rPr>
        <w:t xml:space="preserve"> ), where the three full stops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signify the omission and the fourth full stop marks the end of the sentence.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="00C518BA" w:rsidRPr="005D15AA">
        <w:rPr>
          <w:rFonts w:ascii="Arial" w:hAnsi="Arial" w:cs="Arial"/>
          <w:i/>
          <w:sz w:val="24"/>
          <w:szCs w:val="24"/>
        </w:rPr>
        <w:t>E</w:t>
      </w:r>
      <w:r w:rsidRPr="005D15AA">
        <w:rPr>
          <w:rFonts w:ascii="Arial" w:hAnsi="Arial" w:cs="Arial"/>
          <w:i/>
          <w:sz w:val="24"/>
          <w:szCs w:val="24"/>
        </w:rPr>
        <w:t>.g. Williams (1996) wrote about the new swing of chromosome: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5D15AA">
        <w:rPr>
          <w:rFonts w:ascii="Arial" w:hAnsi="Arial" w:cs="Arial"/>
          <w:i/>
          <w:sz w:val="24"/>
          <w:szCs w:val="24"/>
        </w:rPr>
        <w:t>The new chromosomal composition . . . has never been mapped</w:t>
      </w:r>
      <w:r w:rsidR="00C518BA" w:rsidRPr="005D15AA">
        <w:rPr>
          <w:rFonts w:ascii="Arial" w:hAnsi="Arial" w:cs="Arial"/>
          <w:i/>
          <w:sz w:val="24"/>
          <w:szCs w:val="24"/>
        </w:rPr>
        <w:t xml:space="preserve"> </w:t>
      </w:r>
      <w:r w:rsidRPr="005D15AA">
        <w:rPr>
          <w:rFonts w:ascii="Arial" w:hAnsi="Arial" w:cs="Arial"/>
          <w:i/>
          <w:sz w:val="24"/>
          <w:szCs w:val="24"/>
        </w:rPr>
        <w:t>before…</w:t>
      </w:r>
    </w:p>
    <w:p w:rsidR="003B3EFD" w:rsidRPr="005D15AA" w:rsidRDefault="00E066D0" w:rsidP="0028026F">
      <w:pPr>
        <w:pStyle w:val="Heading3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lastRenderedPageBreak/>
        <w:t>E4</w:t>
      </w:r>
      <w:r w:rsidRPr="005D15AA">
        <w:rPr>
          <w:rFonts w:ascii="Arial" w:hAnsi="Arial" w:cs="Arial"/>
          <w:color w:val="auto"/>
          <w:sz w:val="24"/>
          <w:szCs w:val="24"/>
        </w:rPr>
        <w:tab/>
        <w:t>Use of Brackets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Within direct quotations, brackets are used to enclose any explanatory note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inserted by the researcher.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="00C518BA" w:rsidRPr="005D15AA">
        <w:rPr>
          <w:rFonts w:ascii="Arial" w:hAnsi="Arial" w:cs="Arial"/>
          <w:i/>
          <w:sz w:val="24"/>
          <w:szCs w:val="24"/>
        </w:rPr>
        <w:t>E</w:t>
      </w:r>
      <w:r w:rsidRPr="005D15AA">
        <w:rPr>
          <w:rFonts w:ascii="Arial" w:hAnsi="Arial" w:cs="Arial"/>
          <w:i/>
          <w:sz w:val="24"/>
          <w:szCs w:val="24"/>
        </w:rPr>
        <w:t xml:space="preserve">.g. </w:t>
      </w:r>
      <w:proofErr w:type="gramStart"/>
      <w:r w:rsidR="0012165A" w:rsidRPr="005D15AA">
        <w:rPr>
          <w:rFonts w:ascii="Arial" w:hAnsi="Arial" w:cs="Arial"/>
          <w:i/>
          <w:sz w:val="24"/>
          <w:szCs w:val="24"/>
        </w:rPr>
        <w:t>T</w:t>
      </w:r>
      <w:r w:rsidR="00C518BA" w:rsidRPr="005D15AA">
        <w:rPr>
          <w:rFonts w:ascii="Arial" w:hAnsi="Arial" w:cs="Arial"/>
          <w:i/>
          <w:sz w:val="24"/>
          <w:szCs w:val="24"/>
        </w:rPr>
        <w:t>his</w:t>
      </w:r>
      <w:proofErr w:type="gramEnd"/>
      <w:r w:rsidRPr="005D15AA">
        <w:rPr>
          <w:rFonts w:ascii="Arial" w:hAnsi="Arial" w:cs="Arial"/>
          <w:i/>
          <w:sz w:val="24"/>
          <w:szCs w:val="24"/>
        </w:rPr>
        <w:t xml:space="preserve"> year (1996) alone, 2500 new cases of drug addiction were</w:t>
      </w:r>
      <w:r w:rsidR="00C518BA" w:rsidRPr="005D15AA">
        <w:rPr>
          <w:rFonts w:ascii="Arial" w:hAnsi="Arial" w:cs="Arial"/>
          <w:i/>
          <w:sz w:val="24"/>
          <w:szCs w:val="24"/>
        </w:rPr>
        <w:t xml:space="preserve"> </w:t>
      </w:r>
      <w:r w:rsidRPr="005D15AA">
        <w:rPr>
          <w:rFonts w:ascii="Arial" w:hAnsi="Arial" w:cs="Arial"/>
          <w:i/>
          <w:sz w:val="24"/>
          <w:szCs w:val="24"/>
        </w:rPr>
        <w:t>reported (</w:t>
      </w:r>
      <w:proofErr w:type="spellStart"/>
      <w:r w:rsidRPr="005D15AA">
        <w:rPr>
          <w:rFonts w:ascii="Arial" w:hAnsi="Arial" w:cs="Arial"/>
          <w:i/>
          <w:sz w:val="24"/>
          <w:szCs w:val="24"/>
        </w:rPr>
        <w:t>Aminuddin</w:t>
      </w:r>
      <w:proofErr w:type="spellEnd"/>
      <w:r w:rsidRPr="005D15AA">
        <w:rPr>
          <w:rFonts w:ascii="Arial" w:hAnsi="Arial" w:cs="Arial"/>
          <w:i/>
          <w:sz w:val="24"/>
          <w:szCs w:val="24"/>
        </w:rPr>
        <w:t>, 1998).</w:t>
      </w:r>
    </w:p>
    <w:p w:rsidR="0028026F" w:rsidRPr="005D15AA" w:rsidRDefault="0028026F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The candidate should use “sic</w:t>
      </w:r>
      <w:proofErr w:type="gramStart"/>
      <w:r w:rsidRPr="005D15AA">
        <w:rPr>
          <w:rFonts w:ascii="Arial" w:hAnsi="Arial" w:cs="Arial"/>
          <w:sz w:val="24"/>
          <w:szCs w:val="24"/>
        </w:rPr>
        <w:t>,,</w:t>
      </w:r>
      <w:proofErr w:type="gramEnd"/>
      <w:r w:rsidRPr="005D15AA">
        <w:rPr>
          <w:rFonts w:ascii="Arial" w:hAnsi="Arial" w:cs="Arial"/>
          <w:sz w:val="24"/>
          <w:szCs w:val="24"/>
        </w:rPr>
        <w:t xml:space="preserve"> within brackets (sic) to indicate factual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errors/language errors or any doubts about meaning that may appear. It is used in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quotations to show that the original is being faithfully reproduced even though it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is incorrect or seems to be so.</w:t>
      </w:r>
    </w:p>
    <w:p w:rsidR="003B3EFD" w:rsidRPr="005D15AA" w:rsidRDefault="00E066D0" w:rsidP="0028026F">
      <w:pPr>
        <w:pStyle w:val="Heading3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E</w:t>
      </w:r>
      <w:r w:rsidR="0028026F" w:rsidRPr="005D15AA">
        <w:rPr>
          <w:rFonts w:ascii="Arial" w:hAnsi="Arial" w:cs="Arial"/>
          <w:color w:val="auto"/>
          <w:sz w:val="24"/>
          <w:szCs w:val="24"/>
        </w:rPr>
        <w:t>5</w:t>
      </w:r>
      <w:r w:rsidR="0028026F"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5D15AA">
        <w:rPr>
          <w:rFonts w:ascii="Arial" w:hAnsi="Arial" w:cs="Arial"/>
          <w:color w:val="auto"/>
          <w:sz w:val="24"/>
          <w:szCs w:val="24"/>
        </w:rPr>
        <w:t>Use of Symbols for Percentage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The symbol % may be used in place of percent, e.g. 25.5% and typed without a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 xml:space="preserve">space. If the </w:t>
      </w:r>
      <w:r w:rsidR="00151317">
        <w:rPr>
          <w:rFonts w:ascii="Arial" w:hAnsi="Arial" w:cs="Arial"/>
          <w:sz w:val="24"/>
          <w:szCs w:val="24"/>
        </w:rPr>
        <w:t>student</w:t>
      </w:r>
      <w:r w:rsidRPr="005D15AA">
        <w:rPr>
          <w:rFonts w:ascii="Arial" w:hAnsi="Arial" w:cs="Arial"/>
          <w:sz w:val="24"/>
          <w:szCs w:val="24"/>
        </w:rPr>
        <w:t xml:space="preserve"> prefers to spell out </w:t>
      </w:r>
      <w:r w:rsidR="00C518BA" w:rsidRPr="005D15AA">
        <w:rPr>
          <w:rFonts w:ascii="Arial" w:hAnsi="Arial" w:cs="Arial"/>
          <w:sz w:val="24"/>
          <w:szCs w:val="24"/>
        </w:rPr>
        <w:t>the word (25.5 per cent) in ful</w:t>
      </w:r>
      <w:r w:rsidRPr="005D15AA">
        <w:rPr>
          <w:rFonts w:ascii="Arial" w:hAnsi="Arial" w:cs="Arial"/>
          <w:sz w:val="24"/>
          <w:szCs w:val="24"/>
        </w:rPr>
        <w:t>l, then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 xml:space="preserve">consistency should be maintained throughout the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>.</w:t>
      </w:r>
    </w:p>
    <w:p w:rsidR="003B3EFD" w:rsidRPr="005D15AA" w:rsidRDefault="00E066D0" w:rsidP="0028026F">
      <w:pPr>
        <w:pStyle w:val="Heading3"/>
        <w:jc w:val="both"/>
        <w:rPr>
          <w:rFonts w:ascii="Arial" w:hAnsi="Arial" w:cs="Arial"/>
          <w:color w:val="auto"/>
          <w:sz w:val="24"/>
          <w:szCs w:val="24"/>
        </w:rPr>
      </w:pPr>
      <w:r w:rsidRPr="005D15AA">
        <w:rPr>
          <w:rFonts w:ascii="Arial" w:hAnsi="Arial" w:cs="Arial"/>
          <w:color w:val="auto"/>
          <w:sz w:val="24"/>
          <w:szCs w:val="24"/>
        </w:rPr>
        <w:t>E</w:t>
      </w:r>
      <w:r w:rsidR="0028026F" w:rsidRPr="005D15AA">
        <w:rPr>
          <w:rFonts w:ascii="Arial" w:hAnsi="Arial" w:cs="Arial"/>
          <w:color w:val="auto"/>
          <w:sz w:val="24"/>
          <w:szCs w:val="24"/>
        </w:rPr>
        <w:t>6</w:t>
      </w:r>
      <w:r w:rsidR="0028026F" w:rsidRPr="005D15AA">
        <w:rPr>
          <w:rFonts w:ascii="Arial" w:hAnsi="Arial" w:cs="Arial"/>
          <w:color w:val="auto"/>
          <w:sz w:val="24"/>
          <w:szCs w:val="24"/>
        </w:rPr>
        <w:tab/>
      </w:r>
      <w:r w:rsidR="003B3EFD" w:rsidRPr="00151317">
        <w:rPr>
          <w:rFonts w:ascii="Arial" w:hAnsi="Arial" w:cs="Arial"/>
          <w:color w:val="auto"/>
          <w:sz w:val="24"/>
          <w:szCs w:val="24"/>
        </w:rPr>
        <w:t>Direct Quotations</w:t>
      </w:r>
      <w:r w:rsidR="00151317">
        <w:rPr>
          <w:rFonts w:ascii="Arial" w:hAnsi="Arial" w:cs="Arial"/>
          <w:color w:val="auto"/>
          <w:sz w:val="24"/>
          <w:szCs w:val="24"/>
        </w:rPr>
        <w:t xml:space="preserve"> (If applicable)</w:t>
      </w:r>
    </w:p>
    <w:p w:rsidR="003B3EFD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Direct quotations must be minimized at all times, except in some fields such as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151317">
        <w:rPr>
          <w:rFonts w:ascii="Arial" w:hAnsi="Arial" w:cs="Arial"/>
          <w:sz w:val="24"/>
          <w:szCs w:val="24"/>
        </w:rPr>
        <w:t>literature</w:t>
      </w:r>
      <w:r w:rsidRPr="005D15AA">
        <w:rPr>
          <w:rFonts w:ascii="Arial" w:hAnsi="Arial" w:cs="Arial"/>
          <w:sz w:val="24"/>
          <w:szCs w:val="24"/>
        </w:rPr>
        <w:t xml:space="preserve"> (e.g. quotations from Shakespeare). Should a </w:t>
      </w:r>
      <w:r w:rsidR="0028026F" w:rsidRPr="005D15AA">
        <w:rPr>
          <w:rFonts w:ascii="Arial" w:hAnsi="Arial" w:cs="Arial"/>
          <w:sz w:val="24"/>
          <w:szCs w:val="24"/>
        </w:rPr>
        <w:t>report</w:t>
      </w:r>
      <w:r w:rsidRPr="005D15AA">
        <w:rPr>
          <w:rFonts w:ascii="Arial" w:hAnsi="Arial" w:cs="Arial"/>
          <w:sz w:val="24"/>
          <w:szCs w:val="24"/>
        </w:rPr>
        <w:t xml:space="preserve"> written in English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 xml:space="preserve">quote materials directly in another language (e.g. </w:t>
      </w:r>
      <w:proofErr w:type="spellStart"/>
      <w:r w:rsidRPr="005D15AA">
        <w:rPr>
          <w:rFonts w:ascii="Arial" w:hAnsi="Arial" w:cs="Arial"/>
          <w:sz w:val="24"/>
          <w:szCs w:val="24"/>
        </w:rPr>
        <w:t>Bahasa</w:t>
      </w:r>
      <w:proofErr w:type="spellEnd"/>
      <w:r w:rsidRPr="005D15AA">
        <w:rPr>
          <w:rFonts w:ascii="Arial" w:hAnsi="Arial" w:cs="Arial"/>
          <w:sz w:val="24"/>
          <w:szCs w:val="24"/>
        </w:rPr>
        <w:t xml:space="preserve"> Malaysia or Spanish),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the candidate is expected to provide a direct translation, and wherever possible,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must synthesize materials in other languages and paraphrase them in his/her own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words. Quotations should be italicized and positioned within quotation marks ‘...’.</w:t>
      </w:r>
    </w:p>
    <w:p w:rsidR="0028026F" w:rsidRPr="005D15AA" w:rsidRDefault="0028026F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F0575F" w:rsidRPr="005D15AA" w:rsidRDefault="003B3EFD" w:rsidP="0028026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5D15AA">
        <w:rPr>
          <w:rFonts w:ascii="Arial" w:hAnsi="Arial" w:cs="Arial"/>
          <w:sz w:val="24"/>
          <w:szCs w:val="24"/>
        </w:rPr>
        <w:t>If the quotation is more than two lines, it should be indented and separated from</w:t>
      </w:r>
      <w:r w:rsidR="00C518BA" w:rsidRPr="005D15AA">
        <w:rPr>
          <w:rFonts w:ascii="Arial" w:hAnsi="Arial" w:cs="Arial"/>
          <w:sz w:val="24"/>
          <w:szCs w:val="24"/>
        </w:rPr>
        <w:t xml:space="preserve"> </w:t>
      </w:r>
      <w:r w:rsidRPr="005D15AA">
        <w:rPr>
          <w:rFonts w:ascii="Arial" w:hAnsi="Arial" w:cs="Arial"/>
          <w:sz w:val="24"/>
          <w:szCs w:val="24"/>
        </w:rPr>
        <w:t>the main text.</w:t>
      </w:r>
    </w:p>
    <w:sectPr w:rsidR="00F0575F" w:rsidRPr="005D15AA" w:rsidSect="00F0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3B7A"/>
    <w:multiLevelType w:val="multilevel"/>
    <w:tmpl w:val="E1B09DCC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32F5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3123ED"/>
    <w:multiLevelType w:val="hybridMultilevel"/>
    <w:tmpl w:val="321E1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592608"/>
    <w:multiLevelType w:val="hybridMultilevel"/>
    <w:tmpl w:val="9650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A0538"/>
    <w:multiLevelType w:val="multilevel"/>
    <w:tmpl w:val="DF122F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E520EB5"/>
    <w:multiLevelType w:val="hybridMultilevel"/>
    <w:tmpl w:val="ED72B0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467EBD"/>
    <w:multiLevelType w:val="hybridMultilevel"/>
    <w:tmpl w:val="08E46960"/>
    <w:lvl w:ilvl="0" w:tplc="4E686C7C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B7233"/>
    <w:multiLevelType w:val="hybridMultilevel"/>
    <w:tmpl w:val="D8DE7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87B98"/>
    <w:multiLevelType w:val="hybridMultilevel"/>
    <w:tmpl w:val="10A0105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18216531"/>
    <w:multiLevelType w:val="hybridMultilevel"/>
    <w:tmpl w:val="4B66DB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0B67C3"/>
    <w:multiLevelType w:val="hybridMultilevel"/>
    <w:tmpl w:val="C3A4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714EA"/>
    <w:multiLevelType w:val="hybridMultilevel"/>
    <w:tmpl w:val="17EAC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48C0CF7"/>
    <w:multiLevelType w:val="hybridMultilevel"/>
    <w:tmpl w:val="FF76D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A2268C"/>
    <w:multiLevelType w:val="hybridMultilevel"/>
    <w:tmpl w:val="764E24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ECE46ADA">
      <w:start w:val="4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44CF5"/>
    <w:multiLevelType w:val="hybridMultilevel"/>
    <w:tmpl w:val="1A6E3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D36C0E"/>
    <w:multiLevelType w:val="hybridMultilevel"/>
    <w:tmpl w:val="97B6C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F37284"/>
    <w:multiLevelType w:val="hybridMultilevel"/>
    <w:tmpl w:val="12A6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16594"/>
    <w:multiLevelType w:val="hybridMultilevel"/>
    <w:tmpl w:val="75522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D20A19"/>
    <w:multiLevelType w:val="hybridMultilevel"/>
    <w:tmpl w:val="2986645A"/>
    <w:lvl w:ilvl="0" w:tplc="4E686C7C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30A04"/>
    <w:multiLevelType w:val="hybridMultilevel"/>
    <w:tmpl w:val="D4066244"/>
    <w:lvl w:ilvl="0" w:tplc="4E686C7C">
      <w:start w:val="45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C26C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789709E"/>
    <w:multiLevelType w:val="hybridMultilevel"/>
    <w:tmpl w:val="5ED6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2402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ABC283D"/>
    <w:multiLevelType w:val="hybridMultilevel"/>
    <w:tmpl w:val="B2B4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44014B"/>
    <w:multiLevelType w:val="hybridMultilevel"/>
    <w:tmpl w:val="A9465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7441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FD237AA"/>
    <w:multiLevelType w:val="hybridMultilevel"/>
    <w:tmpl w:val="6010CE26"/>
    <w:lvl w:ilvl="0" w:tplc="4E686C7C">
      <w:start w:val="4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423699C"/>
    <w:multiLevelType w:val="hybridMultilevel"/>
    <w:tmpl w:val="CAB8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B313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83334A5"/>
    <w:multiLevelType w:val="multilevel"/>
    <w:tmpl w:val="DF122F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EA925CA"/>
    <w:multiLevelType w:val="hybridMultilevel"/>
    <w:tmpl w:val="BCFA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DD4F66"/>
    <w:multiLevelType w:val="hybridMultilevel"/>
    <w:tmpl w:val="7A4A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6E4465"/>
    <w:multiLevelType w:val="hybridMultilevel"/>
    <w:tmpl w:val="41FEF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BE5FDA"/>
    <w:multiLevelType w:val="hybridMultilevel"/>
    <w:tmpl w:val="CF80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C31A73"/>
    <w:multiLevelType w:val="hybridMultilevel"/>
    <w:tmpl w:val="4B66DB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667E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D94586A"/>
    <w:multiLevelType w:val="hybridMultilevel"/>
    <w:tmpl w:val="67105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17"/>
  </w:num>
  <w:num w:numId="4">
    <w:abstractNumId w:val="35"/>
  </w:num>
  <w:num w:numId="5">
    <w:abstractNumId w:val="1"/>
  </w:num>
  <w:num w:numId="6">
    <w:abstractNumId w:val="20"/>
  </w:num>
  <w:num w:numId="7">
    <w:abstractNumId w:val="28"/>
  </w:num>
  <w:num w:numId="8">
    <w:abstractNumId w:val="25"/>
  </w:num>
  <w:num w:numId="9">
    <w:abstractNumId w:val="4"/>
  </w:num>
  <w:num w:numId="10">
    <w:abstractNumId w:val="29"/>
  </w:num>
  <w:num w:numId="11">
    <w:abstractNumId w:val="0"/>
  </w:num>
  <w:num w:numId="12">
    <w:abstractNumId w:val="5"/>
  </w:num>
  <w:num w:numId="13">
    <w:abstractNumId w:val="13"/>
  </w:num>
  <w:num w:numId="14">
    <w:abstractNumId w:val="2"/>
  </w:num>
  <w:num w:numId="15">
    <w:abstractNumId w:val="9"/>
  </w:num>
  <w:num w:numId="16">
    <w:abstractNumId w:val="34"/>
  </w:num>
  <w:num w:numId="17">
    <w:abstractNumId w:val="7"/>
  </w:num>
  <w:num w:numId="18">
    <w:abstractNumId w:val="36"/>
  </w:num>
  <w:num w:numId="19">
    <w:abstractNumId w:val="24"/>
  </w:num>
  <w:num w:numId="20">
    <w:abstractNumId w:val="30"/>
  </w:num>
  <w:num w:numId="21">
    <w:abstractNumId w:val="18"/>
  </w:num>
  <w:num w:numId="22">
    <w:abstractNumId w:val="26"/>
  </w:num>
  <w:num w:numId="23">
    <w:abstractNumId w:val="14"/>
  </w:num>
  <w:num w:numId="24">
    <w:abstractNumId w:val="33"/>
  </w:num>
  <w:num w:numId="25">
    <w:abstractNumId w:val="23"/>
  </w:num>
  <w:num w:numId="26">
    <w:abstractNumId w:val="6"/>
  </w:num>
  <w:num w:numId="27">
    <w:abstractNumId w:val="8"/>
  </w:num>
  <w:num w:numId="28">
    <w:abstractNumId w:val="10"/>
  </w:num>
  <w:num w:numId="29">
    <w:abstractNumId w:val="21"/>
  </w:num>
  <w:num w:numId="30">
    <w:abstractNumId w:val="31"/>
  </w:num>
  <w:num w:numId="31">
    <w:abstractNumId w:val="27"/>
  </w:num>
  <w:num w:numId="32">
    <w:abstractNumId w:val="3"/>
  </w:num>
  <w:num w:numId="33">
    <w:abstractNumId w:val="16"/>
  </w:num>
  <w:num w:numId="34">
    <w:abstractNumId w:val="19"/>
  </w:num>
  <w:num w:numId="35">
    <w:abstractNumId w:val="32"/>
  </w:num>
  <w:num w:numId="36">
    <w:abstractNumId w:val="11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3B3EFD"/>
    <w:rsid w:val="00025922"/>
    <w:rsid w:val="00083FAF"/>
    <w:rsid w:val="000B6BA9"/>
    <w:rsid w:val="000F2FF2"/>
    <w:rsid w:val="0012165A"/>
    <w:rsid w:val="00151317"/>
    <w:rsid w:val="001D177D"/>
    <w:rsid w:val="001E3745"/>
    <w:rsid w:val="0021794A"/>
    <w:rsid w:val="0028026F"/>
    <w:rsid w:val="00283391"/>
    <w:rsid w:val="003B3EFD"/>
    <w:rsid w:val="003D5893"/>
    <w:rsid w:val="00466CDF"/>
    <w:rsid w:val="004B59F4"/>
    <w:rsid w:val="004C63CB"/>
    <w:rsid w:val="004E3DCC"/>
    <w:rsid w:val="00582BA8"/>
    <w:rsid w:val="00585E56"/>
    <w:rsid w:val="005D15AA"/>
    <w:rsid w:val="006A33AB"/>
    <w:rsid w:val="006C3E66"/>
    <w:rsid w:val="006D6613"/>
    <w:rsid w:val="007760A8"/>
    <w:rsid w:val="007D3854"/>
    <w:rsid w:val="008315F0"/>
    <w:rsid w:val="00921E26"/>
    <w:rsid w:val="0097427B"/>
    <w:rsid w:val="00976739"/>
    <w:rsid w:val="009A403C"/>
    <w:rsid w:val="00A13DA1"/>
    <w:rsid w:val="00A377C9"/>
    <w:rsid w:val="00B03DDB"/>
    <w:rsid w:val="00B50587"/>
    <w:rsid w:val="00B51608"/>
    <w:rsid w:val="00BE0EAD"/>
    <w:rsid w:val="00C518BA"/>
    <w:rsid w:val="00C92978"/>
    <w:rsid w:val="00D06E6A"/>
    <w:rsid w:val="00DD57BC"/>
    <w:rsid w:val="00E066D0"/>
    <w:rsid w:val="00EC58F2"/>
    <w:rsid w:val="00EE344E"/>
    <w:rsid w:val="00F0575F"/>
    <w:rsid w:val="00F65B4D"/>
    <w:rsid w:val="00FD7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75F"/>
  </w:style>
  <w:style w:type="paragraph" w:styleId="Heading1">
    <w:name w:val="heading 1"/>
    <w:basedOn w:val="Normal"/>
    <w:next w:val="Normal"/>
    <w:link w:val="Heading1Char"/>
    <w:uiPriority w:val="9"/>
    <w:qFormat/>
    <w:rsid w:val="003B3E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E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E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E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E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E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E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B3E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B3EFD"/>
    <w:pPr>
      <w:ind w:left="720"/>
      <w:contextualSpacing/>
    </w:pPr>
  </w:style>
  <w:style w:type="table" w:styleId="TableGrid">
    <w:name w:val="Table Grid"/>
    <w:basedOn w:val="TableNormal"/>
    <w:uiPriority w:val="59"/>
    <w:rsid w:val="006D66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3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C63C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D090D-A1C4-4E8C-B2E2-5AF6A0D34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2507</Words>
  <Characters>14295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16769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Bengkel Penyelarasan LI Feb2012</dc:creator>
  <cp:lastModifiedBy>edaranadmin</cp:lastModifiedBy>
  <cp:revision>3</cp:revision>
  <cp:lastPrinted>2012-06-13T05:03:00Z</cp:lastPrinted>
  <dcterms:created xsi:type="dcterms:W3CDTF">2012-09-19T08:14:00Z</dcterms:created>
  <dcterms:modified xsi:type="dcterms:W3CDTF">2012-10-22T02:48:00Z</dcterms:modified>
</cp:coreProperties>
</file>