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0"/>
      </w:pPr>
      <w:r>
        <w:rPr>
          <w:rFonts w:ascii="Arial" w:hAnsi="Arial"/>
          <w:b/>
          <w:color w:val="0A0A0A"/>
          <w:sz w:val="56"/>
        </w:rPr>
        <w:t>RAEHDOJHN</w:t>
      </w:r>
    </w:p>
    <w:p>
      <w:pPr>
        <w:spacing w:after="140"/>
        <w:pBdr>
          <w:bottom w:val="single" w:sz="8" w:space="8" w:color="FF3366"/>
        </w:pBdr>
      </w:pPr>
      <w:r>
        <w:rPr>
          <w:rFonts w:ascii="Arial" w:hAnsi="Arial"/>
          <w:b/>
          <w:color w:val="FF3366"/>
          <w:sz w:val="18"/>
        </w:rPr>
        <w:t>COVER LETTER TEMPLATE / CREATIVE TECHNOLOGY / DESIGN SYSTEMS</w:t>
      </w:r>
    </w:p>
    <w:p>
      <w:pPr>
        <w:spacing w:after="120"/>
        <w:jc w:val="left"/>
        <w:shd w:fill="F2F0EF"/>
      </w:pPr>
      <w:r>
        <w:rPr>
          <w:rFonts w:ascii="Arial" w:hAnsi="Arial"/>
          <w:b/>
          <w:color w:val="0A0A0A"/>
          <w:sz w:val="16"/>
        </w:rPr>
        <w:t>Los Angeles / Remote   raehdojhn@gmail.com   Portfolio: [your-portfolio-url]   V4: [your-portfolio-url]/v4.html</w:t>
      </w:r>
    </w:p>
    <w:p>
      <w:pPr>
        <w:spacing w:after="200"/>
      </w:pPr>
      <w:r>
        <w:rPr>
          <w:rFonts w:ascii="Arial" w:hAnsi="Arial"/>
          <w:color w:val="484440"/>
          <w:sz w:val="18"/>
        </w:rPr>
        <w:t>[Month Day, Year]</w:t>
        <w:br/>
        <w:t>[Hiring Manager Name]</w:t>
        <w:br/>
        <w:t>[Company / Studio]</w:t>
        <w:br/>
        <w:t>[Role Title]</w:t>
      </w:r>
    </w:p>
    <w:p>
      <w:pPr>
        <w:spacing w:after="160"/>
      </w:pPr>
      <w:r>
        <w:rPr>
          <w:rFonts w:ascii="Arial" w:hAnsi="Arial"/>
          <w:b/>
          <w:color w:val="0A0A0A"/>
          <w:sz w:val="21"/>
        </w:rPr>
        <w:t>Dear [Hiring Manager Name],</w:t>
      </w:r>
    </w:p>
    <w:p>
      <w:pPr>
        <w:spacing w:after="160" w:line="283" w:lineRule="auto"/>
      </w:pPr>
      <w:r>
        <w:rPr>
          <w:rFonts w:ascii="Arial" w:hAnsi="Arial"/>
          <w:color w:val="0A0A0A"/>
          <w:sz w:val="21"/>
        </w:rPr>
        <w:t>I am writing to express interest in the [Role Title] position at [Company]. My portfolio, Raehdojhn, is built as a working creative system: part brand archive, part interactive product, and part proof that I can move from concept to execution across design, code, audio, and AI-integrated workflows.</w:t>
      </w:r>
    </w:p>
    <w:p>
      <w:pPr>
        <w:spacing w:after="160" w:line="283" w:lineRule="auto"/>
      </w:pPr>
      <w:r>
        <w:rPr>
          <w:rFonts w:ascii="Arial" w:hAnsi="Arial"/>
          <w:color w:val="0A0A0A"/>
          <w:sz w:val="21"/>
        </w:rPr>
        <w:t>I am a classically trained artist from Charlotte, North Carolina, now creating from Los Angeles. My work sits at the intersection of traditional craft and emerging technology. I build brand worlds, editorial interfaces, interactive project systems, music-player experiences, and deployable web environments with a strong sense of taste, structure, and cultural context.</w:t>
      </w:r>
    </w:p>
    <w:p>
      <w:pPr>
        <w:spacing w:after="160" w:line="283" w:lineRule="auto"/>
      </w:pPr>
      <w:r>
        <w:rPr>
          <w:rFonts w:ascii="Arial" w:hAnsi="Arial"/>
          <w:color w:val="0A0A0A"/>
          <w:sz w:val="21"/>
        </w:rPr>
        <w:t>For [Company], I would bring concept-to-system thinking, production-ready design execution, and the ability to translate references into usable tools. Recent work includes the V4 Archive Site, a Mac-desktop-inspired portfolio environment with draggable windows, an iPod-style music player, Prompt Flux, and a media log; Future Archives - Ranaan x CCC, an interactive flip magazine; and Nodear*, an alter-ego brand and EPK portal combining identity, sound, and archive logic.</w:t>
      </w:r>
    </w:p>
    <w:p>
      <w:pPr>
        <w:pStyle w:val="Heading1"/>
        <w:spacing w:before="140" w:after="60"/>
      </w:pPr>
      <w:r>
        <w:rPr>
          <w:rFonts w:ascii="Arial" w:hAnsi="Arial"/>
          <w:b/>
          <w:color w:val="FF3366"/>
          <w:sz w:val="21"/>
        </w:rPr>
        <w:t>REPLACE THIS SECTION WITH ROLE-SPECIFIC PROOF</w:t>
      </w:r>
    </w:p>
    <w:p>
      <w:pPr>
        <w:pStyle w:val="ListBullet"/>
      </w:pPr>
      <w:r>
        <w:rPr>
          <w:rFonts w:ascii="Arial" w:hAnsi="Arial"/>
          <w:color w:val="0A0A0A"/>
          <w:sz w:val="19"/>
        </w:rPr>
        <w:t>If the role emphasizes brand: mention identity systems, visual direction, typography, campaign worlds, and art direction.</w:t>
      </w:r>
    </w:p>
    <w:p>
      <w:pPr>
        <w:pStyle w:val="ListBullet"/>
      </w:pPr>
      <w:r>
        <w:rPr>
          <w:rFonts w:ascii="Arial" w:hAnsi="Arial"/>
          <w:color w:val="0A0A0A"/>
          <w:sz w:val="19"/>
        </w:rPr>
        <w:t>If the role emphasizes product/design: mention UX, design systems, front-end implementation, prototyping, and interaction details.</w:t>
      </w:r>
    </w:p>
    <w:p>
      <w:pPr>
        <w:pStyle w:val="ListBullet"/>
      </w:pPr>
      <w:r>
        <w:rPr>
          <w:rFonts w:ascii="Arial" w:hAnsi="Arial"/>
          <w:color w:val="0A0A0A"/>
          <w:sz w:val="19"/>
        </w:rPr>
        <w:t>If the role emphasizes creative technology: mention JavaScript, CSS motion, AI workflows, media systems, and deployable web builds.</w:t>
      </w:r>
    </w:p>
    <w:p>
      <w:pPr>
        <w:spacing w:after="160" w:line="283" w:lineRule="auto"/>
      </w:pPr>
      <w:r>
        <w:rPr>
          <w:rFonts w:ascii="Arial" w:hAnsi="Arial"/>
          <w:color w:val="0A0A0A"/>
          <w:sz w:val="21"/>
        </w:rPr>
        <w:t>I would be excited to bring that range to [Company] - not as disconnected disciplines, but as one coherent practice: creative direction that understands production, technical design that understands culture, and visual systems that can actually ship.</w:t>
      </w:r>
    </w:p>
    <w:p>
      <w:pPr>
        <w:spacing w:after="240" w:line="283" w:lineRule="auto"/>
      </w:pPr>
      <w:r>
        <w:rPr>
          <w:rFonts w:ascii="Arial" w:hAnsi="Arial"/>
          <w:color w:val="0A0A0A"/>
          <w:sz w:val="21"/>
        </w:rPr>
        <w:t>Thank you for your time and consideration. I would welcome the chance to discuss how my portfolio and working process could support [Company / Team / Project].</w:t>
      </w:r>
    </w:p>
    <w:p>
      <w:pPr>
        <w:spacing w:after="0"/>
      </w:pPr>
      <w:r>
        <w:rPr>
          <w:rFonts w:ascii="Arial" w:hAnsi="Arial"/>
          <w:b/>
          <w:color w:val="0A0A0A"/>
          <w:sz w:val="21"/>
        </w:rPr>
        <w:t>Sincerely,</w:t>
        <w:br/>
        <w:t>Raehdojhn</w:t>
      </w:r>
    </w:p>
    <w:sectPr w:rsidR="00FC693F" w:rsidRPr="0006063C" w:rsidSect="00034616">
      <w:footerReference w:type="default" r:id="rId9"/>
      <w:pgSz w:w="12240" w:h="15840"/>
      <w:pgMar w:top="1224" w:right="1224" w:bottom="1224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</w:pPr>
    <w:r>
      <w:rPr>
        <w:rFonts w:ascii="Arial" w:hAnsi="Arial"/>
        <w:color w:val="484440"/>
        <w:sz w:val="15"/>
      </w:rPr>
      <w:t>raehdojhn@gmail.com | Los Angeles / Remote | Portfolio: [your-portfolio-url]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83" w:lineRule="auto"/>
    </w:pPr>
    <w:rPr>
      <w:rFonts w:ascii="Arial" w:hAnsi="Arial"/>
      <w:color w:val="0A0A0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FF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40"/>
      <w:outlineLvl w:val="1"/>
    </w:pPr>
    <w:rPr>
      <w:rFonts w:asciiTheme="majorHAnsi" w:eastAsiaTheme="majorEastAsia" w:hAnsiTheme="majorHAnsi" w:cstheme="majorBidi" w:ascii="Arial" w:hAnsi="Arial"/>
      <w:b/>
      <w:bCs/>
      <w:color w:val="0A0A0A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40"/>
      <w:outlineLvl w:val="2"/>
    </w:pPr>
    <w:rPr>
      <w:rFonts w:asciiTheme="majorHAnsi" w:eastAsiaTheme="majorEastAsia" w:hAnsiTheme="majorHAnsi" w:cstheme="majorBidi" w:ascii="Arial" w:hAnsi="Arial"/>
      <w:b w:val="0"/>
      <w:bCs/>
      <w:color w:val="48444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6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0A0A0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9" w:lineRule="auto"/>
      <w:ind w:left="346" w:hanging="173"/>
      <w:contextualSpacing/>
    </w:pPr>
    <w:rPr>
      <w:rFonts w:ascii="Arial" w:hAnsi="Arial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69" w:lineRule="auto"/>
      <w:ind w:left="346" w:hanging="173"/>
      <w:contextualSpacing/>
    </w:pPr>
    <w:rPr>
      <w:rFonts w:ascii="Arial" w:hAnsi="Arial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Raehdojhn Cover Letter Template</dc:title>
  <dc:subject>Portfolio-compatible cover letter template</dc:subject>
  <dc:creator>Raehdojhn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