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151D" w14:textId="77777777" w:rsidR="00733C4B" w:rsidRPr="00733C4B" w:rsidRDefault="00733C4B" w:rsidP="00733C4B">
      <w:pPr>
        <w:widowControl/>
        <w:shd w:val="clear" w:color="auto" w:fill="F7F7F8"/>
        <w:spacing w:after="213"/>
        <w:jc w:val="left"/>
        <w:outlineLvl w:val="0"/>
        <w:rPr>
          <w:rFonts w:ascii="Segoe UI" w:eastAsia="宋体" w:hAnsi="Segoe UI" w:cs="Segoe UI"/>
          <w:b/>
          <w:bCs/>
          <w:kern w:val="36"/>
          <w:sz w:val="54"/>
          <w:szCs w:val="54"/>
        </w:rPr>
      </w:pPr>
      <w:r w:rsidRPr="00733C4B">
        <w:rPr>
          <w:rFonts w:ascii="Segoe UI" w:eastAsia="宋体" w:hAnsi="Segoe UI" w:cs="Segoe UI"/>
          <w:b/>
          <w:bCs/>
          <w:kern w:val="36"/>
          <w:sz w:val="54"/>
          <w:szCs w:val="54"/>
        </w:rPr>
        <w:t>Medication Reminder Application Documentation</w:t>
      </w:r>
    </w:p>
    <w:p w14:paraId="0B06B961" w14:textId="77777777" w:rsidR="00733C4B" w:rsidRPr="00733C4B" w:rsidRDefault="00733C4B" w:rsidP="002A7627">
      <w:pPr>
        <w:widowControl/>
        <w:shd w:val="clear" w:color="auto" w:fill="F7F7F8"/>
        <w:spacing w:before="100" w:beforeAutospacing="1" w:after="100" w:afterAutospacing="1"/>
        <w:jc w:val="left"/>
        <w:outlineLvl w:val="1"/>
        <w:rPr>
          <w:rFonts w:ascii="Segoe UI" w:eastAsia="宋体" w:hAnsi="Segoe UI" w:cs="Segoe UI"/>
          <w:b/>
          <w:bCs/>
          <w:kern w:val="0"/>
          <w:sz w:val="36"/>
          <w:szCs w:val="36"/>
        </w:rPr>
      </w:pPr>
      <w:r w:rsidRPr="00733C4B">
        <w:rPr>
          <w:rFonts w:ascii="Segoe UI" w:eastAsia="宋体" w:hAnsi="Segoe UI" w:cs="Segoe UI"/>
          <w:b/>
          <w:bCs/>
          <w:kern w:val="0"/>
          <w:sz w:val="36"/>
          <w:szCs w:val="36"/>
        </w:rPr>
        <w:t>Table of Contents</w:t>
      </w:r>
    </w:p>
    <w:p w14:paraId="1C02686D" w14:textId="77777777" w:rsidR="00733C4B" w:rsidRPr="00733C4B" w:rsidRDefault="00733C4B" w:rsidP="00733C4B">
      <w:pPr>
        <w:widowControl/>
        <w:numPr>
          <w:ilvl w:val="0"/>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Introduction</w:t>
      </w:r>
    </w:p>
    <w:p w14:paraId="236CDB31" w14:textId="77777777" w:rsidR="00733C4B" w:rsidRPr="00733C4B" w:rsidRDefault="00733C4B" w:rsidP="00733C4B">
      <w:pPr>
        <w:widowControl/>
        <w:numPr>
          <w:ilvl w:val="0"/>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Setup and Usage</w:t>
      </w:r>
    </w:p>
    <w:p w14:paraId="2221A61E" w14:textId="77777777" w:rsidR="00733C4B" w:rsidRPr="00733C4B" w:rsidRDefault="00733C4B" w:rsidP="00733C4B">
      <w:pPr>
        <w:widowControl/>
        <w:numPr>
          <w:ilvl w:val="1"/>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Installation</w:t>
      </w:r>
    </w:p>
    <w:p w14:paraId="7FEE9307" w14:textId="77777777" w:rsidR="00733C4B" w:rsidRPr="00733C4B" w:rsidRDefault="00733C4B" w:rsidP="00733C4B">
      <w:pPr>
        <w:widowControl/>
        <w:numPr>
          <w:ilvl w:val="1"/>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Running the Application</w:t>
      </w:r>
    </w:p>
    <w:p w14:paraId="7E8B7457" w14:textId="77777777" w:rsidR="00733C4B" w:rsidRPr="00733C4B" w:rsidRDefault="00733C4B" w:rsidP="00733C4B">
      <w:pPr>
        <w:widowControl/>
        <w:numPr>
          <w:ilvl w:val="0"/>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Assumptions, Limitations, and Design Choices</w:t>
      </w:r>
    </w:p>
    <w:p w14:paraId="46FB3719" w14:textId="77777777" w:rsidR="00733C4B" w:rsidRPr="00733C4B" w:rsidRDefault="00733C4B" w:rsidP="00733C4B">
      <w:pPr>
        <w:widowControl/>
        <w:numPr>
          <w:ilvl w:val="0"/>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API Integration Process</w:t>
      </w:r>
    </w:p>
    <w:p w14:paraId="2E7D9FE9" w14:textId="77777777" w:rsidR="00733C4B" w:rsidRPr="00733C4B" w:rsidRDefault="00733C4B" w:rsidP="00733C4B">
      <w:pPr>
        <w:widowControl/>
        <w:numPr>
          <w:ilvl w:val="1"/>
          <w:numId w:val="1"/>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Handling API Errors</w:t>
      </w:r>
    </w:p>
    <w:p w14:paraId="246C81B7" w14:textId="77777777" w:rsidR="00733C4B" w:rsidRPr="00733C4B" w:rsidRDefault="00733C4B" w:rsidP="00733C4B">
      <w:pPr>
        <w:widowControl/>
        <w:shd w:val="clear" w:color="auto" w:fill="F7F7F8"/>
        <w:spacing w:before="100" w:beforeAutospacing="1" w:after="100" w:afterAutospacing="1"/>
        <w:jc w:val="left"/>
        <w:outlineLvl w:val="1"/>
        <w:rPr>
          <w:rFonts w:ascii="Segoe UI" w:eastAsia="宋体" w:hAnsi="Segoe UI" w:cs="Segoe UI"/>
          <w:b/>
          <w:bCs/>
          <w:kern w:val="0"/>
          <w:sz w:val="36"/>
          <w:szCs w:val="36"/>
        </w:rPr>
      </w:pPr>
      <w:r w:rsidRPr="00733C4B">
        <w:rPr>
          <w:rFonts w:ascii="Segoe UI" w:eastAsia="宋体" w:hAnsi="Segoe UI" w:cs="Segoe UI"/>
          <w:b/>
          <w:bCs/>
          <w:kern w:val="0"/>
          <w:sz w:val="36"/>
          <w:szCs w:val="36"/>
        </w:rPr>
        <w:t>1. Introduction</w:t>
      </w:r>
    </w:p>
    <w:p w14:paraId="71B91BAD" w14:textId="77777777" w:rsidR="00733C4B" w:rsidRPr="00733C4B" w:rsidRDefault="00733C4B" w:rsidP="00733C4B">
      <w:pPr>
        <w:widowControl/>
        <w:shd w:val="clear" w:color="auto" w:fill="F7F7F8"/>
        <w:spacing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The Medication Reminder application is a web-based tool that helps users manage their medication intake by providing reminders for taking medications at specified times. This documentation provides instructions on how to set up and use the application effectively.</w:t>
      </w:r>
    </w:p>
    <w:p w14:paraId="65679FA6" w14:textId="77777777" w:rsidR="00733C4B" w:rsidRPr="00733C4B" w:rsidRDefault="00733C4B" w:rsidP="00733C4B">
      <w:pPr>
        <w:widowControl/>
        <w:shd w:val="clear" w:color="auto" w:fill="F7F7F8"/>
        <w:spacing w:before="100" w:beforeAutospacing="1" w:after="100" w:afterAutospacing="1"/>
        <w:jc w:val="left"/>
        <w:outlineLvl w:val="1"/>
        <w:rPr>
          <w:rFonts w:ascii="Segoe UI" w:eastAsia="宋体" w:hAnsi="Segoe UI" w:cs="Segoe UI"/>
          <w:b/>
          <w:bCs/>
          <w:kern w:val="0"/>
          <w:sz w:val="36"/>
          <w:szCs w:val="36"/>
        </w:rPr>
      </w:pPr>
      <w:r w:rsidRPr="00733C4B">
        <w:rPr>
          <w:rFonts w:ascii="Segoe UI" w:eastAsia="宋体" w:hAnsi="Segoe UI" w:cs="Segoe UI"/>
          <w:b/>
          <w:bCs/>
          <w:kern w:val="0"/>
          <w:sz w:val="36"/>
          <w:szCs w:val="36"/>
        </w:rPr>
        <w:t>2. Setup and Usage</w:t>
      </w:r>
    </w:p>
    <w:p w14:paraId="5364A168" w14:textId="3CD86A36" w:rsidR="00733C4B" w:rsidRPr="00733C4B" w:rsidRDefault="00733C4B" w:rsidP="00733C4B">
      <w:pPr>
        <w:widowControl/>
        <w:shd w:val="clear" w:color="auto" w:fill="F7F7F8"/>
        <w:tabs>
          <w:tab w:val="left" w:pos="5796"/>
        </w:tabs>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Installation</w:t>
      </w:r>
      <w:r w:rsidRPr="00733C4B">
        <w:rPr>
          <w:rFonts w:ascii="Segoe UI" w:eastAsia="宋体" w:hAnsi="Segoe UI" w:cs="Segoe UI"/>
          <w:b/>
          <w:bCs/>
          <w:kern w:val="0"/>
          <w:sz w:val="30"/>
          <w:szCs w:val="30"/>
        </w:rPr>
        <w:tab/>
      </w:r>
    </w:p>
    <w:p w14:paraId="56910785" w14:textId="77777777" w:rsidR="00733C4B" w:rsidRPr="00733C4B" w:rsidRDefault="00733C4B" w:rsidP="00733C4B">
      <w:pPr>
        <w:widowControl/>
        <w:shd w:val="clear" w:color="auto" w:fill="F7F7F8"/>
        <w:spacing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To install and set up the Medication Reminder application, follow these steps:</w:t>
      </w:r>
    </w:p>
    <w:p w14:paraId="14DA5302" w14:textId="77777777" w:rsidR="00733C4B" w:rsidRPr="00733C4B" w:rsidRDefault="00733C4B" w:rsidP="00733C4B">
      <w:pPr>
        <w:widowControl/>
        <w:numPr>
          <w:ilvl w:val="0"/>
          <w:numId w:val="2"/>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lastRenderedPageBreak/>
        <w:t>Clone the repository from GitHub: [link to the repository]</w:t>
      </w:r>
    </w:p>
    <w:p w14:paraId="16AF3777" w14:textId="77777777" w:rsidR="00733C4B" w:rsidRDefault="00733C4B" w:rsidP="00733C4B">
      <w:pPr>
        <w:widowControl/>
        <w:numPr>
          <w:ilvl w:val="0"/>
          <w:numId w:val="2"/>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Install the required dependencies by running the following command:</w:t>
      </w:r>
    </w:p>
    <w:p w14:paraId="3091F148" w14:textId="0168E20F" w:rsidR="00733C4B" w:rsidRPr="00733C4B" w:rsidRDefault="00733C4B" w:rsidP="00733C4B">
      <w:pPr>
        <w:widowControl/>
        <w:shd w:val="clear" w:color="auto" w:fill="F7F7F8"/>
        <w:ind w:left="720"/>
        <w:jc w:val="left"/>
        <w:rPr>
          <w:rFonts w:ascii="Segoe UI" w:eastAsia="宋体" w:hAnsi="Segoe UI" w:cs="Segoe UI" w:hint="eastAsia"/>
          <w:b/>
          <w:bCs/>
          <w:color w:val="374151"/>
          <w:kern w:val="0"/>
          <w:sz w:val="24"/>
          <w:szCs w:val="24"/>
        </w:rPr>
      </w:pPr>
      <w:r w:rsidRPr="00733C4B">
        <w:rPr>
          <w:rFonts w:ascii="Segoe UI" w:eastAsia="宋体" w:hAnsi="Segoe UI" w:cs="Segoe UI"/>
          <w:b/>
          <w:bCs/>
          <w:color w:val="374151"/>
          <w:kern w:val="0"/>
          <w:sz w:val="24"/>
          <w:szCs w:val="24"/>
        </w:rPr>
        <w:t>pip install -r requirements.txt</w:t>
      </w:r>
    </w:p>
    <w:p w14:paraId="29C59B9E" w14:textId="77777777" w:rsidR="00733C4B" w:rsidRPr="00733C4B" w:rsidRDefault="00733C4B" w:rsidP="00733C4B">
      <w:pPr>
        <w:widowControl/>
        <w:numPr>
          <w:ilvl w:val="0"/>
          <w:numId w:val="2"/>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 xml:space="preserve">Configure the database connection in the </w:t>
      </w:r>
      <w:r w:rsidRPr="00733C4B">
        <w:rPr>
          <w:rFonts w:ascii="Ubuntu Mono" w:eastAsia="宋体" w:hAnsi="Ubuntu Mono" w:cs="宋体"/>
          <w:b/>
          <w:bCs/>
          <w:color w:val="374151"/>
          <w:kern w:val="0"/>
          <w:szCs w:val="21"/>
          <w:bdr w:val="single" w:sz="2" w:space="0" w:color="D9D9E3" w:frame="1"/>
        </w:rPr>
        <w:t>app.py</w:t>
      </w:r>
      <w:r w:rsidRPr="00733C4B">
        <w:rPr>
          <w:rFonts w:ascii="Segoe UI" w:eastAsia="宋体" w:hAnsi="Segoe UI" w:cs="Segoe UI"/>
          <w:color w:val="374151"/>
          <w:kern w:val="0"/>
          <w:sz w:val="24"/>
          <w:szCs w:val="24"/>
        </w:rPr>
        <w:t xml:space="preserve"> file. Modify the </w:t>
      </w:r>
      <w:r w:rsidRPr="00733C4B">
        <w:rPr>
          <w:rFonts w:ascii="Ubuntu Mono" w:eastAsia="宋体" w:hAnsi="Ubuntu Mono" w:cs="宋体"/>
          <w:b/>
          <w:bCs/>
          <w:color w:val="374151"/>
          <w:kern w:val="0"/>
          <w:szCs w:val="21"/>
          <w:bdr w:val="single" w:sz="2" w:space="0" w:color="D9D9E3" w:frame="1"/>
        </w:rPr>
        <w:t>SQLALCHEMY_DATABASE_URI</w:t>
      </w:r>
      <w:r w:rsidRPr="00733C4B">
        <w:rPr>
          <w:rFonts w:ascii="Segoe UI" w:eastAsia="宋体" w:hAnsi="Segoe UI" w:cs="Segoe UI"/>
          <w:color w:val="374151"/>
          <w:kern w:val="0"/>
          <w:sz w:val="24"/>
          <w:szCs w:val="24"/>
        </w:rPr>
        <w:t xml:space="preserve"> variable to match your database configuration.</w:t>
      </w:r>
    </w:p>
    <w:p w14:paraId="1CEFCB3A" w14:textId="77777777" w:rsidR="00733C4B" w:rsidRDefault="00733C4B" w:rsidP="00733C4B">
      <w:pPr>
        <w:widowControl/>
        <w:numPr>
          <w:ilvl w:val="0"/>
          <w:numId w:val="2"/>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Run the database migrations by executing the following commands:</w:t>
      </w:r>
    </w:p>
    <w:p w14:paraId="5A641631" w14:textId="77777777" w:rsidR="00733C4B" w:rsidRPr="00733C4B" w:rsidRDefault="00733C4B" w:rsidP="00733C4B">
      <w:pPr>
        <w:widowControl/>
        <w:shd w:val="clear" w:color="auto" w:fill="F7F7F8"/>
        <w:ind w:left="720"/>
        <w:jc w:val="left"/>
        <w:rPr>
          <w:rFonts w:ascii="Segoe UI" w:eastAsia="宋体" w:hAnsi="Segoe UI" w:cs="Segoe UI"/>
          <w:b/>
          <w:bCs/>
          <w:color w:val="374151"/>
          <w:kern w:val="0"/>
          <w:sz w:val="24"/>
          <w:szCs w:val="24"/>
        </w:rPr>
      </w:pPr>
      <w:r w:rsidRPr="00733C4B">
        <w:rPr>
          <w:rFonts w:ascii="Segoe UI" w:eastAsia="宋体" w:hAnsi="Segoe UI" w:cs="Segoe UI"/>
          <w:b/>
          <w:bCs/>
          <w:color w:val="374151"/>
          <w:kern w:val="0"/>
          <w:sz w:val="24"/>
          <w:szCs w:val="24"/>
        </w:rPr>
        <w:t xml:space="preserve">flask </w:t>
      </w:r>
      <w:proofErr w:type="spellStart"/>
      <w:r w:rsidRPr="00733C4B">
        <w:rPr>
          <w:rFonts w:ascii="Segoe UI" w:eastAsia="宋体" w:hAnsi="Segoe UI" w:cs="Segoe UI"/>
          <w:b/>
          <w:bCs/>
          <w:color w:val="374151"/>
          <w:kern w:val="0"/>
          <w:sz w:val="24"/>
          <w:szCs w:val="24"/>
        </w:rPr>
        <w:t>db</w:t>
      </w:r>
      <w:proofErr w:type="spellEnd"/>
      <w:r w:rsidRPr="00733C4B">
        <w:rPr>
          <w:rFonts w:ascii="Segoe UI" w:eastAsia="宋体" w:hAnsi="Segoe UI" w:cs="Segoe UI"/>
          <w:b/>
          <w:bCs/>
          <w:color w:val="374151"/>
          <w:kern w:val="0"/>
          <w:sz w:val="24"/>
          <w:szCs w:val="24"/>
        </w:rPr>
        <w:t xml:space="preserve"> </w:t>
      </w:r>
      <w:proofErr w:type="spellStart"/>
      <w:r w:rsidRPr="00733C4B">
        <w:rPr>
          <w:rFonts w:ascii="Segoe UI" w:eastAsia="宋体" w:hAnsi="Segoe UI" w:cs="Segoe UI"/>
          <w:b/>
          <w:bCs/>
          <w:color w:val="374151"/>
          <w:kern w:val="0"/>
          <w:sz w:val="24"/>
          <w:szCs w:val="24"/>
        </w:rPr>
        <w:t>init</w:t>
      </w:r>
      <w:proofErr w:type="spellEnd"/>
    </w:p>
    <w:p w14:paraId="4CB44020" w14:textId="77777777" w:rsidR="00733C4B" w:rsidRPr="00733C4B" w:rsidRDefault="00733C4B" w:rsidP="00733C4B">
      <w:pPr>
        <w:widowControl/>
        <w:shd w:val="clear" w:color="auto" w:fill="F7F7F8"/>
        <w:ind w:left="720"/>
        <w:jc w:val="left"/>
        <w:rPr>
          <w:rFonts w:ascii="Segoe UI" w:eastAsia="宋体" w:hAnsi="Segoe UI" w:cs="Segoe UI"/>
          <w:b/>
          <w:bCs/>
          <w:color w:val="374151"/>
          <w:kern w:val="0"/>
          <w:sz w:val="24"/>
          <w:szCs w:val="24"/>
        </w:rPr>
      </w:pPr>
      <w:r w:rsidRPr="00733C4B">
        <w:rPr>
          <w:rFonts w:ascii="Segoe UI" w:eastAsia="宋体" w:hAnsi="Segoe UI" w:cs="Segoe UI"/>
          <w:b/>
          <w:bCs/>
          <w:color w:val="374151"/>
          <w:kern w:val="0"/>
          <w:sz w:val="24"/>
          <w:szCs w:val="24"/>
        </w:rPr>
        <w:t xml:space="preserve">flask </w:t>
      </w:r>
      <w:proofErr w:type="spellStart"/>
      <w:r w:rsidRPr="00733C4B">
        <w:rPr>
          <w:rFonts w:ascii="Segoe UI" w:eastAsia="宋体" w:hAnsi="Segoe UI" w:cs="Segoe UI"/>
          <w:b/>
          <w:bCs/>
          <w:color w:val="374151"/>
          <w:kern w:val="0"/>
          <w:sz w:val="24"/>
          <w:szCs w:val="24"/>
        </w:rPr>
        <w:t>db</w:t>
      </w:r>
      <w:proofErr w:type="spellEnd"/>
      <w:r w:rsidRPr="00733C4B">
        <w:rPr>
          <w:rFonts w:ascii="Segoe UI" w:eastAsia="宋体" w:hAnsi="Segoe UI" w:cs="Segoe UI"/>
          <w:b/>
          <w:bCs/>
          <w:color w:val="374151"/>
          <w:kern w:val="0"/>
          <w:sz w:val="24"/>
          <w:szCs w:val="24"/>
        </w:rPr>
        <w:t xml:space="preserve"> migrate</w:t>
      </w:r>
    </w:p>
    <w:p w14:paraId="3C141E7F" w14:textId="3A0CDBCD" w:rsidR="00733C4B" w:rsidRPr="00733C4B" w:rsidRDefault="00733C4B" w:rsidP="00733C4B">
      <w:pPr>
        <w:widowControl/>
        <w:shd w:val="clear" w:color="auto" w:fill="F7F7F8"/>
        <w:ind w:left="720"/>
        <w:jc w:val="left"/>
        <w:rPr>
          <w:rFonts w:ascii="Segoe UI" w:eastAsia="宋体" w:hAnsi="Segoe UI" w:cs="Segoe UI" w:hint="eastAsia"/>
          <w:b/>
          <w:bCs/>
          <w:color w:val="374151"/>
          <w:kern w:val="0"/>
          <w:sz w:val="24"/>
          <w:szCs w:val="24"/>
        </w:rPr>
      </w:pPr>
      <w:r w:rsidRPr="00733C4B">
        <w:rPr>
          <w:rFonts w:ascii="Segoe UI" w:eastAsia="宋体" w:hAnsi="Segoe UI" w:cs="Segoe UI"/>
          <w:b/>
          <w:bCs/>
          <w:color w:val="374151"/>
          <w:kern w:val="0"/>
          <w:sz w:val="24"/>
          <w:szCs w:val="24"/>
        </w:rPr>
        <w:t xml:space="preserve">flask </w:t>
      </w:r>
      <w:proofErr w:type="spellStart"/>
      <w:r w:rsidRPr="00733C4B">
        <w:rPr>
          <w:rFonts w:ascii="Segoe UI" w:eastAsia="宋体" w:hAnsi="Segoe UI" w:cs="Segoe UI"/>
          <w:b/>
          <w:bCs/>
          <w:color w:val="374151"/>
          <w:kern w:val="0"/>
          <w:sz w:val="24"/>
          <w:szCs w:val="24"/>
        </w:rPr>
        <w:t>db</w:t>
      </w:r>
      <w:proofErr w:type="spellEnd"/>
      <w:r w:rsidRPr="00733C4B">
        <w:rPr>
          <w:rFonts w:ascii="Segoe UI" w:eastAsia="宋体" w:hAnsi="Segoe UI" w:cs="Segoe UI"/>
          <w:b/>
          <w:bCs/>
          <w:color w:val="374151"/>
          <w:kern w:val="0"/>
          <w:sz w:val="24"/>
          <w:szCs w:val="24"/>
        </w:rPr>
        <w:t xml:space="preserve"> upgrade</w:t>
      </w:r>
    </w:p>
    <w:p w14:paraId="51B104FC" w14:textId="77777777" w:rsidR="00733C4B" w:rsidRPr="00733C4B" w:rsidRDefault="00733C4B" w:rsidP="00733C4B">
      <w:pPr>
        <w:widowControl/>
        <w:shd w:val="clear" w:color="auto" w:fill="F7F7F8"/>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Running the Application</w:t>
      </w:r>
    </w:p>
    <w:p w14:paraId="0F191642" w14:textId="77777777" w:rsidR="00733C4B" w:rsidRDefault="00733C4B" w:rsidP="00733C4B">
      <w:pPr>
        <w:widowControl/>
        <w:shd w:val="clear" w:color="auto" w:fill="F7F7F8"/>
        <w:spacing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To run the Medication Reminder application, use the following command:</w:t>
      </w:r>
    </w:p>
    <w:p w14:paraId="64AB3669" w14:textId="75D56050" w:rsidR="00733C4B" w:rsidRDefault="00733C4B" w:rsidP="00733C4B">
      <w:pPr>
        <w:widowControl/>
        <w:shd w:val="clear" w:color="auto" w:fill="F7F7F8"/>
        <w:spacing w:after="300"/>
        <w:rPr>
          <w:rFonts w:ascii="Segoe UI" w:eastAsia="宋体" w:hAnsi="Segoe UI" w:cs="Segoe UI"/>
          <w:b/>
          <w:bCs/>
          <w:color w:val="374151"/>
          <w:kern w:val="0"/>
          <w:sz w:val="24"/>
          <w:szCs w:val="24"/>
        </w:rPr>
      </w:pPr>
      <w:r w:rsidRPr="00733C4B">
        <w:rPr>
          <w:rFonts w:ascii="Segoe UI" w:eastAsia="宋体" w:hAnsi="Segoe UI" w:cs="Segoe UI"/>
          <w:b/>
          <w:bCs/>
          <w:color w:val="374151"/>
          <w:kern w:val="0"/>
          <w:sz w:val="24"/>
          <w:szCs w:val="24"/>
        </w:rPr>
        <w:t xml:space="preserve">flask </w:t>
      </w:r>
      <w:proofErr w:type="gramStart"/>
      <w:r w:rsidRPr="00733C4B">
        <w:rPr>
          <w:rFonts w:ascii="Segoe UI" w:eastAsia="宋体" w:hAnsi="Segoe UI" w:cs="Segoe UI"/>
          <w:b/>
          <w:bCs/>
          <w:color w:val="374151"/>
          <w:kern w:val="0"/>
          <w:sz w:val="24"/>
          <w:szCs w:val="24"/>
        </w:rPr>
        <w:t>run</w:t>
      </w:r>
      <w:proofErr w:type="gramEnd"/>
    </w:p>
    <w:p w14:paraId="55BF6469" w14:textId="7F7FE29A" w:rsidR="00733C4B" w:rsidRPr="00733C4B" w:rsidRDefault="00733C4B" w:rsidP="00733C4B">
      <w:pPr>
        <w:widowControl/>
        <w:shd w:val="clear" w:color="auto" w:fill="F7F7F8"/>
        <w:spacing w:after="300"/>
        <w:rPr>
          <w:rFonts w:ascii="Segoe UI" w:eastAsia="宋体" w:hAnsi="Segoe UI" w:cs="Segoe UI"/>
          <w:color w:val="374151"/>
          <w:kern w:val="0"/>
          <w:sz w:val="24"/>
          <w:szCs w:val="24"/>
        </w:rPr>
      </w:pPr>
      <w:r w:rsidRPr="00733C4B">
        <w:rPr>
          <w:rFonts w:ascii="Segoe UI" w:eastAsia="宋体" w:hAnsi="Segoe UI" w:cs="Segoe UI" w:hint="eastAsia"/>
          <w:color w:val="374151"/>
          <w:kern w:val="0"/>
          <w:sz w:val="24"/>
          <w:szCs w:val="24"/>
        </w:rPr>
        <w:t>o</w:t>
      </w:r>
      <w:r w:rsidRPr="00733C4B">
        <w:rPr>
          <w:rFonts w:ascii="Segoe UI" w:eastAsia="宋体" w:hAnsi="Segoe UI" w:cs="Segoe UI"/>
          <w:color w:val="374151"/>
          <w:kern w:val="0"/>
          <w:sz w:val="24"/>
          <w:szCs w:val="24"/>
        </w:rPr>
        <w:t>r simply run app.py</w:t>
      </w:r>
      <w:r>
        <w:rPr>
          <w:rFonts w:ascii="Segoe UI" w:eastAsia="宋体" w:hAnsi="Segoe UI" w:cs="Segoe UI"/>
          <w:color w:val="374151"/>
          <w:kern w:val="0"/>
          <w:sz w:val="24"/>
          <w:szCs w:val="24"/>
        </w:rPr>
        <w:t>.</w:t>
      </w:r>
    </w:p>
    <w:p w14:paraId="063947B8" w14:textId="77777777" w:rsidR="00733C4B" w:rsidRPr="00733C4B" w:rsidRDefault="00733C4B" w:rsidP="00733C4B">
      <w:pPr>
        <w:widowControl/>
        <w:shd w:val="clear" w:color="auto" w:fill="F7F7F8"/>
        <w:spacing w:before="300"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 xml:space="preserve">The application will be accessible at </w:t>
      </w:r>
      <w:r w:rsidRPr="00733C4B">
        <w:rPr>
          <w:rFonts w:ascii="Ubuntu Mono" w:eastAsia="宋体" w:hAnsi="Ubuntu Mono" w:cs="宋体"/>
          <w:b/>
          <w:bCs/>
          <w:color w:val="374151"/>
          <w:kern w:val="0"/>
          <w:szCs w:val="21"/>
          <w:bdr w:val="single" w:sz="2" w:space="0" w:color="D9D9E3" w:frame="1"/>
        </w:rPr>
        <w:t>http://localhost:5000</w:t>
      </w:r>
      <w:r w:rsidRPr="00733C4B">
        <w:rPr>
          <w:rFonts w:ascii="Segoe UI" w:eastAsia="宋体" w:hAnsi="Segoe UI" w:cs="Segoe UI"/>
          <w:color w:val="374151"/>
          <w:kern w:val="0"/>
          <w:sz w:val="24"/>
          <w:szCs w:val="24"/>
        </w:rPr>
        <w:t xml:space="preserve"> in your web browser.</w:t>
      </w:r>
    </w:p>
    <w:p w14:paraId="5E810481" w14:textId="77777777" w:rsidR="00733C4B" w:rsidRPr="00733C4B" w:rsidRDefault="00733C4B" w:rsidP="00733C4B">
      <w:pPr>
        <w:widowControl/>
        <w:shd w:val="clear" w:color="auto" w:fill="F7F7F8"/>
        <w:spacing w:before="100" w:beforeAutospacing="1" w:after="100" w:afterAutospacing="1"/>
        <w:jc w:val="left"/>
        <w:outlineLvl w:val="1"/>
        <w:rPr>
          <w:rFonts w:ascii="Segoe UI" w:eastAsia="宋体" w:hAnsi="Segoe UI" w:cs="Segoe UI"/>
          <w:b/>
          <w:bCs/>
          <w:kern w:val="0"/>
          <w:sz w:val="36"/>
          <w:szCs w:val="36"/>
        </w:rPr>
      </w:pPr>
      <w:r w:rsidRPr="00733C4B">
        <w:rPr>
          <w:rFonts w:ascii="Segoe UI" w:eastAsia="宋体" w:hAnsi="Segoe UI" w:cs="Segoe UI"/>
          <w:b/>
          <w:bCs/>
          <w:kern w:val="0"/>
          <w:sz w:val="36"/>
          <w:szCs w:val="36"/>
        </w:rPr>
        <w:t>3. Assumptions, Limitations, and Design Choices</w:t>
      </w:r>
    </w:p>
    <w:p w14:paraId="1696BE94" w14:textId="77777777" w:rsidR="00733C4B" w:rsidRPr="00733C4B" w:rsidRDefault="00733C4B" w:rsidP="00733C4B">
      <w:pPr>
        <w:widowControl/>
        <w:shd w:val="clear" w:color="auto" w:fill="F7F7F8"/>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Assumptions</w:t>
      </w:r>
    </w:p>
    <w:p w14:paraId="3019F4F4" w14:textId="77777777" w:rsidR="00733C4B" w:rsidRPr="00733C4B" w:rsidRDefault="00733C4B" w:rsidP="00733C4B">
      <w:pPr>
        <w:widowControl/>
        <w:numPr>
          <w:ilvl w:val="0"/>
          <w:numId w:val="3"/>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lastRenderedPageBreak/>
        <w:t>The application assumes that users will have a valid email address to receive reminders.</w:t>
      </w:r>
    </w:p>
    <w:p w14:paraId="6ED70F87" w14:textId="77777777" w:rsidR="00733C4B" w:rsidRPr="00733C4B" w:rsidRDefault="00733C4B" w:rsidP="00733C4B">
      <w:pPr>
        <w:widowControl/>
        <w:numPr>
          <w:ilvl w:val="0"/>
          <w:numId w:val="3"/>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Users are responsible for entering accurate medication information and setting appropriate reminders.</w:t>
      </w:r>
    </w:p>
    <w:p w14:paraId="4B7B948B" w14:textId="77777777" w:rsidR="00733C4B" w:rsidRPr="00733C4B" w:rsidRDefault="00733C4B" w:rsidP="00733C4B">
      <w:pPr>
        <w:widowControl/>
        <w:shd w:val="clear" w:color="auto" w:fill="F7F7F8"/>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Limitations</w:t>
      </w:r>
    </w:p>
    <w:p w14:paraId="5EFE84EA" w14:textId="77777777" w:rsidR="00733C4B" w:rsidRPr="00733C4B" w:rsidRDefault="00733C4B" w:rsidP="00733C4B">
      <w:pPr>
        <w:widowControl/>
        <w:numPr>
          <w:ilvl w:val="0"/>
          <w:numId w:val="4"/>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The application does not provide real-time medication data or drug interactions. Users should consult healthcare professionals for comprehensive medication advice.</w:t>
      </w:r>
    </w:p>
    <w:p w14:paraId="653DFED7" w14:textId="77777777" w:rsidR="00733C4B" w:rsidRPr="00733C4B" w:rsidRDefault="00733C4B" w:rsidP="00733C4B">
      <w:pPr>
        <w:widowControl/>
        <w:numPr>
          <w:ilvl w:val="0"/>
          <w:numId w:val="4"/>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 xml:space="preserve">Email reminders are sent using a Gmail SMTP server. Ensure that your email configuration allows SMTP access and modify the email settings in the </w:t>
      </w:r>
      <w:r w:rsidRPr="00733C4B">
        <w:rPr>
          <w:rFonts w:ascii="Ubuntu Mono" w:eastAsia="宋体" w:hAnsi="Ubuntu Mono" w:cs="宋体"/>
          <w:b/>
          <w:bCs/>
          <w:color w:val="374151"/>
          <w:kern w:val="0"/>
          <w:szCs w:val="21"/>
          <w:bdr w:val="single" w:sz="2" w:space="0" w:color="D9D9E3" w:frame="1"/>
        </w:rPr>
        <w:t>app.py</w:t>
      </w:r>
      <w:r w:rsidRPr="00733C4B">
        <w:rPr>
          <w:rFonts w:ascii="Segoe UI" w:eastAsia="宋体" w:hAnsi="Segoe UI" w:cs="Segoe UI"/>
          <w:color w:val="374151"/>
          <w:kern w:val="0"/>
          <w:sz w:val="24"/>
          <w:szCs w:val="24"/>
        </w:rPr>
        <w:t xml:space="preserve"> file if necessary.</w:t>
      </w:r>
    </w:p>
    <w:p w14:paraId="16666549" w14:textId="77777777" w:rsidR="00733C4B" w:rsidRPr="00733C4B" w:rsidRDefault="00733C4B" w:rsidP="00733C4B">
      <w:pPr>
        <w:widowControl/>
        <w:shd w:val="clear" w:color="auto" w:fill="F7F7F8"/>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Design Choices</w:t>
      </w:r>
    </w:p>
    <w:p w14:paraId="71485990" w14:textId="77777777" w:rsidR="00733C4B" w:rsidRPr="00733C4B" w:rsidRDefault="00733C4B" w:rsidP="00733C4B">
      <w:pPr>
        <w:widowControl/>
        <w:numPr>
          <w:ilvl w:val="0"/>
          <w:numId w:val="5"/>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The application is built using Flask, a lightweight web framework in Python, for simplicity and ease of development.</w:t>
      </w:r>
    </w:p>
    <w:p w14:paraId="7FA0E46B" w14:textId="77777777" w:rsidR="00733C4B" w:rsidRPr="00733C4B" w:rsidRDefault="00733C4B" w:rsidP="00733C4B">
      <w:pPr>
        <w:widowControl/>
        <w:numPr>
          <w:ilvl w:val="0"/>
          <w:numId w:val="5"/>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The application uses a PostgreSQL database to store user information, medication entries, and reminders.</w:t>
      </w:r>
    </w:p>
    <w:p w14:paraId="5A67C77E" w14:textId="77777777" w:rsidR="00733C4B" w:rsidRPr="00733C4B" w:rsidRDefault="00733C4B" w:rsidP="00733C4B">
      <w:pPr>
        <w:widowControl/>
        <w:numPr>
          <w:ilvl w:val="0"/>
          <w:numId w:val="5"/>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Flask-</w:t>
      </w:r>
      <w:proofErr w:type="spellStart"/>
      <w:r w:rsidRPr="00733C4B">
        <w:rPr>
          <w:rFonts w:ascii="Segoe UI" w:eastAsia="宋体" w:hAnsi="Segoe UI" w:cs="Segoe UI"/>
          <w:color w:val="374151"/>
          <w:kern w:val="0"/>
          <w:sz w:val="24"/>
          <w:szCs w:val="24"/>
        </w:rPr>
        <w:t>SQLAlchemy</w:t>
      </w:r>
      <w:proofErr w:type="spellEnd"/>
      <w:r w:rsidRPr="00733C4B">
        <w:rPr>
          <w:rFonts w:ascii="Segoe UI" w:eastAsia="宋体" w:hAnsi="Segoe UI" w:cs="Segoe UI"/>
          <w:color w:val="374151"/>
          <w:kern w:val="0"/>
          <w:sz w:val="24"/>
          <w:szCs w:val="24"/>
        </w:rPr>
        <w:t xml:space="preserve"> is used as the ORM (Object-Relational Mapping) tool for database management.</w:t>
      </w:r>
    </w:p>
    <w:p w14:paraId="5A5D18E5" w14:textId="77777777" w:rsidR="00733C4B" w:rsidRPr="00733C4B" w:rsidRDefault="00733C4B" w:rsidP="00733C4B">
      <w:pPr>
        <w:widowControl/>
        <w:numPr>
          <w:ilvl w:val="0"/>
          <w:numId w:val="5"/>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Flask-Login is used for user authentication and session management.</w:t>
      </w:r>
    </w:p>
    <w:p w14:paraId="4090E727" w14:textId="77777777" w:rsidR="00733C4B" w:rsidRPr="00733C4B" w:rsidRDefault="00733C4B" w:rsidP="00733C4B">
      <w:pPr>
        <w:widowControl/>
        <w:numPr>
          <w:ilvl w:val="0"/>
          <w:numId w:val="5"/>
        </w:numPr>
        <w:shd w:val="clear" w:color="auto" w:fill="F7F7F8"/>
        <w:jc w:val="left"/>
        <w:rPr>
          <w:rFonts w:ascii="Segoe UI" w:eastAsia="宋体" w:hAnsi="Segoe UI" w:cs="Segoe UI"/>
          <w:color w:val="374151"/>
          <w:kern w:val="0"/>
          <w:sz w:val="24"/>
          <w:szCs w:val="24"/>
        </w:rPr>
      </w:pPr>
      <w:proofErr w:type="spellStart"/>
      <w:r w:rsidRPr="00733C4B">
        <w:rPr>
          <w:rFonts w:ascii="Segoe UI" w:eastAsia="宋体" w:hAnsi="Segoe UI" w:cs="Segoe UI"/>
          <w:color w:val="374151"/>
          <w:kern w:val="0"/>
          <w:sz w:val="24"/>
          <w:szCs w:val="24"/>
        </w:rPr>
        <w:lastRenderedPageBreak/>
        <w:t>BackgroundScheduler</w:t>
      </w:r>
      <w:proofErr w:type="spellEnd"/>
      <w:r w:rsidRPr="00733C4B">
        <w:rPr>
          <w:rFonts w:ascii="Segoe UI" w:eastAsia="宋体" w:hAnsi="Segoe UI" w:cs="Segoe UI"/>
          <w:color w:val="374151"/>
          <w:kern w:val="0"/>
          <w:sz w:val="24"/>
          <w:szCs w:val="24"/>
        </w:rPr>
        <w:t xml:space="preserve"> from the </w:t>
      </w:r>
      <w:proofErr w:type="spellStart"/>
      <w:r w:rsidRPr="00733C4B">
        <w:rPr>
          <w:rFonts w:ascii="Segoe UI" w:eastAsia="宋体" w:hAnsi="Segoe UI" w:cs="Segoe UI"/>
          <w:color w:val="374151"/>
          <w:kern w:val="0"/>
          <w:sz w:val="24"/>
          <w:szCs w:val="24"/>
        </w:rPr>
        <w:t>APScheduler</w:t>
      </w:r>
      <w:proofErr w:type="spellEnd"/>
      <w:r w:rsidRPr="00733C4B">
        <w:rPr>
          <w:rFonts w:ascii="Segoe UI" w:eastAsia="宋体" w:hAnsi="Segoe UI" w:cs="Segoe UI"/>
          <w:color w:val="374151"/>
          <w:kern w:val="0"/>
          <w:sz w:val="24"/>
          <w:szCs w:val="24"/>
        </w:rPr>
        <w:t xml:space="preserve"> library is used to schedule and send reminders at specified times.</w:t>
      </w:r>
    </w:p>
    <w:p w14:paraId="12009478" w14:textId="77777777" w:rsidR="00733C4B" w:rsidRPr="00733C4B" w:rsidRDefault="00733C4B" w:rsidP="00733C4B">
      <w:pPr>
        <w:widowControl/>
        <w:shd w:val="clear" w:color="auto" w:fill="F7F7F8"/>
        <w:spacing w:before="100" w:beforeAutospacing="1" w:after="100" w:afterAutospacing="1"/>
        <w:jc w:val="left"/>
        <w:outlineLvl w:val="1"/>
        <w:rPr>
          <w:rFonts w:ascii="Segoe UI" w:eastAsia="宋体" w:hAnsi="Segoe UI" w:cs="Segoe UI"/>
          <w:b/>
          <w:bCs/>
          <w:kern w:val="0"/>
          <w:sz w:val="36"/>
          <w:szCs w:val="36"/>
        </w:rPr>
      </w:pPr>
      <w:r w:rsidRPr="00733C4B">
        <w:rPr>
          <w:rFonts w:ascii="Segoe UI" w:eastAsia="宋体" w:hAnsi="Segoe UI" w:cs="Segoe UI"/>
          <w:b/>
          <w:bCs/>
          <w:kern w:val="0"/>
          <w:sz w:val="36"/>
          <w:szCs w:val="36"/>
        </w:rPr>
        <w:t>4. API Integration Process</w:t>
      </w:r>
    </w:p>
    <w:p w14:paraId="3B4C7624" w14:textId="77777777" w:rsidR="00733C4B" w:rsidRPr="00733C4B" w:rsidRDefault="00733C4B" w:rsidP="00733C4B">
      <w:pPr>
        <w:widowControl/>
        <w:shd w:val="clear" w:color="auto" w:fill="F7F7F8"/>
        <w:spacing w:before="100" w:beforeAutospacing="1" w:after="100" w:afterAutospacing="1"/>
        <w:jc w:val="left"/>
        <w:outlineLvl w:val="2"/>
        <w:rPr>
          <w:rFonts w:ascii="Segoe UI" w:eastAsia="宋体" w:hAnsi="Segoe UI" w:cs="Segoe UI"/>
          <w:b/>
          <w:bCs/>
          <w:kern w:val="0"/>
          <w:sz w:val="30"/>
          <w:szCs w:val="30"/>
        </w:rPr>
      </w:pPr>
      <w:r w:rsidRPr="00733C4B">
        <w:rPr>
          <w:rFonts w:ascii="Segoe UI" w:eastAsia="宋体" w:hAnsi="Segoe UI" w:cs="Segoe UI"/>
          <w:b/>
          <w:bCs/>
          <w:kern w:val="0"/>
          <w:sz w:val="30"/>
          <w:szCs w:val="30"/>
        </w:rPr>
        <w:t>Handling API Errors</w:t>
      </w:r>
    </w:p>
    <w:p w14:paraId="7F5D25E8" w14:textId="77777777" w:rsidR="00733C4B" w:rsidRPr="00733C4B" w:rsidRDefault="00733C4B" w:rsidP="00733C4B">
      <w:pPr>
        <w:widowControl/>
        <w:shd w:val="clear" w:color="auto" w:fill="F7F7F8"/>
        <w:spacing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The Medication Reminder application integrates with an external drug event API to provide medication information. Here is the process for handling API errors:</w:t>
      </w:r>
    </w:p>
    <w:p w14:paraId="33842586" w14:textId="77777777" w:rsidR="00733C4B" w:rsidRPr="00733C4B" w:rsidRDefault="00733C4B" w:rsidP="00733C4B">
      <w:pPr>
        <w:widowControl/>
        <w:numPr>
          <w:ilvl w:val="0"/>
          <w:numId w:val="6"/>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When the user searches for medication information, the application sends a request to the API endpoint with the search term.</w:t>
      </w:r>
    </w:p>
    <w:p w14:paraId="6FA0636A" w14:textId="77777777" w:rsidR="00733C4B" w:rsidRPr="00733C4B" w:rsidRDefault="00733C4B" w:rsidP="00733C4B">
      <w:pPr>
        <w:widowControl/>
        <w:numPr>
          <w:ilvl w:val="0"/>
          <w:numId w:val="6"/>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If the API request is successful (status code 200), the application processes and displays the retrieved medication information.</w:t>
      </w:r>
    </w:p>
    <w:p w14:paraId="7712BC43" w14:textId="77777777" w:rsidR="00733C4B" w:rsidRPr="00733C4B" w:rsidRDefault="00733C4B" w:rsidP="00733C4B">
      <w:pPr>
        <w:widowControl/>
        <w:numPr>
          <w:ilvl w:val="0"/>
          <w:numId w:val="6"/>
        </w:numPr>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If the API request fails (status code other than 200), the application displays an error message indicating the failure to retrieve medication information from the API.</w:t>
      </w:r>
    </w:p>
    <w:p w14:paraId="24CD3FC4" w14:textId="77777777" w:rsidR="00733C4B" w:rsidRPr="00733C4B" w:rsidRDefault="00733C4B" w:rsidP="00733C4B">
      <w:pPr>
        <w:widowControl/>
        <w:shd w:val="clear" w:color="auto" w:fill="F7F7F8"/>
        <w:spacing w:before="300" w:after="300"/>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t>It is important to note that API availability and response quality are dependent on the external API provider. The Medication Reminder application relies on the API's availability and accuracy for retrieving medication information.</w:t>
      </w:r>
    </w:p>
    <w:p w14:paraId="71140B8E" w14:textId="77777777" w:rsidR="00733C4B" w:rsidRPr="00733C4B" w:rsidRDefault="00733C4B" w:rsidP="00733C4B">
      <w:pPr>
        <w:widowControl/>
        <w:spacing w:before="720" w:after="720"/>
        <w:jc w:val="left"/>
        <w:rPr>
          <w:rFonts w:ascii="宋体" w:eastAsia="宋体" w:hAnsi="宋体" w:cs="宋体"/>
          <w:kern w:val="0"/>
          <w:sz w:val="24"/>
          <w:szCs w:val="24"/>
        </w:rPr>
      </w:pPr>
      <w:r w:rsidRPr="00733C4B">
        <w:rPr>
          <w:rFonts w:ascii="宋体" w:eastAsia="宋体" w:hAnsi="宋体" w:cs="宋体"/>
          <w:kern w:val="0"/>
          <w:sz w:val="24"/>
          <w:szCs w:val="24"/>
        </w:rPr>
        <w:pict w14:anchorId="5ECB29D1">
          <v:rect id="_x0000_i1033" style="width:0;height:0" o:hralign="center" o:hrstd="t" o:hrnoshade="t" o:hr="t" fillcolor="#374151" stroked="f"/>
        </w:pict>
      </w:r>
    </w:p>
    <w:p w14:paraId="290C401F" w14:textId="77777777" w:rsidR="00733C4B" w:rsidRPr="00733C4B" w:rsidRDefault="00733C4B" w:rsidP="00733C4B">
      <w:pPr>
        <w:widowControl/>
        <w:shd w:val="clear" w:color="auto" w:fill="F7F7F8"/>
        <w:jc w:val="left"/>
        <w:rPr>
          <w:rFonts w:ascii="Segoe UI" w:eastAsia="宋体" w:hAnsi="Segoe UI" w:cs="Segoe UI"/>
          <w:color w:val="374151"/>
          <w:kern w:val="0"/>
          <w:sz w:val="24"/>
          <w:szCs w:val="24"/>
        </w:rPr>
      </w:pPr>
      <w:r w:rsidRPr="00733C4B">
        <w:rPr>
          <w:rFonts w:ascii="Segoe UI" w:eastAsia="宋体" w:hAnsi="Segoe UI" w:cs="Segoe UI"/>
          <w:color w:val="374151"/>
          <w:kern w:val="0"/>
          <w:sz w:val="24"/>
          <w:szCs w:val="24"/>
        </w:rPr>
        <w:lastRenderedPageBreak/>
        <w:t>This documentation provides a guide to set up and use the Medication Reminder application effectively. It also outlines the assumptions, limitations, and design choices made during the development process. Additionally, it explains how API integration is handled and how API errors are managed. Feel free to update and expand this documentation as needed to meet your specific requirements.</w:t>
      </w:r>
    </w:p>
    <w:p w14:paraId="7A760B23" w14:textId="69438827" w:rsidR="0042687A" w:rsidRPr="00733C4B" w:rsidRDefault="0042687A" w:rsidP="00733C4B"/>
    <w:sectPr w:rsidR="0042687A" w:rsidRPr="00733C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2560"/>
    <w:multiLevelType w:val="multilevel"/>
    <w:tmpl w:val="0520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0026D"/>
    <w:multiLevelType w:val="multilevel"/>
    <w:tmpl w:val="768A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C52BA5"/>
    <w:multiLevelType w:val="multilevel"/>
    <w:tmpl w:val="20B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315CFF"/>
    <w:multiLevelType w:val="multilevel"/>
    <w:tmpl w:val="BD84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C9507F"/>
    <w:multiLevelType w:val="multilevel"/>
    <w:tmpl w:val="C44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5323A"/>
    <w:multiLevelType w:val="multilevel"/>
    <w:tmpl w:val="51209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3106044">
    <w:abstractNumId w:val="5"/>
  </w:num>
  <w:num w:numId="2" w16cid:durableId="1111128770">
    <w:abstractNumId w:val="4"/>
  </w:num>
  <w:num w:numId="3" w16cid:durableId="716516625">
    <w:abstractNumId w:val="1"/>
  </w:num>
  <w:num w:numId="4" w16cid:durableId="511916241">
    <w:abstractNumId w:val="2"/>
  </w:num>
  <w:num w:numId="5" w16cid:durableId="1542354251">
    <w:abstractNumId w:val="3"/>
  </w:num>
  <w:num w:numId="6" w16cid:durableId="357436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4B"/>
    <w:rsid w:val="002A7627"/>
    <w:rsid w:val="0042687A"/>
    <w:rsid w:val="00733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A50E"/>
  <w15:chartTrackingRefBased/>
  <w15:docId w15:val="{E9E5D8F2-F90A-4461-A955-F959722DE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33C4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33C4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33C4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3C4B"/>
    <w:rPr>
      <w:rFonts w:ascii="宋体" w:eastAsia="宋体" w:hAnsi="宋体" w:cs="宋体"/>
      <w:b/>
      <w:bCs/>
      <w:kern w:val="36"/>
      <w:sz w:val="48"/>
      <w:szCs w:val="48"/>
    </w:rPr>
  </w:style>
  <w:style w:type="character" w:customStyle="1" w:styleId="20">
    <w:name w:val="标题 2 字符"/>
    <w:basedOn w:val="a0"/>
    <w:link w:val="2"/>
    <w:uiPriority w:val="9"/>
    <w:rsid w:val="00733C4B"/>
    <w:rPr>
      <w:rFonts w:ascii="宋体" w:eastAsia="宋体" w:hAnsi="宋体" w:cs="宋体"/>
      <w:b/>
      <w:bCs/>
      <w:kern w:val="0"/>
      <w:sz w:val="36"/>
      <w:szCs w:val="36"/>
    </w:rPr>
  </w:style>
  <w:style w:type="character" w:customStyle="1" w:styleId="30">
    <w:name w:val="标题 3 字符"/>
    <w:basedOn w:val="a0"/>
    <w:link w:val="3"/>
    <w:uiPriority w:val="9"/>
    <w:rsid w:val="00733C4B"/>
    <w:rPr>
      <w:rFonts w:ascii="宋体" w:eastAsia="宋体" w:hAnsi="宋体" w:cs="宋体"/>
      <w:b/>
      <w:bCs/>
      <w:kern w:val="0"/>
      <w:sz w:val="27"/>
      <w:szCs w:val="27"/>
    </w:rPr>
  </w:style>
  <w:style w:type="paragraph" w:styleId="a3">
    <w:name w:val="Normal (Web)"/>
    <w:basedOn w:val="a"/>
    <w:uiPriority w:val="99"/>
    <w:semiHidden/>
    <w:unhideWhenUsed/>
    <w:rsid w:val="00733C4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33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33C4B"/>
    <w:rPr>
      <w:rFonts w:ascii="宋体" w:eastAsia="宋体" w:hAnsi="宋体" w:cs="宋体"/>
      <w:kern w:val="0"/>
      <w:sz w:val="24"/>
      <w:szCs w:val="24"/>
    </w:rPr>
  </w:style>
  <w:style w:type="character" w:styleId="HTML1">
    <w:name w:val="HTML Code"/>
    <w:basedOn w:val="a0"/>
    <w:uiPriority w:val="99"/>
    <w:semiHidden/>
    <w:unhideWhenUsed/>
    <w:rsid w:val="00733C4B"/>
    <w:rPr>
      <w:rFonts w:ascii="宋体" w:eastAsia="宋体" w:hAnsi="宋体" w:cs="宋体"/>
      <w:sz w:val="24"/>
      <w:szCs w:val="24"/>
    </w:rPr>
  </w:style>
  <w:style w:type="character" w:customStyle="1" w:styleId="hljs-keyword">
    <w:name w:val="hljs-keyword"/>
    <w:basedOn w:val="a0"/>
    <w:rsid w:val="00733C4B"/>
  </w:style>
  <w:style w:type="paragraph" w:styleId="a4">
    <w:name w:val="List Paragraph"/>
    <w:basedOn w:val="a"/>
    <w:uiPriority w:val="34"/>
    <w:qFormat/>
    <w:rsid w:val="00733C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196292">
      <w:bodyDiv w:val="1"/>
      <w:marLeft w:val="0"/>
      <w:marRight w:val="0"/>
      <w:marTop w:val="0"/>
      <w:marBottom w:val="0"/>
      <w:divBdr>
        <w:top w:val="none" w:sz="0" w:space="0" w:color="auto"/>
        <w:left w:val="none" w:sz="0" w:space="0" w:color="auto"/>
        <w:bottom w:val="none" w:sz="0" w:space="0" w:color="auto"/>
        <w:right w:val="none" w:sz="0" w:space="0" w:color="auto"/>
      </w:divBdr>
      <w:divsChild>
        <w:div w:id="1330600790">
          <w:marLeft w:val="0"/>
          <w:marRight w:val="0"/>
          <w:marTop w:val="0"/>
          <w:marBottom w:val="0"/>
          <w:divBdr>
            <w:top w:val="single" w:sz="2" w:space="0" w:color="D9D9E3"/>
            <w:left w:val="single" w:sz="2" w:space="0" w:color="D9D9E3"/>
            <w:bottom w:val="single" w:sz="2" w:space="0" w:color="D9D9E3"/>
            <w:right w:val="single" w:sz="2" w:space="0" w:color="D9D9E3"/>
          </w:divBdr>
          <w:divsChild>
            <w:div w:id="972052699">
              <w:marLeft w:val="0"/>
              <w:marRight w:val="0"/>
              <w:marTop w:val="0"/>
              <w:marBottom w:val="0"/>
              <w:divBdr>
                <w:top w:val="single" w:sz="2" w:space="0" w:color="D9D9E3"/>
                <w:left w:val="single" w:sz="2" w:space="0" w:color="D9D9E3"/>
                <w:bottom w:val="single" w:sz="2" w:space="0" w:color="D9D9E3"/>
                <w:right w:val="single" w:sz="2" w:space="0" w:color="D9D9E3"/>
              </w:divBdr>
            </w:div>
            <w:div w:id="159805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82221">
          <w:marLeft w:val="0"/>
          <w:marRight w:val="0"/>
          <w:marTop w:val="0"/>
          <w:marBottom w:val="0"/>
          <w:divBdr>
            <w:top w:val="single" w:sz="2" w:space="0" w:color="D9D9E3"/>
            <w:left w:val="single" w:sz="2" w:space="0" w:color="D9D9E3"/>
            <w:bottom w:val="single" w:sz="2" w:space="0" w:color="D9D9E3"/>
            <w:right w:val="single" w:sz="2" w:space="0" w:color="D9D9E3"/>
          </w:divBdr>
          <w:divsChild>
            <w:div w:id="377710170">
              <w:marLeft w:val="0"/>
              <w:marRight w:val="0"/>
              <w:marTop w:val="0"/>
              <w:marBottom w:val="0"/>
              <w:divBdr>
                <w:top w:val="single" w:sz="2" w:space="0" w:color="D9D9E3"/>
                <w:left w:val="single" w:sz="2" w:space="0" w:color="D9D9E3"/>
                <w:bottom w:val="single" w:sz="2" w:space="0" w:color="D9D9E3"/>
                <w:right w:val="single" w:sz="2" w:space="0" w:color="D9D9E3"/>
              </w:divBdr>
            </w:div>
            <w:div w:id="58329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030134">
          <w:marLeft w:val="0"/>
          <w:marRight w:val="0"/>
          <w:marTop w:val="0"/>
          <w:marBottom w:val="0"/>
          <w:divBdr>
            <w:top w:val="single" w:sz="2" w:space="0" w:color="D9D9E3"/>
            <w:left w:val="single" w:sz="2" w:space="0" w:color="D9D9E3"/>
            <w:bottom w:val="single" w:sz="2" w:space="0" w:color="D9D9E3"/>
            <w:right w:val="single" w:sz="2" w:space="0" w:color="D9D9E3"/>
          </w:divBdr>
          <w:divsChild>
            <w:div w:id="1358198566">
              <w:marLeft w:val="0"/>
              <w:marRight w:val="0"/>
              <w:marTop w:val="0"/>
              <w:marBottom w:val="0"/>
              <w:divBdr>
                <w:top w:val="single" w:sz="2" w:space="0" w:color="D9D9E3"/>
                <w:left w:val="single" w:sz="2" w:space="0" w:color="D9D9E3"/>
                <w:bottom w:val="single" w:sz="2" w:space="0" w:color="D9D9E3"/>
                <w:right w:val="single" w:sz="2" w:space="0" w:color="D9D9E3"/>
              </w:divBdr>
            </w:div>
            <w:div w:id="46832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17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3940F-0BF4-4F0E-A614-437653D0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751123950@qq.com</dc:creator>
  <cp:keywords/>
  <dc:description/>
  <cp:lastModifiedBy>751123950@qq.com</cp:lastModifiedBy>
  <cp:revision>1</cp:revision>
  <dcterms:created xsi:type="dcterms:W3CDTF">2023-07-16T08:43:00Z</dcterms:created>
  <dcterms:modified xsi:type="dcterms:W3CDTF">2023-07-16T08:58:00Z</dcterms:modified>
</cp:coreProperties>
</file>