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25C8F" w14:textId="77777777" w:rsidR="00DA2FE5" w:rsidRPr="00DA2FE5" w:rsidRDefault="00DA2FE5" w:rsidP="00DA2FE5">
      <w:pPr>
        <w:rPr>
          <w:b/>
          <w:bCs/>
        </w:rPr>
      </w:pPr>
      <w:r w:rsidRPr="00DA2FE5">
        <w:rPr>
          <w:b/>
          <w:bCs/>
        </w:rPr>
        <w:t xml:space="preserve">Community Launch Announcement: </w:t>
      </w:r>
      <w:proofErr w:type="spellStart"/>
      <w:r w:rsidRPr="00DA2FE5">
        <w:rPr>
          <w:b/>
          <w:bCs/>
        </w:rPr>
        <w:t>GoldSense</w:t>
      </w:r>
      <w:proofErr w:type="spellEnd"/>
      <w:r w:rsidRPr="00DA2FE5">
        <w:rPr>
          <w:b/>
          <w:bCs/>
        </w:rPr>
        <w:t xml:space="preserve"> Structural Scalping Beta Test</w:t>
      </w:r>
    </w:p>
    <w:p w14:paraId="0475AA6D" w14:textId="77777777" w:rsidR="00DA2FE5" w:rsidRPr="00DA2FE5" w:rsidRDefault="00DA2FE5" w:rsidP="00DA2FE5">
      <w:r w:rsidRPr="00DA2FE5">
        <w:rPr>
          <w:b/>
          <w:bCs/>
        </w:rPr>
        <w:t>Subject / Headline:</w:t>
      </w:r>
      <w:r w:rsidRPr="00DA2FE5">
        <w:t xml:space="preserve"> </w:t>
      </w:r>
      <w:r w:rsidRPr="00DA2FE5">
        <w:rPr>
          <w:rFonts w:ascii="Segoe UI Emoji" w:hAnsi="Segoe UI Emoji" w:cs="Segoe UI Emoji"/>
        </w:rPr>
        <w:t>🚀</w:t>
      </w:r>
      <w:r w:rsidRPr="00DA2FE5">
        <w:t xml:space="preserve"> </w:t>
      </w:r>
      <w:r w:rsidRPr="00DA2FE5">
        <w:rPr>
          <w:b/>
          <w:bCs/>
        </w:rPr>
        <w:t xml:space="preserve">[Closed Beta Access] The </w:t>
      </w:r>
      <w:proofErr w:type="spellStart"/>
      <w:r w:rsidRPr="00DA2FE5">
        <w:rPr>
          <w:b/>
          <w:bCs/>
        </w:rPr>
        <w:t>GoldSense</w:t>
      </w:r>
      <w:proofErr w:type="spellEnd"/>
      <w:r w:rsidRPr="00DA2FE5">
        <w:rPr>
          <w:b/>
          <w:bCs/>
        </w:rPr>
        <w:t xml:space="preserve"> XAU/USD Project: Structural Scalping with Controlled Risk</w:t>
      </w:r>
    </w:p>
    <w:p w14:paraId="3117CE39" w14:textId="77777777" w:rsidR="00DA2FE5" w:rsidRPr="00DA2FE5" w:rsidRDefault="00DA2FE5" w:rsidP="00DA2FE5"/>
    <w:p w14:paraId="794F2424" w14:textId="77777777" w:rsidR="00DA2FE5" w:rsidRPr="00DA2FE5" w:rsidRDefault="00DA2FE5" w:rsidP="00DA2FE5">
      <w:r w:rsidRPr="00DA2FE5">
        <w:t>Hi everyone,</w:t>
      </w:r>
    </w:p>
    <w:p w14:paraId="6C2A6533" w14:textId="77777777" w:rsidR="00DA2FE5" w:rsidRPr="00DA2FE5" w:rsidRDefault="00DA2FE5" w:rsidP="00DA2FE5"/>
    <w:p w14:paraId="31793390" w14:textId="77777777" w:rsidR="00DA2FE5" w:rsidRPr="00DA2FE5" w:rsidRDefault="00DA2FE5" w:rsidP="00DA2FE5">
      <w:r w:rsidRPr="00DA2FE5">
        <w:t xml:space="preserve">Over the past few weeks, we’ve been quietly testing, tweaking, and stress-testing automated gold scalping strategies behind the scenes at </w:t>
      </w:r>
      <w:proofErr w:type="spellStart"/>
      <w:r w:rsidRPr="00DA2FE5">
        <w:rPr>
          <w:b/>
          <w:bCs/>
        </w:rPr>
        <w:t>GoldSense</w:t>
      </w:r>
      <w:proofErr w:type="spellEnd"/>
      <w:r w:rsidRPr="00DA2FE5">
        <w:t>.</w:t>
      </w:r>
    </w:p>
    <w:p w14:paraId="727F2D6C" w14:textId="77777777" w:rsidR="00DA2FE5" w:rsidRPr="00DA2FE5" w:rsidRDefault="00DA2FE5" w:rsidP="00DA2FE5">
      <w:r w:rsidRPr="00DA2FE5">
        <w:t xml:space="preserve">If you’ve traded XAU/USD on </w:t>
      </w:r>
      <w:proofErr w:type="spellStart"/>
      <w:r w:rsidRPr="00DA2FE5">
        <w:t>MetaTrader</w:t>
      </w:r>
      <w:proofErr w:type="spellEnd"/>
      <w:r w:rsidRPr="00DA2FE5">
        <w:t xml:space="preserve"> 5 (MT5), you already know the brutal reality: unhedged grid bots, aggressive martingale loops, and high-frequency noise wipe out retail accounts during volatile sessions. We wanted to build something completely different—an approach rooted in strict structural parameters, clean risk controls, and genuine data </w:t>
      </w:r>
      <w:proofErr w:type="spellStart"/>
      <w:r w:rsidRPr="00DA2FE5">
        <w:t>backtesting</w:t>
      </w:r>
      <w:proofErr w:type="spellEnd"/>
      <w:r w:rsidRPr="00DA2FE5">
        <w:t>.</w:t>
      </w:r>
    </w:p>
    <w:p w14:paraId="278E3962" w14:textId="77777777" w:rsidR="00DA2FE5" w:rsidRPr="00DA2FE5" w:rsidRDefault="00DA2FE5" w:rsidP="00DA2FE5">
      <w:r w:rsidRPr="00DA2FE5">
        <w:t xml:space="preserve">Today, we are </w:t>
      </w:r>
      <w:proofErr w:type="gramStart"/>
      <w:r w:rsidRPr="00DA2FE5">
        <w:t>opening up</w:t>
      </w:r>
      <w:proofErr w:type="gramEnd"/>
      <w:r w:rsidRPr="00DA2FE5">
        <w:t xml:space="preserve"> a </w:t>
      </w:r>
      <w:r w:rsidRPr="00DA2FE5">
        <w:rPr>
          <w:b/>
          <w:bCs/>
        </w:rPr>
        <w:t>closed beta test</w:t>
      </w:r>
      <w:r w:rsidRPr="00DA2FE5">
        <w:t xml:space="preserve"> for a select group of community members to run our vetted setup in a live or demo sandbox environment.</w:t>
      </w:r>
    </w:p>
    <w:p w14:paraId="1E31BDE0" w14:textId="77777777" w:rsidR="00DA2FE5" w:rsidRPr="00DA2FE5" w:rsidRDefault="00DA2FE5" w:rsidP="00DA2FE5">
      <w:pPr>
        <w:rPr>
          <w:b/>
          <w:bCs/>
        </w:rPr>
      </w:pPr>
      <w:r w:rsidRPr="00DA2FE5">
        <w:rPr>
          <w:b/>
          <w:bCs/>
        </w:rPr>
        <w:t xml:space="preserve">What Makes the </w:t>
      </w:r>
      <w:proofErr w:type="spellStart"/>
      <w:r w:rsidRPr="00DA2FE5">
        <w:rPr>
          <w:b/>
          <w:bCs/>
        </w:rPr>
        <w:t>GoldSense</w:t>
      </w:r>
      <w:proofErr w:type="spellEnd"/>
      <w:r w:rsidRPr="00DA2FE5">
        <w:rPr>
          <w:b/>
          <w:bCs/>
        </w:rPr>
        <w:t xml:space="preserve"> Framework Different?</w:t>
      </w:r>
    </w:p>
    <w:p w14:paraId="754DF62A" w14:textId="77777777" w:rsidR="00DA2FE5" w:rsidRPr="00DA2FE5" w:rsidRDefault="00DA2FE5" w:rsidP="00DA2FE5">
      <w:r w:rsidRPr="00DA2FE5">
        <w:t>We aren’t selling a "get-rich-quick" black box. We engineered this system around institutional-grade survival rules:</w:t>
      </w:r>
    </w:p>
    <w:p w14:paraId="00CC28FB" w14:textId="77777777" w:rsidR="00DA2FE5" w:rsidRPr="00DA2FE5" w:rsidRDefault="00DA2FE5" w:rsidP="00DA2FE5">
      <w:pPr>
        <w:numPr>
          <w:ilvl w:val="0"/>
          <w:numId w:val="1"/>
        </w:numPr>
      </w:pPr>
      <w:r w:rsidRPr="00DA2FE5">
        <w:rPr>
          <w:b/>
          <w:bCs/>
        </w:rPr>
        <w:t>Anti-Grid Architecture:</w:t>
      </w:r>
      <w:r w:rsidRPr="00DA2FE5">
        <w:t xml:space="preserve"> No dangerous averaging down or hiding bad trades. Every single entry is isolated and protected by a hard, programmatic stop-loss.</w:t>
      </w:r>
    </w:p>
    <w:p w14:paraId="25E9FF87" w14:textId="77777777" w:rsidR="00DA2FE5" w:rsidRPr="00DA2FE5" w:rsidRDefault="00DA2FE5" w:rsidP="00DA2FE5">
      <w:pPr>
        <w:numPr>
          <w:ilvl w:val="0"/>
          <w:numId w:val="1"/>
        </w:numPr>
      </w:pPr>
      <w:r w:rsidRPr="00DA2FE5">
        <w:rPr>
          <w:b/>
          <w:bCs/>
        </w:rPr>
        <w:t>Controlled Drawdown:</w:t>
      </w:r>
      <w:r w:rsidRPr="00DA2FE5">
        <w:t xml:space="preserve"> By moving away from reckless exposure and optimizing our risk-per-trade parameters, our latest benchmarked tests achieved a </w:t>
      </w:r>
      <w:r w:rsidRPr="00DA2FE5">
        <w:rPr>
          <w:b/>
          <w:bCs/>
        </w:rPr>
        <w:t>1.27 Profit Factor</w:t>
      </w:r>
      <w:r w:rsidRPr="00DA2FE5">
        <w:t xml:space="preserve"> while holding maximum historical drawdown down to a safe </w:t>
      </w:r>
      <w:r w:rsidRPr="00DA2FE5">
        <w:rPr>
          <w:b/>
          <w:bCs/>
        </w:rPr>
        <w:t>9.71%</w:t>
      </w:r>
      <w:r w:rsidRPr="00DA2FE5">
        <w:t>.</w:t>
      </w:r>
    </w:p>
    <w:p w14:paraId="224BC733" w14:textId="77777777" w:rsidR="00DA2FE5" w:rsidRPr="00DA2FE5" w:rsidRDefault="00DA2FE5" w:rsidP="00DA2FE5">
      <w:pPr>
        <w:numPr>
          <w:ilvl w:val="0"/>
          <w:numId w:val="1"/>
        </w:numPr>
      </w:pPr>
      <w:r w:rsidRPr="00DA2FE5">
        <w:rPr>
          <w:b/>
          <w:bCs/>
        </w:rPr>
        <w:t>Precision Timing:</w:t>
      </w:r>
      <w:r w:rsidRPr="00DA2FE5">
        <w:t xml:space="preserve"> Built-in structural trend filters (</w:t>
      </w:r>
      <w:proofErr w:type="spellStart"/>
      <w:r w:rsidRPr="00DA2FE5">
        <w:t>FastEMA</w:t>
      </w:r>
      <w:proofErr w:type="spellEnd"/>
      <w:r w:rsidRPr="00DA2FE5">
        <w:t xml:space="preserve"> = 12) to keep you aligned with market momentum.</w:t>
      </w:r>
    </w:p>
    <w:p w14:paraId="5125C55D" w14:textId="77777777" w:rsidR="00DA2FE5" w:rsidRPr="00DA2FE5" w:rsidRDefault="00DA2FE5" w:rsidP="00DA2FE5">
      <w:pPr>
        <w:rPr>
          <w:b/>
          <w:bCs/>
        </w:rPr>
      </w:pPr>
      <w:r w:rsidRPr="00DA2FE5">
        <w:rPr>
          <w:b/>
          <w:bCs/>
        </w:rPr>
        <w:t>What You Get in the Beta Package</w:t>
      </w:r>
    </w:p>
    <w:p w14:paraId="311160FF" w14:textId="77777777" w:rsidR="00DA2FE5" w:rsidRPr="00DA2FE5" w:rsidRDefault="00DA2FE5" w:rsidP="00DA2FE5">
      <w:r w:rsidRPr="00DA2FE5">
        <w:t>If you join this initial testing round, you will receive:</w:t>
      </w:r>
    </w:p>
    <w:p w14:paraId="071DFD36" w14:textId="77777777" w:rsidR="00DA2FE5" w:rsidRPr="00DA2FE5" w:rsidRDefault="00DA2FE5" w:rsidP="00DA2FE5">
      <w:pPr>
        <w:numPr>
          <w:ilvl w:val="0"/>
          <w:numId w:val="2"/>
        </w:numPr>
      </w:pPr>
      <w:r w:rsidRPr="00DA2FE5">
        <w:rPr>
          <w:b/>
          <w:bCs/>
        </w:rPr>
        <w:t xml:space="preserve">The Core MT5 </w:t>
      </w:r>
      <w:proofErr w:type="gramStart"/>
      <w:r w:rsidRPr="00DA2FE5">
        <w:rPr>
          <w:b/>
          <w:bCs/>
        </w:rPr>
        <w:t>EA (</w:t>
      </w:r>
      <w:r w:rsidRPr="00DA2FE5">
        <w:t>.</w:t>
      </w:r>
      <w:proofErr w:type="gramEnd"/>
      <w:r w:rsidRPr="00DA2FE5">
        <w:t>ex5</w:t>
      </w:r>
      <w:r w:rsidRPr="00DA2FE5">
        <w:rPr>
          <w:b/>
          <w:bCs/>
        </w:rPr>
        <w:t>)</w:t>
      </w:r>
      <w:r w:rsidRPr="00DA2FE5">
        <w:t xml:space="preserve"> optimized for M5 charts on XAU/USD.</w:t>
      </w:r>
    </w:p>
    <w:p w14:paraId="025D44AF" w14:textId="77777777" w:rsidR="00DA2FE5" w:rsidRPr="00DA2FE5" w:rsidRDefault="00DA2FE5" w:rsidP="00DA2FE5">
      <w:pPr>
        <w:numPr>
          <w:ilvl w:val="0"/>
          <w:numId w:val="2"/>
        </w:numPr>
      </w:pPr>
      <w:r w:rsidRPr="00DA2FE5">
        <w:rPr>
          <w:b/>
          <w:bCs/>
        </w:rPr>
        <w:t>The "Golden Preset" File (</w:t>
      </w:r>
      <w:r w:rsidRPr="00DA2FE5">
        <w:t>.set</w:t>
      </w:r>
      <w:r w:rsidRPr="00DA2FE5">
        <w:rPr>
          <w:b/>
          <w:bCs/>
        </w:rPr>
        <w:t>)</w:t>
      </w:r>
      <w:r w:rsidRPr="00DA2FE5">
        <w:t xml:space="preserve"> pre-configured with our exact risk-managed parameters (featuring the 1% risk rule and optimized moving averages).</w:t>
      </w:r>
    </w:p>
    <w:p w14:paraId="4F20AE80" w14:textId="77777777" w:rsidR="00DA2FE5" w:rsidRPr="00DA2FE5" w:rsidRDefault="00DA2FE5" w:rsidP="00DA2FE5"/>
    <w:p w14:paraId="33D33A2F" w14:textId="77777777" w:rsidR="00DA2FE5" w:rsidRPr="00DA2FE5" w:rsidRDefault="00DA2FE5" w:rsidP="00DA2FE5">
      <w:pPr>
        <w:numPr>
          <w:ilvl w:val="0"/>
          <w:numId w:val="2"/>
        </w:numPr>
      </w:pPr>
      <w:r w:rsidRPr="00DA2FE5">
        <w:rPr>
          <w:b/>
          <w:bCs/>
        </w:rPr>
        <w:t>The Quick-Start Setup Guide</w:t>
      </w:r>
      <w:r w:rsidRPr="00DA2FE5">
        <w:t xml:space="preserve"> detailing broker requirements (ECN raw spreads recommended) and VPS latency guidelines.</w:t>
      </w:r>
    </w:p>
    <w:p w14:paraId="496BEF6C" w14:textId="77777777" w:rsidR="00DA2FE5" w:rsidRPr="00DA2FE5" w:rsidRDefault="00DA2FE5" w:rsidP="00DA2FE5"/>
    <w:p w14:paraId="4CCCCD9D" w14:textId="77777777" w:rsidR="00DA2FE5" w:rsidRPr="00DA2FE5" w:rsidRDefault="00DA2FE5" w:rsidP="00DA2FE5">
      <w:pPr>
        <w:rPr>
          <w:b/>
          <w:bCs/>
        </w:rPr>
      </w:pPr>
      <w:r w:rsidRPr="00DA2FE5">
        <w:rPr>
          <w:rFonts w:ascii="Segoe UI Emoji" w:hAnsi="Segoe UI Emoji" w:cs="Segoe UI Emoji"/>
          <w:b/>
          <w:bCs/>
        </w:rPr>
        <w:t>🎁</w:t>
      </w:r>
      <w:r w:rsidRPr="00DA2FE5">
        <w:rPr>
          <w:b/>
          <w:bCs/>
        </w:rPr>
        <w:t xml:space="preserve"> Exclusive Beta Tester Reward</w:t>
      </w:r>
    </w:p>
    <w:p w14:paraId="67F8CF88" w14:textId="77777777" w:rsidR="00DA2FE5" w:rsidRPr="00DA2FE5" w:rsidRDefault="00DA2FE5" w:rsidP="00DA2FE5">
      <w:r w:rsidRPr="00DA2FE5">
        <w:t>We know your time and testing capital are valuable. To thank everyone who helps us stress-test this framework:</w:t>
      </w:r>
    </w:p>
    <w:p w14:paraId="2D3CE8D7" w14:textId="77777777" w:rsidR="00DA2FE5" w:rsidRPr="00DA2FE5" w:rsidRDefault="00DA2FE5" w:rsidP="00DA2FE5">
      <w:pPr>
        <w:numPr>
          <w:ilvl w:val="0"/>
          <w:numId w:val="3"/>
        </w:numPr>
      </w:pPr>
      <w:r w:rsidRPr="00DA2FE5">
        <w:rPr>
          <w:b/>
          <w:bCs/>
        </w:rPr>
        <w:t>Free Lifetime Access:</w:t>
      </w:r>
      <w:r w:rsidRPr="00DA2FE5">
        <w:t xml:space="preserve"> Every active beta tester who completes our feedback form will receive </w:t>
      </w:r>
      <w:r w:rsidRPr="00DA2FE5">
        <w:rPr>
          <w:b/>
          <w:bCs/>
        </w:rPr>
        <w:t>free, permanent lifetime access</w:t>
      </w:r>
      <w:r w:rsidRPr="00DA2FE5">
        <w:t xml:space="preserve"> to the final commercial release of the </w:t>
      </w:r>
      <w:proofErr w:type="spellStart"/>
      <w:r w:rsidRPr="00DA2FE5">
        <w:t>GoldSense</w:t>
      </w:r>
      <w:proofErr w:type="spellEnd"/>
      <w:r w:rsidRPr="00DA2FE5">
        <w:t xml:space="preserve"> app, plus priority access to all future updates!</w:t>
      </w:r>
    </w:p>
    <w:p w14:paraId="14BD40FF" w14:textId="77777777" w:rsidR="00DA2FE5" w:rsidRPr="00DA2FE5" w:rsidRDefault="00DA2FE5" w:rsidP="00DA2FE5"/>
    <w:p w14:paraId="3B7335A7" w14:textId="77777777" w:rsidR="00DA2FE5" w:rsidRPr="00DA2FE5" w:rsidRDefault="00DA2FE5" w:rsidP="00DA2FE5">
      <w:pPr>
        <w:rPr>
          <w:b/>
          <w:bCs/>
        </w:rPr>
      </w:pPr>
      <w:r w:rsidRPr="00DA2FE5">
        <w:rPr>
          <w:b/>
          <w:bCs/>
        </w:rPr>
        <w:t>How to Join the Beta Test</w:t>
      </w:r>
    </w:p>
    <w:p w14:paraId="4DDE184A" w14:textId="77777777" w:rsidR="00DA2FE5" w:rsidRPr="00DA2FE5" w:rsidRDefault="00DA2FE5" w:rsidP="00DA2FE5">
      <w:r w:rsidRPr="00DA2FE5">
        <w:t>We want to keep this first wave focused and controlled so we can gather accurate community feedback on real-world execution.</w:t>
      </w:r>
    </w:p>
    <w:p w14:paraId="0622F565" w14:textId="4A5E5D8D" w:rsidR="00DA2FE5" w:rsidRPr="00DA2FE5" w:rsidRDefault="00DA2FE5" w:rsidP="00DA2FE5">
      <w:pPr>
        <w:numPr>
          <w:ilvl w:val="0"/>
          <w:numId w:val="4"/>
        </w:numPr>
      </w:pPr>
      <w:r w:rsidRPr="00DA2FE5">
        <w:rPr>
          <w:b/>
          <w:bCs/>
        </w:rPr>
        <w:t>Slots Available:</w:t>
      </w:r>
      <w:r w:rsidRPr="00DA2FE5">
        <w:t xml:space="preserve"> Limited to the first [20] members.</w:t>
      </w:r>
    </w:p>
    <w:p w14:paraId="04217D73" w14:textId="77777777" w:rsidR="00DA2FE5" w:rsidRPr="00DA2FE5" w:rsidRDefault="00DA2FE5" w:rsidP="00DA2FE5">
      <w:pPr>
        <w:numPr>
          <w:ilvl w:val="0"/>
          <w:numId w:val="4"/>
        </w:numPr>
      </w:pPr>
      <w:r w:rsidRPr="00DA2FE5">
        <w:rPr>
          <w:b/>
          <w:bCs/>
        </w:rPr>
        <w:t>Requirement:</w:t>
      </w:r>
      <w:r w:rsidRPr="00DA2FE5">
        <w:t xml:space="preserve"> Must be willing to test on an MT5 demo account (or a micro-live account following the strict 1% risk rule) and submit your results via our feedback form.</w:t>
      </w:r>
    </w:p>
    <w:p w14:paraId="13D64CDE" w14:textId="77777777" w:rsidR="00DA2FE5" w:rsidRPr="00DA2FE5" w:rsidRDefault="00DA2FE5" w:rsidP="00DA2FE5"/>
    <w:p w14:paraId="1F4F9AF2" w14:textId="77777777" w:rsidR="00DA2FE5" w:rsidRPr="00DA2FE5" w:rsidRDefault="00DA2FE5" w:rsidP="00DA2FE5">
      <w:r w:rsidRPr="00DA2FE5">
        <w:rPr>
          <w:rFonts w:ascii="Segoe UI Emoji" w:hAnsi="Segoe UI Emoji" w:cs="Segoe UI Emoji"/>
        </w:rPr>
        <w:t>👉</w:t>
      </w:r>
      <w:r w:rsidRPr="00DA2FE5">
        <w:t xml:space="preserve"> </w:t>
      </w:r>
      <w:r w:rsidRPr="00DA2FE5">
        <w:rPr>
          <w:b/>
          <w:bCs/>
        </w:rPr>
        <w:t>[Click Here to Claim Your Beta Access &amp; Submit Your Details via Google Forms]</w:t>
      </w:r>
    </w:p>
    <w:p w14:paraId="4BF7F587" w14:textId="77777777" w:rsidR="00DA2FE5" w:rsidRPr="00DA2FE5" w:rsidRDefault="00DA2FE5" w:rsidP="00DA2FE5"/>
    <w:p w14:paraId="02931E0E" w14:textId="77777777" w:rsidR="00DA2FE5" w:rsidRPr="00DA2FE5" w:rsidRDefault="00DA2FE5" w:rsidP="00DA2FE5">
      <w:r w:rsidRPr="00DA2FE5">
        <w:t xml:space="preserve">Let’s trade smarter, cut out the noise, and test what a disciplined gold scalping framework can </w:t>
      </w:r>
      <w:proofErr w:type="gramStart"/>
      <w:r w:rsidRPr="00DA2FE5">
        <w:t>actually achieve</w:t>
      </w:r>
      <w:proofErr w:type="gramEnd"/>
      <w:r w:rsidRPr="00DA2FE5">
        <w:t>. Drop any questions you have in the comments below!</w:t>
      </w:r>
    </w:p>
    <w:p w14:paraId="60F4A2AD" w14:textId="77777777" w:rsidR="00DA2FE5" w:rsidRPr="00DA2FE5" w:rsidRDefault="00DA2FE5" w:rsidP="00DA2FE5"/>
    <w:p w14:paraId="2411AB68" w14:textId="77777777" w:rsidR="00DA2FE5" w:rsidRPr="00DA2FE5" w:rsidRDefault="00DA2FE5" w:rsidP="00DA2FE5">
      <w:r w:rsidRPr="00DA2FE5">
        <w:t xml:space="preserve">— </w:t>
      </w:r>
      <w:r w:rsidRPr="00DA2FE5">
        <w:rPr>
          <w:b/>
          <w:bCs/>
        </w:rPr>
        <w:t xml:space="preserve">The </w:t>
      </w:r>
      <w:proofErr w:type="spellStart"/>
      <w:r w:rsidRPr="00DA2FE5">
        <w:rPr>
          <w:b/>
          <w:bCs/>
        </w:rPr>
        <w:t>GoldSense</w:t>
      </w:r>
      <w:proofErr w:type="spellEnd"/>
      <w:r w:rsidRPr="00DA2FE5">
        <w:rPr>
          <w:b/>
          <w:bCs/>
        </w:rPr>
        <w:t xml:space="preserve"> Team</w:t>
      </w:r>
    </w:p>
    <w:p w14:paraId="655DF2AF" w14:textId="77777777" w:rsidR="00DA2FE5" w:rsidRDefault="00DA2FE5"/>
    <w:sectPr w:rsidR="00DA2F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82251"/>
    <w:multiLevelType w:val="multilevel"/>
    <w:tmpl w:val="4BAC9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531061"/>
    <w:multiLevelType w:val="multilevel"/>
    <w:tmpl w:val="2ED4F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8F059E"/>
    <w:multiLevelType w:val="multilevel"/>
    <w:tmpl w:val="63B8E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882FE0"/>
    <w:multiLevelType w:val="multilevel"/>
    <w:tmpl w:val="AF7E0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3992310">
    <w:abstractNumId w:val="2"/>
  </w:num>
  <w:num w:numId="2" w16cid:durableId="1882937683">
    <w:abstractNumId w:val="0"/>
  </w:num>
  <w:num w:numId="3" w16cid:durableId="1983340769">
    <w:abstractNumId w:val="1"/>
  </w:num>
  <w:num w:numId="4" w16cid:durableId="8937823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FE5"/>
    <w:rsid w:val="002F5FEC"/>
    <w:rsid w:val="00382C37"/>
    <w:rsid w:val="00430E50"/>
    <w:rsid w:val="004E7EC2"/>
    <w:rsid w:val="006B78ED"/>
    <w:rsid w:val="008129F8"/>
    <w:rsid w:val="009F0213"/>
    <w:rsid w:val="00A22595"/>
    <w:rsid w:val="00DA2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44BB5"/>
  <w15:chartTrackingRefBased/>
  <w15:docId w15:val="{CA756452-87CD-4122-A767-8AA46D399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2F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2F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2F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2F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2F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2F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2F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2F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2F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F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2F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2F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2F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2F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F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2F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2F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2F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2F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2F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2F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2F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2F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2F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2F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2F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F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2F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2F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438</Words>
  <Characters>2498</Characters>
  <Application>Microsoft Office Word</Application>
  <DocSecurity>0</DocSecurity>
  <Lines>20</Lines>
  <Paragraphs>5</Paragraphs>
  <ScaleCrop>false</ScaleCrop>
  <Company/>
  <LinksUpToDate>false</LinksUpToDate>
  <CharactersWithSpaces>2931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Rael Senas</dc:creator>
  <cp:keywords/>
  <dc:description/>
  <cp:lastModifiedBy>Rael Senas</cp:lastModifiedBy>
  <cp:revision>8</cp:revision>
  <dcterms:created xsi:type="dcterms:W3CDTF">2026-08-21T08:55:00Z</dcterms:created>
  <dcterms:modified xsi:type="dcterms:W3CDTF">2026-08-21T09:14:00Z</dcterms:modified>
</cp:coreProperties>
</file>