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qie2z0fjzr" w:id="0"/>
      <w:bookmarkEnd w:id="0"/>
      <w:r w:rsidDel="00000000" w:rsidR="00000000" w:rsidRPr="00000000">
        <w:rPr>
          <w:rtl w:val="0"/>
        </w:rPr>
        <w:t xml:space="preserve">AWS S3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m57mwjvkzt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Amazon Web Services (AWS)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(AWS SigV4 Authentication)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IAM Access Key ID + Secret Access Key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S3 REST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00z9588mpkp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Key ID</w:t>
      </w:r>
      <w:r w:rsidDel="00000000" w:rsidR="00000000" w:rsidRPr="00000000">
        <w:rPr>
          <w:rtl w:val="0"/>
        </w:rPr>
        <w:t xml:space="preserve">: Key identifier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AKIA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Access Key</w:t>
      </w:r>
      <w:r w:rsidDel="00000000" w:rsidR="00000000" w:rsidRPr="00000000">
        <w:rPr>
          <w:rtl w:val="0"/>
        </w:rPr>
        <w:t xml:space="preserve">: AWS secret access key string.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AWS datacenter region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 Name</w:t>
      </w:r>
      <w:r w:rsidDel="00000000" w:rsidR="00000000" w:rsidRPr="00000000">
        <w:rPr>
          <w:rtl w:val="0"/>
        </w:rPr>
        <w:t xml:space="preserve">: Name of your target S3 bucket.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chxm4s7vqdm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IAM User &amp; Attach S3 Policy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AWS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service &gt; navigate to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&gt; click </w:t>
      </w:r>
      <w:r w:rsidDel="00000000" w:rsidR="00000000" w:rsidRPr="00000000">
        <w:rPr>
          <w:b w:val="1"/>
          <w:bCs w:val="1"/>
          <w:rtl w:val="0"/>
        </w:rPr>
        <w:t xml:space="preserve">Add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User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n8n-s3-user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Permissions options</w:t>
      </w:r>
      <w:r w:rsidDel="00000000" w:rsidR="00000000" w:rsidRPr="00000000">
        <w:rPr>
          <w:rtl w:val="0"/>
        </w:rPr>
        <w:t xml:space="preserve">, attach policy directly: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AmazonS3FullAccess</w:t>
      </w:r>
      <w:r w:rsidDel="00000000" w:rsidR="00000000" w:rsidRPr="00000000">
        <w:rPr>
          <w:rtl w:val="0"/>
        </w:rPr>
        <w:t xml:space="preserve"> (or attach a custom scoped IAM policy for your specific bucket).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Access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the created user name &gt; switch to the </w:t>
      </w:r>
      <w:r w:rsidDel="00000000" w:rsidR="00000000" w:rsidRPr="00000000">
        <w:rPr>
          <w:b w:val="1"/>
          <w:bCs w:val="1"/>
          <w:rtl w:val="0"/>
        </w:rPr>
        <w:t xml:space="preserve">Security credentials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Access keys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Create access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Third-party service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Application running outside AWS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access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and download both the </w:t>
      </w:r>
      <w:r w:rsidDel="00000000" w:rsidR="00000000" w:rsidRPr="00000000">
        <w:rPr>
          <w:b w:val="1"/>
          <w:bCs w:val="1"/>
          <w:rtl w:val="0"/>
        </w:rPr>
        <w:t xml:space="preserve">Access Key 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AKIA...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Secret Access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Bucket Name &amp; Region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service in AWS Console.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Note your exact </w:t>
      </w:r>
      <w:r w:rsidDel="00000000" w:rsidR="00000000" w:rsidRPr="00000000">
        <w:rPr>
          <w:b w:val="1"/>
          <w:bCs w:val="1"/>
          <w:rtl w:val="0"/>
        </w:rPr>
        <w:t xml:space="preserve">Bucket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Region</w:t>
      </w:r>
      <w:r w:rsidDel="00000000" w:rsidR="00000000" w:rsidRPr="00000000">
        <w:rPr>
          <w:rtl w:val="0"/>
        </w:rPr>
        <w:t xml:space="preserve">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zzc0kxcyzs4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https://{bucket_name}.s3.{region}.amazonaws.com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/{object_key}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/{object_key}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/{object_key}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Bucket Objects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/?list-type=2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bqfc6smjht9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Authorization: AWS4-HMAC-SHA256 Credential=AKIA.../20260803/us-east-1/s3/aws4_request, 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x-amz-date: 20260803T120000Z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lwk15fyxz6r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credential type and enter Access Key ID, Secret Access Key, and Region.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Data Handling</w:t>
      </w:r>
      <w:r w:rsidDel="00000000" w:rsidR="00000000" w:rsidRPr="00000000">
        <w:rPr>
          <w:rtl w:val="0"/>
        </w:rPr>
        <w:t xml:space="preserve">: Use n8n binary data properties when uploading or downloading files to/from S3.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AmazonS3/latest/API/Welcome.html" TargetMode="External"/><Relationship Id="rId7" Type="http://schemas.openxmlformats.org/officeDocument/2006/relationships/hyperlink" Target="https://console.aws.amazo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