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m2yaojnlt82" w:id="0"/>
      <w:bookmarkEnd w:id="0"/>
      <w:r w:rsidDel="00000000" w:rsidR="00000000" w:rsidRPr="00000000">
        <w:rPr>
          <w:rtl w:val="0"/>
        </w:rPr>
        <w:t xml:space="preserve">Airtable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b0hhsvgqq74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Airtable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Personal Access Token (PAT)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Airtable Web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60cq41yf9c8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Access Token</w:t>
      </w:r>
      <w:r w:rsidDel="00000000" w:rsidR="00000000" w:rsidRPr="00000000">
        <w:rPr>
          <w:rtl w:val="0"/>
        </w:rPr>
        <w:t xml:space="preserve">: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ID</w:t>
      </w:r>
      <w:r w:rsidDel="00000000" w:rsidR="00000000" w:rsidRPr="00000000">
        <w:rPr>
          <w:rtl w:val="0"/>
        </w:rPr>
        <w:t xml:space="preserve">: Unique identifier for your Airtable base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rpxz2vk18t4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Personal Access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Airtable Create Tokens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new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 Token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Sync 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data.records:read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data.records:write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schema.bases:read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All current and future bases</w:t>
      </w:r>
      <w:r w:rsidDel="00000000" w:rsidR="00000000" w:rsidRPr="00000000">
        <w:rPr>
          <w:rtl w:val="0"/>
        </w:rPr>
        <w:t xml:space="preserve"> (or select a specific base).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token</w:t>
      </w:r>
      <w:r w:rsidDel="00000000" w:rsidR="00000000" w:rsidRPr="00000000">
        <w:rPr>
          <w:rtl w:val="0"/>
        </w:rPr>
        <w:t xml:space="preserve"> and copy the secret token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Base ID &amp; Table Name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your base in Airtable.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Look at the browser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https://airtable.com/appXXXXXXXXXXXXXX/tblYYYYYYYYYYYYYY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is your </w:t>
      </w:r>
      <w:r w:rsidDel="00000000" w:rsidR="00000000" w:rsidRPr="00000000">
        <w:rPr>
          <w:b w:val="1"/>
          <w:bCs w:val="1"/>
          <w:rtl w:val="0"/>
        </w:rPr>
        <w:t xml:space="preserve">Base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Table Name is the tab title at the top of your base.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7x7ui9uuf5q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https://api.airtable.com/v0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Records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/v0/{baseId}/{tableIdOrName}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Records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/v0/{baseId}/{tableIdOrName}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Records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/v0/{baseId}/{tableIdOrName}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Record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/v0/{baseId}/{tableIdOrName}/{recordId}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6uq8qnm0lr1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Authorization: Bearer patYOUR_PERSONAL_ACCESS_TOKEN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ai9r1o8f7pb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Airtable Personal Access Token API</w:t>
      </w:r>
      <w:r w:rsidDel="00000000" w:rsidR="00000000" w:rsidRPr="00000000">
        <w:rPr>
          <w:rtl w:val="0"/>
        </w:rPr>
        <w:t xml:space="preserve"> and paste your token.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Limits</w:t>
      </w:r>
      <w:r w:rsidDel="00000000" w:rsidR="00000000" w:rsidRPr="00000000">
        <w:rPr>
          <w:rtl w:val="0"/>
        </w:rPr>
        <w:t xml:space="preserve">: Airtable imposes a limit of 5 requests per second per base. Use n8n batching or wait options if updating large datasets.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rtable.com/developers/web/api/introduction" TargetMode="External"/><Relationship Id="rId7" Type="http://schemas.openxmlformats.org/officeDocument/2006/relationships/hyperlink" Target="https://airtable.com/create/tok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