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avppitex6rs" w:id="0"/>
      <w:bookmarkEnd w:id="0"/>
      <w:r w:rsidDel="00000000" w:rsidR="00000000" w:rsidRPr="00000000">
        <w:rPr>
          <w:rtl w:val="0"/>
        </w:rPr>
        <w:t xml:space="preserve">Mailchimp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7qlpa4ur60m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Mailchimp (Intuit)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API Key (ends with datacenter suffix) or OAuth2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Mailchimp Marketing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ox8ouq3vj3o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: String formatted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32-char-hex-string-usX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a1b2c3d4e5f678901234567890abcdef-us21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Prefix / Datacenter</w:t>
      </w:r>
      <w:r w:rsidDel="00000000" w:rsidR="00000000" w:rsidRPr="00000000">
        <w:rPr>
          <w:rtl w:val="0"/>
        </w:rPr>
        <w:t xml:space="preserve">: Datacenter identifier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us21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z73n3z3ym2k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Mailchimp API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Mailchimp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your profile icon/avatar at the bottom left and select </w:t>
      </w:r>
      <w:r w:rsidDel="00000000" w:rsidR="00000000" w:rsidRPr="00000000">
        <w:rPr>
          <w:b w:val="1"/>
          <w:bCs w:val="1"/>
          <w:rtl w:val="0"/>
        </w:rPr>
        <w:t xml:space="preserve">Account &amp; billing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Extras</w:t>
      </w:r>
      <w:r w:rsidDel="00000000" w:rsidR="00000000" w:rsidRPr="00000000">
        <w:rPr>
          <w:rtl w:val="0"/>
        </w:rPr>
        <w:t xml:space="preserve"> in the top navigation bar and select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Your API Keys</w:t>
      </w:r>
      <w:r w:rsidDel="00000000" w:rsidR="00000000" w:rsidRPr="00000000">
        <w:rPr>
          <w:rtl w:val="0"/>
        </w:rPr>
        <w:t xml:space="preserve"> section, click </w:t>
      </w:r>
      <w:r w:rsidDel="00000000" w:rsidR="00000000" w:rsidRPr="00000000">
        <w:rPr>
          <w:b w:val="1"/>
          <w:bCs w:val="1"/>
          <w:rtl w:val="0"/>
        </w:rPr>
        <w:t xml:space="preserve">Create A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an API Key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Automation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 Key</w:t>
      </w:r>
      <w:r w:rsidDel="00000000" w:rsidR="00000000" w:rsidRPr="00000000">
        <w:rPr>
          <w:rtl w:val="0"/>
        </w:rPr>
        <w:t xml:space="preserve"> and copy the generated token string.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Server Prefix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Look at the end of your generated API Key: the characters after the hyphen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-us21</w:t>
      </w:r>
      <w:r w:rsidDel="00000000" w:rsidR="00000000" w:rsidRPr="00000000">
        <w:rPr>
          <w:rtl w:val="0"/>
        </w:rPr>
        <w:t xml:space="preserve">) represent your </w:t>
      </w:r>
      <w:r w:rsidDel="00000000" w:rsidR="00000000" w:rsidRPr="00000000">
        <w:rPr>
          <w:b w:val="1"/>
          <w:bCs w:val="1"/>
          <w:rtl w:val="0"/>
        </w:rPr>
        <w:t xml:space="preserve">Server Prefix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Alternatively, look at your browser address bar when logged into Mailchimp: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https://us21.admin.mailchimp.com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456ou53io3z4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https://{server_prefix}.api.mailchimp.com/3.0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Audiences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Add/Update Member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/lists/{list_id}/members/{subscriber_hash}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Campaign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5c9axshmgph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Authorization: Basic BASE64(anystring:YOUR_MAILCHIMP_API_KEY)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7ng2eqjujac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Mailchimp API</w:t>
      </w:r>
      <w:r w:rsidDel="00000000" w:rsidR="00000000" w:rsidRPr="00000000">
        <w:rPr>
          <w:rtl w:val="0"/>
        </w:rPr>
        <w:t xml:space="preserve"> and enter your API Key.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Subscriber Hash</w:t>
      </w:r>
      <w:r w:rsidDel="00000000" w:rsidR="00000000" w:rsidRPr="00000000">
        <w:rPr>
          <w:rtl w:val="0"/>
        </w:rPr>
        <w:t xml:space="preserve">: Mailchimp uses MD5 hash of lowercase email address to target individual subscribers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md5("user@example.com")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chimp.com/developer/marketing/api/" TargetMode="External"/><Relationship Id="rId7" Type="http://schemas.openxmlformats.org/officeDocument/2006/relationships/hyperlink" Target="https://login.mailchim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