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0"/>
        <w:gridCol w:w="2850"/>
        <w:gridCol w:w="765"/>
        <w:gridCol w:w="960"/>
        <w:gridCol w:w="1275"/>
        <w:gridCol w:w="668"/>
        <w:gridCol w:w="1600"/>
        <w:tblGridChange w:id="0">
          <w:tblGrid>
            <w:gridCol w:w="2730"/>
            <w:gridCol w:w="2850"/>
            <w:gridCol w:w="765"/>
            <w:gridCol w:w="960"/>
            <w:gridCol w:w="1275"/>
            <w:gridCol w:w="668"/>
            <w:gridCol w:w="1600"/>
          </w:tblGrid>
        </w:tblGridChange>
      </w:tblGrid>
      <w:tr>
        <w:trPr>
          <w:cantSplit w:val="1"/>
          <w:trHeight w:val="3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81915</wp:posOffset>
                  </wp:positionV>
                  <wp:extent cx="1398905" cy="723900"/>
                  <wp:effectExtent b="0" l="0" r="0" t="0"/>
                  <wp:wrapTopAndBottom distB="0" distT="0"/>
                  <wp:docPr descr="D:\Documentos\Desktop\LOGO UNIESP\LOGO UNIESP HORIZONTAL FUNDO VERMELHO.png" id="1" name="image1.png"/>
                  <a:graphic>
                    <a:graphicData uri="http://schemas.openxmlformats.org/drawingml/2006/picture">
                      <pic:pic>
                        <pic:nvPicPr>
                          <pic:cNvPr descr="D:\Documentos\Desktop\LOGO UNIESP\LOGO UNIESP HORIZONTAL FUNDO VERMELH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3">
            <w:pPr>
              <w:spacing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CENTRO UNIVERSITÁRIO UNIESP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CURSO: SISTEMAS PARA INTERNET E DE INFORMAÇÃO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TURNO: NOITE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CURRICULAR: BANCO DE DADOS I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none"/>
                <w:rtl w:val="0"/>
              </w:rPr>
              <w:t xml:space="preserve">PERÍODO: P2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C.H.: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h/aula</w:t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SEMESTRE: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ind w:right="734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2022.2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PROFESSOR(A): MESSIAS RAFAEL BATISTA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 1: Rafael Lucas Dias do Nascimento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 2: Filipe Rosa Santana da Silva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 3:</w:t>
            </w:r>
          </w:p>
        </w:tc>
      </w:tr>
      <w:tr>
        <w:trPr>
          <w:cantSplit w:val="1"/>
          <w:trHeight w:val="322.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 4:</w:t>
            </w:r>
          </w:p>
        </w:tc>
      </w:tr>
    </w:tbl>
    <w:p w:rsidR="00000000" w:rsidDel="00000000" w:rsidP="00000000" w:rsidRDefault="00000000" w:rsidRPr="00000000" w14:paraId="0000004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bookmarkStart w:colFirst="0" w:colLast="0" w:name="_dw7zbfbrh4m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bookmarkStart w:colFirst="0" w:colLast="0" w:name="_axuhmgbz9s2t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TED 03</w:t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bookmarkStart w:colFirst="0" w:colLast="0" w:name="_phx0wsxfe1v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  <w:u w:val="single"/>
        </w:rPr>
      </w:pPr>
      <w:bookmarkStart w:colFirst="0" w:colLast="0" w:name="_65po2n1a0piz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Desenvolvam em equipe o modelo descritivo de dados de acordo com o assunto escolhido na planilha de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Planejamento - Projeto Prático</w:t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  <w:u w:val="single"/>
        </w:rPr>
      </w:pPr>
      <w:bookmarkStart w:colFirst="0" w:colLast="0" w:name="_pus7g0igksi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  <w:u w:val="single"/>
        </w:rPr>
      </w:pPr>
      <w:bookmarkStart w:colFirst="0" w:colLast="0" w:name="_4ug0cej9v0p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4ohvb717e0zi" w:id="7"/>
      <w:bookmarkEnd w:id="7"/>
      <w:r w:rsidDel="00000000" w:rsidR="00000000" w:rsidRPr="00000000">
        <w:rPr>
          <w:sz w:val="24"/>
          <w:szCs w:val="24"/>
          <w:rtl w:val="0"/>
        </w:rPr>
        <w:t xml:space="preserve">Nossa empresa atua com clientes previamente cadastrados. Qualquer pessoa pode facilmente se cadastrar para obter o acesso do nosso serviço gratuitamente, sendo necessário o nome, e-mail, senha, nome de perfil e data de nascimento;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bookmarkStart w:colFirst="0" w:colLast="0" w:name="_oghbsn7com6p" w:id="8"/>
      <w:bookmarkEnd w:id="8"/>
      <w:r w:rsidDel="00000000" w:rsidR="00000000" w:rsidRPr="00000000">
        <w:rPr>
          <w:sz w:val="24"/>
          <w:szCs w:val="24"/>
          <w:rtl w:val="0"/>
        </w:rPr>
        <w:t xml:space="preserve">Para os clientes que optarem por planos pagos, será solicitado também o cartão de crédito.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bookmarkStart w:colFirst="0" w:colLast="0" w:name="_rsyz0sm1xnz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bookmarkStart w:colFirst="0" w:colLast="0" w:name="_dzs5j6ccu5h1" w:id="10"/>
      <w:bookmarkEnd w:id="10"/>
      <w:r w:rsidDel="00000000" w:rsidR="00000000" w:rsidRPr="00000000">
        <w:rPr>
          <w:sz w:val="24"/>
          <w:szCs w:val="24"/>
          <w:rtl w:val="0"/>
        </w:rPr>
        <w:t xml:space="preserve">Existirão 3 tipos de planos: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bookmarkStart w:colFirst="0" w:colLast="0" w:name="_lb99o5fvlkx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bookmarkStart w:colFirst="0" w:colLast="0" w:name="_55pgwkz1ld9s" w:id="12"/>
      <w:bookmarkEnd w:id="12"/>
      <w:r w:rsidDel="00000000" w:rsidR="00000000" w:rsidRPr="00000000">
        <w:rPr>
          <w:sz w:val="24"/>
          <w:szCs w:val="24"/>
          <w:rtl w:val="0"/>
        </w:rPr>
        <w:t xml:space="preserve">Gratuito que o usuário terá acesso a qualquer conteúdo mas podendo haver propagandas, estarão limitados a uma determinada quantidade de skip entre as faixas e só poderão escolher músicas aleatoriamente de um álbum;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bookmarkStart w:colFirst="0" w:colLast="0" w:name="_svpbneonts5u" w:id="13"/>
      <w:bookmarkEnd w:id="13"/>
      <w:r w:rsidDel="00000000" w:rsidR="00000000" w:rsidRPr="00000000">
        <w:rPr>
          <w:sz w:val="24"/>
          <w:szCs w:val="24"/>
          <w:rtl w:val="0"/>
        </w:rPr>
        <w:t xml:space="preserve">Pago individual em que o assinante poderá optar por um plano mensal e um anual com desconto. Não haverá limitações, ou seja, o usuário poderá utilizar livremente nosso serviço.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bookmarkStart w:colFirst="0" w:colLast="0" w:name="_vlgfwqw7o1pt" w:id="14"/>
      <w:bookmarkEnd w:id="14"/>
      <w:r w:rsidDel="00000000" w:rsidR="00000000" w:rsidRPr="00000000">
        <w:rPr>
          <w:sz w:val="24"/>
          <w:szCs w:val="24"/>
          <w:rtl w:val="0"/>
        </w:rPr>
        <w:t xml:space="preserve">Pago Família em que é possível cadastrar até 8 usuários com um valor anual com desconto. Todos os usuários terão os mesmos benefícios que o plano anterior.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sz w:val="24"/>
          <w:szCs w:val="24"/>
        </w:rPr>
      </w:pPr>
      <w:bookmarkStart w:colFirst="0" w:colLast="0" w:name="_8m8takcao4h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hmfrog2nikh2" w:id="16"/>
      <w:bookmarkEnd w:id="16"/>
      <w:r w:rsidDel="00000000" w:rsidR="00000000" w:rsidRPr="00000000">
        <w:rPr>
          <w:sz w:val="24"/>
          <w:szCs w:val="24"/>
          <w:rtl w:val="0"/>
        </w:rPr>
        <w:t xml:space="preserve">O serviço possui uma infinidade de conteúdo como podcasts, audiobooks e músicas dos mais variados estilos;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bookmarkStart w:colFirst="0" w:colLast="0" w:name="_kjqh7nvozrg5" w:id="17"/>
      <w:bookmarkEnd w:id="17"/>
      <w:r w:rsidDel="00000000" w:rsidR="00000000" w:rsidRPr="00000000">
        <w:rPr>
          <w:sz w:val="24"/>
          <w:szCs w:val="24"/>
          <w:rtl w:val="0"/>
        </w:rPr>
        <w:t xml:space="preserve">Músicas serão organizadas de acordo com o gênero musical, artistas e álbuns, já os podcasts pelos criadores e os audiobooks pelos autores;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g1b757vpv626" w:id="18"/>
      <w:bookmarkEnd w:id="18"/>
      <w:r w:rsidDel="00000000" w:rsidR="00000000" w:rsidRPr="00000000">
        <w:rPr>
          <w:sz w:val="24"/>
          <w:szCs w:val="24"/>
          <w:rtl w:val="0"/>
        </w:rPr>
        <w:t xml:space="preserve">Cada usuário que optar por algum dos planos pagos poderá criar listas de reprodução e marcar faixas e álbuns como favorito;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bookmarkStart w:colFirst="0" w:colLast="0" w:name="_h0lfw8bohgsx" w:id="19"/>
      <w:bookmarkEnd w:id="19"/>
      <w:r w:rsidDel="00000000" w:rsidR="00000000" w:rsidRPr="00000000">
        <w:rPr>
          <w:sz w:val="24"/>
          <w:szCs w:val="24"/>
          <w:rtl w:val="0"/>
        </w:rPr>
        <w:t xml:space="preserve">Nosso serviço terá um sistema em que os dados de uso serão analisados para assim o programa oferecer sugestões similares ao gosto do usuário.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bookmarkStart w:colFirst="0" w:colLast="0" w:name="_cqpvrntbt42a" w:id="20"/>
      <w:bookmarkEnd w:id="20"/>
      <w:r w:rsidDel="00000000" w:rsidR="00000000" w:rsidRPr="00000000">
        <w:rPr>
          <w:sz w:val="24"/>
          <w:szCs w:val="24"/>
          <w:rtl w:val="0"/>
        </w:rPr>
        <w:t xml:space="preserve">Haverá uma ferramenta para que criadores possam fazer upload de seu conteúdo. É possível atrelar uma letra/transcrição para uma determinada faixa como também resumo e tempo de reprodução.</w:t>
      </w:r>
    </w:p>
    <w:sectPr>
      <w:footerReference r:id="rId7" w:type="default"/>
      <w:pgSz w:h="15840" w:w="12240" w:orient="portrait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