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1237E1">
        <w:trPr>
          <w:trHeight w:val="23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74DC8D18" w:rsidR="00792D43" w:rsidRDefault="00BC22B5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7" type="#_x0000_t75" alt="Icono de correo electrónico" style="width:15pt;height:12.4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4C1DBD04" w14:textId="77777777" w:rsidR="00DB1BE7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6948A4EB" w14:textId="77777777" w:rsidR="00DB1BE7" w:rsidRDefault="00DB1BE7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5F9A3675" w14:textId="77777777" w:rsidR="00DD3D5B" w:rsidRPr="00DB1BE7" w:rsidRDefault="00DD3D5B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30119F6F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C22B5">
              <w:rPr>
                <w:noProof/>
                <w:lang w:val="es-ES"/>
              </w:rPr>
              <w:t xml:space="preserve">Data </w:t>
            </w:r>
            <w:r>
              <w:rPr>
                <w:noProof/>
                <w:lang w:val="es-ES"/>
              </w:rPr>
              <w:t>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67BFE2D" w14:textId="486C5C0B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16488E0E" w14:textId="77777777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787E7BBC" w14:textId="77777777" w:rsidR="00BC22B5" w:rsidRPr="00B77FFB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TypeScript</w:t>
            </w:r>
          </w:p>
          <w:p w14:paraId="275DE230" w14:textId="77777777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0013E519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29CA25A3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4B12A685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1C6A018C" w:rsidR="00DD3D5B" w:rsidRDefault="00BC22B5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765EE6E" w:rsid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 xml:space="preserve">Systems engineer with </w:t>
            </w:r>
            <w:r w:rsidR="00BC22B5">
              <w:rPr>
                <w:noProof/>
                <w:lang w:val="en-TT"/>
              </w:rPr>
              <w:t xml:space="preserve">almost 4 years of </w:t>
            </w:r>
            <w:r w:rsidRPr="00DB1BE7">
              <w:rPr>
                <w:noProof/>
                <w:lang w:val="en-TT"/>
              </w:rPr>
              <w:t xml:space="preserve">experience in </w:t>
            </w:r>
            <w:r w:rsidR="00BC22B5">
              <w:rPr>
                <w:noProof/>
                <w:lang w:val="en-TT"/>
              </w:rPr>
              <w:t>software</w:t>
            </w:r>
            <w:r w:rsidRPr="00DB1BE7">
              <w:rPr>
                <w:noProof/>
                <w:lang w:val="en-TT"/>
              </w:rPr>
              <w:t xml:space="preserve"> development, </w:t>
            </w:r>
            <w:r w:rsidR="00BC22B5">
              <w:rPr>
                <w:noProof/>
                <w:lang w:val="en-TT"/>
              </w:rPr>
              <w:t xml:space="preserve">focused on </w:t>
            </w:r>
            <w:r w:rsidR="004527B8">
              <w:rPr>
                <w:noProof/>
                <w:lang w:val="en-TT"/>
              </w:rPr>
              <w:t>the backend side</w:t>
            </w:r>
            <w:r w:rsidR="001B4AEE">
              <w:rPr>
                <w:noProof/>
                <w:lang w:val="en-TT"/>
              </w:rPr>
              <w:t>, mainly s</w:t>
            </w:r>
            <w:r w:rsidR="004527B8">
              <w:rPr>
                <w:noProof/>
                <w:lang w:val="en-TT"/>
              </w:rPr>
              <w:t xml:space="preserve">pecialized in </w:t>
            </w:r>
            <w:r w:rsidR="00BC22B5">
              <w:rPr>
                <w:noProof/>
                <w:lang w:val="en-TT"/>
              </w:rPr>
              <w:t xml:space="preserve">technologies </w:t>
            </w:r>
            <w:r w:rsidR="007152CA">
              <w:rPr>
                <w:noProof/>
                <w:lang w:val="en-TT"/>
              </w:rPr>
              <w:t xml:space="preserve">such </w:t>
            </w:r>
            <w:r w:rsidR="00BC22B5">
              <w:rPr>
                <w:noProof/>
                <w:lang w:val="en-TT"/>
              </w:rPr>
              <w:t>as Java and Spring Boot</w:t>
            </w:r>
            <w:r w:rsidRPr="00DB1BE7">
              <w:rPr>
                <w:noProof/>
                <w:lang w:val="en-TT"/>
              </w:rPr>
              <w:t>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716AA782" w:rsidR="002B5C1E" w:rsidRDefault="002B5C1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</w:t>
            </w:r>
            <w:r w:rsidR="001B4AE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at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Freelancer, Remote</w:t>
            </w:r>
          </w:p>
          <w:p w14:paraId="392022BE" w14:textId="450F7052" w:rsidR="002B5C1E" w:rsidRPr="00477165" w:rsidRDefault="00F65649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 xml:space="preserve"> –  </w:t>
            </w:r>
            <w:r w:rsidR="002B5C1E">
              <w:rPr>
                <w:noProof/>
                <w:color w:val="806153" w:themeColor="accent4"/>
                <w:lang w:val="en-TT"/>
              </w:rPr>
              <w:t>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</w:t>
            </w:r>
            <w:bookmarkStart w:id="0" w:name="_GoBack"/>
            <w:bookmarkEnd w:id="0"/>
            <w:r w:rsidRPr="00E85020">
              <w:rPr>
                <w:noProof/>
                <w:color w:val="666666" w:themeColor="background2"/>
                <w:lang w:val="en-TT"/>
              </w:rPr>
              <w:t>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77777777" w:rsidR="00DD3D5B" w:rsidRDefault="00DD3D5B" w:rsidP="00DD3D5B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477165">
              <w:rPr>
                <w:noProof/>
              </w:rPr>
              <w:t xml:space="preserve">September 2023 – </w:t>
            </w:r>
            <w:r>
              <w:rPr>
                <w:noProof/>
              </w:rPr>
              <w:t>Enero</w:t>
            </w:r>
            <w:r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3D33B4C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="00BC22B5">
              <w:rPr>
                <w:noProof/>
                <w:lang w:val="en-TT"/>
              </w:rPr>
              <w:t xml:space="preserve">Java, 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77777777" w:rsidR="00DD3D5B" w:rsidRPr="00ED5961" w:rsidRDefault="00DD3D5B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53C7A58C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="00BC22B5">
              <w:rPr>
                <w:noProof/>
                <w:color w:val="666666" w:themeColor="background2"/>
                <w:lang w:val="en-TT"/>
              </w:rPr>
              <w:t xml:space="preserve"> Java</w:t>
            </w:r>
            <w:r>
              <w:rPr>
                <w:noProof/>
                <w:color w:val="666666" w:themeColor="background2"/>
                <w:lang w:val="en-TT"/>
              </w:rPr>
              <w:t xml:space="preserve">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5ABD0254" w:rsidR="000D6A86" w:rsidRDefault="00BC22B5" w:rsidP="000D6A86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Courses &amp;</w:t>
            </w:r>
            <w:r w:rsidR="00DC4B5C">
              <w:rPr>
                <w:lang w:val="es-ES"/>
              </w:rPr>
              <w:t xml:space="preserve"> Certificates</w:t>
            </w:r>
          </w:p>
          <w:p w14:paraId="73C61FA5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1237E1">
              <w:rPr>
                <w:sz w:val="16"/>
                <w:szCs w:val="16"/>
                <w:lang w:val="es-ES"/>
              </w:rPr>
              <w:t xml:space="preserve">L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 dic.</w:t>
            </w:r>
          </w:p>
          <w:p w14:paraId="1F84E31B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55BAA73A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0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Pr="001237E1" w:rsidRDefault="000D6A86" w:rsidP="000D6A86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1237E1">
              <w:rPr>
                <w:sz w:val="16"/>
                <w:szCs w:val="16"/>
                <w:lang w:val="es-ES"/>
              </w:rPr>
              <w:t xml:space="preserve">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2496DEA4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6D8C386F" w14:textId="375DD92F" w:rsidR="000D6A86" w:rsidRPr="001237E1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 </w:t>
            </w:r>
            <w:hyperlink r:id="rId21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42831576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39DB17B9" w14:textId="0230D303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rStyle w:val="Hyperlink"/>
                <w:color w:val="666666" w:themeColor="background2"/>
                <w:sz w:val="16"/>
                <w:szCs w:val="16"/>
                <w:u w:val="none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5CA59DA5" w14:textId="77777777" w:rsidR="001237E1" w:rsidRPr="001237E1" w:rsidRDefault="001237E1" w:rsidP="001237E1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559D0D1B" w14:textId="77777777" w:rsid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Microservicios Docker &amp; Kubernete</w:t>
            </w:r>
          </w:p>
          <w:p w14:paraId="3377609A" w14:textId="2082A7CB" w:rsidR="001237E1" w:rsidRP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Url:</w:t>
            </w:r>
            <w:hyperlink r:id="rId23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6DD18" w14:textId="77777777" w:rsidR="00343F01" w:rsidRDefault="00343F01" w:rsidP="00BA3E51">
      <w:pPr>
        <w:spacing w:line="240" w:lineRule="auto"/>
      </w:pPr>
      <w:r>
        <w:separator/>
      </w:r>
    </w:p>
  </w:endnote>
  <w:endnote w:type="continuationSeparator" w:id="0">
    <w:p w14:paraId="254DC6FE" w14:textId="77777777" w:rsidR="00343F01" w:rsidRDefault="00343F0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41CAD" w14:textId="77777777" w:rsidR="00343F01" w:rsidRDefault="00343F01" w:rsidP="00BA3E51">
      <w:pPr>
        <w:spacing w:line="240" w:lineRule="auto"/>
      </w:pPr>
      <w:r>
        <w:separator/>
      </w:r>
    </w:p>
  </w:footnote>
  <w:footnote w:type="continuationSeparator" w:id="0">
    <w:p w14:paraId="7E89DA5E" w14:textId="77777777" w:rsidR="00343F01" w:rsidRDefault="00343F0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cono de correo electrónico" style="width:15.45pt;height:12.45pt;visibility:visible;mso-wrap-style:square" o:bullet="t">
        <v:imagedata r:id="rId1" o:title="Icono de correo electrónico"/>
      </v:shape>
    </w:pict>
  </w:numPicBullet>
  <w:numPicBullet w:numPicBulletId="1">
    <w:pict>
      <v:shape id="_x0000_i1037" type="#_x0000_t75" style="width:351pt;height:351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237E1"/>
    <w:rsid w:val="00140582"/>
    <w:rsid w:val="00144334"/>
    <w:rsid w:val="00173B36"/>
    <w:rsid w:val="00177BCB"/>
    <w:rsid w:val="00182529"/>
    <w:rsid w:val="001A7830"/>
    <w:rsid w:val="001B0536"/>
    <w:rsid w:val="001B4AEE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3F01"/>
    <w:rsid w:val="00344FC0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527B8"/>
    <w:rsid w:val="004766B1"/>
    <w:rsid w:val="00477165"/>
    <w:rsid w:val="00493C1A"/>
    <w:rsid w:val="004A4A78"/>
    <w:rsid w:val="004A4C74"/>
    <w:rsid w:val="004B4B60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F0DC8"/>
    <w:rsid w:val="006F0F3F"/>
    <w:rsid w:val="006F46BC"/>
    <w:rsid w:val="00711EEA"/>
    <w:rsid w:val="007152C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A8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05859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1E93"/>
    <w:rsid w:val="00B75835"/>
    <w:rsid w:val="00B77FFB"/>
    <w:rsid w:val="00B87E22"/>
    <w:rsid w:val="00BA3E51"/>
    <w:rsid w:val="00BB3142"/>
    <w:rsid w:val="00BC22B5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B4E3B"/>
    <w:rsid w:val="00CD0D1F"/>
    <w:rsid w:val="00CE3263"/>
    <w:rsid w:val="00D04093"/>
    <w:rsid w:val="00D0794D"/>
    <w:rsid w:val="00D140DF"/>
    <w:rsid w:val="00D272BF"/>
    <w:rsid w:val="00D666BB"/>
    <w:rsid w:val="00D720DF"/>
    <w:rsid w:val="00D92ED4"/>
    <w:rsid w:val="00D94ABF"/>
    <w:rsid w:val="00DB1BE7"/>
    <w:rsid w:val="00DC4B5C"/>
    <w:rsid w:val="00DD3D5B"/>
    <w:rsid w:val="00DF32E6"/>
    <w:rsid w:val="00E023F1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65649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81AA650-5973-49BD-ADA8-5A1E5A6D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870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2025-05-23T11:39:00Z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