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6d64e8"/>
          <w:sz w:val="40"/>
          <w:szCs w:val="40"/>
        </w:rPr>
      </w:pPr>
      <w:r w:rsidDel="00000000" w:rsidR="00000000" w:rsidRPr="00000000">
        <w:rPr>
          <w:b w:val="1"/>
          <w:color w:val="6d64e8"/>
          <w:sz w:val="40"/>
          <w:szCs w:val="40"/>
        </w:rPr>
        <w:drawing>
          <wp:inline distB="114300" distT="114300" distL="114300" distR="114300">
            <wp:extent cx="2281238" cy="955947"/>
            <wp:effectExtent b="0" l="0" r="0" t="0"/>
            <wp:docPr id="4" name="image3.png"/>
            <a:graphic>
              <a:graphicData uri="http://schemas.openxmlformats.org/drawingml/2006/picture">
                <pic:pic>
                  <pic:nvPicPr>
                    <pic:cNvPr id="0" name="image3.png"/>
                    <pic:cNvPicPr preferRelativeResize="0"/>
                  </pic:nvPicPr>
                  <pic:blipFill>
                    <a:blip r:embed="rId6"/>
                    <a:srcRect b="0" l="15322" r="0" t="0"/>
                    <a:stretch>
                      <a:fillRect/>
                    </a:stretch>
                  </pic:blipFill>
                  <pic:spPr>
                    <a:xfrm>
                      <a:off x="0" y="0"/>
                      <a:ext cx="2281238" cy="9559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Front-End 1</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Rajdhani" w:cs="Rajdhani" w:eastAsia="Rajdhani" w:hAnsi="Rajdhani"/>
          <w:b w:val="1"/>
          <w:color w:val="434343"/>
        </w:rPr>
      </w:pPr>
      <w:bookmarkStart w:colFirst="0" w:colLast="0" w:name="_6jynaot9cbnq" w:id="0"/>
      <w:bookmarkEnd w:id="0"/>
      <w:r w:rsidDel="00000000" w:rsidR="00000000" w:rsidRPr="00000000">
        <w:rPr>
          <w:rFonts w:ascii="Rajdhani" w:cs="Rajdhani" w:eastAsia="Rajdhani" w:hAnsi="Rajdhani"/>
          <w:b w:val="1"/>
        </w:rPr>
        <mc:AlternateContent>
          <mc:Choice Requires="wpg">
            <w:drawing>
              <wp:inline distB="114300" distT="114300" distL="114300" distR="114300">
                <wp:extent cx="561975" cy="561975"/>
                <wp:effectExtent b="0" l="0" r="0" t="0"/>
                <wp:docPr id="1" name=""/>
                <a:graphic>
                  <a:graphicData uri="http://schemas.microsoft.com/office/word/2010/wordprocessingShape">
                    <wps:wsp>
                      <wps:cNvSpPr/>
                      <wps:cNvPr id="2" name="Shape 2"/>
                      <wps:spPr>
                        <a:xfrm>
                          <a:off x="753072" y="925493"/>
                          <a:ext cx="538193" cy="538193"/>
                        </a:xfrm>
                        <a:custGeom>
                          <a:rect b="b" l="l" r="r" t="t"/>
                          <a:pathLst>
                            <a:path extrusionOk="0" h="538193" w="538193">
                              <a:moveTo>
                                <a:pt x="269097" y="0"/>
                              </a:moveTo>
                              <a:cubicBezTo>
                                <a:pt x="120426" y="0"/>
                                <a:pt x="0" y="120535"/>
                                <a:pt x="0" y="269097"/>
                              </a:cubicBezTo>
                              <a:cubicBezTo>
                                <a:pt x="0" y="417768"/>
                                <a:pt x="120426" y="538193"/>
                                <a:pt x="269097" y="538193"/>
                              </a:cubicBezTo>
                              <a:cubicBezTo>
                                <a:pt x="417658" y="538193"/>
                                <a:pt x="538193" y="417658"/>
                                <a:pt x="538193" y="269097"/>
                              </a:cubicBezTo>
                              <a:cubicBezTo>
                                <a:pt x="538193" y="120535"/>
                                <a:pt x="417658" y="0"/>
                                <a:pt x="269097" y="0"/>
                              </a:cubicBezTo>
                              <a:moveTo>
                                <a:pt x="400142" y="382297"/>
                              </a:moveTo>
                              <a:lnTo>
                                <a:pt x="138051" y="382297"/>
                              </a:lnTo>
                              <a:cubicBezTo>
                                <a:pt x="126119" y="382297"/>
                                <a:pt x="116485" y="372553"/>
                                <a:pt x="116485" y="360730"/>
                              </a:cubicBezTo>
                              <a:cubicBezTo>
                                <a:pt x="116485" y="348797"/>
                                <a:pt x="126228" y="339053"/>
                                <a:pt x="138051" y="339053"/>
                              </a:cubicBezTo>
                              <a:lnTo>
                                <a:pt x="400142" y="339053"/>
                              </a:lnTo>
                              <a:cubicBezTo>
                                <a:pt x="412075" y="339053"/>
                                <a:pt x="421709" y="348797"/>
                                <a:pt x="421709" y="360730"/>
                              </a:cubicBezTo>
                              <a:cubicBezTo>
                                <a:pt x="421709" y="372553"/>
                                <a:pt x="411965" y="382297"/>
                                <a:pt x="400142" y="382297"/>
                              </a:cubicBezTo>
                              <a:moveTo>
                                <a:pt x="400142" y="293182"/>
                              </a:moveTo>
                              <a:lnTo>
                                <a:pt x="138051" y="293182"/>
                              </a:lnTo>
                              <a:cubicBezTo>
                                <a:pt x="126119" y="293182"/>
                                <a:pt x="116485" y="283438"/>
                                <a:pt x="116485" y="271505"/>
                              </a:cubicBezTo>
                              <a:cubicBezTo>
                                <a:pt x="116485" y="259572"/>
                                <a:pt x="126228" y="249829"/>
                                <a:pt x="138051" y="249829"/>
                              </a:cubicBezTo>
                              <a:lnTo>
                                <a:pt x="400142" y="249829"/>
                              </a:lnTo>
                              <a:cubicBezTo>
                                <a:pt x="412075" y="249829"/>
                                <a:pt x="421709" y="259572"/>
                                <a:pt x="421709" y="271505"/>
                              </a:cubicBezTo>
                              <a:cubicBezTo>
                                <a:pt x="421709" y="283438"/>
                                <a:pt x="411965" y="293182"/>
                                <a:pt x="400142" y="293182"/>
                              </a:cubicBezTo>
                              <a:moveTo>
                                <a:pt x="400142" y="204067"/>
                              </a:moveTo>
                              <a:lnTo>
                                <a:pt x="138051" y="204067"/>
                              </a:lnTo>
                              <a:cubicBezTo>
                                <a:pt x="126119" y="204067"/>
                                <a:pt x="116485" y="194323"/>
                                <a:pt x="116485" y="182500"/>
                              </a:cubicBezTo>
                              <a:cubicBezTo>
                                <a:pt x="116485" y="170676"/>
                                <a:pt x="126228" y="160823"/>
                                <a:pt x="138051" y="160823"/>
                              </a:cubicBezTo>
                              <a:lnTo>
                                <a:pt x="400142" y="160823"/>
                              </a:lnTo>
                              <a:cubicBezTo>
                                <a:pt x="412075" y="160823"/>
                                <a:pt x="421709" y="170567"/>
                                <a:pt x="421709" y="182500"/>
                              </a:cubicBezTo>
                              <a:cubicBezTo>
                                <a:pt x="421709" y="194433"/>
                                <a:pt x="411965" y="204067"/>
                                <a:pt x="400142" y="204067"/>
                              </a:cubicBezTo>
                            </a:path>
                          </a:pathLst>
                        </a:custGeom>
                        <a:solidFill>
                          <a:srgbClr val="33383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inline>
            </w:drawing>
          </mc:Choice>
          <mc:Fallback>
            <w:drawing>
              <wp:inline distB="114300" distT="114300" distL="114300" distR="114300">
                <wp:extent cx="561975" cy="561975"/>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61975" cy="561975"/>
                        </a:xfrm>
                        <a:prstGeom prst="rect"/>
                        <a:ln/>
                      </pic:spPr>
                    </pic:pic>
                  </a:graphicData>
                </a:graphic>
              </wp:inline>
            </w:drawing>
          </mc:Fallback>
        </mc:AlternateContent>
      </w:r>
      <w:r w:rsidDel="00000000" w:rsidR="00000000" w:rsidRPr="00000000">
        <w:rPr>
          <w:rFonts w:ascii="Rajdhani" w:cs="Rajdhani" w:eastAsia="Rajdhani" w:hAnsi="Rajdhani"/>
          <w:b w:val="1"/>
          <w:rtl w:val="0"/>
        </w:rPr>
        <w:t xml:space="preserve"> </w:t>
      </w:r>
      <w:r w:rsidDel="00000000" w:rsidR="00000000" w:rsidRPr="00000000">
        <w:rPr>
          <w:rFonts w:ascii="Rajdhani" w:cs="Rajdhani" w:eastAsia="Rajdhani" w:hAnsi="Rajdhani"/>
          <w:b w:val="1"/>
          <w:color w:val="434343"/>
          <w:rtl w:val="0"/>
        </w:rPr>
        <w:t xml:space="preserve">Convirtiendo el Figma en maqueta</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Open Sans" w:cs="Open Sans" w:eastAsia="Open Sans" w:hAnsi="Open Sans"/>
          <w:color w:val="f73939"/>
        </w:rPr>
      </w:pPr>
      <w:bookmarkStart w:colFirst="0" w:colLast="0" w:name="_guk1rdrtgii8" w:id="1"/>
      <w:bookmarkEnd w:id="1"/>
      <w:r w:rsidDel="00000000" w:rsidR="00000000" w:rsidRPr="00000000">
        <w:rPr>
          <w:rFonts w:ascii="Open Sans" w:cs="Open Sans" w:eastAsia="Open Sans" w:hAnsi="Open Sans"/>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5">
      <w:pPr>
        <w:pStyle w:val="Heading1"/>
        <w:rPr>
          <w:rFonts w:ascii="Open Sans" w:cs="Open Sans" w:eastAsia="Open Sans" w:hAnsi="Open Sans"/>
        </w:rPr>
      </w:pPr>
      <w:bookmarkStart w:colFirst="0" w:colLast="0" w:name="_s21zjolz0ct" w:id="2"/>
      <w:bookmarkEnd w:id="2"/>
      <w:r w:rsidDel="00000000" w:rsidR="00000000" w:rsidRPr="00000000">
        <w:rPr>
          <w:rFonts w:ascii="Open Sans" w:cs="Open Sans" w:eastAsia="Open Sans" w:hAnsi="Open Sans"/>
          <w:rtl w:val="0"/>
        </w:rPr>
        <w:t xml:space="preserve">Objetivo</w:t>
      </w:r>
    </w:p>
    <w:p w:rsidR="00000000" w:rsidDel="00000000" w:rsidP="00000000" w:rsidRDefault="00000000" w:rsidRPr="00000000" w14:paraId="00000006">
      <w:pPr>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Una de las principales tareas de un desarrollador Front End es estructurar interfaces a partir de un wireframe o una imagen. El desafío será reconocer las diferentes etiquetas que podrían conformar el maquetado y comenzar a estructurar un archivo hasta obtener un resultado visual similar a la referencia.</w:t>
      </w:r>
    </w:p>
    <w:p w:rsidR="00000000" w:rsidDel="00000000" w:rsidP="00000000" w:rsidRDefault="00000000" w:rsidRPr="00000000" w14:paraId="00000007">
      <w:pPr>
        <w:widowControl w:val="0"/>
        <w:spacing w:before="0" w:line="360" w:lineRule="auto"/>
        <w:ind w:left="-14.399999999999977" w:right="196.80000000000064" w:firstLine="0"/>
        <w:jc w:val="both"/>
        <w:rPr>
          <w:rFonts w:ascii="Open Sans" w:cs="Open Sans" w:eastAsia="Open Sans" w:hAnsi="Open Sans"/>
          <w:sz w:val="45.88082504272461"/>
          <w:szCs w:val="45.88082504272461"/>
        </w:rPr>
      </w:pPr>
      <w:r w:rsidDel="00000000" w:rsidR="00000000" w:rsidRPr="00000000">
        <w:rPr>
          <w:rFonts w:ascii="Open Sans" w:cs="Open Sans" w:eastAsia="Open Sans" w:hAnsi="Open Sans"/>
          <w:sz w:val="21.989999771118164"/>
          <w:szCs w:val="21.989999771118164"/>
          <w:rtl w:val="0"/>
        </w:rPr>
        <w:t xml:space="preserve">¡Buena suerte! </w:t>
      </w:r>
      <w:r w:rsidDel="00000000" w:rsidR="00000000" w:rsidRPr="00000000">
        <w:rPr>
          <w:rFonts w:ascii="Open Sans" w:cs="Open Sans" w:eastAsia="Open Sans" w:hAnsi="Open Sans"/>
          <w:sz w:val="36"/>
          <w:szCs w:val="36"/>
          <w:rtl w:val="0"/>
        </w:rPr>
        <w:t xml:space="preserve">😎👍</w:t>
      </w:r>
      <w:r w:rsidDel="00000000" w:rsidR="00000000" w:rsidRPr="00000000">
        <w:rPr>
          <w:rFonts w:ascii="Arial Unicode MS" w:cs="Arial Unicode MS" w:eastAsia="Arial Unicode MS" w:hAnsi="Arial Unicode MS"/>
          <w:sz w:val="45.88082504272461"/>
          <w:szCs w:val="45.88082504272461"/>
          <w:rtl w:val="0"/>
        </w:rPr>
        <w:t xml:space="preserve">✨ </w:t>
      </w:r>
    </w:p>
    <w:p w:rsidR="00000000" w:rsidDel="00000000" w:rsidP="00000000" w:rsidRDefault="00000000" w:rsidRPr="00000000" w14:paraId="00000008">
      <w:pPr>
        <w:pStyle w:val="Heading1"/>
        <w:rPr>
          <w:rFonts w:ascii="Open Sans" w:cs="Open Sans" w:eastAsia="Open Sans" w:hAnsi="Open Sans"/>
          <w:color w:val="434343"/>
        </w:rPr>
      </w:pPr>
      <w:bookmarkStart w:colFirst="0" w:colLast="0" w:name="_3goz7p8c5pdp" w:id="3"/>
      <w:bookmarkEnd w:id="3"/>
      <w:r w:rsidDel="00000000" w:rsidR="00000000" w:rsidRPr="00000000">
        <w:rPr>
          <w:rFonts w:ascii="Open Sans" w:cs="Open Sans" w:eastAsia="Open Sans" w:hAnsi="Open Sans"/>
          <w:color w:val="434343"/>
        </w:rPr>
        <mc:AlternateContent>
          <mc:Choice Requires="wpg">
            <w:drawing>
              <wp:inline distB="114300" distT="114300" distL="114300" distR="114300">
                <wp:extent cx="366713" cy="366713"/>
                <wp:effectExtent b="0" l="0" r="0" t="0"/>
                <wp:docPr id="2" name=""/>
                <a:graphic>
                  <a:graphicData uri="http://schemas.microsoft.com/office/word/2010/wordprocessingGroup">
                    <wpg:wgp>
                      <wpg:cNvGrpSpPr/>
                      <wpg:grpSpPr>
                        <a:xfrm>
                          <a:off x="1764714" y="1924397"/>
                          <a:ext cx="366713" cy="366713"/>
                          <a:chOff x="1764714" y="1924397"/>
                          <a:chExt cx="646154" cy="647365"/>
                        </a:xfrm>
                      </wpg:grpSpPr>
                      <wpg:grpSp>
                        <wpg:cNvGrpSpPr/>
                        <wpg:grpSpPr>
                          <a:xfrm>
                            <a:off x="1764714" y="1924397"/>
                            <a:ext cx="646154" cy="647365"/>
                            <a:chOff x="1880475" y="654650"/>
                            <a:chExt cx="1134400" cy="1136525"/>
                          </a:xfrm>
                        </wpg:grpSpPr>
                        <wps:wsp>
                          <wps:cNvSpPr/>
                          <wps:cNvPr id="4" name="Shape 4"/>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66713" cy="366713"/>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color w:val="434343"/>
          <w:rtl w:val="0"/>
        </w:rPr>
        <w:t xml:space="preserve">Desafío</w:t>
      </w:r>
      <w:r w:rsidDel="00000000" w:rsidR="00000000" w:rsidRPr="00000000">
        <w:rPr>
          <w:rFonts w:ascii="Open Sans" w:cs="Open Sans" w:eastAsia="Open Sans" w:hAnsi="Open Sans"/>
          <w:color w:val="434343"/>
          <w:rtl w:val="0"/>
        </w:rPr>
        <w:t xml:space="preserve">:</w:t>
      </w:r>
    </w:p>
    <w:p w:rsidR="00000000" w:rsidDel="00000000" w:rsidP="00000000" w:rsidRDefault="00000000" w:rsidRPr="00000000" w14:paraId="00000009">
      <w:pPr>
        <w:widowControl w:val="0"/>
        <w:spacing w:before="273.6" w:line="360" w:lineRule="auto"/>
        <w:ind w:left="0"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Utilizando este </w:t>
      </w:r>
      <w:hyperlink r:id="rId9">
        <w:r w:rsidDel="00000000" w:rsidR="00000000" w:rsidRPr="00000000">
          <w:rPr>
            <w:rFonts w:ascii="Open Sans" w:cs="Open Sans" w:eastAsia="Open Sans" w:hAnsi="Open Sans"/>
            <w:color w:val="1155cc"/>
            <w:sz w:val="21.989999771118164"/>
            <w:szCs w:val="21.989999771118164"/>
            <w:u w:val="single"/>
            <w:rtl w:val="0"/>
          </w:rPr>
          <w:t xml:space="preserve">figma</w:t>
        </w:r>
      </w:hyperlink>
      <w:r w:rsidDel="00000000" w:rsidR="00000000" w:rsidRPr="00000000">
        <w:rPr>
          <w:rFonts w:ascii="Open Sans" w:cs="Open Sans" w:eastAsia="Open Sans" w:hAnsi="Open Sans"/>
          <w:sz w:val="21.989999771118164"/>
          <w:szCs w:val="21.989999771118164"/>
          <w:rtl w:val="0"/>
        </w:rPr>
        <w:t xml:space="preserve"> </w:t>
      </w:r>
      <w:r w:rsidDel="00000000" w:rsidR="00000000" w:rsidRPr="00000000">
        <w:rPr>
          <w:rFonts w:ascii="Open Sans" w:cs="Open Sans" w:eastAsia="Open Sans" w:hAnsi="Open Sans"/>
          <w:sz w:val="21.989999771118164"/>
          <w:szCs w:val="21.989999771118164"/>
          <w:rtl w:val="0"/>
        </w:rPr>
        <w:t xml:space="preserve">como fuente de datos, la idea será reconocer cuáles podrían ser los diferentes elementos o etiquetas que corresponden a ese resultado visual.</w:t>
      </w:r>
    </w:p>
    <w:p w:rsidR="00000000" w:rsidDel="00000000" w:rsidP="00000000" w:rsidRDefault="00000000" w:rsidRPr="00000000" w14:paraId="0000000A">
      <w:pPr>
        <w:widowControl w:val="0"/>
        <w:spacing w:before="273.6" w:line="360" w:lineRule="auto"/>
        <w:ind w:left="0"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Una vez hecho esto, su tarea será trasladar aquello que idearon pero ahora utilizando etiquetas HTML.</w:t>
      </w:r>
    </w:p>
    <w:p w:rsidR="00000000" w:rsidDel="00000000" w:rsidP="00000000" w:rsidRDefault="00000000" w:rsidRPr="00000000" w14:paraId="0000000B">
      <w:pPr>
        <w:spacing w:line="360" w:lineRule="auto"/>
        <w:ind w:left="0"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b w:val="1"/>
          <w:sz w:val="21.989999771118164"/>
          <w:szCs w:val="21.989999771118164"/>
          <w:rtl w:val="0"/>
        </w:rPr>
        <w:t xml:space="preserve">Importante</w:t>
      </w:r>
      <w:r w:rsidDel="00000000" w:rsidR="00000000" w:rsidRPr="00000000">
        <w:rPr>
          <w:rFonts w:ascii="Open Sans" w:cs="Open Sans" w:eastAsia="Open Sans" w:hAnsi="Open Sans"/>
          <w:sz w:val="21.989999771118164"/>
          <w:szCs w:val="21.989999771118164"/>
          <w:rtl w:val="0"/>
        </w:rPr>
        <w:t xml:space="preserve">: El proceso de reconocer las diferentes etiquetas o elementos puede ser por fuera del código. Es decir, pueden tomar nota en papel, escribiendo por encima de la imagen si es que la imprimen, o simplemente utilizando algún software para poder escribir o dibujar sobre la imagen.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Conclusión</w:t>
      </w:r>
    </w:p>
    <w:p w:rsidR="00000000" w:rsidDel="00000000" w:rsidP="00000000" w:rsidRDefault="00000000" w:rsidRPr="00000000" w14:paraId="0000000D">
      <w:pPr>
        <w:widowControl w:val="0"/>
        <w:spacing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Fonts w:ascii="Open Sans" w:cs="Open Sans" w:eastAsia="Open Sans" w:hAnsi="Open Sans"/>
          <w:sz w:val="21.989999771118164"/>
          <w:szCs w:val="21.989999771118164"/>
          <w:rtl w:val="0"/>
        </w:rPr>
        <w:t xml:space="preserve">Antes de concentrarnos en el código, un ejercicio interesante es comprender cuáles serán los elementos que necesitaremos para estructurar un sitio. Ésto nos dará la posibilidad de tomar decisiones fáciles de modificar ya que, una vez hecho ésto, el proceso de estructurar HTML será solo insertar etiquetas con sus valores correspondientes.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3.6" w:line="360" w:lineRule="auto"/>
        <w:ind w:left="-14.399999999999977" w:right="196.80000000000064" w:firstLine="0"/>
        <w:jc w:val="both"/>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0F">
      <w:pPr>
        <w:spacing w:before="0" w:lineRule="auto"/>
        <w:ind w:left="0" w:firstLine="0"/>
        <w:rPr>
          <w:rFonts w:ascii="Open Sans" w:cs="Open Sans" w:eastAsia="Open Sans" w:hAnsi="Open Sans"/>
        </w:rPr>
      </w:pPr>
      <w:r w:rsidDel="00000000" w:rsidR="00000000" w:rsidRPr="00000000">
        <w:rPr>
          <w:rFonts w:ascii="Open Sans" w:cs="Open Sans" w:eastAsia="Open Sans" w:hAnsi="Open Sans"/>
          <w:b w:val="1"/>
          <w:rtl w:val="0"/>
        </w:rPr>
        <w:t xml:space="preserve">¡Hasta la próxima!</w:t>
      </w:r>
      <w:r w:rsidDel="00000000" w:rsidR="00000000" w:rsidRPr="00000000">
        <w:rPr>
          <w:rtl w:val="0"/>
        </w:rPr>
      </w:r>
    </w:p>
    <w:sectPr>
      <w:headerReference r:id="rId10" w:type="default"/>
      <w:headerReference r:id="rId11" w:type="first"/>
      <w:footerReference r:id="rId12" w:type="first"/>
      <w:footerReference r:id="rId13"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48"/>
        <w:szCs w:val="48"/>
        <w:rtl w:val="0"/>
      </w:rPr>
      <w:t xml:space="preserve">  </w:t>
    </w:r>
    <w:r w:rsidDel="00000000" w:rsidR="00000000" w:rsidRPr="00000000">
      <w:rPr>
        <w:rFonts w:ascii="Rajdhani" w:cs="Rajdhani" w:eastAsia="Rajdhani" w:hAnsi="Rajdhani"/>
        <w:b w:val="1"/>
        <w:sz w:val="48"/>
        <w:szCs w:val="48"/>
      </w:rPr>
      <w:fldChar w:fldCharType="begin"/>
      <w:instrText xml:space="preserve">PAGE</w:instrText>
      <w:fldChar w:fldCharType="separate"/>
      <w:fldChar w:fldCharType="end"/>
    </w:r>
    <w:r w:rsidDel="00000000" w:rsidR="00000000" w:rsidRPr="00000000">
      <w:rPr>
        <w:rFonts w:ascii="Rajdhani" w:cs="Rajdhani" w:eastAsia="Rajdhani" w:hAnsi="Rajdhani"/>
        <w:b w:val="1"/>
        <w:sz w:val="36"/>
        <w:szCs w:val="36"/>
        <w:rtl w:val="0"/>
      </w:rPr>
      <w:t xml:space="preserve"> </w:t>
    </w:r>
    <w:r w:rsidDel="00000000" w:rsidR="00000000" w:rsidRPr="00000000">
      <w:rPr>
        <w:rFonts w:ascii="Rajdhani" w:cs="Rajdhani" w:eastAsia="Rajdhani" w:hAnsi="Rajdhani"/>
        <w:b w:val="1"/>
        <w:sz w:val="28"/>
        <w:szCs w:val="28"/>
        <w:rtl w:val="0"/>
      </w:rPr>
      <w:t xml:space="preserve">                                                                                                                                                                   </w:t>
    </w:r>
  </w:p>
  <w:p w:rsidR="00000000" w:rsidDel="00000000" w:rsidP="00000000" w:rsidRDefault="00000000" w:rsidRPr="00000000" w14:paraId="00000011">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before="0" w:line="240" w:lineRule="auto"/>
      <w:rPr/>
    </w:pPr>
    <w:r w:rsidDel="00000000" w:rsidR="00000000" w:rsidRPr="00000000">
      <w:rPr>
        <w:b w:val="1"/>
        <w:color w:val="6d64e8"/>
        <w:sz w:val="40"/>
        <w:szCs w:val="40"/>
      </w:rPr>
      <w:drawing>
        <wp:inline distB="114300" distT="114300" distL="114300" distR="114300">
          <wp:extent cx="1274394" cy="528638"/>
          <wp:effectExtent b="0" l="0" r="0" t="0"/>
          <wp:docPr id="3" name="image3.png"/>
          <a:graphic>
            <a:graphicData uri="http://schemas.openxmlformats.org/drawingml/2006/picture">
              <pic:pic>
                <pic:nvPicPr>
                  <pic:cNvPr id="0" name="image3.png"/>
                  <pic:cNvPicPr preferRelativeResize="0"/>
                </pic:nvPicPr>
                <pic:blipFill>
                  <a:blip r:embed="rId1"/>
                  <a:srcRect b="0" l="15322" r="0" t="0"/>
                  <a:stretch>
                    <a:fillRect/>
                  </a:stretch>
                </pic:blipFill>
                <pic:spPr>
                  <a:xfrm>
                    <a:off x="0" y="0"/>
                    <a:ext cx="127439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VvU8uV8583MiWfeMTmw4Cy/Clase-4-Introducci%C3%B3n-a-HTML?node-id=0%3A1"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