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329" w:rsidRPr="00027329" w:rsidRDefault="00027329" w:rsidP="0002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>¡Absolutamente! El desarrollo profesional comienza con una estructura de carpetas y repositorios organizada y escalable. Dividiremos el proyecto en tres repositorios principales para mantener la separación clara entre la lógica del servidor, la interfaz de usuario y la documentación.</w:t>
      </w:r>
    </w:p>
    <w:p w:rsidR="00027329" w:rsidRP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</w:pPr>
      <w:r w:rsidRPr="00027329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 xml:space="preserve"> Estructura de Repositorios (</w:t>
      </w:r>
      <w:proofErr w:type="spellStart"/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>Git</w:t>
      </w:r>
      <w:proofErr w:type="spellEnd"/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>)</w:t>
      </w:r>
    </w:p>
    <w:p w:rsidR="00027329" w:rsidRPr="00027329" w:rsidRDefault="00027329" w:rsidP="0002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Crearemos tres repositorios principales en </w:t>
      </w:r>
      <w:proofErr w:type="spellStart"/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>Git</w:t>
      </w:r>
      <w:proofErr w:type="spellEnd"/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(ej. </w:t>
      </w:r>
      <w:r w:rsidRPr="00027329">
        <w:rPr>
          <w:rFonts w:ascii="Times New Roman" w:eastAsia="Times New Roman" w:hAnsi="Times New Roman" w:cs="Times New Roman"/>
          <w:sz w:val="24"/>
          <w:szCs w:val="24"/>
        </w:rPr>
        <w:t xml:space="preserve">GitHub, </w:t>
      </w:r>
      <w:proofErr w:type="spellStart"/>
      <w:r w:rsidRPr="00027329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027329">
        <w:rPr>
          <w:rFonts w:ascii="Times New Roman" w:eastAsia="Times New Roman" w:hAnsi="Times New Roman" w:cs="Times New Roman"/>
          <w:sz w:val="24"/>
          <w:szCs w:val="24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242"/>
        <w:gridCol w:w="2043"/>
        <w:gridCol w:w="2057"/>
      </w:tblGrid>
      <w:tr w:rsidR="00027329" w:rsidRPr="00027329" w:rsidTr="0002732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7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Repositorio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7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7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Tecnología</w:t>
            </w:r>
            <w:proofErr w:type="spellEnd"/>
            <w:r w:rsidRPr="00027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7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Responsabilidad</w:t>
            </w:r>
            <w:proofErr w:type="spellEnd"/>
          </w:p>
        </w:tc>
      </w:tr>
      <w:tr w:rsidR="00027329" w:rsidRPr="00027329" w:rsidTr="000273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Chef-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asistente</w:t>
            </w:r>
            <w:proofErr w:type="spellEnd"/>
            <w:r w:rsidRPr="0002732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-backend-</w:t>
            </w:r>
            <w:proofErr w:type="spellStart"/>
            <w:r w:rsidRPr="0002732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</w:pPr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  <w:t xml:space="preserve">El </w:t>
            </w:r>
            <w:r w:rsidRPr="00027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Y"/>
              </w:rPr>
              <w:t>cerebro</w:t>
            </w:r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  <w:t xml:space="preserve">. Contiene la lógica de negocio, la conexión a la base de datos y la integración con la API de </w:t>
            </w:r>
            <w:proofErr w:type="spellStart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  <w:t>Gemini</w:t>
            </w:r>
            <w:proofErr w:type="spellEnd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>Python (</w:t>
            </w:r>
            <w:proofErr w:type="spellStart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>/Django)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</w:pPr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  <w:t xml:space="preserve">Servir todas las API al </w:t>
            </w:r>
            <w:proofErr w:type="spellStart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  <w:t>Frontend</w:t>
            </w:r>
            <w:proofErr w:type="spellEnd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  <w:t>.</w:t>
            </w:r>
          </w:p>
        </w:tc>
      </w:tr>
      <w:tr w:rsidR="00027329" w:rsidRPr="00027329" w:rsidTr="000273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Chef-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asistente</w:t>
            </w:r>
            <w:proofErr w:type="spellEnd"/>
            <w:r w:rsidRPr="0002732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-mobile-app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</w:pPr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  <w:t xml:space="preserve">La </w:t>
            </w:r>
            <w:r w:rsidRPr="00027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Y"/>
              </w:rPr>
              <w:t>interfaz</w:t>
            </w:r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  <w:t>. El código de la aplicación móvil (iOS y Android).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>Flutter/React 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</w:pPr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  <w:t>Interfaz de Usuario y experiencia.</w:t>
            </w:r>
          </w:p>
        </w:tc>
      </w:tr>
      <w:tr w:rsidR="00027329" w:rsidRPr="00027329" w:rsidTr="000273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Chef-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asistente</w:t>
            </w:r>
            <w:proofErr w:type="spellEnd"/>
            <w:r w:rsidRPr="0002732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-documentation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</w:pPr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  <w:t xml:space="preserve">La </w:t>
            </w:r>
            <w:r w:rsidRPr="00027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Y"/>
              </w:rPr>
              <w:t>documentación</w:t>
            </w:r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  <w:lang w:val="es-UY"/>
              </w:rPr>
              <w:t>. Contiene las especificaciones de API, modelos de datos, guías de estilo, y el plan de negocio.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Markdown, </w:t>
            </w:r>
            <w:proofErr w:type="spellStart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>OpenAPI</w:t>
            </w:r>
            <w:proofErr w:type="spellEnd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(Swagger)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7329" w:rsidRPr="00027329" w:rsidRDefault="00027329" w:rsidP="0002732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>Contrato</w:t>
            </w:r>
            <w:proofErr w:type="spellEnd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entre </w:t>
            </w:r>
            <w:proofErr w:type="spellStart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>equipos</w:t>
            </w:r>
            <w:proofErr w:type="spellEnd"/>
            <w:r w:rsidRPr="0002732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027329" w:rsidRPr="00027329" w:rsidRDefault="00027329" w:rsidP="00027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32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P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732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💻</w:t>
      </w:r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proofErr w:type="spellStart"/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</w:rPr>
        <w:t>Estructura</w:t>
      </w:r>
      <w:proofErr w:type="spellEnd"/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 Backend (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Chef-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asistente</w:t>
      </w:r>
      <w:proofErr w:type="spellEnd"/>
      <w:r w:rsidRPr="00027329">
        <w:rPr>
          <w:rFonts w:ascii="Courier New" w:eastAsia="Times New Roman" w:hAnsi="Courier New" w:cs="Courier New"/>
          <w:b/>
          <w:bCs/>
          <w:sz w:val="20"/>
          <w:szCs w:val="20"/>
        </w:rPr>
        <w:t>-backend-</w:t>
      </w:r>
      <w:proofErr w:type="spellStart"/>
      <w:r w:rsidRPr="00027329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27329" w:rsidRPr="00027329" w:rsidRDefault="00027329" w:rsidP="0002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Usaremos una estructura modular para </w:t>
      </w:r>
      <w:proofErr w:type="spellStart"/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>FastAPI</w:t>
      </w:r>
      <w:proofErr w:type="spellEnd"/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>/Django, lo que permite la escalabilidad y la fácil adición de nuevos módulos (como el de Negocios o el de Integración Smart Home).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>
        <w:rPr>
          <w:rFonts w:ascii="Courier New" w:eastAsia="Times New Roman" w:hAnsi="Courier New" w:cs="Courier New"/>
          <w:sz w:val="20"/>
          <w:szCs w:val="20"/>
          <w:lang w:val="es-UY"/>
        </w:rPr>
        <w:t>Chef-asistente</w:t>
      </w: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-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backend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-api/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├─</w:t>
      </w:r>
      <w:proofErr w:type="gram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─ .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venv</w:t>
      </w:r>
      <w:proofErr w:type="spellEnd"/>
      <w:proofErr w:type="gram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         # Entorno virtual de Python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src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│   ├── main.py              # Punto de entrada de la aplicación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config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    # Configuración (variables de entorno, llaves de API)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db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        # Configuración de la Base de Datos (conexión, migraciones)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core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      # Lógica central (autenticación, modelos base)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│   ├── modules/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recipes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# Módulo 1 (Recetas Inteligentes)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│   ├── </w:t>
      </w:r>
      <w:proofErr w:type="gram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services.py  #</w:t>
      </w:r>
      <w:proofErr w:type="gram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 Lógica de negocio, llamadas a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Gemini</w:t>
      </w:r>
      <w:proofErr w:type="spellEnd"/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│   ├── api.py       #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Endpoints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 de la API (/api/v1/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recipes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/...)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│   │   │   └── schemas.py   # Esquemas de datos (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Pydantic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/Django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Models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pantry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# Módulo 3 (Control de Despensa)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menus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 # Módulo 4 (Menús Semanales)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└──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business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# Módulo 8 (Costos y Rentabilidad)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└──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third_party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/         # Integración con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APIs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 externas (ej.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Gemini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, Smart Home)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    └── gemini_client.py # Cliente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wrapper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 para la API de Google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Gemini</w:t>
      </w:r>
      <w:proofErr w:type="spellEnd"/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tests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         # Pruebas unitarias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Dockerfile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               # Para despliegue en contenedores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329">
        <w:rPr>
          <w:rFonts w:ascii="Courier New" w:eastAsia="Times New Roman" w:hAnsi="Courier New" w:cs="Courier New"/>
          <w:sz w:val="20"/>
          <w:szCs w:val="20"/>
        </w:rPr>
        <w:t xml:space="preserve">└── requirements.txt         #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</w:rPr>
        <w:t>Dependencias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</w:rPr>
        <w:t xml:space="preserve"> de Python</w:t>
      </w:r>
    </w:p>
    <w:p w:rsidR="00027329" w:rsidRPr="00027329" w:rsidRDefault="00027329" w:rsidP="00027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3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P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</w:pPr>
      <w:r w:rsidRPr="0002732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📱</w:t>
      </w:r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 xml:space="preserve"> 2. Estructura del </w:t>
      </w:r>
      <w:proofErr w:type="spellStart"/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>Frontend</w:t>
      </w:r>
      <w:proofErr w:type="spellEnd"/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 xml:space="preserve"> (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s-UY"/>
        </w:rPr>
        <w:t>Chef-asistente</w:t>
      </w:r>
      <w:r w:rsidRPr="00027329">
        <w:rPr>
          <w:rFonts w:ascii="Courier New" w:eastAsia="Times New Roman" w:hAnsi="Courier New" w:cs="Courier New"/>
          <w:b/>
          <w:bCs/>
          <w:sz w:val="20"/>
          <w:szCs w:val="20"/>
          <w:lang w:val="es-UY"/>
        </w:rPr>
        <w:t>-</w:t>
      </w:r>
      <w:proofErr w:type="spellStart"/>
      <w:r w:rsidRPr="00027329">
        <w:rPr>
          <w:rFonts w:ascii="Courier New" w:eastAsia="Times New Roman" w:hAnsi="Courier New" w:cs="Courier New"/>
          <w:b/>
          <w:bCs/>
          <w:sz w:val="20"/>
          <w:szCs w:val="20"/>
          <w:lang w:val="es-UY"/>
        </w:rPr>
        <w:t>mobile</w:t>
      </w:r>
      <w:proofErr w:type="spellEnd"/>
      <w:r w:rsidRPr="00027329">
        <w:rPr>
          <w:rFonts w:ascii="Courier New" w:eastAsia="Times New Roman" w:hAnsi="Courier New" w:cs="Courier New"/>
          <w:b/>
          <w:bCs/>
          <w:sz w:val="20"/>
          <w:szCs w:val="20"/>
          <w:lang w:val="es-UY"/>
        </w:rPr>
        <w:t>-app</w:t>
      </w:r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>)</w:t>
      </w:r>
    </w:p>
    <w:p w:rsidR="00027329" w:rsidRPr="00027329" w:rsidRDefault="00027329" w:rsidP="0002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Asumiendo </w:t>
      </w:r>
      <w:proofErr w:type="spellStart"/>
      <w:r w:rsidRPr="00027329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Flutter</w:t>
      </w:r>
      <w:proofErr w:type="spellEnd"/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(o </w:t>
      </w:r>
      <w:proofErr w:type="spellStart"/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>React</w:t>
      </w:r>
      <w:proofErr w:type="spellEnd"/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</w:t>
      </w:r>
      <w:proofErr w:type="spellStart"/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>Native</w:t>
      </w:r>
      <w:proofErr w:type="spellEnd"/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>), usaremos una arquitectura basada en características para organizar las vistas y la lógica.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>
        <w:rPr>
          <w:rFonts w:ascii="Courier New" w:eastAsia="Times New Roman" w:hAnsi="Courier New" w:cs="Courier New"/>
          <w:sz w:val="20"/>
          <w:szCs w:val="20"/>
          <w:lang w:val="es-UY"/>
        </w:rPr>
        <w:t>Chef-asistente</w:t>
      </w: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-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mobile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-app/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lib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           # Directorio de código fuente principal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├── </w:t>
      </w:r>
      <w:proofErr w:type="spellStart"/>
      <w:proofErr w:type="gram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main.dart</w:t>
      </w:r>
      <w:proofErr w:type="spellEnd"/>
      <w:proofErr w:type="gram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            # Punto de entrada de la aplicación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core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      # Configuración global y estilos (colores, temas)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services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/            # Clientes HTTP para comunicarse con el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Backend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 (API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Calls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auth_</w:t>
      </w:r>
      <w:proofErr w:type="gram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service.dart</w:t>
      </w:r>
      <w:proofErr w:type="spellEnd"/>
      <w:proofErr w:type="gramEnd"/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└──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recipe_</w:t>
      </w:r>
      <w:proofErr w:type="gram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service.dart</w:t>
      </w:r>
      <w:proofErr w:type="spellEnd"/>
      <w:proofErr w:type="gram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 # Conexión con /api/v1/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recipes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/...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│   ├── data/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└──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models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/          # Modelos de datos del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Backend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 (ej.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Recipe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,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Ingredient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features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  # Módulos de la aplicación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recipes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# Módulo 1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screens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/     # Vistas (ej.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RecetaDetalleScreen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│   │   │   ├── widgets/     # Componentes reutilizables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│   └──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state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# Manejo de estado (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Provider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,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Redux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, Bloc, etc.)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pantry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# Módulo 3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menus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 # Módulo 4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└──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academy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# Módulo 6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│   └── l10n/                # Archivos de localización (i18n) para diferentes idiomas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assets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                  # Imágenes, fuentes, iconos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├── test/                    # Pruebas de widget y unitarias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└── </w:t>
      </w:r>
      <w:proofErr w:type="spellStart"/>
      <w:proofErr w:type="gram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pubspec.yaml</w:t>
      </w:r>
      <w:proofErr w:type="spellEnd"/>
      <w:proofErr w:type="gram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             # (o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package.json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 para RN) Dependencias del proyecto</w:t>
      </w:r>
    </w:p>
    <w:p w:rsidR="00027329" w:rsidRPr="00027329" w:rsidRDefault="00027329" w:rsidP="00027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3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27329" w:rsidRPr="00027329" w:rsidRDefault="00027329" w:rsidP="000273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</w:pPr>
      <w:bookmarkStart w:id="0" w:name="_GoBack"/>
      <w:bookmarkEnd w:id="0"/>
      <w:r w:rsidRPr="0002732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📑</w:t>
      </w:r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 xml:space="preserve"> 3. Estructura de Documentación (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s-UY"/>
        </w:rPr>
        <w:t>Chef-asistente</w:t>
      </w:r>
      <w:r w:rsidRPr="00027329">
        <w:rPr>
          <w:rFonts w:ascii="Courier New" w:eastAsia="Times New Roman" w:hAnsi="Courier New" w:cs="Courier New"/>
          <w:b/>
          <w:bCs/>
          <w:sz w:val="20"/>
          <w:szCs w:val="20"/>
          <w:lang w:val="es-UY"/>
        </w:rPr>
        <w:t>-</w:t>
      </w:r>
      <w:proofErr w:type="spellStart"/>
      <w:r w:rsidRPr="00027329">
        <w:rPr>
          <w:rFonts w:ascii="Courier New" w:eastAsia="Times New Roman" w:hAnsi="Courier New" w:cs="Courier New"/>
          <w:b/>
          <w:bCs/>
          <w:sz w:val="20"/>
          <w:szCs w:val="20"/>
          <w:lang w:val="es-UY"/>
        </w:rPr>
        <w:t>documentation</w:t>
      </w:r>
      <w:proofErr w:type="spellEnd"/>
      <w:r w:rsidRPr="00027329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>)</w:t>
      </w:r>
    </w:p>
    <w:p w:rsidR="00027329" w:rsidRPr="00027329" w:rsidRDefault="00027329" w:rsidP="0002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027329">
        <w:rPr>
          <w:rFonts w:ascii="Times New Roman" w:eastAsia="Times New Roman" w:hAnsi="Times New Roman" w:cs="Times New Roman"/>
          <w:sz w:val="24"/>
          <w:szCs w:val="24"/>
          <w:lang w:val="es-UY"/>
        </w:rPr>
        <w:t>Este repositorio es vital para mantener la coherencia y el conocimiento del proyecto.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Chef-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asistente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</w:rPr>
        <w:t>-documentation/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├── README.md                # Descripción general del proyecto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├── api/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│   ├── v1/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│   └── </w:t>
      </w:r>
      <w:proofErr w:type="spellStart"/>
      <w:proofErr w:type="gram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openapi.yaml</w:t>
      </w:r>
      <w:proofErr w:type="spellEnd"/>
      <w:proofErr w:type="gram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     # Especificación completa de la API (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Swagger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│   └── errors.md            # Catálogo de códigos de error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architecture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│   ├── data_models.md       # Definición de los modelos de BD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│   └── deployment_plan.md   # Plan de despliegue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├──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product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/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>│   ├── feature_matrix.md    # Matriz de características por nivel (Gratis, Avanzado, Pro)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329">
        <w:rPr>
          <w:rFonts w:ascii="Courier New" w:eastAsia="Times New Roman" w:hAnsi="Courier New" w:cs="Courier New"/>
          <w:sz w:val="20"/>
          <w:szCs w:val="20"/>
          <w:lang w:val="es-UY"/>
        </w:rPr>
        <w:t xml:space="preserve">│   └── user_flows.md        # Diagramas de flujo de usuario (ej.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</w:rPr>
        <w:t>Flujo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</w:rPr>
        <w:t xml:space="preserve"> Chef al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</w:rPr>
        <w:t>Oído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</w:rPr>
        <w:t>)</w:t>
      </w:r>
    </w:p>
    <w:p w:rsidR="00027329" w:rsidRPr="00027329" w:rsidRDefault="00027329" w:rsidP="00027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329">
        <w:rPr>
          <w:rFonts w:ascii="Courier New" w:eastAsia="Times New Roman" w:hAnsi="Courier New" w:cs="Courier New"/>
          <w:sz w:val="20"/>
          <w:szCs w:val="20"/>
        </w:rPr>
        <w:t xml:space="preserve">└── resources/               #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</w:rPr>
        <w:t>Guías</w:t>
      </w:r>
      <w:proofErr w:type="spellEnd"/>
      <w:r w:rsidRPr="00027329">
        <w:rPr>
          <w:rFonts w:ascii="Courier New" w:eastAsia="Times New Roman" w:hAnsi="Courier New" w:cs="Courier New"/>
          <w:sz w:val="20"/>
          <w:szCs w:val="20"/>
        </w:rPr>
        <w:t xml:space="preserve"> y </w:t>
      </w:r>
      <w:proofErr w:type="spellStart"/>
      <w:r w:rsidRPr="00027329">
        <w:rPr>
          <w:rFonts w:ascii="Courier New" w:eastAsia="Times New Roman" w:hAnsi="Courier New" w:cs="Courier New"/>
          <w:sz w:val="20"/>
          <w:szCs w:val="20"/>
        </w:rPr>
        <w:t>herramientas</w:t>
      </w:r>
      <w:proofErr w:type="spellEnd"/>
    </w:p>
    <w:p w:rsidR="00DE4C6B" w:rsidRDefault="00027329"/>
    <w:sectPr w:rsidR="00DE4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B20"/>
    <w:rsid w:val="00027329"/>
    <w:rsid w:val="004E6212"/>
    <w:rsid w:val="00A84B5A"/>
    <w:rsid w:val="00E2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7E6A"/>
  <w15:chartTrackingRefBased/>
  <w15:docId w15:val="{14B34699-7D78-4CB0-B643-4A7944E88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9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6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4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Zavarce</dc:creator>
  <cp:keywords/>
  <dc:description/>
  <cp:lastModifiedBy>Rafael Zavarce</cp:lastModifiedBy>
  <cp:revision>2</cp:revision>
  <dcterms:created xsi:type="dcterms:W3CDTF">2025-12-10T11:32:00Z</dcterms:created>
  <dcterms:modified xsi:type="dcterms:W3CDTF">2025-12-10T11:37:00Z</dcterms:modified>
</cp:coreProperties>
</file>