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AF8" w:rsidRPr="00556AF8" w:rsidRDefault="00556AF8" w:rsidP="00556AF8">
      <w:pPr>
        <w:rPr>
          <w:sz w:val="28"/>
          <w:szCs w:val="28"/>
          <w:lang w:val="es-UY"/>
        </w:rPr>
      </w:pPr>
      <w:r>
        <w:rPr>
          <w:rFonts w:ascii="Segoe UI Symbol" w:hAnsi="Segoe UI Symbol" w:cs="Segoe UI Symbol"/>
        </w:rPr>
        <w:t>🍴</w:t>
      </w:r>
      <w:r w:rsidRPr="00556AF8">
        <w:rPr>
          <w:lang w:val="es-UY"/>
        </w:rPr>
        <w:t xml:space="preserve"> </w:t>
      </w:r>
      <w:r w:rsidRPr="00556AF8">
        <w:rPr>
          <w:b/>
          <w:sz w:val="28"/>
          <w:szCs w:val="28"/>
          <w:lang w:val="es-UY"/>
        </w:rPr>
        <w:t>Asistentes profesionales relaciona</w:t>
      </w:r>
      <w:r w:rsidRPr="00556AF8">
        <w:rPr>
          <w:b/>
          <w:sz w:val="28"/>
          <w:szCs w:val="28"/>
          <w:lang w:val="es-UY"/>
        </w:rPr>
        <w:t>dos con gastronomía</w:t>
      </w:r>
    </w:p>
    <w:p w:rsidR="00556AF8" w:rsidRDefault="00556AF8" w:rsidP="00556AF8">
      <w:pPr>
        <w:rPr>
          <w:lang w:val="es-UY"/>
        </w:rPr>
      </w:pPr>
      <w:r w:rsidRPr="00556AF8">
        <w:rPr>
          <w:lang w:val="es-UY"/>
        </w:rPr>
        <w:tab/>
        <w:t xml:space="preserve">Asistente de </w:t>
      </w:r>
      <w:proofErr w:type="spellStart"/>
      <w:r w:rsidRPr="00556AF8">
        <w:rPr>
          <w:lang w:val="es-UY"/>
        </w:rPr>
        <w:t>Sommelier</w:t>
      </w:r>
      <w:proofErr w:type="spellEnd"/>
    </w:p>
    <w:p w:rsidR="00556AF8" w:rsidRDefault="00556AF8" w:rsidP="00023614">
      <w:pPr>
        <w:pStyle w:val="Prrafodelista"/>
        <w:numPr>
          <w:ilvl w:val="0"/>
          <w:numId w:val="2"/>
        </w:numPr>
        <w:rPr>
          <w:lang w:val="es-UY"/>
        </w:rPr>
      </w:pPr>
      <w:r w:rsidRPr="00556AF8">
        <w:rPr>
          <w:lang w:val="es-UY"/>
        </w:rPr>
        <w:t>Responde sobre maridajes de vinos, cervezas artesanales o destilados con distintos platos.</w:t>
      </w:r>
    </w:p>
    <w:p w:rsidR="00556AF8" w:rsidRPr="00556AF8" w:rsidRDefault="00556AF8" w:rsidP="00023614">
      <w:pPr>
        <w:pStyle w:val="Prrafodelista"/>
        <w:numPr>
          <w:ilvl w:val="0"/>
          <w:numId w:val="2"/>
        </w:numPr>
        <w:rPr>
          <w:lang w:val="es-UY"/>
        </w:rPr>
      </w:pPr>
      <w:r w:rsidRPr="00556AF8">
        <w:rPr>
          <w:lang w:val="es-UY"/>
        </w:rPr>
        <w:t>Puede sugerir etiquetas según presupuesto, región o estilo de cocina.</w:t>
      </w:r>
    </w:p>
    <w:p w:rsidR="00556AF8" w:rsidRDefault="00556AF8" w:rsidP="00556AF8">
      <w:pPr>
        <w:rPr>
          <w:lang w:val="es-UY"/>
        </w:rPr>
      </w:pPr>
      <w:bookmarkStart w:id="0" w:name="_GoBack"/>
      <w:bookmarkEnd w:id="0"/>
      <w:r w:rsidRPr="00556AF8">
        <w:rPr>
          <w:lang w:val="es-UY"/>
        </w:rPr>
        <w:tab/>
      </w:r>
      <w:r w:rsidRPr="00556AF8">
        <w:rPr>
          <w:b/>
          <w:lang w:val="es-UY"/>
        </w:rPr>
        <w:t>Asistente de Nutrición Gastronómica</w:t>
      </w:r>
    </w:p>
    <w:p w:rsidR="00556AF8" w:rsidRDefault="00556AF8" w:rsidP="00556AF8">
      <w:pPr>
        <w:pStyle w:val="Prrafodelista"/>
        <w:numPr>
          <w:ilvl w:val="0"/>
          <w:numId w:val="5"/>
        </w:numPr>
        <w:rPr>
          <w:lang w:val="es-UY"/>
        </w:rPr>
      </w:pPr>
      <w:r w:rsidRPr="00556AF8">
        <w:rPr>
          <w:lang w:val="es-UY"/>
        </w:rPr>
        <w:t xml:space="preserve">Orientado a dietas específicas (vegana, </w:t>
      </w:r>
      <w:proofErr w:type="spellStart"/>
      <w:r w:rsidRPr="00556AF8">
        <w:rPr>
          <w:lang w:val="es-UY"/>
        </w:rPr>
        <w:t>keto</w:t>
      </w:r>
      <w:proofErr w:type="spellEnd"/>
      <w:r w:rsidRPr="00556AF8">
        <w:rPr>
          <w:lang w:val="es-UY"/>
        </w:rPr>
        <w:t>, sin gluten, baja en azúcares).</w:t>
      </w:r>
    </w:p>
    <w:p w:rsidR="00556AF8" w:rsidRPr="00556AF8" w:rsidRDefault="00556AF8" w:rsidP="00556AF8">
      <w:pPr>
        <w:pStyle w:val="Prrafodelista"/>
        <w:numPr>
          <w:ilvl w:val="0"/>
          <w:numId w:val="5"/>
        </w:numPr>
        <w:rPr>
          <w:lang w:val="es-UY"/>
        </w:rPr>
      </w:pPr>
      <w:r w:rsidRPr="00556AF8">
        <w:rPr>
          <w:lang w:val="es-UY"/>
        </w:rPr>
        <w:t>Ofrece sustituciones saludables y calcula valores nutricionales de recetas.</w:t>
      </w:r>
    </w:p>
    <w:p w:rsid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</w:r>
      <w:r w:rsidRPr="00556AF8">
        <w:rPr>
          <w:b/>
          <w:lang w:val="es-UY"/>
        </w:rPr>
        <w:t>Asistente de Costos y Gestión de Cocina</w:t>
      </w:r>
      <w:r>
        <w:rPr>
          <w:lang w:val="es-UY"/>
        </w:rPr>
        <w:t xml:space="preserve"> </w:t>
      </w:r>
    </w:p>
    <w:p w:rsidR="00556AF8" w:rsidRDefault="00556AF8" w:rsidP="006F3D04">
      <w:pPr>
        <w:pStyle w:val="Prrafodelista"/>
        <w:numPr>
          <w:ilvl w:val="0"/>
          <w:numId w:val="7"/>
        </w:numPr>
        <w:rPr>
          <w:lang w:val="es-UY"/>
        </w:rPr>
      </w:pPr>
      <w:r w:rsidRPr="00556AF8">
        <w:rPr>
          <w:lang w:val="es-UY"/>
        </w:rPr>
        <w:t>Ayuda a calcular costos de platos, márgenes de ganancia y optimización de inventarios.</w:t>
      </w:r>
    </w:p>
    <w:p w:rsidR="00556AF8" w:rsidRPr="00556AF8" w:rsidRDefault="00556AF8" w:rsidP="006F3D04">
      <w:pPr>
        <w:pStyle w:val="Prrafodelista"/>
        <w:numPr>
          <w:ilvl w:val="0"/>
          <w:numId w:val="7"/>
        </w:numPr>
        <w:rPr>
          <w:lang w:val="es-UY"/>
        </w:rPr>
      </w:pPr>
      <w:r w:rsidRPr="00556AF8">
        <w:rPr>
          <w:lang w:val="es-UY"/>
        </w:rPr>
        <w:t>Ideal para restaurantes o emprendimientos gastronómicos.</w:t>
      </w:r>
    </w:p>
    <w:p w:rsid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</w:r>
      <w:r w:rsidRPr="00556AF8">
        <w:rPr>
          <w:b/>
          <w:lang w:val="es-UY"/>
        </w:rPr>
        <w:t>Asistente de Técnicas Culinarias</w:t>
      </w:r>
    </w:p>
    <w:p w:rsidR="00556AF8" w:rsidRDefault="00556AF8" w:rsidP="009E4E00">
      <w:pPr>
        <w:pStyle w:val="Prrafodelista"/>
        <w:numPr>
          <w:ilvl w:val="0"/>
          <w:numId w:val="8"/>
        </w:numPr>
        <w:rPr>
          <w:lang w:val="es-UY"/>
        </w:rPr>
      </w:pPr>
      <w:r w:rsidRPr="00556AF8">
        <w:rPr>
          <w:lang w:val="es-UY"/>
        </w:rPr>
        <w:t>Explica paso a paso métodos de cocción (</w:t>
      </w:r>
      <w:proofErr w:type="spellStart"/>
      <w:r w:rsidRPr="00556AF8">
        <w:rPr>
          <w:lang w:val="es-UY"/>
        </w:rPr>
        <w:t>sous-vide</w:t>
      </w:r>
      <w:proofErr w:type="spellEnd"/>
      <w:r w:rsidRPr="00556AF8">
        <w:rPr>
          <w:lang w:val="es-UY"/>
        </w:rPr>
        <w:t>, confitado, fermentación).</w:t>
      </w:r>
    </w:p>
    <w:p w:rsidR="00556AF8" w:rsidRPr="00556AF8" w:rsidRDefault="00556AF8" w:rsidP="009E4E00">
      <w:pPr>
        <w:pStyle w:val="Prrafodelista"/>
        <w:numPr>
          <w:ilvl w:val="0"/>
          <w:numId w:val="8"/>
        </w:numPr>
        <w:rPr>
          <w:lang w:val="es-UY"/>
        </w:rPr>
      </w:pPr>
      <w:r w:rsidRPr="00556AF8">
        <w:rPr>
          <w:lang w:val="es-UY"/>
        </w:rPr>
        <w:t>Responde dudas sobre utensilios y equipos profesionales.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Asistente de Pastelería y Panadería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Especializado en masas, levaduras, decoraciones y técnicas de repostería.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Puede dar soluciones a problemas comunes (bizcocho hundido, pan duro, etc.).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 xml:space="preserve">Asistente de </w:t>
      </w:r>
      <w:proofErr w:type="spellStart"/>
      <w:r w:rsidRPr="00556AF8">
        <w:rPr>
          <w:lang w:val="es-UY"/>
        </w:rPr>
        <w:t>Mixología</w:t>
      </w:r>
      <w:proofErr w:type="spellEnd"/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Recomienda cócteles según ocasión, ingredientes disponibles o tendencias.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Explica técnicas de preparación y decoración de bebidas.</w:t>
      </w:r>
    </w:p>
    <w:p w:rsidR="00556AF8" w:rsidRPr="00556AF8" w:rsidRDefault="00556AF8" w:rsidP="00556AF8">
      <w:pPr>
        <w:rPr>
          <w:lang w:val="es-UY"/>
        </w:rPr>
      </w:pPr>
    </w:p>
    <w:p w:rsidR="00556AF8" w:rsidRPr="00556AF8" w:rsidRDefault="00556AF8" w:rsidP="00556AF8">
      <w:pPr>
        <w:rPr>
          <w:lang w:val="es-UY"/>
        </w:rPr>
      </w:pPr>
      <w:r>
        <w:rPr>
          <w:rFonts w:ascii="Segoe UI Symbol" w:hAnsi="Segoe UI Symbol" w:cs="Segoe UI Symbol"/>
        </w:rPr>
        <w:t>🌍</w:t>
      </w:r>
      <w:r w:rsidRPr="00556AF8">
        <w:rPr>
          <w:lang w:val="es-UY"/>
        </w:rPr>
        <w:t xml:space="preserve"> Extensiones más amplias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>Si quieres salir del área estrictamente culinaria, pero mantener relación con la experiencia gastronómica: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Asistente de Marketing Gastronómico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 xml:space="preserve">Estrategias para redes sociales, </w:t>
      </w:r>
      <w:proofErr w:type="spellStart"/>
      <w:r w:rsidRPr="00556AF8">
        <w:rPr>
          <w:lang w:val="es-UY"/>
        </w:rPr>
        <w:t>branding</w:t>
      </w:r>
      <w:proofErr w:type="spellEnd"/>
      <w:r w:rsidRPr="00556AF8">
        <w:rPr>
          <w:lang w:val="es-UY"/>
        </w:rPr>
        <w:t xml:space="preserve"> de restaurantes y creación de contenido atractivo.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 xml:space="preserve">Puede sugerir campañas en </w:t>
      </w:r>
      <w:proofErr w:type="spellStart"/>
      <w:r w:rsidRPr="00556AF8">
        <w:rPr>
          <w:lang w:val="es-UY"/>
        </w:rPr>
        <w:t>TikTok</w:t>
      </w:r>
      <w:proofErr w:type="spellEnd"/>
      <w:r w:rsidRPr="00556AF8">
        <w:rPr>
          <w:lang w:val="es-UY"/>
        </w:rPr>
        <w:t xml:space="preserve"> o Instagram (muy alineado con tu interés en motivación y redes).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Asistente de Historia y Cultura Gastronómica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Explica el origen de platos, tradiciones culinarias y curiosidades históricas.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Perfecto para enriquecer contenido educativo o turístico.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lastRenderedPageBreak/>
        <w:t xml:space="preserve">• </w:t>
      </w:r>
      <w:r w:rsidRPr="00556AF8">
        <w:rPr>
          <w:lang w:val="es-UY"/>
        </w:rPr>
        <w:tab/>
        <w:t>Asistente de Experiencia del Cliente en Restauración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Consejos sobre servicio al cliente, ambientación y fidelización.</w:t>
      </w:r>
    </w:p>
    <w:p w:rsidR="00556AF8" w:rsidRPr="00556AF8" w:rsidRDefault="00556AF8" w:rsidP="00556AF8">
      <w:pPr>
        <w:rPr>
          <w:lang w:val="es-UY"/>
        </w:rPr>
      </w:pPr>
      <w:r w:rsidRPr="00556AF8">
        <w:rPr>
          <w:lang w:val="es-UY"/>
        </w:rPr>
        <w:t xml:space="preserve">• </w:t>
      </w:r>
      <w:r w:rsidRPr="00556AF8">
        <w:rPr>
          <w:lang w:val="es-UY"/>
        </w:rPr>
        <w:tab/>
        <w:t>Útil para quienes buscan diferenciarse en hospitalidad.</w:t>
      </w:r>
    </w:p>
    <w:p w:rsidR="00556AF8" w:rsidRPr="00556AF8" w:rsidRDefault="00556AF8" w:rsidP="00556AF8">
      <w:pPr>
        <w:rPr>
          <w:lang w:val="es-UY"/>
        </w:rPr>
      </w:pPr>
    </w:p>
    <w:p w:rsidR="00556AF8" w:rsidRPr="00556AF8" w:rsidRDefault="00556AF8" w:rsidP="00556AF8">
      <w:pPr>
        <w:rPr>
          <w:lang w:val="es-UY"/>
        </w:rPr>
      </w:pPr>
      <w:r>
        <w:rPr>
          <w:rFonts w:ascii="Segoe UI Symbol" w:hAnsi="Segoe UI Symbol" w:cs="Segoe UI Symbol"/>
        </w:rPr>
        <w:t>👉</w:t>
      </w:r>
      <w:r w:rsidRPr="00556AF8">
        <w:rPr>
          <w:lang w:val="es-UY"/>
        </w:rPr>
        <w:t xml:space="preserve"> Viendo tu perfil, creo que un asistente de nutrición y gestión de costos podría ser muy útil, ya que conecta tu interés en dietas saludables con tu experiencia en optimización digital e inventarios.</w:t>
      </w:r>
    </w:p>
    <w:p w:rsidR="00DE4C6B" w:rsidRPr="00556AF8" w:rsidRDefault="00556AF8" w:rsidP="00556AF8">
      <w:pPr>
        <w:rPr>
          <w:lang w:val="es-UY"/>
        </w:rPr>
      </w:pPr>
      <w:r w:rsidRPr="00556AF8">
        <w:rPr>
          <w:lang w:val="es-UY"/>
        </w:rPr>
        <w:t>¿Quieres que te arme un esquema de cómo sería la arquitectura de un asistente de nutrición gastronómica (roles, tipos de preguntas, fuentes de datos, ejemplos de respuestas)?</w:t>
      </w:r>
    </w:p>
    <w:sectPr w:rsidR="00DE4C6B" w:rsidRPr="00556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73BC"/>
    <w:multiLevelType w:val="hybridMultilevel"/>
    <w:tmpl w:val="792E5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9436B"/>
    <w:multiLevelType w:val="hybridMultilevel"/>
    <w:tmpl w:val="1EC6D406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1A0B5C5A"/>
    <w:multiLevelType w:val="hybridMultilevel"/>
    <w:tmpl w:val="7BF601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4F5660"/>
    <w:multiLevelType w:val="hybridMultilevel"/>
    <w:tmpl w:val="C53894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E86D55"/>
    <w:multiLevelType w:val="hybridMultilevel"/>
    <w:tmpl w:val="61C0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14E0C"/>
    <w:multiLevelType w:val="hybridMultilevel"/>
    <w:tmpl w:val="26A856FC"/>
    <w:lvl w:ilvl="0" w:tplc="4C305AB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E3114"/>
    <w:multiLevelType w:val="hybridMultilevel"/>
    <w:tmpl w:val="F3C8C7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900463"/>
    <w:multiLevelType w:val="hybridMultilevel"/>
    <w:tmpl w:val="DFB0ED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8A"/>
    <w:rsid w:val="004E6212"/>
    <w:rsid w:val="00556AF8"/>
    <w:rsid w:val="005B508A"/>
    <w:rsid w:val="00A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ECCA"/>
  <w15:chartTrackingRefBased/>
  <w15:docId w15:val="{C6D5B921-7ABB-4609-B9FE-315B1FC7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6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2</cp:revision>
  <dcterms:created xsi:type="dcterms:W3CDTF">2025-12-10T12:34:00Z</dcterms:created>
  <dcterms:modified xsi:type="dcterms:W3CDTF">2025-12-10T12:34:00Z</dcterms:modified>
</cp:coreProperties>
</file>