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C28" w:rsidRPr="00D82C28" w:rsidRDefault="00D82C28" w:rsidP="00D82C2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b/>
          <w:color w:val="1F1F1F"/>
          <w:sz w:val="36"/>
          <w:szCs w:val="36"/>
          <w:lang w:val="es-UY"/>
        </w:rPr>
        <w:t>Guía Profesional Detallada Para El Ciclo De Vida De Este Proyecto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:</w:t>
      </w:r>
      <w:bookmarkStart w:id="0" w:name="_GoBack"/>
      <w:bookmarkEnd w:id="0"/>
    </w:p>
    <w:p w:rsidR="00D82C28" w:rsidRPr="00D82C28" w:rsidRDefault="00D82C28" w:rsidP="00D82C2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D82C28" w:rsidRPr="00D82C28" w:rsidRDefault="00D82C28" w:rsidP="00D82C2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  <w:t>1. Fase de Planificación y Definición de Producto</w:t>
      </w:r>
    </w:p>
    <w:p w:rsidR="00D82C28" w:rsidRPr="00D82C28" w:rsidRDefault="00D82C28" w:rsidP="00D82C2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Antes de escribir la primera línea de código, es vital definir el núcleo funcional de una app de manuales.</w:t>
      </w:r>
    </w:p>
    <w:p w:rsidR="00D82C28" w:rsidRPr="00D82C28" w:rsidRDefault="00D82C28" w:rsidP="00D82C2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Arquitectura de Información: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Definir cómo se jerarquizan los datos (Capítulo &gt; Sección &gt; Paso &gt; Multimedia).</w:t>
      </w:r>
    </w:p>
    <w:p w:rsidR="00D82C28" w:rsidRPr="00D82C28" w:rsidRDefault="00D82C28" w:rsidP="00D82C2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 xml:space="preserve">Selección del </w:t>
      </w:r>
      <w:proofErr w:type="spellStart"/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Stack</w:t>
      </w:r>
      <w:proofErr w:type="spellEnd"/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 xml:space="preserve"> Tecnológico: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* </w:t>
      </w:r>
      <w:proofErr w:type="spellStart"/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Frontend</w:t>
      </w:r>
      <w:proofErr w:type="spellEnd"/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</w:t>
      </w:r>
      <w:proofErr w:type="spellStart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Flutter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o </w:t>
      </w:r>
      <w:proofErr w:type="spellStart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React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</w:t>
      </w:r>
      <w:proofErr w:type="spellStart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Native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son ideales para un rendimiento nativo fluido.</w:t>
      </w:r>
    </w:p>
    <w:p w:rsidR="00D82C28" w:rsidRPr="00D82C28" w:rsidRDefault="00D82C28" w:rsidP="00D82C28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proofErr w:type="spellStart"/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Backend</w:t>
      </w:r>
      <w:proofErr w:type="spellEnd"/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Python (</w:t>
      </w:r>
      <w:proofErr w:type="spellStart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FastAPI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/Django) para el procesamiento de documentos o Node.js para alta concurrencia.</w:t>
      </w:r>
    </w:p>
    <w:p w:rsidR="00D82C28" w:rsidRPr="00D82C28" w:rsidRDefault="00D82C28" w:rsidP="00D82C28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Base de Datos: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</w:t>
      </w:r>
      <w:proofErr w:type="spellStart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PostgreSQL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para datos relacionales y </w:t>
      </w:r>
      <w:proofErr w:type="spellStart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Firebase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o AWS S3 para el almacenamiento de archivos multimedia (fotos/videos de los instructivos).</w:t>
      </w:r>
    </w:p>
    <w:p w:rsidR="00D82C28" w:rsidRPr="00D82C28" w:rsidRDefault="00D82C28" w:rsidP="00D82C2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MVP (Producto Mínimo Viable):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Debe incluir un editor de texto enriquecido, capacidad de adjuntar imágenes y exportación básica (PDF/HTML).</w:t>
      </w:r>
    </w:p>
    <w:p w:rsidR="00D82C28" w:rsidRPr="00D82C28" w:rsidRDefault="00D82C28" w:rsidP="00D82C2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82C28"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lastRenderedPageBreak/>
        <w:drawing>
          <wp:inline distT="0" distB="0" distL="0" distR="0" wp14:anchorId="5ED9E0B4" wp14:editId="175B76B3">
            <wp:extent cx="5905500" cy="5873750"/>
            <wp:effectExtent l="0" t="0" r="0" b="0"/>
            <wp:docPr id="1" name="Imagen 1" descr="the mobile app development lifecycle, generada por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e mobile app development lifecycle, generada por 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87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2C28" w:rsidRPr="00D82C28" w:rsidRDefault="00D82C28" w:rsidP="00D82C28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proofErr w:type="spellStart"/>
      <w:r w:rsidRPr="00D82C2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Shutterstock</w:t>
      </w:r>
      <w:proofErr w:type="spellEnd"/>
    </w:p>
    <w:p w:rsidR="00D82C28" w:rsidRPr="00D82C28" w:rsidRDefault="00D82C28" w:rsidP="00D82C28">
      <w:pPr>
        <w:spacing w:after="0" w:line="240" w:lineRule="auto"/>
        <w:rPr>
          <w:rFonts w:ascii="Times New Roman" w:eastAsia="Times New Roman" w:hAnsi="Times New Roman" w:cs="Times New Roman"/>
          <w:color w:val="004A77"/>
          <w:sz w:val="24"/>
          <w:szCs w:val="24"/>
        </w:rPr>
      </w:pPr>
      <w:proofErr w:type="spellStart"/>
      <w:r w:rsidRPr="00D82C28">
        <w:rPr>
          <w:rFonts w:ascii="Times New Roman" w:eastAsia="Times New Roman" w:hAnsi="Times New Roman" w:cs="Times New Roman"/>
          <w:color w:val="004A77"/>
          <w:sz w:val="24"/>
          <w:szCs w:val="24"/>
          <w:bdr w:val="none" w:sz="0" w:space="0" w:color="auto" w:frame="1"/>
        </w:rPr>
        <w:t>Explorar</w:t>
      </w:r>
      <w:proofErr w:type="spellEnd"/>
    </w:p>
    <w:p w:rsidR="00D82C28" w:rsidRPr="00D82C28" w:rsidRDefault="00D82C28" w:rsidP="00D82C2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D82C28" w:rsidRPr="00D82C28" w:rsidRDefault="00D82C28" w:rsidP="00D82C2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  <w:t>2. Desarrollo Técnico y Documentación de Código</w:t>
      </w:r>
    </w:p>
    <w:p w:rsidR="00D82C28" w:rsidRPr="00D82C28" w:rsidRDefault="00D82C28" w:rsidP="00D82C2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Una app de manuales debe ser, en sí misma, un ejemplo de buena documentación.</w:t>
      </w:r>
    </w:p>
    <w:p w:rsidR="00D82C28" w:rsidRPr="00D82C28" w:rsidRDefault="00D82C28" w:rsidP="00D82C2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proofErr w:type="spellStart"/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Modularización</w:t>
      </w:r>
      <w:proofErr w:type="spellEnd"/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Dividir la lógica en componentes reutilizables (Cámara, Editor, Exportador).</w:t>
      </w:r>
    </w:p>
    <w:p w:rsidR="00D82C28" w:rsidRPr="00D82C28" w:rsidRDefault="00D82C28" w:rsidP="00D82C2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Documentación de API: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Si la app consume servicios externos, utilizar </w:t>
      </w:r>
      <w:proofErr w:type="spellStart"/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Swagger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o </w:t>
      </w:r>
      <w:proofErr w:type="spellStart"/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Postman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para documentar los </w:t>
      </w:r>
      <w:proofErr w:type="spellStart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endpoints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.</w:t>
      </w:r>
    </w:p>
    <w:p w:rsidR="00D82C28" w:rsidRPr="00D82C28" w:rsidRDefault="00D82C28" w:rsidP="00D82C2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lastRenderedPageBreak/>
        <w:t>Comentarios de Código: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Seguir estándares (como </w:t>
      </w:r>
      <w:proofErr w:type="spellStart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JSDoc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para JS o </w:t>
      </w:r>
      <w:proofErr w:type="spellStart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Docstrings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para Python) para facilitar el mantenimiento futuro.</w:t>
      </w:r>
    </w:p>
    <w:p w:rsidR="00D82C28" w:rsidRPr="00D82C28" w:rsidRDefault="00D82C28" w:rsidP="00D82C2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Gestión de Versiones: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Uso estricto de </w:t>
      </w:r>
      <w:proofErr w:type="spellStart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Git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con una estrategia de </w:t>
      </w:r>
      <w:proofErr w:type="spellStart"/>
      <w:r w:rsidRPr="00D82C2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UY"/>
        </w:rPr>
        <w:t>Gitflow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(ramas para </w:t>
      </w:r>
      <w:proofErr w:type="spellStart"/>
      <w:r w:rsidRPr="00D82C2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feature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, </w:t>
      </w:r>
      <w:proofErr w:type="spellStart"/>
      <w:r w:rsidRPr="00D82C2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develop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, </w:t>
      </w:r>
      <w:proofErr w:type="spellStart"/>
      <w:r w:rsidRPr="00D82C2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hotfix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y </w:t>
      </w:r>
      <w:proofErr w:type="spellStart"/>
      <w:r w:rsidRPr="00D82C2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main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).</w:t>
      </w:r>
    </w:p>
    <w:p w:rsidR="00D82C28" w:rsidRPr="00D82C28" w:rsidRDefault="00D82C28" w:rsidP="00D82C2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D82C28" w:rsidRPr="00D82C28" w:rsidRDefault="00D82C28" w:rsidP="00D82C2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  <w:t xml:space="preserve">3. Ciclo de Pruebas (QA - </w:t>
      </w:r>
      <w:proofErr w:type="spellStart"/>
      <w:r w:rsidRPr="00D82C2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  <w:t>Quality</w:t>
      </w:r>
      <w:proofErr w:type="spellEnd"/>
      <w:r w:rsidRPr="00D82C2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  <w:t xml:space="preserve"> </w:t>
      </w:r>
      <w:proofErr w:type="spellStart"/>
      <w:r w:rsidRPr="00D82C2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  <w:t>Assurance</w:t>
      </w:r>
      <w:proofErr w:type="spellEnd"/>
      <w:r w:rsidRPr="00D82C2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  <w:t>)</w:t>
      </w:r>
    </w:p>
    <w:p w:rsidR="00D82C28" w:rsidRPr="00D82C28" w:rsidRDefault="00D82C28" w:rsidP="00D82C2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Google Play penaliza severamente las apps que fallan (</w:t>
      </w:r>
      <w:proofErr w:type="spellStart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crashes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). El proceso de pruebas debe ser riguroso:</w:t>
      </w:r>
    </w:p>
    <w:p w:rsidR="00D82C28" w:rsidRPr="00D82C28" w:rsidRDefault="00D82C28" w:rsidP="00D82C2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Pruebas Unitarias: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Verificar que cada función (ej. el conversor de texto a PDF) funcione aisladamente.</w:t>
      </w:r>
    </w:p>
    <w:p w:rsidR="00D82C28" w:rsidRPr="00D82C28" w:rsidRDefault="00D82C28" w:rsidP="00D82C2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Pruebas de Integración: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Asegurar que el </w:t>
      </w:r>
      <w:proofErr w:type="spellStart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frontend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y el </w:t>
      </w:r>
      <w:proofErr w:type="spellStart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backend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se comuniquen correctamente.</w:t>
      </w:r>
    </w:p>
    <w:p w:rsidR="00D82C28" w:rsidRPr="00D82C28" w:rsidRDefault="00D82C28" w:rsidP="00D82C2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Pruebas de Usuario (UAT):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Observar a usuarios reales intentando crear un manual para identificar fricciones en la UX.</w:t>
      </w:r>
    </w:p>
    <w:p w:rsidR="00D82C28" w:rsidRPr="00D82C28" w:rsidRDefault="00D82C28" w:rsidP="00D82C2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Pruebas de Rendimiento: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Medir el tiempo de carga de manuales con muchas imágenes y el consumo de batería.</w:t>
      </w:r>
    </w:p>
    <w:p w:rsidR="00D82C28" w:rsidRPr="00D82C28" w:rsidRDefault="00D82C28" w:rsidP="00D82C2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D82C28" w:rsidRPr="00D82C28" w:rsidRDefault="00D82C28" w:rsidP="00D82C2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  <w:t>4. Implementación y Lanzamiento en Google Play</w:t>
      </w:r>
    </w:p>
    <w:p w:rsidR="00D82C28" w:rsidRPr="00D82C28" w:rsidRDefault="00D82C28" w:rsidP="00D82C2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El proceso de publicación en la consola de Google requiere cumplir con normativas técnicas y legales.</w:t>
      </w:r>
    </w:p>
    <w:p w:rsidR="00D82C28" w:rsidRPr="00D82C28" w:rsidRDefault="00D82C28" w:rsidP="00D82C2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 xml:space="preserve">Google Play </w:t>
      </w:r>
      <w:proofErr w:type="spellStart"/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Console</w:t>
      </w:r>
      <w:proofErr w:type="spellEnd"/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1. </w:t>
      </w:r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Creación del perfil: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Configurar la ficha de la tienda (título, descripción corta/larga, palabras clave).</w:t>
      </w:r>
    </w:p>
    <w:p w:rsidR="00D82C28" w:rsidRPr="00D82C28" w:rsidRDefault="00D82C28" w:rsidP="00D82C2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2. </w:t>
      </w:r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Políticas de Privacidad: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Obligatorio, especialmente si la app accede a la cámara o almacenamiento.</w:t>
      </w:r>
    </w:p>
    <w:p w:rsidR="00D82C28" w:rsidRPr="00D82C28" w:rsidRDefault="00D82C28" w:rsidP="00D82C2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3. </w:t>
      </w:r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Pruebas Internas y Cerradas: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Invitar a un grupo de control para probar el </w:t>
      </w:r>
      <w:proofErr w:type="gramStart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archivo </w:t>
      </w:r>
      <w:r w:rsidRPr="00D82C2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.</w:t>
      </w:r>
      <w:proofErr w:type="spellStart"/>
      <w:r w:rsidRPr="00D82C2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aab</w:t>
      </w:r>
      <w:proofErr w:type="spellEnd"/>
      <w:proofErr w:type="gram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(Android App </w:t>
      </w:r>
      <w:proofErr w:type="spellStart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Bundle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) antes del lanzamiento público.</w:t>
      </w:r>
    </w:p>
    <w:p w:rsidR="00D82C28" w:rsidRPr="00D82C28" w:rsidRDefault="00D82C28" w:rsidP="00D82C2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 xml:space="preserve">ASO (App Store </w:t>
      </w:r>
      <w:proofErr w:type="spellStart"/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Optimization</w:t>
      </w:r>
      <w:proofErr w:type="spellEnd"/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):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Optimizar capturas de pantalla que muestren lo fácil que es crear un instructivo para mejorar la tasa de conversión.</w:t>
      </w:r>
    </w:p>
    <w:p w:rsidR="00D82C28" w:rsidRPr="00D82C28" w:rsidRDefault="00D82C28" w:rsidP="00D82C2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D82C28" w:rsidRPr="00D82C28" w:rsidRDefault="00D82C28" w:rsidP="00D82C2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5. </w:t>
      </w:r>
      <w:proofErr w:type="spellStart"/>
      <w:r w:rsidRPr="00D82C2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Mantenimiento</w:t>
      </w:r>
      <w:proofErr w:type="spellEnd"/>
      <w:r w:rsidRPr="00D82C2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y Post-</w:t>
      </w:r>
      <w:proofErr w:type="spellStart"/>
      <w:r w:rsidRPr="00D82C2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Implementación</w:t>
      </w:r>
      <w:proofErr w:type="spellEnd"/>
    </w:p>
    <w:p w:rsidR="00D82C28" w:rsidRPr="00D82C28" w:rsidRDefault="00D82C28" w:rsidP="00D82C2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Una vez la app está en la tienda, comienza la fase de mejora continua.</w:t>
      </w:r>
    </w:p>
    <w:p w:rsidR="00D82C28" w:rsidRPr="00D82C28" w:rsidRDefault="00D82C28" w:rsidP="00D82C2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Monitoreo de Errores: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Implementar herramientas como </w:t>
      </w:r>
      <w:proofErr w:type="spellStart"/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Firebase</w:t>
      </w:r>
      <w:proofErr w:type="spellEnd"/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 xml:space="preserve"> </w:t>
      </w:r>
      <w:proofErr w:type="spellStart"/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Crashlytics</w:t>
      </w:r>
      <w:proofErr w:type="spellEnd"/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para recibir reportes en tiempo real de fallos en dispositivos de usuarios.</w:t>
      </w:r>
    </w:p>
    <w:p w:rsidR="00D82C28" w:rsidRPr="00D82C28" w:rsidRDefault="00D82C28" w:rsidP="00D82C2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proofErr w:type="spellStart"/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lastRenderedPageBreak/>
        <w:t>Feedback</w:t>
      </w:r>
      <w:proofErr w:type="spellEnd"/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 xml:space="preserve"> </w:t>
      </w:r>
      <w:proofErr w:type="spellStart"/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Loop</w:t>
      </w:r>
      <w:proofErr w:type="spellEnd"/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Analizar las reseñas de los usuarios para priorizar nuevas funciones (ej. comandos de voz para los manuales).</w:t>
      </w:r>
    </w:p>
    <w:p w:rsidR="00D82C28" w:rsidRPr="00D82C28" w:rsidRDefault="00D82C28" w:rsidP="00D82C2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Actualizaciones Regulares: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Mantener las librerías al día para cumplir con los niveles de API requeridos por Google anualmente.</w:t>
      </w:r>
    </w:p>
    <w:p w:rsidR="00D82C28" w:rsidRPr="00D82C28" w:rsidRDefault="00D82C28" w:rsidP="00D82C2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D82C28" w:rsidRPr="00D82C28" w:rsidRDefault="00D82C28" w:rsidP="00D82C2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  <w:t>Documentación del Proyecto para Terceros</w:t>
      </w:r>
    </w:p>
    <w:p w:rsidR="00D82C28" w:rsidRPr="00D82C28" w:rsidRDefault="00D82C28" w:rsidP="00D82C2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Para que el proyecto esté "bien documentado", te recomiendo entregar tres documentos maestros:</w:t>
      </w:r>
    </w:p>
    <w:p w:rsidR="00D82C28" w:rsidRPr="00D82C28" w:rsidRDefault="00D82C28" w:rsidP="00D82C2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Manual Técnico: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Diagramas de arquitectura, diccionario de datos y guía de despliegue.</w:t>
      </w:r>
    </w:p>
    <w:p w:rsidR="00D82C28" w:rsidRPr="00D82C28" w:rsidRDefault="00D82C28" w:rsidP="00D82C2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Manual de Usuario: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Guía visual de cómo crear, editar y compartir instructivos dentro de la app.</w:t>
      </w:r>
    </w:p>
    <w:p w:rsidR="00D82C28" w:rsidRPr="00D82C28" w:rsidRDefault="00D82C28" w:rsidP="00D82C2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Guía de Estilo:</w:t>
      </w: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Especificaciones de diseño (colores, tipografía) para mantener la coherencia.</w:t>
      </w:r>
    </w:p>
    <w:p w:rsidR="00D82C28" w:rsidRPr="00D82C28" w:rsidRDefault="00D82C28" w:rsidP="00D82C2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D82C28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¿Te gustaría que profundizara en los requisitos específicos que pide Google Play para las políticas de seguridad y privacidad en 2026?</w:t>
      </w:r>
    </w:p>
    <w:p w:rsidR="00DE4C6B" w:rsidRPr="00D82C28" w:rsidRDefault="00D82C28">
      <w:pPr>
        <w:rPr>
          <w:lang w:val="es-UY"/>
        </w:rPr>
      </w:pPr>
    </w:p>
    <w:sectPr w:rsidR="00DE4C6B" w:rsidRPr="00D82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D29FA"/>
    <w:multiLevelType w:val="multilevel"/>
    <w:tmpl w:val="3830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97EC9"/>
    <w:multiLevelType w:val="multilevel"/>
    <w:tmpl w:val="717C3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30912"/>
    <w:multiLevelType w:val="multilevel"/>
    <w:tmpl w:val="4B8E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5234C"/>
    <w:multiLevelType w:val="multilevel"/>
    <w:tmpl w:val="AF04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B3E3A"/>
    <w:multiLevelType w:val="multilevel"/>
    <w:tmpl w:val="F9C6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5124D"/>
    <w:multiLevelType w:val="multilevel"/>
    <w:tmpl w:val="6E0A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C28"/>
    <w:rsid w:val="004E6212"/>
    <w:rsid w:val="00A84B5A"/>
    <w:rsid w:val="00D8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9D1C2C-8AF8-4789-BE52-CAB63634A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76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Zavarce</dc:creator>
  <cp:keywords/>
  <dc:description/>
  <cp:lastModifiedBy>Rafael Zavarce</cp:lastModifiedBy>
  <cp:revision>1</cp:revision>
  <dcterms:created xsi:type="dcterms:W3CDTF">2026-03-08T12:25:00Z</dcterms:created>
  <dcterms:modified xsi:type="dcterms:W3CDTF">2026-03-08T12:29:00Z</dcterms:modified>
</cp:coreProperties>
</file>