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1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2286"/>
        <w:gridCol w:w="2227"/>
        <w:gridCol w:w="5527"/>
        <w:tblGridChange w:id="0">
          <w:tblGrid>
            <w:gridCol w:w="1271"/>
            <w:gridCol w:w="2286"/>
            <w:gridCol w:w="2227"/>
            <w:gridCol w:w="5527"/>
          </w:tblGrid>
        </w:tblGridChange>
      </w:tblGrid>
      <w:tr>
        <w:trPr>
          <w:cantSplit w:val="1"/>
          <w:trHeight w:val="7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</w:rPr>
              <w:drawing>
                <wp:inline distB="0" distT="0" distL="0" distR="0">
                  <wp:extent cx="647729" cy="647729"/>
                  <wp:effectExtent b="0" l="0" r="0" t="0"/>
                  <wp:docPr descr="A close up of a sign&#10;&#10;Description automatically generated" id="46" name="image1.png"/>
                  <a:graphic>
                    <a:graphicData uri="http://schemas.openxmlformats.org/drawingml/2006/picture">
                      <pic:pic>
                        <pic:nvPicPr>
                          <pic:cNvPr descr="A close up of a sign&#10;&#10;Description automatically generate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29" cy="6477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3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SMK BINA INFORMATIKA</w:t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MATA PELAJARAN</w:t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05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Pemrograman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web 1</w:t>
            </w:r>
          </w:p>
        </w:tc>
      </w:tr>
      <w:tr>
        <w:trPr>
          <w:cantSplit w:val="1"/>
          <w:trHeight w:val="95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Tujuan Pembelajaran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1551"/>
                <w:tab w:val="left" w:leader="none" w:pos="1777"/>
              </w:tabs>
              <w:spacing w:line="276" w:lineRule="auto"/>
              <w:ind w:left="218" w:right="2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PW 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Memahami dan menerapkan implementasi framework pada pembuatan web dinamis untuk beragam kebutuhan yang kontekstual.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1551"/>
                <w:tab w:val="left" w:leader="none" w:pos="1777"/>
              </w:tabs>
              <w:spacing w:line="276" w:lineRule="auto"/>
              <w:ind w:left="218" w:right="2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PW 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Mendokumentasika serta mempresentasikan web dinamis yang telah</w:t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1551"/>
                <w:tab w:val="left" w:leader="none" w:pos="1777"/>
              </w:tabs>
              <w:spacing w:line="276" w:lineRule="auto"/>
              <w:ind w:left="218" w:right="2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dikembangkan.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KKM</w:t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0F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78</w:t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5e0b3" w:val="clear"/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7230"/>
              </w:tabs>
              <w:spacing w:line="3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JOBSHEET UAS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7230"/>
              </w:tabs>
              <w:spacing w:line="360" w:lineRule="auto"/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Semester Genap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7230"/>
              </w:tabs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Tahun Pembelajaran 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- 202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14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Tanggal Pengumuman Hasil</w:t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15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5e0b3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18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Judul Tugas</w:t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3123"/>
              </w:tabs>
              <w:spacing w:before="41" w:line="360" w:lineRule="auto"/>
              <w:ind w:left="28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Disajikan sebuah Konfigurasi web server, siswa mampu membuat Spesifikasi sebuah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aplikasi web dinamis Company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4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5e0b3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Nama Guru</w:t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Nia Adiyanti, S.Kom</w:t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5e0b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SCORE/NILAI PEROLEHAN</w:t>
            </w:r>
          </w:p>
        </w:tc>
        <w:tc>
          <w:tcPr>
            <w:shd w:fill="bdd6ee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center" w:leader="none" w:pos="4680"/>
                <w:tab w:val="left" w:leader="none" w:pos="7230"/>
                <w:tab w:val="right" w:leader="none" w:pos="9360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………………………………….</w:t>
            </w:r>
          </w:p>
        </w:tc>
      </w:tr>
    </w:tbl>
    <w:p w:rsidR="00000000" w:rsidDel="00000000" w:rsidP="00000000" w:rsidRDefault="00000000" w:rsidRPr="00000000" w14:paraId="00000023">
      <w:pPr>
        <w:tabs>
          <w:tab w:val="left" w:leader="none" w:pos="7230"/>
        </w:tabs>
        <w:spacing w:line="360" w:lineRule="auto"/>
        <w:jc w:val="both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12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7"/>
        <w:gridCol w:w="283"/>
        <w:gridCol w:w="8222"/>
        <w:tblGridChange w:id="0">
          <w:tblGrid>
            <w:gridCol w:w="2807"/>
            <w:gridCol w:w="283"/>
            <w:gridCol w:w="8222"/>
          </w:tblGrid>
        </w:tblGridChange>
      </w:tblGrid>
      <w:tr>
        <w:trPr>
          <w:cantSplit w:val="0"/>
          <w:trHeight w:val="85" w:hRule="atLeast"/>
          <w:tblHeader w:val="0"/>
        </w:trPr>
        <w:tc>
          <w:tcPr>
            <w:shd w:fill="fbe4d5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7230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Nama Peserta Didik</w:t>
            </w:r>
          </w:p>
        </w:tc>
        <w:tc>
          <w:tcPr>
            <w:shd w:fill="fbe4d5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7230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</w:tc>
        <w:tc>
          <w:tcPr>
            <w:shd w:fill="fbe4d5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7230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Safdiza Azizi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fbe4d5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7230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Kelas /Program Keahlian</w:t>
            </w:r>
          </w:p>
        </w:tc>
        <w:tc>
          <w:tcPr>
            <w:shd w:fill="fbe4d5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7230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</w:tc>
        <w:tc>
          <w:tcPr>
            <w:shd w:fill="fbe4d5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7230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X-RPL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" w:hRule="atLeast"/>
          <w:tblHeader w:val="0"/>
        </w:trPr>
        <w:tc>
          <w:tcPr>
            <w:shd w:fill="fbe4d5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7230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Tanggal Upload</w:t>
            </w:r>
          </w:p>
        </w:tc>
        <w:tc>
          <w:tcPr>
            <w:shd w:fill="fbe4d5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7230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:</w:t>
            </w:r>
          </w:p>
        </w:tc>
        <w:tc>
          <w:tcPr>
            <w:shd w:fill="fbe4d5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7230"/>
              </w:tabs>
              <w:spacing w:line="36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 Juni 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7230"/>
        </w:tabs>
        <w:spacing w:line="36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30"/>
        </w:tabs>
        <w:spacing w:line="36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Screenshot dokumentasi website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502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Screenshoot tampilan </w:t>
      </w:r>
      <w:r w:rsidDel="00000000" w:rsidR="00000000" w:rsidRPr="00000000">
        <w:rPr>
          <w:rtl w:val="0"/>
        </w:rPr>
        <w:t xml:space="preserve">fitur yang ada di website 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fitur Home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fitur Tentang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fitur Jasa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fitur Team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fitur Paket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fitur Karir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fitur Kontak.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502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Screenshot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source code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502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502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502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Screenshoot tampilan </w:t>
      </w:r>
      <w:r w:rsidDel="00000000" w:rsidR="00000000" w:rsidRPr="00000000">
        <w:rPr>
          <w:rtl w:val="0"/>
        </w:rPr>
        <w:t xml:space="preserve">Formulir kontak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50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502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Screenshoot formulir lamaran pekerjaan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50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502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Screenshoot formulir pemesanan paket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502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30"/>
        </w:tabs>
        <w:spacing w:line="360" w:lineRule="auto"/>
        <w:ind w:left="502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60" w:w="11920" w:orient="portrait"/>
      <w:pgMar w:bottom="280" w:top="660" w:left="120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color w:val="999999"/>
      </w:rPr>
    </w:pPr>
    <w:r w:rsidDel="00000000" w:rsidR="00000000" w:rsidRPr="00000000">
      <w:rPr>
        <w:color w:val="999999"/>
        <w:rtl w:val="0"/>
      </w:rPr>
      <w:t xml:space="preserve">SMK BINA INFORMATIKA</w:t>
      <w:tab/>
      <w:tab/>
      <w:tab/>
      <w:tab/>
      <w:tab/>
      <w:tab/>
      <w:tab/>
      <w:tab/>
      <w:t xml:space="preserve">Nia Adiyanti, S.Kom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98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682" w:hanging="363.0000000000001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98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682" w:hanging="363.0000000000001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98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682" w:hanging="363.0000000000001"/>
    </w:pPr>
    <w:rPr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01D4"/>
    <w:pPr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 w:val="1"/>
    <w:rsid w:val="00DF01D4"/>
    <w:pPr>
      <w:ind w:left="598"/>
      <w:outlineLvl w:val="0"/>
    </w:pPr>
    <w:rPr>
      <w:b w:val="1"/>
      <w:bCs w:val="1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rsid w:val="00DF01D4"/>
    <w:pPr>
      <w:ind w:left="1682" w:hanging="363"/>
      <w:outlineLvl w:val="1"/>
    </w:pPr>
    <w:rPr>
      <w:b w:val="1"/>
      <w:bCs w:val="1"/>
      <w:i w:val="1"/>
      <w:iCs w:val="1"/>
      <w:sz w:val="24"/>
      <w:szCs w:val="24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1"/>
    <w:rsid w:val="00DF01D4"/>
    <w:rPr>
      <w:rFonts w:ascii="Times New Roman" w:cs="Times New Roman" w:eastAsia="Times New Roman" w:hAnsi="Times New Roman"/>
      <w:b w:val="1"/>
      <w:bCs w:val="1"/>
      <w:sz w:val="24"/>
      <w:szCs w:val="24"/>
      <w:lang w:val="id"/>
    </w:rPr>
  </w:style>
  <w:style w:type="character" w:styleId="Heading2Char" w:customStyle="1">
    <w:name w:val="Heading 2 Char"/>
    <w:basedOn w:val="DefaultParagraphFont"/>
    <w:link w:val="Heading2"/>
    <w:uiPriority w:val="1"/>
    <w:rsid w:val="00DF01D4"/>
    <w:rPr>
      <w:rFonts w:ascii="Times New Roman" w:cs="Times New Roman" w:eastAsia="Times New Roman" w:hAnsi="Times New Roman"/>
      <w:b w:val="1"/>
      <w:bCs w:val="1"/>
      <w:i w:val="1"/>
      <w:iCs w:val="1"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 w:val="1"/>
    <w:rsid w:val="00DF01D4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DF01D4"/>
    <w:rPr>
      <w:rFonts w:ascii="Times New Roman" w:cs="Times New Roman" w:eastAsia="Times New Roman" w:hAnsi="Times New Roman"/>
      <w:sz w:val="24"/>
      <w:szCs w:val="24"/>
      <w:lang w:val="id"/>
    </w:rPr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"/>
    <w:basedOn w:val="Normal"/>
    <w:link w:val="ListParagraphChar"/>
    <w:uiPriority w:val="34"/>
    <w:qFormat w:val="1"/>
    <w:rsid w:val="00DF01D4"/>
    <w:pPr>
      <w:ind w:left="1320" w:hanging="361"/>
    </w:pPr>
  </w:style>
  <w:style w:type="paragraph" w:styleId="TableParagraph" w:customStyle="1">
    <w:name w:val="Table Paragraph"/>
    <w:basedOn w:val="Normal"/>
    <w:uiPriority w:val="1"/>
    <w:qFormat w:val="1"/>
    <w:rsid w:val="00DF01D4"/>
    <w:pPr>
      <w:ind w:left="113"/>
    </w:pPr>
  </w:style>
  <w:style w:type="table" w:styleId="TableGrid">
    <w:name w:val="Table Grid"/>
    <w:basedOn w:val="TableNormal"/>
    <w:uiPriority w:val="39"/>
    <w:rsid w:val="007942F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F6C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EF6CD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F6CDC"/>
    <w:rPr>
      <w:rFonts w:ascii="Times New Roman" w:cs="Times New Roman" w:eastAsia="Times New Roman" w:hAnsi="Times New Roman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F6C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F6CDC"/>
    <w:rPr>
      <w:rFonts w:ascii="Times New Roman" w:cs="Times New Roman" w:eastAsia="Times New Roman" w:hAnsi="Times New Roman"/>
      <w:b w:val="1"/>
      <w:bCs w:val="1"/>
      <w:sz w:val="20"/>
      <w:szCs w:val="20"/>
      <w:lang w:val="id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6CDC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6CDC"/>
    <w:rPr>
      <w:rFonts w:ascii="Segoe UI" w:cs="Segoe UI" w:eastAsia="Times New Roman" w:hAnsi="Segoe UI"/>
      <w:sz w:val="18"/>
      <w:szCs w:val="18"/>
      <w:lang w:val="id"/>
    </w:rPr>
  </w:style>
  <w:style w:type="character" w:styleId="ListParagraphChar" w:customStyle="1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 w:val="1"/>
    <w:locked w:val="1"/>
    <w:rsid w:val="00BE4247"/>
    <w:rPr>
      <w:rFonts w:ascii="Times New Roman" w:cs="Times New Roman" w:eastAsia="Times New Roman" w:hAnsi="Times New Roman"/>
      <w:lang w:val="id"/>
    </w:rPr>
  </w:style>
  <w:style w:type="table" w:styleId="TableGrid1" w:customStyle="1">
    <w:name w:val="Table Grid1"/>
    <w:basedOn w:val="TableNormal"/>
    <w:next w:val="TableGrid"/>
    <w:rsid w:val="00BE4247"/>
    <w:rPr>
      <w:sz w:val="24"/>
      <w:szCs w:val="24"/>
      <w:lang w:val="en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rPr>
      <w:sz w:val="24"/>
      <w:szCs w:val="24"/>
    </w:r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qX3mtBLqoLm0oZz+v15iGu4ymA==">CgMxLjA4AHIhMUUwVVU2NFJTZGVSdlZVZjR1SDdkVzNBTG5lUzNtcmFl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2024-06-06T08:11:00Z</dcterms:created>
  <dc:creator>niaadiyanti01@gmail.com</dc:creator>
</cp:coreProperties>
</file>