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26381" w14:textId="77777777" w:rsidR="007E17EE" w:rsidRDefault="00000000">
      <w:pPr>
        <w:pStyle w:val="ListParagraph"/>
        <w:ind w:left="1440"/>
        <w:jc w:val="both"/>
      </w:pPr>
      <w:r>
        <w:rPr>
          <w:noProof/>
        </w:rPr>
        <w:drawing>
          <wp:anchor distT="0" distB="0" distL="114935" distR="114935" simplePos="0" relativeHeight="2" behindDoc="0" locked="0" layoutInCell="0" allowOverlap="1" wp14:anchorId="6CD0DA74" wp14:editId="2359771F">
            <wp:simplePos x="0" y="0"/>
            <wp:positionH relativeFrom="column">
              <wp:posOffset>1828800</wp:posOffset>
            </wp:positionH>
            <wp:positionV relativeFrom="paragraph">
              <wp:posOffset>-714375</wp:posOffset>
            </wp:positionV>
            <wp:extent cx="1878965" cy="748665"/>
            <wp:effectExtent l="0" t="0" r="0" b="0"/>
            <wp:wrapTight wrapText="bothSides">
              <wp:wrapPolygon edited="0">
                <wp:start x="-394" y="0"/>
                <wp:lineTo x="-394" y="20876"/>
                <wp:lineTo x="21516" y="20876"/>
                <wp:lineTo x="21516" y="0"/>
                <wp:lineTo x="-394" y="0"/>
              </wp:wrapPolygon>
            </wp:wrapTight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103" r="-4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054C2" w14:textId="77777777" w:rsidR="007E17EE" w:rsidRDefault="00000000">
      <w:pPr>
        <w:pStyle w:val="ListParagraph"/>
        <w:jc w:val="center"/>
      </w:pPr>
      <w:r>
        <w:rPr>
          <w:b/>
          <w:bCs/>
        </w:rPr>
        <w:t>Atividade referente a aula VII</w:t>
      </w:r>
    </w:p>
    <w:p w14:paraId="37106AEC" w14:textId="77777777" w:rsidR="007E17EE" w:rsidRDefault="007E17EE">
      <w:pPr>
        <w:pStyle w:val="ListParagraph"/>
        <w:jc w:val="center"/>
      </w:pPr>
      <w:bookmarkStart w:id="0" w:name="__DdeLink__18_1238091352"/>
      <w:bookmarkEnd w:id="0"/>
    </w:p>
    <w:p w14:paraId="0BE2AE6A" w14:textId="77777777" w:rsidR="007E17EE" w:rsidRDefault="007E17EE">
      <w:pPr>
        <w:pStyle w:val="ListParagraph"/>
        <w:jc w:val="both"/>
      </w:pPr>
    </w:p>
    <w:p w14:paraId="1249C159" w14:textId="77777777" w:rsidR="007E17EE" w:rsidRDefault="007E17EE">
      <w:pPr>
        <w:pStyle w:val="ListParagraph"/>
        <w:jc w:val="both"/>
      </w:pPr>
    </w:p>
    <w:p w14:paraId="328B2696" w14:textId="77777777" w:rsidR="007E17EE" w:rsidRDefault="007E17EE">
      <w:pPr>
        <w:pStyle w:val="ListParagraph"/>
        <w:jc w:val="both"/>
      </w:pPr>
    </w:p>
    <w:p w14:paraId="1F540543" w14:textId="77777777" w:rsidR="007E17EE" w:rsidRDefault="00000000">
      <w:pPr>
        <w:pStyle w:val="ListParagraph"/>
        <w:numPr>
          <w:ilvl w:val="0"/>
          <w:numId w:val="1"/>
        </w:numPr>
        <w:jc w:val="both"/>
      </w:pPr>
      <w:r>
        <w:t>Através do projeto da atividade anterior, agora vamos implementar a nossa conexão de banco através do JDBC</w:t>
      </w:r>
    </w:p>
    <w:p w14:paraId="755A9ABA" w14:textId="77777777" w:rsidR="007E17EE" w:rsidRDefault="00000000">
      <w:pPr>
        <w:pStyle w:val="ListParagraph"/>
        <w:numPr>
          <w:ilvl w:val="1"/>
          <w:numId w:val="1"/>
        </w:numPr>
        <w:ind w:left="720"/>
        <w:jc w:val="both"/>
      </w:pPr>
      <w:proofErr w:type="gramStart"/>
      <w:r>
        <w:t>Crie  um</w:t>
      </w:r>
      <w:proofErr w:type="gramEnd"/>
      <w:r>
        <w:t xml:space="preserve"> banco de dados em um banco no </w:t>
      </w:r>
      <w:proofErr w:type="spellStart"/>
      <w:r>
        <w:t>mysql</w:t>
      </w:r>
      <w:proofErr w:type="spellEnd"/>
    </w:p>
    <w:p w14:paraId="2FEEC509" w14:textId="77777777" w:rsidR="007E17EE" w:rsidRDefault="00000000">
      <w:pPr>
        <w:pStyle w:val="ListParagraph"/>
        <w:numPr>
          <w:ilvl w:val="1"/>
          <w:numId w:val="1"/>
        </w:numPr>
        <w:ind w:left="720"/>
        <w:jc w:val="both"/>
      </w:pPr>
      <w:r>
        <w:t>Crie a tabela cliente em seu banco de dados</w:t>
      </w:r>
    </w:p>
    <w:p w14:paraId="7609C0A9" w14:textId="77777777" w:rsidR="007E17EE" w:rsidRDefault="00000000">
      <w:pPr>
        <w:pStyle w:val="ListParagraph"/>
        <w:numPr>
          <w:ilvl w:val="1"/>
          <w:numId w:val="1"/>
        </w:numPr>
        <w:ind w:left="720"/>
        <w:jc w:val="both"/>
      </w:pPr>
      <w:r>
        <w:t>Crie uma classe de conexão do banco de dados</w:t>
      </w:r>
    </w:p>
    <w:p w14:paraId="6F30FDCA" w14:textId="77777777" w:rsidR="007E17EE" w:rsidRDefault="00000000">
      <w:pPr>
        <w:pStyle w:val="ListParagraph"/>
        <w:numPr>
          <w:ilvl w:val="1"/>
          <w:numId w:val="1"/>
        </w:numPr>
        <w:ind w:left="720"/>
        <w:jc w:val="both"/>
      </w:pPr>
      <w:r>
        <w:t>Adicione a implementação na ação salvar da tela Cadastro de Cliente para gravar o cliente preenchido no banco de dados</w:t>
      </w:r>
    </w:p>
    <w:p w14:paraId="45852BE3" w14:textId="77777777" w:rsidR="007E17EE" w:rsidRDefault="007E17EE">
      <w:pPr>
        <w:pStyle w:val="ListParagraph"/>
        <w:jc w:val="both"/>
      </w:pPr>
    </w:p>
    <w:p w14:paraId="20F186E6" w14:textId="77777777" w:rsidR="007E17EE" w:rsidRDefault="00000000">
      <w:pPr>
        <w:pStyle w:val="ListParagraph"/>
        <w:ind w:hanging="360"/>
        <w:jc w:val="both"/>
      </w:pPr>
      <w:r>
        <w:t>Observação o script de criação do banco de dados deve ser enviado junto com o projeto.</w:t>
      </w:r>
    </w:p>
    <w:p w14:paraId="720043C4" w14:textId="77777777" w:rsidR="001F2428" w:rsidRDefault="001F2428">
      <w:pPr>
        <w:pStyle w:val="ListParagraph"/>
        <w:ind w:hanging="360"/>
        <w:jc w:val="both"/>
      </w:pPr>
    </w:p>
    <w:p w14:paraId="74662407" w14:textId="2CB57DDD" w:rsidR="001F2428" w:rsidRDefault="001F2428">
      <w:pPr>
        <w:pStyle w:val="ListParagraph"/>
        <w:ind w:hanging="360"/>
        <w:jc w:val="both"/>
      </w:pPr>
      <w:r>
        <w:rPr>
          <w:noProof/>
        </w:rPr>
        <w:drawing>
          <wp:inline distT="0" distB="0" distL="0" distR="0" wp14:anchorId="49AA52AA" wp14:editId="2F2396A9">
            <wp:extent cx="5400040" cy="3157220"/>
            <wp:effectExtent l="0" t="0" r="0" b="0"/>
            <wp:docPr id="47638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85480" name="Picture 4763854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EB0" w14:textId="77777777" w:rsidR="001F2428" w:rsidRDefault="001F2428">
      <w:pPr>
        <w:pStyle w:val="ListParagraph"/>
        <w:ind w:hanging="360"/>
        <w:jc w:val="both"/>
      </w:pPr>
    </w:p>
    <w:p w14:paraId="1211A6E0" w14:textId="6BA8796A" w:rsidR="001F2428" w:rsidRDefault="001F2428">
      <w:pPr>
        <w:pStyle w:val="ListParagraph"/>
        <w:ind w:hanging="360"/>
        <w:jc w:val="both"/>
      </w:pPr>
      <w:r>
        <w:rPr>
          <w:noProof/>
        </w:rPr>
        <w:lastRenderedPageBreak/>
        <w:drawing>
          <wp:inline distT="0" distB="0" distL="0" distR="0" wp14:anchorId="3946D0AB" wp14:editId="59F1DFCD">
            <wp:extent cx="5400040" cy="3731895"/>
            <wp:effectExtent l="0" t="0" r="0" b="0"/>
            <wp:docPr id="610407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07186" name="Picture 6104071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42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85122"/>
    <w:multiLevelType w:val="multilevel"/>
    <w:tmpl w:val="9FD687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6831AFF"/>
    <w:multiLevelType w:val="multilevel"/>
    <w:tmpl w:val="D5EC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 w16cid:durableId="493304617">
    <w:abstractNumId w:val="1"/>
  </w:num>
  <w:num w:numId="2" w16cid:durableId="204258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EE"/>
    <w:rsid w:val="000B03C3"/>
    <w:rsid w:val="001F2428"/>
    <w:rsid w:val="007E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E1C21"/>
  <w15:docId w15:val="{A7DA2599-CC81-2944-8D48-906DB1B8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paragraph" w:styleId="Heading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3Char">
    <w:name w:val="Título 3 Char"/>
    <w:basedOn w:val="DefaultParagraphFont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DefaultParagraphFont"/>
    <w:rPr>
      <w:color w:val="0000FF"/>
      <w:u w:val="single"/>
    </w:rPr>
  </w:style>
  <w:style w:type="character" w:customStyle="1" w:styleId="sp-altern">
    <w:name w:val="sp-altern"/>
    <w:basedOn w:val="DefaultParagraphFont"/>
    <w:qFormat/>
  </w:style>
  <w:style w:type="character" w:customStyle="1" w:styleId="letra-alternativa">
    <w:name w:val="letra-alternativa"/>
    <w:basedOn w:val="DefaultParagraphFont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xZkCJdRYxi090C0I</cp:lastModifiedBy>
  <cp:revision>2</cp:revision>
  <dcterms:created xsi:type="dcterms:W3CDTF">2024-09-29T13:12:00Z</dcterms:created>
  <dcterms:modified xsi:type="dcterms:W3CDTF">2024-09-29T13:12:00Z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