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08D" w:rsidRPr="0001508D" w:rsidRDefault="0001508D" w:rsidP="0001508D">
      <w:r w:rsidRPr="0001508D">
        <w:t>Ejercicio 1: Descripción de los Datos y la Tarea</w:t>
      </w:r>
    </w:p>
    <w:p w:rsidR="0001508D" w:rsidRPr="0001508D" w:rsidRDefault="0001508D" w:rsidP="0001508D">
      <w:r w:rsidRPr="0001508D">
        <w:t>Responda las siguientes preguntas:</w:t>
      </w:r>
    </w:p>
    <w:p w:rsidR="0001508D" w:rsidRDefault="0001508D" w:rsidP="0001508D">
      <w:pPr>
        <w:numPr>
          <w:ilvl w:val="0"/>
          <w:numId w:val="1"/>
        </w:numPr>
      </w:pPr>
      <w:r w:rsidRPr="0001508D">
        <w:t>¿De qué se trata el conjunto de datos?</w:t>
      </w:r>
    </w:p>
    <w:p w:rsidR="0001508D" w:rsidRPr="0001508D" w:rsidRDefault="0001508D" w:rsidP="0001508D">
      <w:pPr>
        <w:numPr>
          <w:ilvl w:val="0"/>
          <w:numId w:val="1"/>
        </w:numPr>
      </w:pPr>
      <w:r w:rsidRPr="0001508D">
        <w:t>¿Cuál es la variable objetivo que hay que predecir? ¿Qué significado tiene?</w:t>
      </w:r>
    </w:p>
    <w:p w:rsidR="0001508D" w:rsidRPr="0001508D" w:rsidRDefault="0001508D" w:rsidP="0001508D">
      <w:pPr>
        <w:numPr>
          <w:ilvl w:val="0"/>
          <w:numId w:val="1"/>
        </w:numPr>
      </w:pPr>
      <w:r w:rsidRPr="0001508D">
        <w:t>¿Qué información (atributos) hay disponibles para hacer la predicción?</w:t>
      </w:r>
    </w:p>
    <w:p w:rsidR="0001508D" w:rsidRPr="0001508D" w:rsidRDefault="0001508D" w:rsidP="0001508D">
      <w:pPr>
        <w:numPr>
          <w:ilvl w:val="0"/>
          <w:numId w:val="1"/>
        </w:numPr>
      </w:pPr>
      <w:r w:rsidRPr="0001508D">
        <w:t xml:space="preserve">¿Qué atributos imagina </w:t>
      </w:r>
      <w:proofErr w:type="spellStart"/>
      <w:r w:rsidRPr="0001508D">
        <w:t>ud.</w:t>
      </w:r>
      <w:proofErr w:type="spellEnd"/>
      <w:r w:rsidRPr="0001508D">
        <w:t xml:space="preserve"> que serán los más determinantes para la predicción?</w:t>
      </w:r>
    </w:p>
    <w:p w:rsidR="0001508D" w:rsidRPr="0001508D" w:rsidRDefault="0001508D" w:rsidP="0001508D">
      <w:pPr>
        <w:numPr>
          <w:ilvl w:val="0"/>
          <w:numId w:val="1"/>
        </w:numPr>
      </w:pPr>
      <w:r w:rsidRPr="0001508D">
        <w:t xml:space="preserve">¿Qué problemas observa a priori en el conjunto de datos? ¿Observa posibles sesgos, riesgos, dilemas éticos, </w:t>
      </w:r>
      <w:proofErr w:type="spellStart"/>
      <w:r w:rsidRPr="0001508D">
        <w:t>etc</w:t>
      </w:r>
      <w:proofErr w:type="spellEnd"/>
      <w:r w:rsidRPr="0001508D">
        <w:t>? Piense que los datos pueden ser utilizados para hacer predicciones futuras.</w:t>
      </w:r>
    </w:p>
    <w:p w:rsidR="0001508D" w:rsidRPr="0001508D" w:rsidRDefault="0001508D" w:rsidP="0001508D">
      <w:r w:rsidRPr="0001508D">
        <w:rPr>
          <w:b/>
          <w:bCs/>
        </w:rPr>
        <w:t>No hace falta escribir código para responder estas preguntas.</w:t>
      </w:r>
    </w:p>
    <w:p w:rsidR="0001508D" w:rsidRPr="0001508D" w:rsidRDefault="0001508D" w:rsidP="0001508D">
      <w:r w:rsidRPr="0001508D">
        <w:pict>
          <v:rect id="_x0000_i1025" style="width:0;height:1.5pt" o:hralign="center" o:hrstd="t" o:hr="t" fillcolor="#a0a0a0" stroked="f"/>
        </w:pict>
      </w:r>
    </w:p>
    <w:p w:rsidR="0001508D" w:rsidRDefault="0001508D" w:rsidP="0001508D">
      <w:pPr>
        <w:numPr>
          <w:ilvl w:val="0"/>
          <w:numId w:val="2"/>
        </w:numPr>
        <w:tabs>
          <w:tab w:val="clear" w:pos="360"/>
          <w:tab w:val="num" w:pos="720"/>
        </w:tabs>
        <w:jc w:val="both"/>
      </w:pPr>
      <w:r w:rsidRPr="005D3562">
        <w:rPr>
          <w:lang w:val="en-US"/>
        </w:rPr>
        <w:t xml:space="preserve">Los datos </w:t>
      </w:r>
      <w:r w:rsidR="00C655FC" w:rsidRPr="005D3562">
        <w:rPr>
          <w:lang w:val="en-US"/>
        </w:rPr>
        <w:t>(Boston house prices dataset</w:t>
      </w:r>
      <w:r w:rsidR="005D3562" w:rsidRPr="005D3562">
        <w:rPr>
          <w:lang w:val="en-US"/>
        </w:rPr>
        <w:t>-taken from the StatLib library which is maintained at Carnegie Mellon University</w:t>
      </w:r>
      <w:bookmarkStart w:id="0" w:name="_GoBack"/>
      <w:bookmarkEnd w:id="0"/>
      <w:r w:rsidR="00C655FC" w:rsidRPr="005D3562">
        <w:rPr>
          <w:lang w:val="en-US"/>
        </w:rPr>
        <w:t xml:space="preserve">) </w:t>
      </w:r>
      <w:r w:rsidRPr="005D3562">
        <w:rPr>
          <w:lang w:val="en-US"/>
        </w:rPr>
        <w:t xml:space="preserve">se obtuvieron en 1970. </w:t>
      </w:r>
      <w:r>
        <w:t xml:space="preserve">La base de datos en estudio reporta los </w:t>
      </w:r>
      <w:r w:rsidRPr="0001508D">
        <w:t xml:space="preserve">precios de </w:t>
      </w:r>
      <w:r>
        <w:t>propiedades (</w:t>
      </w:r>
      <w:r w:rsidRPr="0001508D">
        <w:t>casas</w:t>
      </w:r>
      <w:r>
        <w:t>)</w:t>
      </w:r>
      <w:r w:rsidRPr="0001508D">
        <w:t xml:space="preserve"> en Boston, </w:t>
      </w:r>
      <w:r>
        <w:t>e</w:t>
      </w:r>
      <w:r w:rsidRPr="0001508D">
        <w:t xml:space="preserve">  información </w:t>
      </w:r>
      <w:r>
        <w:t>que estarían vinculada</w:t>
      </w:r>
      <w:r w:rsidRPr="0001508D">
        <w:t xml:space="preserve"> con el valor de </w:t>
      </w:r>
      <w:r>
        <w:t>dichas</w:t>
      </w:r>
      <w:r w:rsidRPr="0001508D">
        <w:t xml:space="preserve"> casas</w:t>
      </w:r>
      <w:r>
        <w:t xml:space="preserve"> a través de ciertos atributos/variables/características</w:t>
      </w:r>
      <w:r w:rsidRPr="0001508D">
        <w:t xml:space="preserve">. La base de datos cuenta con 13 </w:t>
      </w:r>
      <w:r>
        <w:t>columnas</w:t>
      </w:r>
      <w:r w:rsidRPr="0001508D">
        <w:t xml:space="preserve"> (</w:t>
      </w:r>
      <w:r>
        <w:t xml:space="preserve">del tipo </w:t>
      </w:r>
      <w:r w:rsidRPr="0001508D">
        <w:t>numéricos o categóricos), más la va</w:t>
      </w:r>
      <w:r>
        <w:t xml:space="preserve">riable objetivo que es el valor de la casa. Reporta </w:t>
      </w:r>
      <w:r w:rsidRPr="0001508D">
        <w:t xml:space="preserve"> 506 </w:t>
      </w:r>
      <w:r>
        <w:t>propiedades (filas)</w:t>
      </w:r>
      <w:r w:rsidRPr="0001508D">
        <w:t xml:space="preserve"> Cada </w:t>
      </w:r>
      <w:r>
        <w:t xml:space="preserve">fila </w:t>
      </w:r>
      <w:r w:rsidRPr="0001508D">
        <w:t xml:space="preserve"> de la base de datos </w:t>
      </w:r>
      <w:r>
        <w:t>nombra</w:t>
      </w:r>
      <w:r w:rsidRPr="0001508D">
        <w:t xml:space="preserve"> un suburbio o una ciudad de Boston. </w:t>
      </w:r>
    </w:p>
    <w:p w:rsidR="0001508D" w:rsidRDefault="0001508D" w:rsidP="0001508D">
      <w:pPr>
        <w:numPr>
          <w:ilvl w:val="0"/>
          <w:numId w:val="2"/>
        </w:numPr>
        <w:tabs>
          <w:tab w:val="clear" w:pos="360"/>
          <w:tab w:val="num" w:pos="720"/>
        </w:tabs>
        <w:jc w:val="both"/>
      </w:pPr>
      <w:r w:rsidRPr="0001508D">
        <w:t xml:space="preserve">La variable objetivo a predecir es MEDV (Median </w:t>
      </w:r>
      <w:proofErr w:type="spellStart"/>
      <w:r w:rsidRPr="0001508D">
        <w:t>value</w:t>
      </w:r>
      <w:proofErr w:type="spellEnd"/>
      <w:r w:rsidRPr="0001508D">
        <w:t xml:space="preserve"> of </w:t>
      </w:r>
      <w:proofErr w:type="spellStart"/>
      <w:r w:rsidRPr="0001508D">
        <w:t>owner-occupied</w:t>
      </w:r>
      <w:proofErr w:type="spellEnd"/>
      <w:r w:rsidRPr="0001508D">
        <w:t xml:space="preserve"> </w:t>
      </w:r>
      <w:proofErr w:type="spellStart"/>
      <w:r w:rsidRPr="0001508D">
        <w:t>homes</w:t>
      </w:r>
      <w:proofErr w:type="spellEnd"/>
      <w:r w:rsidRPr="0001508D">
        <w:t xml:space="preserve"> in $1000's</w:t>
      </w:r>
      <w:r>
        <w:t xml:space="preserve">). </w:t>
      </w:r>
      <w:r w:rsidR="0074698A">
        <w:t xml:space="preserve">la traducción literal seria </w:t>
      </w:r>
      <w:r w:rsidR="0074698A" w:rsidRPr="0074698A">
        <w:rPr>
          <w:lang w:val="es-ES"/>
        </w:rPr>
        <w:t xml:space="preserve">Valor medio de las viviendas ocupadas por sus propietarios en $ 1000 y representa una </w:t>
      </w:r>
      <w:r>
        <w:t xml:space="preserve">una estimación del valor (precio) de </w:t>
      </w:r>
      <w:r w:rsidR="0074698A">
        <w:t>casas ocupadas por sus dueños (en miles de dólares)</w:t>
      </w:r>
      <w:r>
        <w:t xml:space="preserve"> </w:t>
      </w:r>
    </w:p>
    <w:p w:rsidR="0001508D" w:rsidRPr="0001508D" w:rsidRDefault="0001508D" w:rsidP="0001508D">
      <w:pPr>
        <w:tabs>
          <w:tab w:val="num" w:pos="720"/>
        </w:tabs>
        <w:ind w:left="360"/>
        <w:jc w:val="both"/>
      </w:pPr>
      <w:r w:rsidRPr="0001508D">
        <w:t xml:space="preserve">Para hacer la predicción se dispone de información de 13 </w:t>
      </w:r>
      <w:proofErr w:type="spellStart"/>
      <w:r w:rsidR="0074698A">
        <w:t>features</w:t>
      </w:r>
      <w:proofErr w:type="spellEnd"/>
      <w:r w:rsidRPr="0001508D">
        <w:t xml:space="preserve"> en total, los cuales presentan información sobre distintos características:</w:t>
      </w:r>
    </w:p>
    <w:p w:rsidR="0001508D" w:rsidRPr="0001508D" w:rsidRDefault="00B54536" w:rsidP="0001508D">
      <w:pPr>
        <w:numPr>
          <w:ilvl w:val="0"/>
          <w:numId w:val="3"/>
        </w:numPr>
      </w:pPr>
      <w:r>
        <w:t>Características</w:t>
      </w:r>
      <w:r w:rsidR="0074698A">
        <w:t xml:space="preserve"> </w:t>
      </w:r>
      <w:r w:rsidR="0001508D" w:rsidRPr="0001508D">
        <w:t xml:space="preserve"> económicas y demográficas de la ciudad, como</w:t>
      </w:r>
      <w:r>
        <w:t xml:space="preserve"> </w:t>
      </w:r>
      <w:r w:rsidRPr="00B54536">
        <w:t>la tasa del impuesto al valor total de la propiedad por $ 10,000 (TAX)</w:t>
      </w:r>
      <w:r>
        <w:t xml:space="preserve">, </w:t>
      </w:r>
      <w:r w:rsidR="0001508D" w:rsidRPr="0001508D">
        <w:t xml:space="preserve"> la tasa de criminalidad per cápita (CRIM), tasa de estudiantes por docente de la ciudad (PTRATIO), porcentaje de la población de menor nivel socio-económico (LSTAT),  y una variable ligada a la proporción de población negra en la ciudad (calculada a partir de la siguiente fórmula: B= 1000(Bk - 0.63</w:t>
      </w:r>
      <w:proofErr w:type="gramStart"/>
      <w:r w:rsidR="0001508D" w:rsidRPr="0001508D">
        <w:t>)^</w:t>
      </w:r>
      <w:proofErr w:type="gramEnd"/>
      <w:r w:rsidR="0001508D" w:rsidRPr="0001508D">
        <w:t>2 ).</w:t>
      </w:r>
    </w:p>
    <w:p w:rsidR="0001508D" w:rsidRPr="0001508D" w:rsidRDefault="0001508D" w:rsidP="0001508D">
      <w:pPr>
        <w:numPr>
          <w:ilvl w:val="0"/>
          <w:numId w:val="3"/>
        </w:numPr>
      </w:pPr>
      <w:r w:rsidRPr="0001508D">
        <w:t xml:space="preserve">Características </w:t>
      </w:r>
      <w:r w:rsidR="0074698A">
        <w:t>de la zona</w:t>
      </w:r>
      <w:r w:rsidRPr="0001508D">
        <w:t xml:space="preserve"> como la proporción de terrenos residenciales divididos en lotes de más de 25,000 pies cuadrados (ZN), proporción de negocios comerciales no minoristas por ciudad (INDUS), el número promedio de habitaciones por vivienda (RM), la proporción de unidades ocupadas por sus dueños que fueron construidas antes de 1940 (AGE)</w:t>
      </w:r>
    </w:p>
    <w:p w:rsidR="0001508D" w:rsidRPr="0001508D" w:rsidRDefault="0001508D" w:rsidP="0001508D">
      <w:pPr>
        <w:numPr>
          <w:ilvl w:val="0"/>
          <w:numId w:val="3"/>
        </w:numPr>
      </w:pPr>
      <w:r w:rsidRPr="0001508D">
        <w:lastRenderedPageBreak/>
        <w:t>Car</w:t>
      </w:r>
      <w:r w:rsidR="0074698A">
        <w:t xml:space="preserve">acterísticas de tipo </w:t>
      </w:r>
      <w:r w:rsidRPr="0001508D">
        <w:t>ambiental</w:t>
      </w:r>
      <w:r w:rsidR="0074698A">
        <w:t xml:space="preserve"> y de localización geográfica</w:t>
      </w:r>
      <w:r w:rsidRPr="0001508D">
        <w:t>: la cercanía al río Charles (CHAS), concentración de óxidos nítricos (NOX), la distancia ponderada a 5 centros comerciales de Boston (DIS), índice de accesibilidad a las carreteras radiales (circunvalación) (RAD).</w:t>
      </w:r>
    </w:p>
    <w:p w:rsidR="0074698A" w:rsidRDefault="0001508D" w:rsidP="0001508D">
      <w:pPr>
        <w:numPr>
          <w:ilvl w:val="0"/>
          <w:numId w:val="4"/>
        </w:numPr>
      </w:pPr>
      <w:r w:rsidRPr="0001508D">
        <w:t xml:space="preserve">A priori, </w:t>
      </w:r>
      <w:r w:rsidR="0074698A">
        <w:t>se</w:t>
      </w:r>
      <w:r w:rsidRPr="0001508D">
        <w:t xml:space="preserve"> </w:t>
      </w:r>
      <w:r w:rsidR="0074698A">
        <w:t>puede</w:t>
      </w:r>
      <w:r w:rsidRPr="0001508D">
        <w:t xml:space="preserve"> pensar que</w:t>
      </w:r>
      <w:r w:rsidR="0074698A">
        <w:t xml:space="preserve"> la ubicación es algo importantísimo en la determinación del valor de la propiedad.  Por tanto variables como </w:t>
      </w:r>
      <w:r w:rsidR="0074698A" w:rsidRPr="0074698A">
        <w:t>el índice de accesibilidad</w:t>
      </w:r>
      <w:r w:rsidR="0074698A">
        <w:t xml:space="preserve">, </w:t>
      </w:r>
      <w:r w:rsidR="0074698A" w:rsidRPr="0074698A">
        <w:t>cercanía al río charles</w:t>
      </w:r>
      <w:r w:rsidR="0074698A">
        <w:t xml:space="preserve"> (problemas de inundación</w:t>
      </w:r>
      <w:proofErr w:type="gramStart"/>
      <w:r w:rsidR="0074698A">
        <w:t>?</w:t>
      </w:r>
      <w:proofErr w:type="gramEnd"/>
      <w:r w:rsidR="0074698A">
        <w:t xml:space="preserve">) y </w:t>
      </w:r>
      <w:r w:rsidR="0074698A" w:rsidRPr="0074698A">
        <w:t>distancia a los centros comerciales</w:t>
      </w:r>
      <w:r w:rsidR="0074698A">
        <w:t xml:space="preserve"> podrían tener efecto significativo sobre la MEDV. </w:t>
      </w:r>
      <w:r w:rsidR="00B54536">
        <w:t>También</w:t>
      </w:r>
      <w:r w:rsidR="0074698A">
        <w:t xml:space="preserve"> es</w:t>
      </w:r>
      <w:r w:rsidR="0074698A" w:rsidRPr="0074698A">
        <w:t xml:space="preserve"> posible </w:t>
      </w:r>
      <w:r w:rsidR="0074698A">
        <w:t xml:space="preserve">que tenga </w:t>
      </w:r>
      <w:r w:rsidR="0074698A" w:rsidRPr="0074698A">
        <w:t xml:space="preserve">relevancia </w:t>
      </w:r>
      <w:r w:rsidR="0074698A">
        <w:t xml:space="preserve">en la variable target </w:t>
      </w:r>
      <w:r w:rsidR="0074698A" w:rsidRPr="0074698A">
        <w:t xml:space="preserve"> </w:t>
      </w:r>
      <w:r w:rsidR="0074698A">
        <w:t>en que zona se encuentra la propiedad (</w:t>
      </w:r>
      <w:r w:rsidR="0074698A" w:rsidRPr="0074698A">
        <w:t>la proporción de negocios no minoristas, la proporción de casas ocupadas por sus dueños</w:t>
      </w:r>
      <w:r w:rsidR="0074698A">
        <w:t>. Obviamente el tamaño de la casa (</w:t>
      </w:r>
      <w:r w:rsidR="0074698A" w:rsidRPr="0074698A">
        <w:t xml:space="preserve"> cantidad de habitaciones</w:t>
      </w:r>
      <w:r w:rsidR="0074698A">
        <w:t>) debería tener efecto sobre MEDV</w:t>
      </w:r>
    </w:p>
    <w:p w:rsidR="0001508D" w:rsidRPr="0001508D" w:rsidRDefault="0074698A" w:rsidP="0001508D">
      <w:pPr>
        <w:numPr>
          <w:ilvl w:val="0"/>
          <w:numId w:val="4"/>
        </w:numPr>
      </w:pPr>
      <w:r>
        <w:t xml:space="preserve">Sin conocer las </w:t>
      </w:r>
      <w:r w:rsidR="00B54536">
        <w:t>características</w:t>
      </w:r>
      <w:r>
        <w:t xml:space="preserve"> de la ciudad de Boston, estimamos que hay variables que podrían introducir sesgos y análisis poco éticos de la base dato La indicación del suburbio por ejemplo si bien es importante podría ser vista como una variable que clasificaría la propiedad en buena-mala. Pero </w:t>
      </w:r>
      <w:r w:rsidR="00B54536">
        <w:t>más</w:t>
      </w:r>
      <w:r>
        <w:t xml:space="preserve"> al </w:t>
      </w:r>
      <w:r w:rsidR="00B54536">
        <w:t>grano</w:t>
      </w:r>
      <w:r>
        <w:t xml:space="preserve"> hay variables </w:t>
      </w:r>
      <w:r w:rsidR="00B54536">
        <w:t>más</w:t>
      </w:r>
      <w:r>
        <w:t xml:space="preserve"> negativas desde el punto de vista ético como </w:t>
      </w:r>
      <w:r w:rsidR="00B54536">
        <w:t>el</w:t>
      </w:r>
      <w:r w:rsidRPr="0074698A">
        <w:t xml:space="preserve"> porcentaje de población negra </w:t>
      </w:r>
      <w:r w:rsidR="00B54536">
        <w:t xml:space="preserve">(tomando en cuenta que el data set es de 1970, se supone que hoy día no es políticamente correcto </w:t>
      </w:r>
      <w:r w:rsidR="00C655FC">
        <w:t xml:space="preserve"> y obviamente no ético </w:t>
      </w:r>
      <w:r w:rsidR="00B54536">
        <w:t>incluir(o incluso medir) esa variable/característica</w:t>
      </w:r>
      <w:r w:rsidR="0001508D" w:rsidRPr="0001508D">
        <w:br/>
      </w:r>
    </w:p>
    <w:p w:rsidR="00CF602C" w:rsidRDefault="00CF602C"/>
    <w:sectPr w:rsidR="00CF60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E71"/>
    <w:multiLevelType w:val="multilevel"/>
    <w:tmpl w:val="5B26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D41C2"/>
    <w:multiLevelType w:val="multilevel"/>
    <w:tmpl w:val="FF04E3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682473A"/>
    <w:multiLevelType w:val="multilevel"/>
    <w:tmpl w:val="7E7008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6C0E34"/>
    <w:multiLevelType w:val="multilevel"/>
    <w:tmpl w:val="4196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08D"/>
    <w:rsid w:val="0001508D"/>
    <w:rsid w:val="005D3562"/>
    <w:rsid w:val="0074698A"/>
    <w:rsid w:val="00B54536"/>
    <w:rsid w:val="00C655FC"/>
    <w:rsid w:val="00CF60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4698A"/>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4698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4698A"/>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4698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022739">
      <w:bodyDiv w:val="1"/>
      <w:marLeft w:val="0"/>
      <w:marRight w:val="0"/>
      <w:marTop w:val="0"/>
      <w:marBottom w:val="0"/>
      <w:divBdr>
        <w:top w:val="none" w:sz="0" w:space="0" w:color="auto"/>
        <w:left w:val="none" w:sz="0" w:space="0" w:color="auto"/>
        <w:bottom w:val="none" w:sz="0" w:space="0" w:color="auto"/>
        <w:right w:val="none" w:sz="0" w:space="0" w:color="auto"/>
      </w:divBdr>
      <w:divsChild>
        <w:div w:id="1214345517">
          <w:marLeft w:val="0"/>
          <w:marRight w:val="0"/>
          <w:marTop w:val="0"/>
          <w:marBottom w:val="0"/>
          <w:divBdr>
            <w:top w:val="none" w:sz="0" w:space="0" w:color="auto"/>
            <w:left w:val="none" w:sz="0" w:space="0" w:color="auto"/>
            <w:bottom w:val="none" w:sz="0" w:space="0" w:color="auto"/>
            <w:right w:val="none" w:sz="0" w:space="0" w:color="auto"/>
          </w:divBdr>
          <w:divsChild>
            <w:div w:id="1734232787">
              <w:marLeft w:val="0"/>
              <w:marRight w:val="0"/>
              <w:marTop w:val="0"/>
              <w:marBottom w:val="0"/>
              <w:divBdr>
                <w:top w:val="none" w:sz="0" w:space="0" w:color="auto"/>
                <w:left w:val="none" w:sz="0" w:space="0" w:color="auto"/>
                <w:bottom w:val="none" w:sz="0" w:space="0" w:color="auto"/>
                <w:right w:val="none" w:sz="0" w:space="0" w:color="auto"/>
              </w:divBdr>
              <w:divsChild>
                <w:div w:id="683363339">
                  <w:marLeft w:val="0"/>
                  <w:marRight w:val="0"/>
                  <w:marTop w:val="0"/>
                  <w:marBottom w:val="0"/>
                  <w:divBdr>
                    <w:top w:val="none" w:sz="0" w:space="0" w:color="auto"/>
                    <w:left w:val="none" w:sz="0" w:space="0" w:color="auto"/>
                    <w:bottom w:val="none" w:sz="0" w:space="0" w:color="auto"/>
                    <w:right w:val="none" w:sz="0" w:space="0" w:color="auto"/>
                  </w:divBdr>
                  <w:divsChild>
                    <w:div w:id="716976796">
                      <w:marLeft w:val="0"/>
                      <w:marRight w:val="0"/>
                      <w:marTop w:val="0"/>
                      <w:marBottom w:val="0"/>
                      <w:divBdr>
                        <w:top w:val="none" w:sz="0" w:space="0" w:color="auto"/>
                        <w:left w:val="none" w:sz="0" w:space="0" w:color="auto"/>
                        <w:bottom w:val="none" w:sz="0" w:space="0" w:color="auto"/>
                        <w:right w:val="none" w:sz="0" w:space="0" w:color="auto"/>
                      </w:divBdr>
                      <w:divsChild>
                        <w:div w:id="18509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4606">
              <w:marLeft w:val="0"/>
              <w:marRight w:val="0"/>
              <w:marTop w:val="0"/>
              <w:marBottom w:val="0"/>
              <w:divBdr>
                <w:top w:val="none" w:sz="0" w:space="0" w:color="auto"/>
                <w:left w:val="none" w:sz="0" w:space="0" w:color="auto"/>
                <w:bottom w:val="none" w:sz="0" w:space="0" w:color="auto"/>
                <w:right w:val="none" w:sz="0" w:space="0" w:color="auto"/>
              </w:divBdr>
            </w:div>
          </w:divsChild>
        </w:div>
        <w:div w:id="192808978">
          <w:marLeft w:val="0"/>
          <w:marRight w:val="0"/>
          <w:marTop w:val="0"/>
          <w:marBottom w:val="0"/>
          <w:divBdr>
            <w:top w:val="none" w:sz="0" w:space="0" w:color="auto"/>
            <w:left w:val="none" w:sz="0" w:space="0" w:color="auto"/>
            <w:bottom w:val="none" w:sz="0" w:space="0" w:color="auto"/>
            <w:right w:val="none" w:sz="0" w:space="0" w:color="auto"/>
          </w:divBdr>
          <w:divsChild>
            <w:div w:id="885264162">
              <w:marLeft w:val="0"/>
              <w:marRight w:val="0"/>
              <w:marTop w:val="0"/>
              <w:marBottom w:val="0"/>
              <w:divBdr>
                <w:top w:val="none" w:sz="0" w:space="0" w:color="auto"/>
                <w:left w:val="none" w:sz="0" w:space="0" w:color="auto"/>
                <w:bottom w:val="none" w:sz="0" w:space="0" w:color="auto"/>
                <w:right w:val="none" w:sz="0" w:space="0" w:color="auto"/>
              </w:divBdr>
              <w:divsChild>
                <w:div w:id="1820418643">
                  <w:marLeft w:val="0"/>
                  <w:marRight w:val="0"/>
                  <w:marTop w:val="0"/>
                  <w:marBottom w:val="0"/>
                  <w:divBdr>
                    <w:top w:val="none" w:sz="0" w:space="0" w:color="auto"/>
                    <w:left w:val="none" w:sz="0" w:space="0" w:color="auto"/>
                    <w:bottom w:val="none" w:sz="0" w:space="0" w:color="auto"/>
                    <w:right w:val="none" w:sz="0" w:space="0" w:color="auto"/>
                  </w:divBdr>
                  <w:divsChild>
                    <w:div w:id="1122113720">
                      <w:marLeft w:val="0"/>
                      <w:marRight w:val="0"/>
                      <w:marTop w:val="0"/>
                      <w:marBottom w:val="0"/>
                      <w:divBdr>
                        <w:top w:val="none" w:sz="0" w:space="0" w:color="auto"/>
                        <w:left w:val="none" w:sz="0" w:space="0" w:color="auto"/>
                        <w:bottom w:val="none" w:sz="0" w:space="0" w:color="auto"/>
                        <w:right w:val="none" w:sz="0" w:space="0" w:color="auto"/>
                      </w:divBdr>
                      <w:divsChild>
                        <w:div w:id="4772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98331">
      <w:bodyDiv w:val="1"/>
      <w:marLeft w:val="0"/>
      <w:marRight w:val="0"/>
      <w:marTop w:val="0"/>
      <w:marBottom w:val="0"/>
      <w:divBdr>
        <w:top w:val="none" w:sz="0" w:space="0" w:color="auto"/>
        <w:left w:val="none" w:sz="0" w:space="0" w:color="auto"/>
        <w:bottom w:val="none" w:sz="0" w:space="0" w:color="auto"/>
        <w:right w:val="none" w:sz="0" w:space="0" w:color="auto"/>
      </w:divBdr>
    </w:div>
    <w:div w:id="1347095154">
      <w:bodyDiv w:val="1"/>
      <w:marLeft w:val="0"/>
      <w:marRight w:val="0"/>
      <w:marTop w:val="0"/>
      <w:marBottom w:val="0"/>
      <w:divBdr>
        <w:top w:val="none" w:sz="0" w:space="0" w:color="auto"/>
        <w:left w:val="none" w:sz="0" w:space="0" w:color="auto"/>
        <w:bottom w:val="none" w:sz="0" w:space="0" w:color="auto"/>
        <w:right w:val="none" w:sz="0" w:space="0" w:color="auto"/>
      </w:divBdr>
      <w:divsChild>
        <w:div w:id="60950036">
          <w:marLeft w:val="0"/>
          <w:marRight w:val="0"/>
          <w:marTop w:val="0"/>
          <w:marBottom w:val="0"/>
          <w:divBdr>
            <w:top w:val="none" w:sz="0" w:space="0" w:color="auto"/>
            <w:left w:val="none" w:sz="0" w:space="0" w:color="auto"/>
            <w:bottom w:val="none" w:sz="0" w:space="0" w:color="auto"/>
            <w:right w:val="none" w:sz="0" w:space="0" w:color="auto"/>
          </w:divBdr>
          <w:divsChild>
            <w:div w:id="1214124599">
              <w:marLeft w:val="0"/>
              <w:marRight w:val="0"/>
              <w:marTop w:val="0"/>
              <w:marBottom w:val="0"/>
              <w:divBdr>
                <w:top w:val="none" w:sz="0" w:space="0" w:color="auto"/>
                <w:left w:val="none" w:sz="0" w:space="0" w:color="auto"/>
                <w:bottom w:val="none" w:sz="0" w:space="0" w:color="auto"/>
                <w:right w:val="none" w:sz="0" w:space="0" w:color="auto"/>
              </w:divBdr>
              <w:divsChild>
                <w:div w:id="1957369649">
                  <w:marLeft w:val="0"/>
                  <w:marRight w:val="0"/>
                  <w:marTop w:val="0"/>
                  <w:marBottom w:val="0"/>
                  <w:divBdr>
                    <w:top w:val="none" w:sz="0" w:space="0" w:color="auto"/>
                    <w:left w:val="none" w:sz="0" w:space="0" w:color="auto"/>
                    <w:bottom w:val="none" w:sz="0" w:space="0" w:color="auto"/>
                    <w:right w:val="none" w:sz="0" w:space="0" w:color="auto"/>
                  </w:divBdr>
                  <w:divsChild>
                    <w:div w:id="1020280846">
                      <w:marLeft w:val="0"/>
                      <w:marRight w:val="0"/>
                      <w:marTop w:val="0"/>
                      <w:marBottom w:val="0"/>
                      <w:divBdr>
                        <w:top w:val="none" w:sz="0" w:space="0" w:color="auto"/>
                        <w:left w:val="none" w:sz="0" w:space="0" w:color="auto"/>
                        <w:bottom w:val="none" w:sz="0" w:space="0" w:color="auto"/>
                        <w:right w:val="none" w:sz="0" w:space="0" w:color="auto"/>
                      </w:divBdr>
                      <w:divsChild>
                        <w:div w:id="3053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6665">
              <w:marLeft w:val="0"/>
              <w:marRight w:val="0"/>
              <w:marTop w:val="0"/>
              <w:marBottom w:val="0"/>
              <w:divBdr>
                <w:top w:val="none" w:sz="0" w:space="0" w:color="auto"/>
                <w:left w:val="none" w:sz="0" w:space="0" w:color="auto"/>
                <w:bottom w:val="none" w:sz="0" w:space="0" w:color="auto"/>
                <w:right w:val="none" w:sz="0" w:space="0" w:color="auto"/>
              </w:divBdr>
            </w:div>
          </w:divsChild>
        </w:div>
        <w:div w:id="1402561455">
          <w:marLeft w:val="0"/>
          <w:marRight w:val="0"/>
          <w:marTop w:val="0"/>
          <w:marBottom w:val="0"/>
          <w:divBdr>
            <w:top w:val="none" w:sz="0" w:space="0" w:color="auto"/>
            <w:left w:val="none" w:sz="0" w:space="0" w:color="auto"/>
            <w:bottom w:val="none" w:sz="0" w:space="0" w:color="auto"/>
            <w:right w:val="none" w:sz="0" w:space="0" w:color="auto"/>
          </w:divBdr>
          <w:divsChild>
            <w:div w:id="1784222563">
              <w:marLeft w:val="0"/>
              <w:marRight w:val="0"/>
              <w:marTop w:val="0"/>
              <w:marBottom w:val="0"/>
              <w:divBdr>
                <w:top w:val="none" w:sz="0" w:space="0" w:color="auto"/>
                <w:left w:val="none" w:sz="0" w:space="0" w:color="auto"/>
                <w:bottom w:val="none" w:sz="0" w:space="0" w:color="auto"/>
                <w:right w:val="none" w:sz="0" w:space="0" w:color="auto"/>
              </w:divBdr>
              <w:divsChild>
                <w:div w:id="887037663">
                  <w:marLeft w:val="0"/>
                  <w:marRight w:val="0"/>
                  <w:marTop w:val="0"/>
                  <w:marBottom w:val="0"/>
                  <w:divBdr>
                    <w:top w:val="none" w:sz="0" w:space="0" w:color="auto"/>
                    <w:left w:val="none" w:sz="0" w:space="0" w:color="auto"/>
                    <w:bottom w:val="none" w:sz="0" w:space="0" w:color="auto"/>
                    <w:right w:val="none" w:sz="0" w:space="0" w:color="auto"/>
                  </w:divBdr>
                  <w:divsChild>
                    <w:div w:id="187838425">
                      <w:marLeft w:val="0"/>
                      <w:marRight w:val="0"/>
                      <w:marTop w:val="0"/>
                      <w:marBottom w:val="0"/>
                      <w:divBdr>
                        <w:top w:val="none" w:sz="0" w:space="0" w:color="auto"/>
                        <w:left w:val="none" w:sz="0" w:space="0" w:color="auto"/>
                        <w:bottom w:val="none" w:sz="0" w:space="0" w:color="auto"/>
                        <w:right w:val="none" w:sz="0" w:space="0" w:color="auto"/>
                      </w:divBdr>
                      <w:divsChild>
                        <w:div w:id="4948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2021-07-03T10:51:00Z</dcterms:created>
  <dcterms:modified xsi:type="dcterms:W3CDTF">2021-07-03T11:26:00Z</dcterms:modified>
</cp:coreProperties>
</file>