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500"/>
        <w:tblGridChange w:id="0">
          <w:tblGrid>
            <w:gridCol w:w="2460"/>
            <w:gridCol w:w="7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da Discussão: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Definição detalhada do contexto C4 de Conexão do LabFaz Digital</w:t>
            </w:r>
          </w:p>
        </w:tc>
      </w:tr>
      <w:tr>
        <w:trPr>
          <w:cantSplit w:val="0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Responsável(is):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Rafael Gonçalves de Paulo</w:t>
            </w:r>
          </w:p>
        </w:tc>
      </w:tr>
      <w:tr>
        <w:trPr>
          <w:cantSplit w:val="0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Escrita: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03/05/2024</w:t>
            </w:r>
          </w:p>
        </w:tc>
      </w:tr>
      <w:tr>
        <w:trPr>
          <w:cantSplit w:val="0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Limite Comentário: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15/06/2024</w:t>
            </w:r>
          </w:p>
        </w:tc>
      </w:tr>
      <w:tr>
        <w:trPr>
          <w:cantSplit w:val="0"/>
          <w:tblHeader w:val="0"/>
        </w:trPr>
        <w:tc>
          <w:tcPr>
            <w:shd w:fill="19d8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Revisão: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19/06/2024</w:t>
            </w:r>
          </w:p>
        </w:tc>
      </w:tr>
    </w:tbl>
    <w:p w:rsidR="00000000" w:rsidDel="00000000" w:rsidP="00000000" w:rsidRDefault="00000000" w:rsidRPr="00000000" w14:paraId="0000000C">
      <w:pPr>
        <w:spacing w:after="0" w:before="0" w:line="240" w:lineRule="auto"/>
        <w:rPr>
          <w:b w:val="1"/>
          <w:color w:val="91efe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color w:val="19d800"/>
          <w:sz w:val="26"/>
          <w:szCs w:val="26"/>
        </w:rPr>
      </w:pPr>
      <w:r w:rsidDel="00000000" w:rsidR="00000000" w:rsidRPr="00000000">
        <w:rPr>
          <w:b w:val="1"/>
          <w:color w:val="19d800"/>
          <w:sz w:val="32"/>
          <w:szCs w:val="32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862ox1bhje9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Resumo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qdw0dt2wn3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Proposta de Implementação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keic2qp3ek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Contexto de Conexão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mfygnk3mq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vu1ev7cc3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Sistema de Cadastro (cópia do RFC-003. por favor comentar lá e não aqui)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rdkw2gx207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Sistema de busca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gf5o6iapj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Pessoas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yrw2vyuab0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Profissional Técnico (cópia do RFC-003. por favor comentar lá e não aqui)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7xua2nyiy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Contratante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nb7qjwjcb2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Relações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mae3yu3bgo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Se cadastra e insere dados pessoais (cópia do RFC-003. por favor comentar lá e não aqui)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ke2q0j5t3c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Busca por conexões profissionais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8ntqo3wrr0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Busca por profissionais para contratar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ducawrsrk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Pesquisa nos dados dos profissionais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7"/>
        </w:numPr>
        <w:spacing w:after="0" w:before="0" w:line="240" w:lineRule="auto"/>
        <w:ind w:left="720" w:hanging="360"/>
        <w:rPr/>
      </w:pPr>
      <w:bookmarkStart w:colFirst="0" w:colLast="0" w:name="_heading=h.862ox1bhje9j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Quero propor um esquema detalhado e completo para a modelação C4 de um dos contextos definidos no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LABF4Z - RFC-001 - Definição dos Contextos.docx</w:t>
        </w:r>
      </w:hyperlink>
      <w:r w:rsidDel="00000000" w:rsidR="00000000" w:rsidRPr="00000000">
        <w:rPr>
          <w:rtl w:val="0"/>
        </w:rPr>
        <w:t xml:space="preserve">, o Contexto de Conexão.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7"/>
        </w:numPr>
        <w:spacing w:after="0" w:before="0" w:line="240" w:lineRule="auto"/>
        <w:ind w:left="720" w:hanging="360"/>
        <w:rPr/>
      </w:pPr>
      <w:bookmarkStart w:colFirst="0" w:colLast="0" w:name="_heading=h.uqdw0dt2wn3x" w:id="1"/>
      <w:bookmarkEnd w:id="1"/>
      <w:r w:rsidDel="00000000" w:rsidR="00000000" w:rsidRPr="00000000">
        <w:rPr>
          <w:rtl w:val="0"/>
        </w:rPr>
        <w:t xml:space="preserve">Proposta de Implementação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Proponho o seguinte modelo detalhado para funcionamento do contexto de Conexão dentro do LabFaz Digital: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336000" cy="4648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60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Dentro desse contexto, definimos 4 tipos de entidade: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contexto em si (o ecossistema de sistemas/pessoas)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pessoas envolvidas nele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sistemas internos do LabFaz Digital envolvidos nele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relações pessoa/pessoa, pessoa/sistema e sistema/sistema dentro desse ecosistema.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seguir enumeramos todas essas entidades, e exploramos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descrição </w:t>
      </w:r>
      <w:r w:rsidDel="00000000" w:rsidR="00000000" w:rsidRPr="00000000">
        <w:rPr>
          <w:rtl w:val="0"/>
        </w:rPr>
        <w:t xml:space="preserve">deles.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336000" cy="4648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60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ykeic2qp3ekj" w:id="2"/>
      <w:bookmarkEnd w:id="2"/>
      <w:r w:rsidDel="00000000" w:rsidR="00000000" w:rsidRPr="00000000">
        <w:rPr>
          <w:rtl w:val="0"/>
        </w:rPr>
        <w:t xml:space="preserve">Contexto de Conexão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Construir e reforçar relações e contato entre os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profissionais técnicos</w:t>
        </w:r>
      </w:hyperlink>
      <w:r w:rsidDel="00000000" w:rsidR="00000000" w:rsidRPr="00000000">
        <w:rPr>
          <w:rtl w:val="0"/>
        </w:rPr>
        <w:t xml:space="preserve">, auxiliando o crescimento da comunidade, possibilidades de colaboração e troca de conhecimento e expertise.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Ajudar a conexão entre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contratantes</w:t>
        </w:r>
      </w:hyperlink>
      <w:r w:rsidDel="00000000" w:rsidR="00000000" w:rsidRPr="00000000">
        <w:rPr>
          <w:rtl w:val="0"/>
        </w:rPr>
        <w:t xml:space="preserve"> 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profissionais técnicos</w:t>
        </w:r>
      </w:hyperlink>
      <w:r w:rsidDel="00000000" w:rsidR="00000000" w:rsidRPr="00000000">
        <w:rPr>
          <w:rtl w:val="0"/>
        </w:rPr>
        <w:t xml:space="preserve">, em um contexto de trabalho. Isso se dá com um foco </w:t>
      </w:r>
      <w:r w:rsidDel="00000000" w:rsidR="00000000" w:rsidRPr="00000000">
        <w:rPr>
          <w:rtl w:val="0"/>
        </w:rPr>
        <w:t xml:space="preserve">em inclusão</w:t>
      </w:r>
      <w:r w:rsidDel="00000000" w:rsidR="00000000" w:rsidRPr="00000000">
        <w:rPr>
          <w:rtl w:val="0"/>
        </w:rPr>
        <w:t xml:space="preserve"> e diversidade.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line="240" w:lineRule="auto"/>
        <w:rPr/>
      </w:pPr>
      <w:bookmarkStart w:colFirst="0" w:colLast="0" w:name="_heading=h.hmfygnk3mq2z" w:id="3"/>
      <w:bookmarkEnd w:id="3"/>
      <w:r w:rsidDel="00000000" w:rsidR="00000000" w:rsidRPr="00000000">
        <w:rPr>
          <w:rtl w:val="0"/>
        </w:rPr>
        <w:t xml:space="preserve">Sistemas</w:t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9"/>
        </w:numPr>
        <w:ind w:left="720" w:hanging="360"/>
        <w:rPr>
          <w:u w:val="none"/>
        </w:rPr>
      </w:pPr>
      <w:bookmarkStart w:colFirst="0" w:colLast="0" w:name="_heading=h.kvu1ev7cc3l" w:id="4"/>
      <w:bookmarkEnd w:id="4"/>
      <w:r w:rsidDel="00000000" w:rsidR="00000000" w:rsidRPr="00000000">
        <w:rPr>
          <w:rtl w:val="0"/>
        </w:rPr>
        <w:t xml:space="preserve">Sistema de Cadastro </w:t>
      </w:r>
      <w:r w:rsidDel="00000000" w:rsidR="00000000" w:rsidRPr="00000000">
        <w:rPr>
          <w:color w:val="ff0000"/>
          <w:rtl w:val="0"/>
        </w:rPr>
        <w:t xml:space="preserve">(cópia do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RFC-003</w:t>
        </w:r>
      </w:hyperlink>
      <w:r w:rsidDel="00000000" w:rsidR="00000000" w:rsidRPr="00000000">
        <w:rPr>
          <w:color w:val="ff0000"/>
          <w:rtl w:val="0"/>
        </w:rPr>
        <w:t xml:space="preserve">. por favor comentar lá e não aqui)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Sistema que captura os dados relevantes dos indivíduos da classe. Esses dados são usados primariamente para a compilação de dados estatísticos sobre a classe em si (contexto de articulação), e para busca por profissionais (contexto de conexão).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Os dados capturados no cadastro precisam necessariamente conter: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Artístico*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 de 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Nivel de escolaridade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Ceac da pessoa*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CNPJ*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Localidade (cidade, estado)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Sexualidade (hetero, homo, bi/pan, asexual, outro, não quero divulgar.)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é trans ou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Gênero (masculino, feminino, não-binárie)*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Profissão** (pode ter múltiplas)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Mini-Bio*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*: Só se houver. Não é obrigatório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**: Para profissão, temos uma consideração interessante sobre como essa informação será definida: queremos que seja uma lista finita definida ou um campo livre? Com uma lista finita fica mais simples de calcular e compreender distribuição na classe (não tem 8 versões do mesmo cargo usando termos diferentes e/ou erros de soletração), mas entramos no caso perigoso de excluir grupos de profissionais. Só ter um campo "outro: _____" é uma opção. Usar uma lógica avançada com tags/sugestões/autocomplete/elastic search pode ser a solução ideal, apesar de mais complicada. Esses detalhes não são necessários de serem decididos agora, mas acho interessante documentar essa questão já aqui para orientar a equipe design/dev que lê esse arquivo ao construir o sistema.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Dados que achamos útil definir aqui que *não* são necessários capturarmos no cadastro: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Certificações?? Não consigo imaginar como ficaria, acho que dá pra só deixar a pessoa colocar na mini bio dela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numPr>
          <w:ilvl w:val="0"/>
          <w:numId w:val="9"/>
        </w:numPr>
        <w:ind w:left="720" w:hanging="360"/>
        <w:rPr/>
      </w:pPr>
      <w:bookmarkStart w:colFirst="0" w:colLast="0" w:name="_heading=h.4rdkw2gx207r" w:id="5"/>
      <w:bookmarkEnd w:id="5"/>
      <w:r w:rsidDel="00000000" w:rsidR="00000000" w:rsidRPr="00000000">
        <w:rPr>
          <w:rtl w:val="0"/>
        </w:rPr>
        <w:t xml:space="preserve">Sistema de busca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Sistema que permite buscar entre os profissionais cadastrados no banco de dados do LabFaz Digital. Permite busca e filtro por: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Transitividade de Gênero (se é trans ou não)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LGBTQ+ (se é ou não)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gênero (se é homem, mulher ou nb. Isso se dá pelas opções “todos” e “não-homem”)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raça (todos ou pessoa racializada) </w:t>
      </w:r>
      <w:r w:rsidDel="00000000" w:rsidR="00000000" w:rsidRPr="00000000">
        <w:rPr>
          <w:color w:val="ff0000"/>
          <w:highlight w:val="yellow"/>
          <w:rtl w:val="0"/>
        </w:rPr>
        <w:t xml:space="preserve">(importante de ser validado e discutido com pessoas não brancas. o autor original desse documento é branco e pode facilmente pecar aqui. quais opções a mais inserimos ou não? como lidamos com interseções entre grupos?)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deficiência (possui deficiência ou não)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tem mais algum filtro que queremos? se sim comente aqui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estado (Lista exaustiva) 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cidade (campo livre com sugestão)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OBS: </w:t>
      </w:r>
      <w:r w:rsidDel="00000000" w:rsidR="00000000" w:rsidRPr="00000000">
        <w:rPr>
          <w:rtl w:val="0"/>
        </w:rPr>
        <w:t xml:space="preserve">é </w:t>
      </w:r>
      <w:r w:rsidDel="00000000" w:rsidR="00000000" w:rsidRPr="00000000">
        <w:rPr>
          <w:b w:val="1"/>
          <w:color w:val="ff0000"/>
          <w:rtl w:val="0"/>
        </w:rPr>
        <w:t xml:space="preserve">extremamente</w:t>
      </w:r>
      <w:r w:rsidDel="00000000" w:rsidR="00000000" w:rsidRPr="00000000">
        <w:rPr>
          <w:rtl w:val="0"/>
        </w:rPr>
        <w:t xml:space="preserve"> importante tomar cuidado com as possibilidades que criamos aqui no filtro. as possibilidades de filtro na busca devem sempre serem voltadas para inclusão, sem permitir uso malicioso para exclusão.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Por exemplo, vamos explorar o caso de a busca ter duas opções de múltipla escolha inclusiva estilo </w:t>
      </w:r>
      <w:r w:rsidDel="00000000" w:rsidR="00000000" w:rsidRPr="00000000">
        <w:rPr>
          <w:i w:val="1"/>
          <w:rtl w:val="0"/>
        </w:rPr>
        <w:t xml:space="preserve">checkmark</w:t>
      </w:r>
      <w:r w:rsidDel="00000000" w:rsidR="00000000" w:rsidRPr="00000000">
        <w:rPr>
          <w:rtl w:val="0"/>
        </w:rPr>
        <w:t xml:space="preserve"> “branca” e “racializada (não-branca)”. Ou seja, temos duas caixinhas que podem ser ligadas ou desligadas independentemente, permitindo as possibilidades: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excluir pessoas brancas e excluir pessoas não-brancas (opção inútil, filtra todas as pessoas)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excluir pessoas brancas e incluir pessoas não-brancas (faz sentido, e é uma opção que queremos empoderar)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pessoas brancas e excluir pessoas não-brancas </w:t>
      </w:r>
      <w:r w:rsidDel="00000000" w:rsidR="00000000" w:rsidRPr="00000000">
        <w:rPr>
          <w:b w:val="1"/>
          <w:rtl w:val="0"/>
        </w:rPr>
        <w:t xml:space="preserve">(EXTREMAMENTE PERIGOSO E RUIM. Com isso empoderamos racistas para excluir pessoas não-brancas)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incluir pessoas brancas e incluir pessoas não-brancas (faz sentido, significa não fazer nenhum filtro por raça)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Todas essas questões de consequências e implicações dos poderes de filtro que queremos dar aos usuários do sistema de busca são importantes, e devem ser consideradas e ponderadas com cuidado.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OBS²: </w:t>
      </w:r>
      <w:r w:rsidDel="00000000" w:rsidR="00000000" w:rsidRPr="00000000">
        <w:rPr>
          <w:rtl w:val="0"/>
        </w:rPr>
        <w:t xml:space="preserve">o sistema de busca tem como objetivo e efeito dar visibilidade para profissionais técnicos individuais e empoderar indivíduos para buscar e descobrir profissionais técnicos, mas isso não é necessariamente algo bom em todos os casos. Existem questões de segurança de dados, segurança de privacidade, possibilidade de stalking, imitar outra pessoa com cadastros falsos, fraude, spam… Existem preocupações éticas e potencialmente legais aqui, que devem ser consideradas com cuidado.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line="240" w:lineRule="auto"/>
        <w:rPr/>
      </w:pPr>
      <w:bookmarkStart w:colFirst="0" w:colLast="0" w:name="_heading=h.3zgf5o6iapjx" w:id="6"/>
      <w:bookmarkEnd w:id="6"/>
      <w:r w:rsidDel="00000000" w:rsidR="00000000" w:rsidRPr="00000000">
        <w:rPr>
          <w:rtl w:val="0"/>
        </w:rPr>
        <w:t xml:space="preserve">Pessoas</w:t>
      </w:r>
    </w:p>
    <w:p w:rsidR="00000000" w:rsidDel="00000000" w:rsidP="00000000" w:rsidRDefault="00000000" w:rsidRPr="00000000" w14:paraId="00000065">
      <w:pPr>
        <w:pStyle w:val="Heading3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kyrw2vyuab0m" w:id="7"/>
      <w:bookmarkEnd w:id="7"/>
      <w:r w:rsidDel="00000000" w:rsidR="00000000" w:rsidRPr="00000000">
        <w:rPr>
          <w:rtl w:val="0"/>
        </w:rPr>
        <w:t xml:space="preserve">Profissional Técnico </w:t>
      </w:r>
      <w:r w:rsidDel="00000000" w:rsidR="00000000" w:rsidRPr="00000000">
        <w:rPr>
          <w:color w:val="ff0000"/>
          <w:rtl w:val="0"/>
        </w:rPr>
        <w:t xml:space="preserve">(cópia do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RFC-003</w:t>
        </w:r>
      </w:hyperlink>
      <w:r w:rsidDel="00000000" w:rsidR="00000000" w:rsidRPr="00000000">
        <w:rPr>
          <w:color w:val="ff0000"/>
          <w:rtl w:val="0"/>
        </w:rPr>
        <w:t xml:space="preserve">. por favor comentar lá e não aqui)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right" w:leader="none" w:pos="12000"/>
        </w:tabs>
        <w:rPr/>
      </w:pPr>
      <w:r w:rsidDel="00000000" w:rsidR="00000000" w:rsidRPr="00000000">
        <w:rPr>
          <w:sz w:val="24"/>
          <w:szCs w:val="24"/>
          <w:rtl w:val="0"/>
        </w:rPr>
        <w:t xml:space="preserve">Stakeholder (pessoa de interesse) externo à equipe LabFaz. Pessoa que trabalha na indústria cultural como profissional técnico. Exemplo: Montador, Engenheiro de Luz, Engenheiro de Som.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heading=h.97xua2nyiyt6" w:id="8"/>
      <w:bookmarkEnd w:id="8"/>
      <w:r w:rsidDel="00000000" w:rsidR="00000000" w:rsidRPr="00000000">
        <w:rPr>
          <w:rtl w:val="0"/>
        </w:rPr>
        <w:t xml:space="preserve">Contratante</w:t>
      </w:r>
    </w:p>
    <w:p w:rsidR="00000000" w:rsidDel="00000000" w:rsidP="00000000" w:rsidRDefault="00000000" w:rsidRPr="00000000" w14:paraId="00000068">
      <w:pPr>
        <w:tabs>
          <w:tab w:val="right" w:leader="none" w:pos="12000"/>
        </w:tabs>
        <w:rPr/>
      </w:pPr>
      <w:r w:rsidDel="00000000" w:rsidR="00000000" w:rsidRPr="00000000">
        <w:rPr>
          <w:sz w:val="24"/>
          <w:szCs w:val="24"/>
          <w:rtl w:val="0"/>
        </w:rPr>
        <w:t xml:space="preserve">Stakeholder externo à equipe LabFaz. Pessoa com cargo na indústria de eventos responsável por contratar profissionais da técnica, e que entra em contato com o LabFaz com objetivo primário de encontrar profissionais que se encaixa nas suas necessidades técnicas e objetivos específicos de inclusão (se existirem. exemplo: preencher cota de PCD)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line="240" w:lineRule="auto"/>
        <w:rPr/>
      </w:pPr>
      <w:bookmarkStart w:colFirst="0" w:colLast="0" w:name="_heading=h.vnb7qjwjcb28" w:id="9"/>
      <w:bookmarkEnd w:id="9"/>
      <w:r w:rsidDel="00000000" w:rsidR="00000000" w:rsidRPr="00000000">
        <w:rPr>
          <w:rtl w:val="0"/>
        </w:rPr>
        <w:t xml:space="preserve">Relações</w:t>
      </w:r>
    </w:p>
    <w:p w:rsidR="00000000" w:rsidDel="00000000" w:rsidP="00000000" w:rsidRDefault="00000000" w:rsidRPr="00000000" w14:paraId="0000006B">
      <w:pPr>
        <w:pStyle w:val="Heading3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heading=h.dmae3yu3bgo7" w:id="10"/>
      <w:bookmarkEnd w:id="10"/>
      <w:r w:rsidDel="00000000" w:rsidR="00000000" w:rsidRPr="00000000">
        <w:rPr>
          <w:rtl w:val="0"/>
        </w:rPr>
        <w:t xml:space="preserve">Se cadastra e insere dados pessoais </w:t>
      </w:r>
      <w:r w:rsidDel="00000000" w:rsidR="00000000" w:rsidRPr="00000000">
        <w:rPr>
          <w:color w:val="ff0000"/>
          <w:rtl w:val="0"/>
        </w:rPr>
        <w:t xml:space="preserve">(cópia do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RFC-003</w:t>
        </w:r>
      </w:hyperlink>
      <w:r w:rsidDel="00000000" w:rsidR="00000000" w:rsidRPr="00000000">
        <w:rPr>
          <w:color w:val="ff0000"/>
          <w:rtl w:val="0"/>
        </w:rPr>
        <w:t xml:space="preserve">. por favor comentar lá e não aqui)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 profissional técnico se inscreve no sistema de cadastro LabFaz, inserindo as devidas informações (ver: descrição do Sistema de Cadastro). Ele faz isso para entrar no campo de profissionais do LabFaz Digital, e ser então acessível por meio da busca de profissionais (ver: descrição contexto de Conexão). </w:t>
      </w:r>
    </w:p>
    <w:p w:rsidR="00000000" w:rsidDel="00000000" w:rsidP="00000000" w:rsidRDefault="00000000" w:rsidRPr="00000000" w14:paraId="0000006D">
      <w:pPr>
        <w:rPr>
          <w:b w:val="1"/>
          <w:color w:val="ff0000"/>
          <w:highlight w:val="yellow"/>
        </w:rPr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qualquer preocupação legal e/ou estratégica e/ou de acessibilidade, etc. que tenhamos sobre cadastro vem aqui (ex: LGPD)</w:t>
      </w:r>
    </w:p>
    <w:p w:rsidR="00000000" w:rsidDel="00000000" w:rsidP="00000000" w:rsidRDefault="00000000" w:rsidRPr="00000000" w14:paraId="0000006E">
      <w:pPr>
        <w:pStyle w:val="Heading3"/>
        <w:numPr>
          <w:ilvl w:val="0"/>
          <w:numId w:val="5"/>
        </w:numPr>
        <w:ind w:left="720" w:hanging="360"/>
        <w:rPr>
          <w:b w:val="1"/>
          <w:color w:val="666666"/>
          <w:sz w:val="28"/>
          <w:szCs w:val="28"/>
        </w:rPr>
      </w:pPr>
      <w:bookmarkStart w:colFirst="0" w:colLast="0" w:name="_heading=h.cke2q0j5t3ci" w:id="11"/>
      <w:bookmarkEnd w:id="11"/>
      <w:r w:rsidDel="00000000" w:rsidR="00000000" w:rsidRPr="00000000">
        <w:rPr>
          <w:rtl w:val="0"/>
        </w:rPr>
        <w:t xml:space="preserve">Busca por conexões profissionais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Seja para sub-contratar, seja para </w:t>
      </w:r>
      <w:r w:rsidDel="00000000" w:rsidR="00000000" w:rsidRPr="00000000">
        <w:rPr>
          <w:i w:val="1"/>
          <w:rtl w:val="0"/>
        </w:rPr>
        <w:t xml:space="preserve">networking</w:t>
      </w:r>
      <w:r w:rsidDel="00000000" w:rsidR="00000000" w:rsidRPr="00000000">
        <w:rPr>
          <w:rtl w:val="0"/>
        </w:rPr>
        <w:t xml:space="preserve"> (criar contatos), seja para propor colaborações, um profissional técnico usa o sistema de busca para encontrar outros profissionais técnicos, e entrar em contato com eles por meio dos seus canais de contato listados no seu perfil dentro do LabFaz Digital.</w:t>
      </w:r>
    </w:p>
    <w:p w:rsidR="00000000" w:rsidDel="00000000" w:rsidP="00000000" w:rsidRDefault="00000000" w:rsidRPr="00000000" w14:paraId="00000070">
      <w:pPr>
        <w:pStyle w:val="Heading3"/>
        <w:numPr>
          <w:ilvl w:val="0"/>
          <w:numId w:val="5"/>
        </w:numPr>
        <w:ind w:left="720" w:hanging="360"/>
        <w:rPr>
          <w:b w:val="1"/>
          <w:color w:val="666666"/>
          <w:sz w:val="28"/>
          <w:szCs w:val="28"/>
        </w:rPr>
      </w:pPr>
      <w:bookmarkStart w:colFirst="0" w:colLast="0" w:name="_heading=h.p8ntqo3wrr0e" w:id="12"/>
      <w:bookmarkEnd w:id="12"/>
      <w:r w:rsidDel="00000000" w:rsidR="00000000" w:rsidRPr="00000000">
        <w:rPr>
          <w:rtl w:val="0"/>
        </w:rPr>
        <w:t xml:space="preserve">Busca por profissionais para contratar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 xml:space="preserve">O contratante, com objetivo de encontrar profissionais para contratar para trabalhar em seus eventos, busca por eles no sistema de busca. Ele filtra não só pelos pré-requisitos técnicos da posição, mas também pelas suas necessidades/preferências de inclusão (gênero, sexualidade, raça, deficiência,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numPr>
          <w:ilvl w:val="0"/>
          <w:numId w:val="5"/>
        </w:numPr>
        <w:ind w:left="720" w:hanging="360"/>
        <w:rPr>
          <w:b w:val="1"/>
          <w:color w:val="666666"/>
          <w:sz w:val="28"/>
          <w:szCs w:val="28"/>
        </w:rPr>
      </w:pPr>
      <w:bookmarkStart w:colFirst="0" w:colLast="0" w:name="_heading=h.nmducawrsrk3" w:id="13"/>
      <w:bookmarkEnd w:id="13"/>
      <w:r w:rsidDel="00000000" w:rsidR="00000000" w:rsidRPr="00000000">
        <w:rPr>
          <w:rtl w:val="0"/>
        </w:rPr>
        <w:t xml:space="preserve">Pesquisa nos dados dos profissionais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 sistema de busca interage com o sistema de cadastro, fazendo o filtro necessário no banco de dados e retornando os dados dos profissionais que se encaixam. </w:t>
      </w: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é importante cuidar aqui da segurança de dados dos usuários, e só incluir nos dados retornados o que for relevante, importante e não comprometer a segurança do usuário (i.e.: dev que está lendo isso, não só retorna a linha da tabela inteira. pelamor de deus não manda o hash da senha da pessoa junto com o resto da informação)</w:t>
      </w: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6834" w:w="11909" w:orient="portrait"/>
      <w:pgMar w:bottom="963.7795275590553" w:top="963.7795275590553" w:left="963.7795275590553" w:right="963.7795275590553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jc w:val="right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jc w:val="right"/>
      <w:rPr/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-638172</wp:posOffset>
          </wp:positionH>
          <wp:positionV relativeFrom="paragraph">
            <wp:posOffset>-457196</wp:posOffset>
          </wp:positionV>
          <wp:extent cx="7622363" cy="1593246"/>
          <wp:effectExtent b="0" l="0" r="0" t="0"/>
          <wp:wrapTopAndBottom distB="0" distT="0"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22363" cy="159324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ind w:left="2880" w:hanging="360"/>
    </w:pPr>
    <w:rPr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87d65b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38761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EbOszr-tagAeGyjD5ISWXKw6R04umnZc/edit#heading=h.7sfbmzln92zc" TargetMode="External"/><Relationship Id="rId10" Type="http://schemas.openxmlformats.org/officeDocument/2006/relationships/hyperlink" Target="https://docs.google.com/document/d/1EbOszr-tagAeGyjD5ISWXKw6R04umnZc/edit#heading=h.1z8hfnhnsvjx" TargetMode="External"/><Relationship Id="rId13" Type="http://schemas.openxmlformats.org/officeDocument/2006/relationships/hyperlink" Target="https://docs.google.com/document/d/1RWT16lubiFRLR3IUcmi0xVJ46MAIab2-/edit?usp=sharing&amp;ouid=102436749873471323518&amp;rtpof=true&amp;sd=true" TargetMode="External"/><Relationship Id="rId12" Type="http://schemas.openxmlformats.org/officeDocument/2006/relationships/hyperlink" Target="https://docs.google.com/document/d/1EbOszr-tagAeGyjD5ISWXKw6R04umnZc/edit#heading=h.1z8hfnhnsvj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docs.google.com/document/d/1RWT16lubiFRLR3IUcmi0xVJ46MAIab2-/edit?usp=sharing&amp;ouid=102436749873471323518&amp;rtpof=true&amp;sd=true" TargetMode="External"/><Relationship Id="rId14" Type="http://schemas.openxmlformats.org/officeDocument/2006/relationships/hyperlink" Target="https://docs.google.com/document/d/1RWT16lubiFRLR3IUcmi0xVJ46MAIab2-/edit?usp=sharing&amp;ouid=102436749873471323518&amp;rtpof=true&amp;sd=true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yperlink" Target="https://docs.google.com/document/d/18y4v70gm1oIhVOQkL6IpVtrc4RT1CS0q/edit?usp=drive_link" TargetMode="Externa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9bki5ZKLgCay/3zvU4AOxbovFA==">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