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903450</wp:posOffset>
                </wp:positionH>
                <wp:positionV relativeFrom="page">
                  <wp:posOffset>-121919</wp:posOffset>
                </wp:positionV>
                <wp:extent cx="5752465" cy="8914416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Serviços de Mecânica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903450</wp:posOffset>
                </wp:positionH>
                <wp:positionV relativeFrom="page">
                  <wp:posOffset>-121919</wp:posOffset>
                </wp:positionV>
                <wp:extent cx="5752465" cy="8914416"/>
                <wp:effectExtent b="0" l="0" r="0" t="0"/>
                <wp:wrapNone/>
                <wp:docPr id="10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8914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8" w:type="even"/>
          <w:pgSz w:h="16834" w:w="11909"/>
          <w:pgMar w:bottom="864" w:top="864" w:left="1440" w:right="1440" w:header="720" w:footer="864"/>
          <w:pgNumType w:start="1"/>
          <w:cols w:equalWidth="0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Gabriel Martins Silva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Desenvolvedor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José Carlos Barbosa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Desenvolvedor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Rafael de Souza Garcia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Desenvolvedor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</w:t>
      </w:r>
      <w:r w:rsidDel="00000000" w:rsidR="00000000" w:rsidRPr="00000000">
        <w:rPr>
          <w:rtl w:val="0"/>
        </w:rPr>
        <w:t xml:space="preserve">usuários de serviços mecânicos em seus veículos, tanto a aqueles que prestam o serviço quanto aos que o buscam.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Funcionais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Veículo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color w:val="00000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Solicitar Orçamento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Autorizar Serviço </w:t>
            <w:tab/>
            <w:t xml:space="preserve">11</w:t>
          </w:r>
        </w:p>
        <w:p w:rsidR="00000000" w:rsidDel="00000000" w:rsidP="00000000" w:rsidRDefault="00000000" w:rsidRPr="00000000" w14:paraId="0000001B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Editar Veículo </w:t>
            <w:tab/>
            <w:t xml:space="preserve">12</w:t>
          </w:r>
        </w:p>
        <w:p w:rsidR="00000000" w:rsidDel="00000000" w:rsidP="00000000" w:rsidRDefault="00000000" w:rsidRPr="00000000" w14:paraId="0000001C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Excluir Veículo </w:t>
            <w:tab/>
            <w:t xml:space="preserve">13</w:t>
          </w:r>
        </w:p>
        <w:p w:rsidR="00000000" w:rsidDel="00000000" w:rsidP="00000000" w:rsidRDefault="00000000" w:rsidRPr="00000000" w14:paraId="0000001D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Cadastrar-se </w:t>
            <w:tab/>
            <w:t xml:space="preserve">13</w:t>
          </w:r>
        </w:p>
        <w:p w:rsidR="00000000" w:rsidDel="00000000" w:rsidP="00000000" w:rsidRDefault="00000000" w:rsidRPr="00000000" w14:paraId="0000001E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Verificar Status do Serviço </w:t>
            <w:tab/>
            <w:t xml:space="preserve">14</w:t>
          </w:r>
        </w:p>
        <w:p w:rsidR="00000000" w:rsidDel="00000000" w:rsidP="00000000" w:rsidRDefault="00000000" w:rsidRPr="00000000" w14:paraId="0000001F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Cancelar Orçamento 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 sistema deverá ser de uso simples e instintivo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Perda de dados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Após cadastrar Veículo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Senhas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Compatibilidade com sistemas operacionais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color w:val="00000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19</w:t>
          </w:r>
        </w:p>
        <w:p w:rsidR="00000000" w:rsidDel="00000000" w:rsidP="00000000" w:rsidRDefault="00000000" w:rsidRPr="00000000" w14:paraId="0000002D">
          <w:pPr>
            <w:tabs>
              <w:tab w:val="right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I_Cadastro</w:t>
            <w:tab/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Informações críticas da interface</w:t>
            <w:tab/>
            <w:t xml:space="preserve">19</w:t>
          </w:r>
        </w:p>
        <w:p w:rsidR="00000000" w:rsidDel="00000000" w:rsidP="00000000" w:rsidRDefault="00000000" w:rsidRPr="00000000" w14:paraId="0000002F">
          <w:pPr>
            <w:tabs>
              <w:tab w:val="right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I_Tela_Principal</w:t>
            <w:tab/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Informações críticas da interface</w:t>
            <w:tab/>
            <w:t xml:space="preserve">20</w:t>
          </w:r>
        </w:p>
        <w:p w:rsidR="00000000" w:rsidDel="00000000" w:rsidP="00000000" w:rsidRDefault="00000000" w:rsidRPr="00000000" w14:paraId="00000031">
          <w:pPr>
            <w:tabs>
              <w:tab w:val="right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I_Veículos</w:t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Informações críticas da interface</w:t>
            <w:tab/>
            <w:t xml:space="preserve">21</w:t>
          </w:r>
        </w:p>
        <w:p w:rsidR="00000000" w:rsidDel="00000000" w:rsidP="00000000" w:rsidRDefault="00000000" w:rsidRPr="00000000" w14:paraId="00000033">
          <w:pPr>
            <w:tabs>
              <w:tab w:val="right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I_Ordem_De_Serviço_Funcionário</w:t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Informações críticas da interface</w:t>
            <w:tab/>
            <w:t xml:space="preserve">21</w:t>
          </w:r>
        </w:p>
        <w:p w:rsidR="00000000" w:rsidDel="00000000" w:rsidP="00000000" w:rsidRDefault="00000000" w:rsidRPr="00000000" w14:paraId="00000035">
          <w:pPr>
            <w:tabs>
              <w:tab w:val="right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I_Ordem_De_Serviço_Cliente</w:t>
            <w:tab/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Informações críticas da interface</w:t>
            <w:tab/>
            <w:t xml:space="preserve">22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  <w:sectPr>
          <w:headerReference r:id="rId9" w:type="default"/>
          <w:footerReference r:id="rId10" w:type="default"/>
          <w:type w:val="nextPage"/>
          <w:pgSz w:h="16834" w:w="11909"/>
          <w:pgMar w:bottom="2041" w:top="1134" w:left="1134" w:right="1701" w:header="680" w:footer="680"/>
          <w:cols w:equalWidth="0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Este documento tem como objetivo explicar o funcionamento do sistema Serviços de Mecânica, tanto para os usuários “clientes” - aqueles que usufruem do serviço para manutenção de seus veículos - quanto para os usuários “funcionários” - aqueles que prestam o serviço. Dito isso, serão colocados em pauta requisitos, funcionais e não-funcionais, do sistema e como foram aplicados, de forma a oferecer informações necessárias aos desenvolvedores e </w:t>
      </w:r>
      <w:r w:rsidDel="00000000" w:rsidR="00000000" w:rsidRPr="00000000">
        <w:rPr>
          <w:i w:val="1"/>
          <w:sz w:val="22"/>
          <w:szCs w:val="22"/>
          <w:rtl w:val="0"/>
        </w:rPr>
        <w:t xml:space="preserve">testers </w:t>
      </w:r>
      <w:r w:rsidDel="00000000" w:rsidR="00000000" w:rsidRPr="00000000">
        <w:rPr>
          <w:sz w:val="22"/>
          <w:szCs w:val="22"/>
          <w:rtl w:val="0"/>
        </w:rPr>
        <w:t xml:space="preserve">para o projeto e tudo o que o envolvem - de novas implementações a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Serviços de Mecânica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42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 - Requisitos Funcionais</w:t>
      </w:r>
    </w:p>
    <w:p w:rsidR="00000000" w:rsidDel="00000000" w:rsidP="00000000" w:rsidRDefault="00000000" w:rsidRPr="00000000" w14:paraId="00000043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 - Requisitos não funcionais</w:t>
      </w:r>
    </w:p>
    <w:p w:rsidR="00000000" w:rsidDel="00000000" w:rsidP="00000000" w:rsidRDefault="00000000" w:rsidRPr="00000000" w14:paraId="00000044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SGBD - Sistema gerenciador de banco de dados</w:t>
      </w:r>
    </w:p>
    <w:p w:rsidR="00000000" w:rsidDel="00000000" w:rsidP="00000000" w:rsidRDefault="00000000" w:rsidRPr="00000000" w14:paraId="00000045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ID_</w:t>
      </w:r>
    </w:p>
    <w:p w:rsidR="00000000" w:rsidDel="00000000" w:rsidP="00000000" w:rsidRDefault="00000000" w:rsidRPr="00000000" w14:paraId="00000046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I_login - Interface de login do usuário.</w:t>
      </w:r>
    </w:p>
    <w:p w:rsidR="00000000" w:rsidDel="00000000" w:rsidP="00000000" w:rsidRDefault="00000000" w:rsidRPr="00000000" w14:paraId="00000047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I_Cadastro - Interface de cadastro do usuário.</w:t>
      </w:r>
    </w:p>
    <w:p w:rsidR="00000000" w:rsidDel="00000000" w:rsidP="00000000" w:rsidRDefault="00000000" w:rsidRPr="00000000" w14:paraId="00000048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I_Veiculo - Interface de cadastro de veículos.</w:t>
      </w:r>
    </w:p>
    <w:p w:rsidR="00000000" w:rsidDel="00000000" w:rsidP="00000000" w:rsidRDefault="00000000" w:rsidRPr="00000000" w14:paraId="00000049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I_Tela Principal - Interface principal.</w:t>
      </w:r>
    </w:p>
    <w:p w:rsidR="00000000" w:rsidDel="00000000" w:rsidP="00000000" w:rsidRDefault="00000000" w:rsidRPr="00000000" w14:paraId="0000004A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I_Ordem_de_Serviço_Funcionario - Interface da ordem de serviço para o funcionário.</w:t>
      </w:r>
    </w:p>
    <w:p w:rsidR="00000000" w:rsidDel="00000000" w:rsidP="00000000" w:rsidRDefault="00000000" w:rsidRPr="00000000" w14:paraId="0000004B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I_Ordem_de_Serviço_Cliente - Interface da ordem de serviço para o cliente.</w:t>
      </w:r>
    </w:p>
    <w:p w:rsidR="00000000" w:rsidDel="00000000" w:rsidP="00000000" w:rsidRDefault="00000000" w:rsidRPr="00000000" w14:paraId="0000004C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IS_Cadastro - Botão Cadastro de usuário.</w:t>
      </w:r>
    </w:p>
    <w:p w:rsidR="00000000" w:rsidDel="00000000" w:rsidP="00000000" w:rsidRDefault="00000000" w:rsidRPr="00000000" w14:paraId="0000004D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IS_Veiculos - Tabela de Veículos Cadastrados.</w:t>
      </w:r>
    </w:p>
    <w:p w:rsidR="00000000" w:rsidDel="00000000" w:rsidP="00000000" w:rsidRDefault="00000000" w:rsidRPr="00000000" w14:paraId="0000004E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IS_Ordem_de_Serviço_Funcionario - Botão ordem de serviço.</w:t>
      </w:r>
    </w:p>
    <w:p w:rsidR="00000000" w:rsidDel="00000000" w:rsidP="00000000" w:rsidRDefault="00000000" w:rsidRPr="00000000" w14:paraId="0000004F">
      <w:pPr>
        <w:spacing w:after="120" w:before="60" w:lineRule="auto"/>
        <w:jc w:val="both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60" w:lineRule="auto"/>
        <w:jc w:val="both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a disposição no anexo deste documento.</w:t>
      </w:r>
      <w:r w:rsidDel="00000000" w:rsidR="00000000" w:rsidRPr="00000000">
        <w:rPr>
          <w:sz w:val="22"/>
          <w:szCs w:val="22"/>
          <w:rtl w:val="0"/>
        </w:rPr>
        <w:t xml:space="preserve"> As relações de obrigatoriedade ou não de cada um dos campos, assim como devidas formatações para que as inserções sejam válidas constam na seção Informações Críticas da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</w:t>
      </w:r>
      <w:r w:rsidDel="00000000" w:rsidR="00000000" w:rsidRPr="00000000">
        <w:rPr>
          <w:sz w:val="22"/>
          <w:szCs w:val="22"/>
          <w:rtl w:val="0"/>
        </w:rPr>
        <w:t xml:space="preserve">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Orçamento de Serviço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Ordem de Serviço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1" w:type="default"/>
          <w:headerReference r:id="rId12" w:type="even"/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60" w:line="288" w:lineRule="auto"/>
        <w:ind w:left="5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protótipo desenvolvido pelo grupo </w:t>
      </w:r>
      <w:r w:rsidDel="00000000" w:rsidR="00000000" w:rsidRPr="00000000">
        <w:rPr>
          <w:i w:val="1"/>
          <w:sz w:val="22"/>
          <w:szCs w:val="22"/>
          <w:rtl w:val="0"/>
        </w:rPr>
        <w:t xml:space="preserve">Develoopers</w:t>
      </w:r>
      <w:r w:rsidDel="00000000" w:rsidR="00000000" w:rsidRPr="00000000">
        <w:rPr>
          <w:sz w:val="22"/>
          <w:szCs w:val="22"/>
          <w:rtl w:val="0"/>
        </w:rPr>
        <w:t xml:space="preserve"> visa a praticidade de se ter acesso a uma mecânica sem a necessidade de se deslocar até o local. A principal ideia, de forma geral, é uma plataforma virtual (site) na qual o cliente pode solicitar e acompanhar serviços em seus veículos remotamente, do conforto de seu aparelho eletrônico.</w:t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68">
      <w:pPr>
        <w:spacing w:after="60" w:before="60" w:line="288" w:lineRule="auto"/>
        <w:ind w:left="5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 a proposta de acomodar seus clientes, o protótipo foi pensado com as seguintes principais funcionalidades: solicitar um orçamento para um serviço desejado em um veículo; fazer um pedido de serviço após o orçamento devidamente concluído e respondido por algum funcionário da empresa; acompanhar o status do serviço até sua completude e até mesmo ter acesso aos que já foram feitos anteriormente nos veículos cadastrados; e o cancelamento de pedidos de orçamentos em caso de desistência da procura, erro em algum campo digitado e/ou ainda devido ao desejo de adição de um novo serviço a ser prestado.</w:t>
      </w:r>
    </w:p>
    <w:p w:rsidR="00000000" w:rsidDel="00000000" w:rsidP="00000000" w:rsidRDefault="00000000" w:rsidRPr="00000000" w14:paraId="00000069">
      <w:pPr>
        <w:spacing w:after="60" w:before="60" w:line="288" w:lineRule="auto"/>
        <w:ind w:left="5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 importante ressaltar que alguns serviços interessantes não serão implementados, ao menos nas primeiras versões do sistema. As funcionalidades de auto-geração de ordens de serviço e/ou cálculos automáticos de valores de cada serviço possível para ser usufruída pelo cliente é uma função ambiciosa e planejada para versões posteriores do sistema como um todo. Outra funcionalidade que se deseja futuramente implementar é a administração de peças e outros produtos necessários para um serviço ser efetuado num veículo, o que daria, por exemplo, uma melhor expectativa de data de término de acordo com a disponibilidade ou não de um produto no estoque da mecânica.</w:t>
      </w:r>
    </w:p>
    <w:p w:rsidR="00000000" w:rsidDel="00000000" w:rsidP="00000000" w:rsidRDefault="00000000" w:rsidRPr="00000000" w14:paraId="0000006A">
      <w:pPr>
        <w:spacing w:after="60" w:before="60" w:line="288" w:lineRule="auto"/>
        <w:ind w:left="5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 fim, o sistema pode ser considerado independente. As operações relativas ao seu banco de dados é feito através do SGBD(Sistema Gerenciador de Banco de Dados) MySql, através da própria compatibilidade entre as linguagens utilizadas (HTML/PHP) e a linguagem do mesmo.</w:t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.9291338582675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sz w:val="22"/>
          <w:szCs w:val="22"/>
          <w:rtl w:val="0"/>
        </w:rPr>
        <w:t xml:space="preserve">O sistema conta com apenas dois tipos de usuário: o tipo </w:t>
      </w:r>
      <w:r w:rsidDel="00000000" w:rsidR="00000000" w:rsidRPr="00000000">
        <w:rPr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sz w:val="22"/>
          <w:szCs w:val="22"/>
          <w:rtl w:val="0"/>
        </w:rPr>
        <w:t xml:space="preserve"> e o tipo </w:t>
      </w:r>
      <w:r w:rsidDel="00000000" w:rsidR="00000000" w:rsidRPr="00000000">
        <w:rPr>
          <w:b w:val="1"/>
          <w:sz w:val="22"/>
          <w:szCs w:val="22"/>
          <w:rtl w:val="0"/>
        </w:rPr>
        <w:t xml:space="preserve">funcionário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850.3937007874017" w:hanging="285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850.3937007874017" w:firstLine="0"/>
        <w:jc w:val="both"/>
        <w:rPr>
          <w:sz w:val="22"/>
          <w:szCs w:val="22"/>
        </w:rPr>
      </w:pPr>
      <w:bookmarkStart w:colFirst="0" w:colLast="0" w:name="_heading=h.lnxbz9" w:id="10"/>
      <w:bookmarkEnd w:id="10"/>
      <w:r w:rsidDel="00000000" w:rsidR="00000000" w:rsidRPr="00000000">
        <w:rPr>
          <w:sz w:val="22"/>
          <w:szCs w:val="22"/>
          <w:rtl w:val="0"/>
        </w:rPr>
        <w:t xml:space="preserve">O usuário de tipo Funcionário representa um dos trabalhadores físicos da mecânica que opta pela utilização do sistema Serviços de Mecânica. Este é responsável por receber os pedidos de orçamentos dos clientes; analisar manualmente e transformá-lo numa possível ordem de serviço, com data prevista para início e fim, valor de custo e outras mais informações necessárias; manter a situação de um serviço em andamento atualizada uma vez que aprovada a ordem de serviço e levado o carro até a mecânica.</w:t>
      </w:r>
    </w:p>
    <w:p w:rsidR="00000000" w:rsidDel="00000000" w:rsidP="00000000" w:rsidRDefault="00000000" w:rsidRPr="00000000" w14:paraId="0000006F">
      <w:pPr>
        <w:ind w:left="850.3937007874017" w:firstLine="0"/>
        <w:jc w:val="both"/>
        <w:rPr>
          <w:sz w:val="22"/>
          <w:szCs w:val="22"/>
        </w:rPr>
      </w:pPr>
      <w:bookmarkStart w:colFirst="0" w:colLast="0" w:name="_heading=h.pueoqc4bsxa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850.3937007874017" w:hanging="285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Cliente</w:t>
      </w:r>
    </w:p>
    <w:p w:rsidR="00000000" w:rsidDel="00000000" w:rsidP="00000000" w:rsidRDefault="00000000" w:rsidRPr="00000000" w14:paraId="00000071">
      <w:pPr>
        <w:ind w:left="850.393700787401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Foco do sistema, o usuário do tipo Cliente representa um possível usuário dos serviços da mecânica que opta pelo uso do sistema. Este tem como possibilidades o cadastro (além de edição e remoção) de quantos veículos desejar em seu nome, solicitar orçamentos para possíveis serviços nestes veículos cadastrados, verificar o status dos serviços em andamento, aprovar ordens de serviço e acessar um histórico de serviços já prestados pela empresa em seus veículos.</w:t>
      </w:r>
    </w:p>
    <w:p w:rsidR="00000000" w:rsidDel="00000000" w:rsidP="00000000" w:rsidRDefault="00000000" w:rsidRPr="00000000" w14:paraId="00000072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84" w:firstLine="0"/>
        <w:rPr>
          <w:sz w:val="24"/>
          <w:szCs w:val="24"/>
          <w:vertAlign w:val="baseline"/>
        </w:rPr>
      </w:pPr>
      <w:bookmarkStart w:colFirst="0" w:colLast="0" w:name="_heading=h.2jxsxq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Usuário</w:t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Usuário</w:t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200025</wp:posOffset>
            </wp:positionV>
            <wp:extent cx="8748713" cy="5486071"/>
            <wp:effectExtent b="0" l="0" r="0" t="0"/>
            <wp:wrapTopAndBottom distB="114300" distT="114300"/>
            <wp:docPr id="10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8713" cy="5486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4" w:type="default"/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Veículo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cadastro de veículo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cliente registra um veículo vinculado à sua conta para que posteriormente solicite serviços.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cliente precisa estar </w:t>
            </w:r>
            <w:r w:rsidDel="00000000" w:rsidR="00000000" w:rsidRPr="00000000">
              <w:rPr>
                <w:i w:val="1"/>
                <w:rtl w:val="0"/>
              </w:rPr>
              <w:t xml:space="preserve">logado</w:t>
            </w:r>
            <w:r w:rsidDel="00000000" w:rsidR="00000000" w:rsidRPr="00000000">
              <w:rPr>
                <w:rtl w:val="0"/>
              </w:rPr>
              <w:t xml:space="preserve"> no sistema para fazer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emite a confirmação e o cadastro é feito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_Veículos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Veículo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  <w:t xml:space="preserve"> não pode ser </w:t>
            </w:r>
            <w:r w:rsidDel="00000000" w:rsidR="00000000" w:rsidRPr="00000000">
              <w:rPr>
                <w:b w:val="1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  <w:t xml:space="preserve"> do que o atual no momento do cadastro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placa deve obedecer o formato </w:t>
            </w:r>
            <w:r w:rsidDel="00000000" w:rsidR="00000000" w:rsidRPr="00000000">
              <w:rPr>
                <w:b w:val="1"/>
                <w:rtl w:val="0"/>
              </w:rPr>
              <w:t xml:space="preserve">AAA-0000</w:t>
            </w:r>
            <w:r w:rsidDel="00000000" w:rsidR="00000000" w:rsidRPr="00000000">
              <w:rPr>
                <w:rtl w:val="0"/>
              </w:rPr>
              <w:t xml:space="preserve"> (3 Letras, traço, 4 números)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i w:val="1"/>
                <w:rtl w:val="0"/>
              </w:rPr>
              <w:t xml:space="preserve">Loga </w:t>
            </w:r>
            <w:r w:rsidDel="00000000" w:rsidR="00000000" w:rsidRPr="00000000">
              <w:rPr>
                <w:rtl w:val="0"/>
              </w:rPr>
              <w:t xml:space="preserve">no sistema e clica no botão de registro de veículo da página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Insere devidamente 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Confirma registro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Apresenta o formulário a ser preenchido com dados do veículo.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Valida os campos de acordo com as regras preestabelecidas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6. Sistema insere o veículo no banco de dados e emite confirmação. 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baseline"/>
                <w:rtl w:val="0"/>
              </w:rPr>
              <w:t xml:space="preserve">. Se o</w:t>
            </w:r>
            <w:r w:rsidDel="00000000" w:rsidR="00000000" w:rsidRPr="00000000">
              <w:rPr>
                <w:rtl w:val="0"/>
              </w:rPr>
              <w:t xml:space="preserve">s dados do veículo coincidirem com outro veículo cadastrado, o sistema nega a inserção com a mensagem “veículo já cadastrado”.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bookmarkStart w:colFirst="0" w:colLast="0" w:name="_heading=h.3whwml4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bookmarkStart w:colFirst="0" w:colLast="0" w:name="_heading=h.fs9wrc2dd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&lt;Solicitar Orçamento&gt;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uma análise de orçamento.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 cliente descreve os problemas enfrentados em seu veículo e solicita um orçamento para ser analisado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O cliente deve estar logado no sistema e ter ao menos um veículo vinculado à sua conta.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O sistema emite a confirmação e a solicitação é colocado em análise para um funcionário responder.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I_Tela_Principal I_Ordem_De_Serviço_Cliente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Entidades Orçamento e Veículo: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spacing w:after="60" w:before="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campos </w:t>
            </w:r>
            <w:r w:rsidDel="00000000" w:rsidR="00000000" w:rsidRPr="00000000">
              <w:rPr>
                <w:b w:val="1"/>
                <w:rtl w:val="0"/>
              </w:rPr>
              <w:t xml:space="preserve">veículo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, ambos, não podem estar vazios.</w:t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solicitar orçamento.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3. Envia requisição para o servidor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2. Mostra um formulário a ser preenchido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confirmação na tela de que a solicitação foi enviada.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3. Sistema emite um erro dizendo que todos os campos não foram preenchidos.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4. Emite uma mensagem de erro informando que não foi possível conectar com o banco de dados..</w:t>
            </w:r>
          </w:p>
        </w:tc>
      </w:tr>
    </w:tbl>
    <w:p w:rsidR="00000000" w:rsidDel="00000000" w:rsidP="00000000" w:rsidRDefault="00000000" w:rsidRPr="00000000" w14:paraId="000000D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&lt;Autorizar Serviço&gt;</w:t>
      </w:r>
    </w:p>
    <w:tbl>
      <w:tblPr>
        <w:tblStyle w:val="Table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Aprova um orçamento pedido por algum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Recebida a resposta do orçamento, o cliente autoriza (ou não) o serviço a ser feito sob as condições colocadas pelo funcionário.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O cliente precisa estar logado, ter ao menos um veículo à conta e ter um orçamento enviado e transformado em ordem de serviço.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O sistema emite a confirmação e gera uma autorização para o serviço solicitado.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I_Ordem_De_Serviço_Funcionário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1. Acessa a opção de status de serviço.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3. Confirma a autorização.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2. Mostra um formulário a ser preenchido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confirmação na tela de que a solicitação foi enviada.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2. Se a ordem de serviço ainda não foi submetida, retorna a mensagem “orçamento ainda em análise”.</w:t>
            </w:r>
          </w:p>
        </w:tc>
      </w:tr>
    </w:tbl>
    <w:p w:rsidR="00000000" w:rsidDel="00000000" w:rsidP="00000000" w:rsidRDefault="00000000" w:rsidRPr="00000000" w14:paraId="000000FE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&lt;Editar Veículo&gt;</w:t>
      </w:r>
    </w:p>
    <w:tbl>
      <w:tblPr>
        <w:tblStyle w:val="Table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a edição de um veículo previamente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Cliente escolhe dentre os veículos cadastrados qual ele deseja alterar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 cliente deve estar logado no sistema e ter ao menos um veículo vinculado à sua conta.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O sistema emite a confirmação e os dados do veículo são atualizados.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I_Tela_Principal I_Veículos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Veículo: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  <w:t xml:space="preserve"> não pode ser </w:t>
            </w:r>
            <w:r w:rsidDel="00000000" w:rsidR="00000000" w:rsidRPr="00000000">
              <w:rPr>
                <w:b w:val="1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  <w:t xml:space="preserve"> do que o atual no momento do cadastro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placa deve obedecer o formato </w:t>
            </w:r>
            <w:r w:rsidDel="00000000" w:rsidR="00000000" w:rsidRPr="00000000">
              <w:rPr>
                <w:b w:val="1"/>
                <w:rtl w:val="0"/>
              </w:rPr>
              <w:t xml:space="preserve">AAA-0000</w:t>
            </w:r>
            <w:r w:rsidDel="00000000" w:rsidR="00000000" w:rsidRPr="00000000">
              <w:rPr>
                <w:rtl w:val="0"/>
              </w:rPr>
              <w:t xml:space="preserve"> (3 Letras, traço, 4 números)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editar na linha do veículo desejado.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3. Envia dados alterados para o servidor.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do veículo com as informações.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confirmação na tela de que os dados foram editados com sucesso.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3. Emite um erro dizendo que possui campos não preenchidos.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4. Emite uma mensagem de erro informando que não foi possível conectar com o banco de dados.</w:t>
            </w:r>
          </w:p>
        </w:tc>
      </w:tr>
    </w:tbl>
    <w:p w:rsidR="00000000" w:rsidDel="00000000" w:rsidP="00000000" w:rsidRDefault="00000000" w:rsidRPr="00000000" w14:paraId="00000129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&lt;Excluir Veículo&gt;</w:t>
      </w:r>
    </w:p>
    <w:tbl>
      <w:tblPr>
        <w:tblStyle w:val="Table5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um veículo previamente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O cliente remove um dos veículos vinculados a sua conta.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O cliente deve estar logado no sistema e ter ao menos um veículo vinculado à sua conta.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O sistema emite a confirmação e o veículo é removido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I_Tela_Principal I_Veículos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1. Clica no ícone de exclusão na linha do veículo que deseja excluir.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3. Confirma a solicitação.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uma pergunta de confirmação da ação.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4. Sistema exclui o veículo de sua base de dados.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2. Caso o cliente não confirme, a operação é cancelada</w:t>
            </w:r>
          </w:p>
        </w:tc>
      </w:tr>
    </w:tbl>
    <w:p w:rsidR="00000000" w:rsidDel="00000000" w:rsidP="00000000" w:rsidRDefault="00000000" w:rsidRPr="00000000" w14:paraId="00000150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&lt;Cadastrar-se&gt;</w:t>
      </w:r>
    </w:p>
    <w:tbl>
      <w:tblPr>
        <w:tblStyle w:val="Table6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um cadastro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Um usuário se cadastra como cliente do sistema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O sistema emite uma confirmação e o usuário retorna à tela de login.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I_Login I_Cadastro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Cliente: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4"/>
              </w:numPr>
              <w:spacing w:after="0" w:afterAutospacing="0" w:before="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campos 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Data de Nascimento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 não podem ficar em brancos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deve possuir </w:t>
            </w:r>
            <w:r w:rsidDel="00000000" w:rsidR="00000000" w:rsidRPr="00000000">
              <w:rPr>
                <w:b w:val="1"/>
                <w:rtl w:val="0"/>
              </w:rPr>
              <w:t xml:space="preserve">mais</w:t>
            </w:r>
            <w:r w:rsidDel="00000000" w:rsidR="00000000" w:rsidRPr="00000000">
              <w:rPr>
                <w:rtl w:val="0"/>
              </w:rPr>
              <w:t xml:space="preserve"> de 18 anos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deve ser </w:t>
            </w:r>
            <w:r w:rsidDel="00000000" w:rsidR="00000000" w:rsidRPr="00000000">
              <w:rPr>
                <w:b w:val="1"/>
                <w:rtl w:val="0"/>
              </w:rPr>
              <w:t xml:space="preserve">válido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4"/>
              </w:numPr>
              <w:spacing w:after="6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deve obedecer o </w:t>
            </w:r>
            <w:r w:rsidDel="00000000" w:rsidR="00000000" w:rsidRPr="00000000">
              <w:rPr>
                <w:b w:val="1"/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  <w:t xml:space="preserve"> 123.456.789-01 (11 Dígitos com pontos e traço)</w:t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1. Acessa a opção de registrar.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3. Preenche todos os campos do formulário.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 formulário para ser preenchido.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4. Valida os campos de acordo com as regras preestabelecidas.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6. Sistema insere o usuário como um novo cliente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6. Se os dados chave já estiverem no sistema, impede o cadastro e explicita a inconformidade para ser corrigida.</w:t>
            </w:r>
          </w:p>
        </w:tc>
      </w:tr>
    </w:tbl>
    <w:p w:rsidR="00000000" w:rsidDel="00000000" w:rsidP="00000000" w:rsidRDefault="00000000" w:rsidRPr="00000000" w14:paraId="0000017D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&lt;Verificar Status do Serviço&gt;</w:t>
      </w:r>
    </w:p>
    <w:tbl>
      <w:tblPr>
        <w:tblStyle w:val="Table7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Verifica o andamento de um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O cliente verifica o andamento do serviço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O cliente precisa estar </w:t>
            </w:r>
            <w:r w:rsidDel="00000000" w:rsidR="00000000" w:rsidRPr="00000000">
              <w:rPr>
                <w:i w:val="1"/>
                <w:rtl w:val="0"/>
              </w:rPr>
              <w:t xml:space="preserve">logado</w:t>
            </w:r>
            <w:r w:rsidDel="00000000" w:rsidR="00000000" w:rsidRPr="00000000">
              <w:rPr>
                <w:rtl w:val="0"/>
              </w:rPr>
              <w:t xml:space="preserve">, ter ao menos um veículo, ter solicitado um orçamento e autorizado o serviço derivado do mesmo.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O sistema mostra as informações relativas ao andamento do serviço.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I_Tele_Principal I_Ordem_De_Serviço_Funcionário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1. Acessa a opção de status do serviço.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informações relativas ao serviço em andamento.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2. Se não houver serviço em andamento, emite uma mensagem de aviso e não muda a tela.</w:t>
            </w:r>
          </w:p>
        </w:tc>
      </w:tr>
    </w:tbl>
    <w:p w:rsidR="00000000" w:rsidDel="00000000" w:rsidP="00000000" w:rsidRDefault="00000000" w:rsidRPr="00000000" w14:paraId="000001A0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&lt;Cancelar Orçamento&gt;</w:t>
      </w:r>
    </w:p>
    <w:tbl>
      <w:tblPr>
        <w:tblStyle w:val="Table8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Retira um orçamento para ser analizado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O cliente cancela um pedido de orçamento previamente submetido.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O cliente precisa estar </w:t>
            </w:r>
            <w:r w:rsidDel="00000000" w:rsidR="00000000" w:rsidRPr="00000000">
              <w:rPr>
                <w:i w:val="1"/>
                <w:rtl w:val="0"/>
              </w:rPr>
              <w:t xml:space="preserve">logado, </w:t>
            </w:r>
            <w:r w:rsidDel="00000000" w:rsidR="00000000" w:rsidRPr="00000000">
              <w:rPr>
                <w:rtl w:val="0"/>
              </w:rPr>
              <w:t xml:space="preserve">ter ao menos um veículo e ter submetido ao menos um orçamento que não tenha sido validade ainda.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O sistema emite uma confirmação e o orçamento é excluído com sucesso.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I_Ordem_De_Serviço_Funcionário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1. Acessa a opção de status do serviço.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3. Acessa a opção de cancelamento do orçamento.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5. Confirma exclusão.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situação que se encontra o orçamento.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4. Apresenta uma pergunta de confirmação.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6. Sistema exclui o orçamento de sua base de dados.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6. Se não houver orçamento disponível, apresenta uma mensagem de erro e impede a tentativa.</w:t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bookmarkStart w:colFirst="0" w:colLast="0" w:name="_heading=h.2bn6ws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1D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sistema deverá ser de uso simples e instintivo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deverá ter meios simples e padronizados ao seus usuários, onde os mesmos já estejam familiarizados.</w:t>
      </w:r>
      <w:r w:rsidDel="00000000" w:rsidR="00000000" w:rsidRPr="00000000">
        <w:rPr>
          <w:rtl w:val="0"/>
        </w:rPr>
      </w:r>
    </w:p>
    <w:tbl>
      <w:tblPr>
        <w:tblStyle w:val="Table9"/>
        <w:tblW w:w="7890.0" w:type="dxa"/>
        <w:jc w:val="left"/>
        <w:tblInd w:w="534.0" w:type="dxa"/>
        <w:tblLayout w:type="fixed"/>
        <w:tblLook w:val="0000"/>
      </w:tblPr>
      <w:tblGrid>
        <w:gridCol w:w="1559"/>
        <w:gridCol w:w="405"/>
        <w:gridCol w:w="1710"/>
        <w:gridCol w:w="425"/>
        <w:gridCol w:w="1985"/>
        <w:gridCol w:w="425"/>
        <w:gridCol w:w="1381"/>
        <w:tblGridChange w:id="0">
          <w:tblGrid>
            <w:gridCol w:w="1559"/>
            <w:gridCol w:w="405"/>
            <w:gridCol w:w="1710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60" w:before="60" w:lineRule="auto"/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47n2zr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1D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Perda de dados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Somente será aceitável 1 perda dos registros de dados a cada 100 registrados.</w:t>
      </w:r>
      <w:r w:rsidDel="00000000" w:rsidR="00000000" w:rsidRPr="00000000">
        <w:rPr>
          <w:rtl w:val="0"/>
        </w:rPr>
      </w:r>
    </w:p>
    <w:tbl>
      <w:tblPr>
        <w:tblStyle w:val="Table10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60" w:before="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E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3ckvvd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1E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Após cadastrar Veículo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2hioqz" w:id="26"/>
      <w:bookmarkEnd w:id="26"/>
      <w:r w:rsidDel="00000000" w:rsidR="00000000" w:rsidRPr="00000000">
        <w:rPr>
          <w:sz w:val="22"/>
          <w:szCs w:val="22"/>
          <w:rtl w:val="0"/>
        </w:rPr>
        <w:t xml:space="preserve">Após o usuário cadastrar um veiculo, o veiculo cadastrado deverá aparecer na tabela no máximo em 5 segundos</w:t>
      </w:r>
      <w:r w:rsidDel="00000000" w:rsidR="00000000" w:rsidRPr="00000000">
        <w:rPr>
          <w:rtl w:val="0"/>
        </w:rPr>
      </w:r>
    </w:p>
    <w:tbl>
      <w:tblPr>
        <w:tblStyle w:val="Table11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F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hmsyys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sz w:val="22"/>
          <w:szCs w:val="22"/>
        </w:rPr>
      </w:pPr>
      <w:bookmarkStart w:colFirst="0" w:colLast="0" w:name="_heading=h.41mghml" w:id="28"/>
      <w:bookmarkEnd w:id="28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à integridade, privacidade e autenticidade dos dados do sistema.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his5gtocoap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grqrue" w:id="30"/>
      <w:bookmarkEnd w:id="30"/>
      <w:r w:rsidDel="00000000" w:rsidR="00000000" w:rsidRPr="00000000">
        <w:rPr>
          <w:sz w:val="22"/>
          <w:szCs w:val="22"/>
          <w:rtl w:val="0"/>
        </w:rPr>
        <w:t xml:space="preserve">Todas as senhas cadastradas será salva e verificada com criptográfica.</w:t>
      </w:r>
      <w:r w:rsidDel="00000000" w:rsidR="00000000" w:rsidRPr="00000000">
        <w:rPr>
          <w:rtl w:val="0"/>
        </w:rPr>
      </w:r>
    </w:p>
    <w:tbl>
      <w:tblPr>
        <w:tblStyle w:val="Table12"/>
        <w:tblW w:w="7890.0" w:type="dxa"/>
        <w:jc w:val="left"/>
        <w:tblInd w:w="534.0" w:type="dxa"/>
        <w:tblLayout w:type="fixed"/>
        <w:tblLook w:val="0000"/>
      </w:tblPr>
      <w:tblGrid>
        <w:gridCol w:w="1559"/>
        <w:gridCol w:w="390"/>
        <w:gridCol w:w="1725"/>
        <w:gridCol w:w="425"/>
        <w:gridCol w:w="1985"/>
        <w:gridCol w:w="425"/>
        <w:gridCol w:w="1381"/>
        <w:tblGridChange w:id="0">
          <w:tblGrid>
            <w:gridCol w:w="1559"/>
            <w:gridCol w:w="390"/>
            <w:gridCol w:w="1725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60" w:before="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F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f1mdlm" w:id="31"/>
      <w:bookmarkEnd w:id="3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Compatibilidade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u6wntf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Compatibilidade com sistemas operacionais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9c6y18" w:id="33"/>
      <w:bookmarkEnd w:id="33"/>
      <w:r w:rsidDel="00000000" w:rsidR="00000000" w:rsidRPr="00000000">
        <w:rPr>
          <w:sz w:val="22"/>
          <w:szCs w:val="22"/>
          <w:rtl w:val="0"/>
        </w:rPr>
        <w:t xml:space="preserve">O sistema deve ser compatível com windows, linux e Android..</w:t>
      </w:r>
      <w:r w:rsidDel="00000000" w:rsidR="00000000" w:rsidRPr="00000000">
        <w:rPr>
          <w:rtl w:val="0"/>
        </w:rPr>
      </w:r>
    </w:p>
    <w:tbl>
      <w:tblPr>
        <w:tblStyle w:val="Table13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60" w:before="60" w:lineRule="auto"/>
              <w:ind w:left="578" w:firstLine="0"/>
              <w:jc w:val="both"/>
              <w:rPr>
                <w:vertAlign w:val="baseline"/>
              </w:rPr>
            </w:pPr>
            <w:bookmarkStart w:colFirst="0" w:colLast="0" w:name="_heading=h.1v1yuxt" w:id="34"/>
            <w:bookmarkEnd w:id="34"/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bookmarkStart w:colFirst="0" w:colLast="0" w:name="_heading=h.nmf14n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7m2jsg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21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095500"/>
            <wp:effectExtent b="0" l="0" r="0" t="0"/>
            <wp:docPr id="10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mrcu0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e IS_Cad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6r0co2" w:id="38"/>
      <w:bookmarkEnd w:id="38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755900"/>
            <wp:effectExtent b="0" l="0" r="0" t="0"/>
            <wp:docPr id="10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</w:t>
      </w:r>
      <w:r w:rsidDel="00000000" w:rsidR="00000000" w:rsidRPr="00000000">
        <w:rPr>
          <w:sz w:val="22"/>
          <w:szCs w:val="22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um</w:t>
      </w:r>
      <w:r w:rsidDel="00000000" w:rsidR="00000000" w:rsidRPr="00000000">
        <w:rPr>
          <w:sz w:val="22"/>
          <w:szCs w:val="22"/>
          <w:rtl w:val="0"/>
        </w:rPr>
        <w:t xml:space="preserve"> e-mail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válid</w:t>
      </w: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lwamvv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caracteres.</w:t>
      </w:r>
    </w:p>
    <w:p w:rsidR="00000000" w:rsidDel="00000000" w:rsidP="00000000" w:rsidRDefault="00000000" w:rsidRPr="00000000" w14:paraId="0000021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I_Cadastro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755900"/>
            <wp:effectExtent b="0" l="0" r="0" t="0"/>
            <wp:docPr id="10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Caso seja a primeira vez que o usuário esteja utilizando o sistema, poderá optar por um cadastro, com a inserção das devidas informações nos campos.</w:t>
      </w:r>
    </w:p>
    <w:p w:rsidR="00000000" w:rsidDel="00000000" w:rsidP="00000000" w:rsidRDefault="00000000" w:rsidRPr="00000000" w14:paraId="0000021F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220">
      <w:pPr>
        <w:numPr>
          <w:ilvl w:val="0"/>
          <w:numId w:val="5"/>
        </w:numPr>
        <w:spacing w:after="60" w:before="60" w:lineRule="auto"/>
        <w:ind w:left="567" w:hanging="217.99999999999997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CPF deve ser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spacing w:after="60" w:before="60" w:lineRule="auto"/>
        <w:ind w:left="567" w:hanging="217.99999999999997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CPF não pode ter sido cadastrado previamente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spacing w:after="60" w:before="60" w:lineRule="auto"/>
        <w:ind w:left="567" w:hanging="217.99999999999997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Contato deve seguir o padrão (dd) (ttttt-tttt)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_Tela_Principal e IS_Veículos e IS_Ordem_de_Serviço_Funcionário e IS_Ordem_de_Serviço_Funcionário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755900"/>
            <wp:effectExtent b="0" l="0" r="0" t="0"/>
            <wp:docPr id="10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será a tela principal do sistema, provavelmente onde o usuário estará a maior parte do tempo, nela é possível visualizar os veículos que o cliente tem cadastrado em sua conta, remove veículo, cadastrar veículo, solicitar um serviço ou ver seu andamento. </w:t>
      </w:r>
    </w:p>
    <w:p w:rsidR="00000000" w:rsidDel="00000000" w:rsidP="00000000" w:rsidRDefault="00000000" w:rsidRPr="00000000" w14:paraId="00000226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227">
      <w:pPr>
        <w:numPr>
          <w:ilvl w:val="0"/>
          <w:numId w:val="5"/>
        </w:numPr>
        <w:spacing w:after="60" w:before="60" w:lineRule="auto"/>
        <w:ind w:left="567" w:hanging="217.99999999999997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é possível apagar um veículo que esteja com uma ordem de serviço aberta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1"/>
        <w:numPr>
          <w:ilvl w:val="1"/>
          <w:numId w:val="1"/>
        </w:numP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I_Veículos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755900"/>
            <wp:effectExtent b="0" l="0" r="0" t="0"/>
            <wp:docPr id="10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Página onde é possível cadastrar os dados do veículo que o cliente possui.</w:t>
      </w:r>
    </w:p>
    <w:p w:rsidR="00000000" w:rsidDel="00000000" w:rsidP="00000000" w:rsidRDefault="00000000" w:rsidRPr="00000000" w14:paraId="0000022F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230">
      <w:pPr>
        <w:numPr>
          <w:ilvl w:val="0"/>
          <w:numId w:val="5"/>
        </w:numPr>
        <w:spacing w:after="60" w:before="60" w:lineRule="auto"/>
        <w:ind w:left="567" w:hanging="217.99999999999997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placa deve possui 3 letras seguido de um traço e mais 4 números (LLL-0000)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spacing w:after="60" w:before="60" w:lineRule="auto"/>
        <w:ind w:left="567" w:hanging="217.99999999999997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ano não pode ser maior que o atual no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I_Ordem_de_Serviço_Funcionário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755900"/>
            <wp:effectExtent b="0" l="0" r="0" t="0"/>
            <wp:docPr id="10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Após analisar a solicitação de orçamento por parte do cliente, um funcionário com acesso ao sistema poderá preencher as informações que estarão disponíveis para o cliente.</w:t>
      </w:r>
    </w:p>
    <w:p w:rsidR="00000000" w:rsidDel="00000000" w:rsidP="00000000" w:rsidRDefault="00000000" w:rsidRPr="00000000" w14:paraId="00000235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data de entrada não pode ser mais recente do que a data de saída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spacing w:after="60" w:before="60" w:lineRule="auto"/>
        <w:ind w:left="0" w:firstLine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campo ID OS não pode ser alterado e vem preenchido automaticamente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I_Ordem_de_Serviço_Cliente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755900"/>
            <wp:effectExtent b="0" l="0" r="0" t="0"/>
            <wp:docPr id="10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Tela de orçamento, onde o cliente irá explicitar os problemas ocasionados em seu veículo e solicitar um orçamento para o mecânico.</w:t>
      </w:r>
    </w:p>
    <w:p w:rsidR="00000000" w:rsidDel="00000000" w:rsidP="00000000" w:rsidRDefault="00000000" w:rsidRPr="00000000" w14:paraId="0000023C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spacing w:after="60" w:before="60" w:lineRule="auto"/>
        <w:ind w:left="567" w:hanging="217.99999999999997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Somente os veículos cadastrados na conta do cliente irá aparecer no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checkbox </w:t>
      </w:r>
      <w:r w:rsidDel="00000000" w:rsidR="00000000" w:rsidRPr="00000000">
        <w:rPr>
          <w:sz w:val="22"/>
          <w:szCs w:val="22"/>
          <w:rtl w:val="0"/>
        </w:rPr>
        <w:t xml:space="preserve">“</w:t>
      </w:r>
      <w:r w:rsidDel="00000000" w:rsidR="00000000" w:rsidRPr="00000000">
        <w:rPr>
          <w:b w:val="1"/>
          <w:sz w:val="22"/>
          <w:szCs w:val="22"/>
          <w:rtl w:val="0"/>
        </w:rPr>
        <w:t xml:space="preserve">Veículo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5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ano não pode ser maior que o atual no momento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4" w:type="default"/>
      <w:type w:val="nextPage"/>
      <w:pgSz w:h="16834" w:w="11909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2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206ipza" w:id="40"/>
          <w:bookmarkEnd w:id="4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vAlign w:val="top"/>
        </w:tcPr>
        <w:p w:rsidR="00000000" w:rsidDel="00000000" w:rsidP="00000000" w:rsidRDefault="00000000" w:rsidRPr="00000000" w14:paraId="000002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julho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2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2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2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2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2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2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2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2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2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2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2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298" w:hanging="359.999999999999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Texto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TextoNormal"/>
    <w:autoRedefine w:val="0"/>
    <w:hidden w:val="0"/>
    <w:qFormat w:val="0"/>
    <w:pPr>
      <w:keepNext w:val="1"/>
      <w:numPr>
        <w:ilvl w:val="1"/>
        <w:numId w:val="1"/>
      </w:numPr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next w:val="Texto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rmal">
    <w:name w:val="Texto Normal"/>
    <w:next w:val="TextoNormal"/>
    <w:autoRedefine w:val="0"/>
    <w:hidden w:val="0"/>
    <w:qFormat w:val="0"/>
    <w:pPr>
      <w:suppressAutoHyphens w:val="1"/>
      <w:spacing w:after="60" w:before="60" w:line="1" w:lineRule="atLeast"/>
      <w:ind w:left="578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rpoÚnico">
    <w:name w:val="Corpo Único"/>
    <w:next w:val="CorpoÚnico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pt-BR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suppressAutoHyphens w:val="1"/>
      <w:spacing w:after="60" w:before="60" w:line="1" w:lineRule="atLeast"/>
      <w:ind w:left="1152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suppressAutoHyphens w:val="1"/>
      <w:spacing w:after="0" w:before="0" w:line="1" w:lineRule="atLeast"/>
      <w:ind w:left="1728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-Item">
    <w:name w:val="Título - Item"/>
    <w:next w:val="TextoNormal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Numerada">
    <w:name w:val="Numerada"/>
    <w:next w:val="Texto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mmarcadores3">
    <w:name w:val="Com marcadores 3"/>
    <w:next w:val="Commarcadores3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numPr>
        <w:ilvl w:val="11"/>
        <w:numId w:val="2047"/>
      </w:numPr>
      <w:suppressAutoHyphens w:val="1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1">
    <w:name w:val="Bullet 1"/>
    <w:next w:val="Bullet1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2">
    <w:name w:val="Bullet 2"/>
    <w:next w:val="Bullet2"/>
    <w:autoRedefine w:val="0"/>
    <w:hidden w:val="0"/>
    <w:qFormat w:val="0"/>
    <w:pPr>
      <w:numPr>
        <w:ilvl w:val="10"/>
        <w:numId w:val="2047"/>
      </w:numPr>
      <w:suppressAutoHyphens w:val="1"/>
      <w:spacing w:after="60"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next w:val="Versão"/>
    <w:autoRedefine w:val="0"/>
    <w:hidden w:val="0"/>
    <w:qFormat w:val="0"/>
    <w:pPr>
      <w:suppressAutoHyphens w:val="1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noProof w:val="1"/>
      <w:color w:val="0000ff"/>
      <w:w w:val="100"/>
      <w:position w:val="-1"/>
      <w:sz w:val="48"/>
      <w:effect w:val="none"/>
      <w:vertAlign w:val="baseline"/>
      <w:cs w:val="0"/>
      <w:em w:val="none"/>
      <w:lang w:bidi="ar-SA" w:eastAsia="und" w:val="und"/>
    </w:rPr>
  </w:style>
  <w:style w:type="paragraph" w:styleId="Versão">
    <w:name w:val="Versão"/>
    <w:next w:val="Versã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Objeto">
    <w:name w:val="Objeto"/>
    <w:next w:val="TextoNormal"/>
    <w:autoRedefine w:val="0"/>
    <w:hidden w:val="0"/>
    <w:qFormat w:val="0"/>
    <w:pPr>
      <w:keepNext w:val="1"/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pt-BR" w:val="en-US"/>
    </w:rPr>
  </w:style>
  <w:style w:type="paragraph" w:styleId="Item">
    <w:name w:val="Item"/>
    <w:next w:val="Item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ítuloCapa2">
    <w:name w:val="Título Capa 2"/>
    <w:next w:val="TítuloCapa2"/>
    <w:autoRedefine w:val="0"/>
    <w:hidden w:val="0"/>
    <w:qFormat w:val="0"/>
    <w:pPr>
      <w:suppressAutoHyphens w:val="1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color w:val="0000ff"/>
      <w:w w:val="100"/>
      <w:position w:val="-1"/>
      <w:sz w:val="56"/>
      <w:effect w:val="none"/>
      <w:vertAlign w:val="baseline"/>
      <w:cs w:val="0"/>
      <w:em w:val="none"/>
      <w:lang w:bidi="ar-SA" w:eastAsia="und" w:val="und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suppressAutoHyphens w:val="1"/>
      <w:spacing w:after="12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60" w:line="1" w:lineRule="atLeast"/>
      <w:ind w:left="11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numPr>
        <w:ilvl w:val="10"/>
        <w:numId w:val="2047"/>
      </w:numPr>
      <w:suppressAutoHyphens w:val="1"/>
      <w:spacing w:after="240"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Observação">
    <w:name w:val="Observação"/>
    <w:next w:val="TextoNormal"/>
    <w:autoRedefine w:val="0"/>
    <w:hidden w:val="0"/>
    <w:qFormat w:val="0"/>
    <w:pPr>
      <w:suppressAutoHyphens w:val="1"/>
      <w:spacing w:after="120" w:before="120" w:line="1" w:lineRule="atLeast"/>
      <w:ind w:left="1152" w:leftChars="-1" w:rightChars="0" w:hanging="576" w:firstLineChars="-1"/>
      <w:textDirection w:val="btLr"/>
      <w:textAlignment w:val="top"/>
      <w:outlineLvl w:val="0"/>
    </w:pPr>
    <w:rPr>
      <w:noProof w:val="1"/>
      <w:w w:val="100"/>
      <w:position w:val="-1"/>
      <w:sz w:val="21"/>
      <w:effect w:val="none"/>
      <w:vertAlign w:val="baseline"/>
      <w:cs w:val="0"/>
      <w:em w:val="none"/>
      <w:lang w:bidi="ar-SA" w:eastAsia="und" w:val="und"/>
    </w:rPr>
  </w:style>
  <w:style w:type="paragraph" w:styleId="CabeçalhoCapa1">
    <w:name w:val="Cabeçalho Capa 1"/>
    <w:next w:val="CabeçalhoCap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Capa2">
    <w:name w:val="Cabeçalho Capa 2"/>
    <w:next w:val="CabeçalhoCap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16"/>
      <w:effect w:val="none"/>
      <w:vertAlign w:val="baseline"/>
      <w:cs w:val="0"/>
      <w:em w:val="none"/>
      <w:lang w:bidi="ar-SA" w:eastAsia="und" w:val="und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3"/>
      </w:numPr>
      <w:tabs>
        <w:tab w:val="clear" w:pos="360"/>
        <w:tab w:val="num" w:leader="none" w:pos="567"/>
      </w:tabs>
      <w:suppressAutoHyphens w:val="1"/>
      <w:spacing w:after="60" w:before="60" w:line="1" w:lineRule="atLeast"/>
      <w:ind w:left="993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eader" Target="header3.xml"/><Relationship Id="rId22" Type="http://schemas.openxmlformats.org/officeDocument/2006/relationships/image" Target="media/image6.png"/><Relationship Id="rId10" Type="http://schemas.openxmlformats.org/officeDocument/2006/relationships/footer" Target="footer1.xml"/><Relationship Id="rId21" Type="http://schemas.openxmlformats.org/officeDocument/2006/relationships/image" Target="media/image2.png"/><Relationship Id="rId13" Type="http://schemas.openxmlformats.org/officeDocument/2006/relationships/image" Target="media/image8.png"/><Relationship Id="rId24" Type="http://schemas.openxmlformats.org/officeDocument/2006/relationships/header" Target="header8.xml"/><Relationship Id="rId12" Type="http://schemas.openxmlformats.org/officeDocument/2006/relationships/header" Target="header5.xm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eader" Target="header7.xml"/><Relationship Id="rId14" Type="http://schemas.openxmlformats.org/officeDocument/2006/relationships/header" Target="header4.xml"/><Relationship Id="rId17" Type="http://schemas.openxmlformats.org/officeDocument/2006/relationships/image" Target="media/image1.png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dao5sZinIEClGSWIg9lRzBSmQ==">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2020-07-02T17:02:00Z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ão">
    <vt:lpstr>Versão 1.0</vt:lpstr>
  </property>
</Properties>
</file>