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54" w:rsidRPr="006917B7" w:rsidRDefault="00B66854" w:rsidP="006917B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6917B7">
        <w:rPr>
          <w:rFonts w:ascii="Times New Roman" w:eastAsia="Times New Roman" w:hAnsi="Times New Roman" w:cs="Times New Roman"/>
          <w:bCs/>
          <w:lang w:eastAsia="pt-BR"/>
        </w:rPr>
        <w:t>Quais eram as similaridades e as diferenças dos processadores Am486 e</w:t>
      </w:r>
      <w:r w:rsidR="006917B7" w:rsidRPr="006917B7">
        <w:rPr>
          <w:rFonts w:ascii="Times New Roman" w:eastAsia="Times New Roman" w:hAnsi="Times New Roman" w:cs="Times New Roman"/>
          <w:bCs/>
          <w:lang w:eastAsia="pt-BR"/>
        </w:rPr>
        <w:t xml:space="preserve"> </w:t>
      </w:r>
      <w:r w:rsidRPr="006917B7">
        <w:rPr>
          <w:rFonts w:ascii="Times New Roman" w:eastAsia="Times New Roman" w:hAnsi="Times New Roman" w:cs="Times New Roman"/>
          <w:bCs/>
          <w:lang w:eastAsia="pt-BR"/>
        </w:rPr>
        <w:t>Am5x86 com seus equivalentes Intel?</w:t>
      </w:r>
    </w:p>
    <w:p w:rsidR="00B66854" w:rsidRPr="00B66854" w:rsidRDefault="00B66854" w:rsidP="00B66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Similaridades</w:t>
      </w:r>
    </w:p>
    <w:p w:rsidR="00B66854" w:rsidRPr="00B66854" w:rsidRDefault="00B66854" w:rsidP="00B6685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Arquitetura</w:t>
      </w:r>
      <w:r w:rsidRPr="00B66854">
        <w:rPr>
          <w:rFonts w:ascii="Times New Roman" w:eastAsia="Times New Roman" w:hAnsi="Times New Roman" w:cs="Times New Roman"/>
          <w:lang w:eastAsia="pt-BR"/>
        </w:rPr>
        <w:t>: Tanto o Am486 quanto o Am5x86 utilizam arquiteturas compatíveis com seus equivalentes Intel, o que significa que podiam executar a mesma base de software sem grandes alterações.</w:t>
      </w:r>
    </w:p>
    <w:p w:rsidR="00B66854" w:rsidRPr="00B66854" w:rsidRDefault="00B66854" w:rsidP="00B6685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Compatibilidade</w:t>
      </w:r>
      <w:r w:rsidRPr="00B66854">
        <w:rPr>
          <w:rFonts w:ascii="Times New Roman" w:eastAsia="Times New Roman" w:hAnsi="Times New Roman" w:cs="Times New Roman"/>
          <w:lang w:eastAsia="pt-BR"/>
        </w:rPr>
        <w:t>: Ambos eram projetados para serem compatíveis com as instruções e o conjunto de comandos dos processadores Intel, permitindo que os sistemas operacionais e aplicativos desenvolvidos para Intel funcionassem nos processadores da AMD.</w:t>
      </w:r>
    </w:p>
    <w:p w:rsidR="00B66854" w:rsidRPr="00B66854" w:rsidRDefault="00B66854" w:rsidP="00B6685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Padrões de Soquete</w:t>
      </w:r>
      <w:r w:rsidRPr="00B66854">
        <w:rPr>
          <w:rFonts w:ascii="Times New Roman" w:eastAsia="Times New Roman" w:hAnsi="Times New Roman" w:cs="Times New Roman"/>
          <w:lang w:eastAsia="pt-BR"/>
        </w:rPr>
        <w:t xml:space="preserve">: Os processadores Am486 e Am5x86 utilizavam soquetes semelhantes aos utilizados pelos processadores Intel, o que facilitava a substituição em </w:t>
      </w:r>
      <w:proofErr w:type="spellStart"/>
      <w:r w:rsidRPr="00B66854">
        <w:rPr>
          <w:rFonts w:ascii="Times New Roman" w:eastAsia="Times New Roman" w:hAnsi="Times New Roman" w:cs="Times New Roman"/>
          <w:lang w:eastAsia="pt-BR"/>
        </w:rPr>
        <w:t>placas-mãe</w:t>
      </w:r>
      <w:proofErr w:type="spellEnd"/>
      <w:r w:rsidRPr="00B66854">
        <w:rPr>
          <w:rFonts w:ascii="Times New Roman" w:eastAsia="Times New Roman" w:hAnsi="Times New Roman" w:cs="Times New Roman"/>
          <w:lang w:eastAsia="pt-BR"/>
        </w:rPr>
        <w:t>.</w:t>
      </w:r>
    </w:p>
    <w:p w:rsidR="00B66854" w:rsidRPr="00B66854" w:rsidRDefault="00B66854" w:rsidP="00B66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Diferenças</w:t>
      </w:r>
    </w:p>
    <w:p w:rsidR="00B66854" w:rsidRPr="00B66854" w:rsidRDefault="00B66854" w:rsidP="00B668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Desempenho</w:t>
      </w:r>
      <w:r w:rsidRPr="00B66854">
        <w:rPr>
          <w:rFonts w:ascii="Times New Roman" w:eastAsia="Times New Roman" w:hAnsi="Times New Roman" w:cs="Times New Roman"/>
          <w:lang w:eastAsia="pt-BR"/>
        </w:rPr>
        <w:t xml:space="preserve">: O Am5x86, por exemplo, tinha um desempenho melhor que o Pentium original em algumas aplicações devido a suas melhorias na microarquitetura, como a execução </w:t>
      </w:r>
      <w:proofErr w:type="spellStart"/>
      <w:r w:rsidRPr="00B66854">
        <w:rPr>
          <w:rFonts w:ascii="Times New Roman" w:eastAsia="Times New Roman" w:hAnsi="Times New Roman" w:cs="Times New Roman"/>
          <w:lang w:eastAsia="pt-BR"/>
        </w:rPr>
        <w:t>superescala</w:t>
      </w:r>
      <w:proofErr w:type="spellEnd"/>
      <w:r w:rsidRPr="00B66854">
        <w:rPr>
          <w:rFonts w:ascii="Times New Roman" w:eastAsia="Times New Roman" w:hAnsi="Times New Roman" w:cs="Times New Roman"/>
          <w:lang w:eastAsia="pt-BR"/>
        </w:rPr>
        <w:t xml:space="preserve"> e melhorias no cache.</w:t>
      </w:r>
    </w:p>
    <w:p w:rsidR="00B66854" w:rsidRPr="00B66854" w:rsidRDefault="00B66854" w:rsidP="00B668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Tecnologia de Fabricação</w:t>
      </w:r>
      <w:r w:rsidRPr="00B66854">
        <w:rPr>
          <w:rFonts w:ascii="Times New Roman" w:eastAsia="Times New Roman" w:hAnsi="Times New Roman" w:cs="Times New Roman"/>
          <w:lang w:eastAsia="pt-BR"/>
        </w:rPr>
        <w:t>: A AMD utilizou diferentes tecnologias de fabricação que permitiram otimizações específicas, resultando em características de desempenho e consumo de energia distintas em comparação com os equivalentes da Intel.</w:t>
      </w:r>
    </w:p>
    <w:p w:rsidR="00B66854" w:rsidRPr="00B66854" w:rsidRDefault="00B66854" w:rsidP="00B668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Cache</w:t>
      </w:r>
      <w:r w:rsidRPr="00B66854">
        <w:rPr>
          <w:rFonts w:ascii="Times New Roman" w:eastAsia="Times New Roman" w:hAnsi="Times New Roman" w:cs="Times New Roman"/>
          <w:lang w:eastAsia="pt-BR"/>
        </w:rPr>
        <w:t>: O Am5x86 tinha um cache L1 mais eficiente em alguns modelos, o que contribuía para um aumento no desempenho em relação ao Pentium de primeira geração.</w:t>
      </w:r>
    </w:p>
    <w:p w:rsidR="00B66854" w:rsidRPr="00B66854" w:rsidRDefault="00B66854" w:rsidP="00B668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Frequência de Operação</w:t>
      </w:r>
      <w:r w:rsidRPr="00B66854">
        <w:rPr>
          <w:rFonts w:ascii="Times New Roman" w:eastAsia="Times New Roman" w:hAnsi="Times New Roman" w:cs="Times New Roman"/>
          <w:lang w:eastAsia="pt-BR"/>
        </w:rPr>
        <w:t>: O Am5x86 foi lançado em frequências de operação mais altas do que algumas variantes iniciais do Pentium, permitindo um desempenho competitivo em determinadas tarefas.</w:t>
      </w:r>
    </w:p>
    <w:p w:rsidR="00B66854" w:rsidRPr="00B66854" w:rsidRDefault="00B66854" w:rsidP="00B6685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66854">
        <w:rPr>
          <w:rFonts w:ascii="Times New Roman" w:eastAsia="Times New Roman" w:hAnsi="Times New Roman" w:cs="Times New Roman"/>
          <w:bCs/>
          <w:lang w:eastAsia="pt-BR"/>
        </w:rPr>
        <w:t>Mercado</w:t>
      </w:r>
      <w:r w:rsidRPr="00B66854">
        <w:rPr>
          <w:rFonts w:ascii="Times New Roman" w:eastAsia="Times New Roman" w:hAnsi="Times New Roman" w:cs="Times New Roman"/>
          <w:lang w:eastAsia="pt-BR"/>
        </w:rPr>
        <w:t>: AMD frequentemente posicionava seus produtos como alternativas mais econômicas, oferecendo desempenho similar a um custo mais baixo, o que atraía consumidores e empresas que buscavam soluções mais acessíveis.</w:t>
      </w:r>
    </w:p>
    <w:p w:rsidR="002C41D2" w:rsidRPr="002C41D2" w:rsidRDefault="002C41D2" w:rsidP="002C41D2">
      <w:pPr>
        <w:pStyle w:val="Ttulo3"/>
        <w:numPr>
          <w:ilvl w:val="0"/>
          <w:numId w:val="6"/>
        </w:numPr>
        <w:rPr>
          <w:b w:val="0"/>
          <w:sz w:val="22"/>
          <w:szCs w:val="22"/>
        </w:rPr>
      </w:pPr>
      <w:r w:rsidRPr="002C41D2">
        <w:rPr>
          <w:b w:val="0"/>
          <w:sz w:val="22"/>
          <w:szCs w:val="22"/>
        </w:rPr>
        <w:t>Quais eram as similaridades e as diferenças do processador K6-II com o Pentium II?</w:t>
      </w:r>
    </w:p>
    <w:p w:rsidR="00927AB0" w:rsidRPr="002C41D2" w:rsidRDefault="00927AB0" w:rsidP="00927AB0">
      <w:pPr>
        <w:pStyle w:val="Ttulo3"/>
        <w:rPr>
          <w:b w:val="0"/>
          <w:sz w:val="22"/>
          <w:szCs w:val="22"/>
        </w:rPr>
      </w:pPr>
      <w:r w:rsidRPr="002C41D2">
        <w:rPr>
          <w:b w:val="0"/>
          <w:sz w:val="22"/>
          <w:szCs w:val="22"/>
        </w:rPr>
        <w:t>Similaridades</w:t>
      </w:r>
    </w:p>
    <w:p w:rsidR="00927AB0" w:rsidRPr="002C41D2" w:rsidRDefault="00927AB0" w:rsidP="002C41D2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Arquitetura x86</w:t>
      </w:r>
      <w:r w:rsidRPr="002C41D2">
        <w:rPr>
          <w:sz w:val="22"/>
          <w:szCs w:val="22"/>
        </w:rPr>
        <w:t>: Ambos os processadores são baseados na arquitetura x86, garantindo que pudessem executar o mesmo conjunto de instruções e software desenvolvido para PC.</w:t>
      </w:r>
    </w:p>
    <w:p w:rsidR="00927AB0" w:rsidRPr="002C41D2" w:rsidRDefault="00927AB0" w:rsidP="002C41D2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Tecnologia de Slot</w:t>
      </w:r>
      <w:r w:rsidRPr="002C41D2">
        <w:rPr>
          <w:sz w:val="22"/>
          <w:szCs w:val="22"/>
        </w:rPr>
        <w:t xml:space="preserve">: O Pentium II utilizava um slot específico (Slot 1), enquanto o K6-II era normalmente utilizado em soquetes (Socket 7), mas ambos foram projetados para facilitar a instalação em </w:t>
      </w:r>
      <w:proofErr w:type="spellStart"/>
      <w:r w:rsidRPr="002C41D2">
        <w:rPr>
          <w:sz w:val="22"/>
          <w:szCs w:val="22"/>
        </w:rPr>
        <w:t>placas-mãe</w:t>
      </w:r>
      <w:proofErr w:type="spellEnd"/>
      <w:r w:rsidRPr="002C41D2">
        <w:rPr>
          <w:sz w:val="22"/>
          <w:szCs w:val="22"/>
        </w:rPr>
        <w:t>.</w:t>
      </w:r>
    </w:p>
    <w:p w:rsidR="00927AB0" w:rsidRPr="002C41D2" w:rsidRDefault="00927AB0" w:rsidP="002C41D2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Suporte a MMX</w:t>
      </w:r>
      <w:r w:rsidRPr="002C41D2">
        <w:rPr>
          <w:sz w:val="22"/>
          <w:szCs w:val="22"/>
        </w:rPr>
        <w:t xml:space="preserve">: Tanto o K6-II quanto o Pentium II suportavam as instruções MMX, permitindo melhor desempenho em </w:t>
      </w:r>
      <w:proofErr w:type="gramStart"/>
      <w:r w:rsidRPr="002C41D2">
        <w:rPr>
          <w:sz w:val="22"/>
          <w:szCs w:val="22"/>
        </w:rPr>
        <w:t>aplicativos multimídia</w:t>
      </w:r>
      <w:proofErr w:type="gramEnd"/>
      <w:r w:rsidRPr="002C41D2">
        <w:rPr>
          <w:sz w:val="22"/>
          <w:szCs w:val="22"/>
        </w:rPr>
        <w:t>.</w:t>
      </w:r>
    </w:p>
    <w:p w:rsidR="00927AB0" w:rsidRPr="002C41D2" w:rsidRDefault="00927AB0" w:rsidP="00927AB0">
      <w:pPr>
        <w:pStyle w:val="Ttulo3"/>
        <w:rPr>
          <w:b w:val="0"/>
          <w:sz w:val="22"/>
          <w:szCs w:val="22"/>
        </w:rPr>
      </w:pPr>
      <w:r w:rsidRPr="002C41D2">
        <w:rPr>
          <w:b w:val="0"/>
          <w:sz w:val="22"/>
          <w:szCs w:val="22"/>
        </w:rPr>
        <w:t>Diferenças</w:t>
      </w:r>
    </w:p>
    <w:p w:rsidR="002C41D2" w:rsidRDefault="00927AB0" w:rsidP="002C41D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Desempenho</w:t>
      </w:r>
      <w:r w:rsidRPr="002C41D2">
        <w:rPr>
          <w:sz w:val="22"/>
          <w:szCs w:val="22"/>
        </w:rPr>
        <w:t xml:space="preserve">: O K6-II tinha um desempenho competitivo em várias aplicações, mas em tarefas específicas, como operações de ponto flutuante e em aplicações </w:t>
      </w:r>
    </w:p>
    <w:p w:rsidR="00927AB0" w:rsidRPr="002C41D2" w:rsidRDefault="00927AB0" w:rsidP="002C41D2">
      <w:pPr>
        <w:pStyle w:val="NormalWeb"/>
        <w:numPr>
          <w:ilvl w:val="0"/>
          <w:numId w:val="9"/>
        </w:numPr>
        <w:rPr>
          <w:sz w:val="22"/>
          <w:szCs w:val="22"/>
        </w:rPr>
      </w:pPr>
      <w:proofErr w:type="gramStart"/>
      <w:r w:rsidRPr="002C41D2">
        <w:rPr>
          <w:sz w:val="22"/>
          <w:szCs w:val="22"/>
        </w:rPr>
        <w:lastRenderedPageBreak/>
        <w:t>otimizadas</w:t>
      </w:r>
      <w:proofErr w:type="gramEnd"/>
      <w:r w:rsidRPr="002C41D2">
        <w:rPr>
          <w:sz w:val="22"/>
          <w:szCs w:val="22"/>
        </w:rPr>
        <w:t xml:space="preserve"> para a arquitetura da Intel, o Pentium II frequentemente se saía melhor.</w:t>
      </w:r>
    </w:p>
    <w:p w:rsidR="00927AB0" w:rsidRPr="002C41D2" w:rsidRDefault="00927AB0" w:rsidP="002C41D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Cache L2</w:t>
      </w:r>
      <w:r w:rsidRPr="002C41D2">
        <w:rPr>
          <w:sz w:val="22"/>
          <w:szCs w:val="22"/>
        </w:rPr>
        <w:t>: O Pentium II tinha um cache L2 integrado mais eficiente, enquanto o K6-II dependia de um cache L2 externo em muitos sistemas, o que poderia afetar o desempenho geral.</w:t>
      </w:r>
    </w:p>
    <w:p w:rsidR="00927AB0" w:rsidRPr="002C41D2" w:rsidRDefault="00927AB0" w:rsidP="002C41D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Tecnologia de Fabricação</w:t>
      </w:r>
      <w:r w:rsidRPr="002C41D2">
        <w:rPr>
          <w:sz w:val="22"/>
          <w:szCs w:val="22"/>
        </w:rPr>
        <w:t xml:space="preserve">: O K6-II foi fabricado com uma tecnologia de 250 </w:t>
      </w:r>
      <w:proofErr w:type="spellStart"/>
      <w:r w:rsidRPr="002C41D2">
        <w:rPr>
          <w:sz w:val="22"/>
          <w:szCs w:val="22"/>
        </w:rPr>
        <w:t>nm</w:t>
      </w:r>
      <w:proofErr w:type="spellEnd"/>
      <w:r w:rsidRPr="002C41D2">
        <w:rPr>
          <w:sz w:val="22"/>
          <w:szCs w:val="22"/>
        </w:rPr>
        <w:t xml:space="preserve"> em seus primeiros modelos, enquanto o Pentium II foi introduzido inicialmente em 350 </w:t>
      </w:r>
      <w:proofErr w:type="spellStart"/>
      <w:r w:rsidRPr="002C41D2">
        <w:rPr>
          <w:sz w:val="22"/>
          <w:szCs w:val="22"/>
        </w:rPr>
        <w:t>nm</w:t>
      </w:r>
      <w:proofErr w:type="spellEnd"/>
      <w:r w:rsidRPr="002C41D2">
        <w:rPr>
          <w:sz w:val="22"/>
          <w:szCs w:val="22"/>
        </w:rPr>
        <w:t xml:space="preserve"> e, posteriormente, em 250 </w:t>
      </w:r>
      <w:proofErr w:type="spellStart"/>
      <w:r w:rsidRPr="002C41D2">
        <w:rPr>
          <w:sz w:val="22"/>
          <w:szCs w:val="22"/>
        </w:rPr>
        <w:t>nm</w:t>
      </w:r>
      <w:proofErr w:type="spellEnd"/>
      <w:r w:rsidRPr="002C41D2">
        <w:rPr>
          <w:sz w:val="22"/>
          <w:szCs w:val="22"/>
        </w:rPr>
        <w:t>, mas utilizava uma arquitetura diferente, o que resultava em diferentes eficiências de energia e calor.</w:t>
      </w:r>
    </w:p>
    <w:p w:rsidR="00927AB0" w:rsidRPr="002C41D2" w:rsidRDefault="00927AB0" w:rsidP="002C41D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Consumo de Energia</w:t>
      </w:r>
      <w:r w:rsidRPr="002C41D2">
        <w:rPr>
          <w:sz w:val="22"/>
          <w:szCs w:val="22"/>
        </w:rPr>
        <w:t>: O K6-II tendia a ter um consumo de energia mais baixo em algumas configurações, enquanto o Pentium II poderia exigir soluções de refrigeração mais robustas devido ao seu design.</w:t>
      </w:r>
    </w:p>
    <w:p w:rsidR="00927AB0" w:rsidRPr="002C41D2" w:rsidRDefault="00927AB0" w:rsidP="002C41D2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2C41D2">
        <w:rPr>
          <w:rStyle w:val="Forte"/>
          <w:b w:val="0"/>
          <w:sz w:val="22"/>
          <w:szCs w:val="22"/>
        </w:rPr>
        <w:t>Mercado e Preço</w:t>
      </w:r>
      <w:r w:rsidRPr="002C41D2">
        <w:rPr>
          <w:sz w:val="22"/>
          <w:szCs w:val="22"/>
        </w:rPr>
        <w:t>: A AMD frequentemente posicionava o K6-II como uma alternativa mais econômica ao Pentium II, atraindo consumidores que buscavam desempenho a um custo menor.</w:t>
      </w:r>
    </w:p>
    <w:p w:rsidR="002C41D2" w:rsidRDefault="002C41D2" w:rsidP="002C41D2">
      <w:pPr>
        <w:pStyle w:val="NormalWeb"/>
        <w:numPr>
          <w:ilvl w:val="0"/>
          <w:numId w:val="6"/>
        </w:numPr>
      </w:pPr>
      <w:r>
        <w:t xml:space="preserve">Os processadores AMD </w:t>
      </w:r>
      <w:proofErr w:type="spellStart"/>
      <w:r>
        <w:t>Ryzen</w:t>
      </w:r>
      <w:proofErr w:type="spellEnd"/>
      <w:r>
        <w:t xml:space="preserve"> e os Intel Core Series são duas linhas de </w:t>
      </w:r>
      <w:proofErr w:type="spellStart"/>
      <w:r>
        <w:t>CPUs</w:t>
      </w:r>
      <w:proofErr w:type="spellEnd"/>
      <w:r>
        <w:t xml:space="preserve"> populares para desktops e laptops, com várias similaridades e diferenças. Aqui está um resumo:</w:t>
      </w:r>
    </w:p>
    <w:p w:rsidR="002C41D2" w:rsidRDefault="002C41D2" w:rsidP="002C41D2">
      <w:pPr>
        <w:pStyle w:val="Ttulo3"/>
      </w:pPr>
      <w:r>
        <w:t>Similaridades</w:t>
      </w:r>
    </w:p>
    <w:p w:rsidR="002C41D2" w:rsidRPr="002C41D2" w:rsidRDefault="002C41D2" w:rsidP="002C41D2">
      <w:pPr>
        <w:pStyle w:val="NormalWeb"/>
        <w:numPr>
          <w:ilvl w:val="0"/>
          <w:numId w:val="13"/>
        </w:numPr>
      </w:pPr>
      <w:r w:rsidRPr="002C41D2">
        <w:rPr>
          <w:rStyle w:val="Forte"/>
          <w:b w:val="0"/>
        </w:rPr>
        <w:t>Arquitetura x86</w:t>
      </w:r>
      <w:r w:rsidRPr="002C41D2">
        <w:t>: Ambos os processadores utilizam a arquitetura x86, garantindo compatibilidade com o mesmo conjunto de instruções e a capacidade de rodar os mesmos sistemas operacionais e aplicativos.</w:t>
      </w:r>
    </w:p>
    <w:p w:rsidR="002C41D2" w:rsidRPr="002C41D2" w:rsidRDefault="002C41D2" w:rsidP="002C41D2">
      <w:pPr>
        <w:pStyle w:val="NormalWeb"/>
        <w:numPr>
          <w:ilvl w:val="0"/>
          <w:numId w:val="13"/>
        </w:numPr>
      </w:pPr>
      <w:r w:rsidRPr="002C41D2">
        <w:rPr>
          <w:rStyle w:val="Forte"/>
          <w:b w:val="0"/>
        </w:rPr>
        <w:t xml:space="preserve">Tecnologias de </w:t>
      </w:r>
      <w:proofErr w:type="spellStart"/>
      <w:r w:rsidRPr="002C41D2">
        <w:rPr>
          <w:rStyle w:val="Forte"/>
          <w:b w:val="0"/>
        </w:rPr>
        <w:t>Hyper-Threading</w:t>
      </w:r>
      <w:proofErr w:type="spellEnd"/>
      <w:r w:rsidRPr="002C41D2">
        <w:rPr>
          <w:rStyle w:val="Forte"/>
          <w:b w:val="0"/>
        </w:rPr>
        <w:t>/</w:t>
      </w:r>
      <w:proofErr w:type="spellStart"/>
      <w:r w:rsidRPr="002C41D2">
        <w:rPr>
          <w:rStyle w:val="Forte"/>
          <w:b w:val="0"/>
        </w:rPr>
        <w:t>Simultaneous</w:t>
      </w:r>
      <w:proofErr w:type="spellEnd"/>
      <w:r w:rsidRPr="002C41D2">
        <w:rPr>
          <w:rStyle w:val="Forte"/>
          <w:b w:val="0"/>
        </w:rPr>
        <w:t xml:space="preserve"> </w:t>
      </w:r>
      <w:proofErr w:type="spellStart"/>
      <w:r w:rsidRPr="002C41D2">
        <w:rPr>
          <w:rStyle w:val="Forte"/>
          <w:b w:val="0"/>
        </w:rPr>
        <w:t>Multithreading</w:t>
      </w:r>
      <w:proofErr w:type="spellEnd"/>
      <w:r w:rsidRPr="002C41D2">
        <w:t xml:space="preserve">: Tanto os processadores </w:t>
      </w:r>
      <w:proofErr w:type="spellStart"/>
      <w:r w:rsidRPr="002C41D2">
        <w:t>Ryzen</w:t>
      </w:r>
      <w:proofErr w:type="spellEnd"/>
      <w:r w:rsidRPr="002C41D2">
        <w:t xml:space="preserve"> quanto os Intel Core suportam tecnologias de </w:t>
      </w:r>
      <w:proofErr w:type="spellStart"/>
      <w:r w:rsidRPr="002C41D2">
        <w:t>multithreading</w:t>
      </w:r>
      <w:proofErr w:type="spellEnd"/>
      <w:r w:rsidRPr="002C41D2">
        <w:t xml:space="preserve">, permitindo que cada núcleo execute múltiplas threads simultaneamente, o que melhora o desempenho em tarefas </w:t>
      </w:r>
      <w:proofErr w:type="spellStart"/>
      <w:r w:rsidRPr="002C41D2">
        <w:t>multi-core</w:t>
      </w:r>
      <w:proofErr w:type="spellEnd"/>
      <w:r w:rsidRPr="002C41D2">
        <w:t>.</w:t>
      </w:r>
    </w:p>
    <w:p w:rsidR="002C41D2" w:rsidRPr="002C41D2" w:rsidRDefault="002C41D2" w:rsidP="002C41D2">
      <w:pPr>
        <w:pStyle w:val="NormalWeb"/>
        <w:numPr>
          <w:ilvl w:val="0"/>
          <w:numId w:val="13"/>
        </w:numPr>
      </w:pPr>
      <w:proofErr w:type="spellStart"/>
      <w:r w:rsidRPr="002C41D2">
        <w:rPr>
          <w:rStyle w:val="Forte"/>
          <w:b w:val="0"/>
        </w:rPr>
        <w:t>Overclocking</w:t>
      </w:r>
      <w:proofErr w:type="spellEnd"/>
      <w:r w:rsidRPr="002C41D2">
        <w:t xml:space="preserve">: Muitos modelos de ambas as linhas permitem </w:t>
      </w:r>
      <w:proofErr w:type="spellStart"/>
      <w:r w:rsidRPr="002C41D2">
        <w:t>overclocking</w:t>
      </w:r>
      <w:proofErr w:type="spellEnd"/>
      <w:r w:rsidRPr="002C41D2">
        <w:t>, proporcionando aos usuários a capacidade de aumentar o desempenho além das especificações de fábrica, desde que sejam utilizados sistemas de refrigeração adequados.</w:t>
      </w:r>
    </w:p>
    <w:p w:rsidR="002C41D2" w:rsidRPr="002C41D2" w:rsidRDefault="002C41D2" w:rsidP="002C41D2">
      <w:pPr>
        <w:pStyle w:val="NormalWeb"/>
        <w:numPr>
          <w:ilvl w:val="0"/>
          <w:numId w:val="13"/>
        </w:numPr>
      </w:pPr>
      <w:r w:rsidRPr="002C41D2">
        <w:rPr>
          <w:rStyle w:val="Forte"/>
          <w:b w:val="0"/>
        </w:rPr>
        <w:t>Foco em Desempenho e Eficiência</w:t>
      </w:r>
      <w:r w:rsidRPr="002C41D2">
        <w:t>: Ambas as linhas de processadores são projetadas para oferecer alto desempenho em uma variedade de aplicações, incluindo jogos, criação de conteúdo e tarefas de escritório.</w:t>
      </w:r>
    </w:p>
    <w:p w:rsidR="002C41D2" w:rsidRPr="00A54E5D" w:rsidRDefault="002C41D2" w:rsidP="002C41D2">
      <w:pPr>
        <w:pStyle w:val="Ttulo3"/>
        <w:rPr>
          <w:sz w:val="22"/>
          <w:szCs w:val="22"/>
        </w:rPr>
      </w:pPr>
      <w:r w:rsidRPr="00A54E5D">
        <w:rPr>
          <w:sz w:val="22"/>
          <w:szCs w:val="22"/>
        </w:rPr>
        <w:t>Diferenças</w:t>
      </w:r>
    </w:p>
    <w:p w:rsidR="002C41D2" w:rsidRPr="00A54E5D" w:rsidRDefault="002C41D2" w:rsidP="00A54E5D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54E5D">
        <w:rPr>
          <w:rStyle w:val="Forte"/>
          <w:b w:val="0"/>
          <w:sz w:val="22"/>
          <w:szCs w:val="22"/>
        </w:rPr>
        <w:t>Arquitetura e Núcleos</w:t>
      </w:r>
      <w:r w:rsidRPr="00A54E5D">
        <w:rPr>
          <w:sz w:val="22"/>
          <w:szCs w:val="22"/>
        </w:rPr>
        <w:t xml:space="preserve">: Os processadores </w:t>
      </w:r>
      <w:proofErr w:type="spellStart"/>
      <w:r w:rsidRPr="00A54E5D">
        <w:rPr>
          <w:sz w:val="22"/>
          <w:szCs w:val="22"/>
        </w:rPr>
        <w:t>Ryzen</w:t>
      </w:r>
      <w:proofErr w:type="spellEnd"/>
      <w:r w:rsidRPr="00A54E5D">
        <w:rPr>
          <w:sz w:val="22"/>
          <w:szCs w:val="22"/>
        </w:rPr>
        <w:t xml:space="preserve"> geralmente oferecem mais núcleos e threads em comparação com seus equivalentes Intel na mesma faixa de preço, o que pode resultar em melhor desempenho em tarefas que se beneficiam de múltiplos núcleos, como edição de vídeo e </w:t>
      </w:r>
      <w:proofErr w:type="spellStart"/>
      <w:r w:rsidRPr="00A54E5D">
        <w:rPr>
          <w:sz w:val="22"/>
          <w:szCs w:val="22"/>
        </w:rPr>
        <w:t>renderização</w:t>
      </w:r>
      <w:proofErr w:type="spellEnd"/>
      <w:r w:rsidRPr="00A54E5D">
        <w:rPr>
          <w:sz w:val="22"/>
          <w:szCs w:val="22"/>
        </w:rPr>
        <w:t>.</w:t>
      </w:r>
    </w:p>
    <w:p w:rsidR="002C41D2" w:rsidRPr="00A54E5D" w:rsidRDefault="002C41D2" w:rsidP="00A54E5D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54E5D">
        <w:rPr>
          <w:rStyle w:val="Forte"/>
          <w:b w:val="0"/>
          <w:sz w:val="22"/>
          <w:szCs w:val="22"/>
        </w:rPr>
        <w:t>Desempenho em Jogos</w:t>
      </w:r>
      <w:r w:rsidRPr="00A54E5D">
        <w:rPr>
          <w:sz w:val="22"/>
          <w:szCs w:val="22"/>
        </w:rPr>
        <w:t xml:space="preserve">: Historicamente, os processadores Intel Core tinham uma leve vantagem em desempenho em jogos devido a frequências de </w:t>
      </w:r>
      <w:proofErr w:type="spellStart"/>
      <w:r w:rsidRPr="00A54E5D">
        <w:rPr>
          <w:sz w:val="22"/>
          <w:szCs w:val="22"/>
        </w:rPr>
        <w:t>clock</w:t>
      </w:r>
      <w:proofErr w:type="spellEnd"/>
      <w:r w:rsidRPr="00A54E5D">
        <w:rPr>
          <w:sz w:val="22"/>
          <w:szCs w:val="22"/>
        </w:rPr>
        <w:t xml:space="preserve"> mais altas e melhor desempenho de IPC (instruções por ciclo). No entanto, os </w:t>
      </w:r>
      <w:proofErr w:type="spellStart"/>
      <w:r w:rsidRPr="00A54E5D">
        <w:rPr>
          <w:sz w:val="22"/>
          <w:szCs w:val="22"/>
        </w:rPr>
        <w:t>Ryzen</w:t>
      </w:r>
      <w:proofErr w:type="spellEnd"/>
      <w:r w:rsidRPr="00A54E5D">
        <w:rPr>
          <w:sz w:val="22"/>
          <w:szCs w:val="22"/>
        </w:rPr>
        <w:t xml:space="preserve"> têm se aproximado ou até superado essa diferença em gerações mais recentes.</w:t>
      </w:r>
    </w:p>
    <w:p w:rsidR="002C41D2" w:rsidRPr="00A54E5D" w:rsidRDefault="002C41D2" w:rsidP="00A54E5D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54E5D">
        <w:rPr>
          <w:rStyle w:val="Forte"/>
          <w:b w:val="0"/>
          <w:sz w:val="22"/>
          <w:szCs w:val="22"/>
        </w:rPr>
        <w:t>Cache</w:t>
      </w:r>
      <w:r w:rsidRPr="00A54E5D">
        <w:rPr>
          <w:sz w:val="22"/>
          <w:szCs w:val="22"/>
        </w:rPr>
        <w:t xml:space="preserve">: Os processadores </w:t>
      </w:r>
      <w:proofErr w:type="spellStart"/>
      <w:r w:rsidRPr="00A54E5D">
        <w:rPr>
          <w:sz w:val="22"/>
          <w:szCs w:val="22"/>
        </w:rPr>
        <w:t>Ryzen</w:t>
      </w:r>
      <w:proofErr w:type="spellEnd"/>
      <w:r w:rsidRPr="00A54E5D">
        <w:rPr>
          <w:sz w:val="22"/>
          <w:szCs w:val="22"/>
        </w:rPr>
        <w:t xml:space="preserve"> possuem uma estrutura de cache diferente, muitas vezes com mais cache L3 em comparação com os equivalentes Intel, o que pode melhorar o desempenho em algumas cargas de trabalho.</w:t>
      </w:r>
    </w:p>
    <w:p w:rsidR="002C41D2" w:rsidRPr="00A54E5D" w:rsidRDefault="002C41D2" w:rsidP="00A54E5D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54E5D">
        <w:rPr>
          <w:rStyle w:val="Forte"/>
          <w:b w:val="0"/>
          <w:sz w:val="22"/>
          <w:szCs w:val="22"/>
        </w:rPr>
        <w:lastRenderedPageBreak/>
        <w:t>Preço e Valor</w:t>
      </w:r>
      <w:r w:rsidRPr="00A54E5D">
        <w:rPr>
          <w:sz w:val="22"/>
          <w:szCs w:val="22"/>
        </w:rPr>
        <w:t>: A AMD geralmente tem uma proposta de valor mais competitiva, oferecendo mais núcleos e threads a preços mais baixos em comparação com Intel, especialmente em faixas de preço intermediárias.</w:t>
      </w:r>
    </w:p>
    <w:p w:rsidR="002C41D2" w:rsidRPr="00A54E5D" w:rsidRDefault="002C41D2" w:rsidP="00A54E5D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A54E5D">
        <w:rPr>
          <w:rStyle w:val="Forte"/>
          <w:b w:val="0"/>
          <w:sz w:val="22"/>
          <w:szCs w:val="22"/>
        </w:rPr>
        <w:t>Consumo de Energia</w:t>
      </w:r>
      <w:r w:rsidRPr="00A54E5D">
        <w:rPr>
          <w:sz w:val="22"/>
          <w:szCs w:val="22"/>
        </w:rPr>
        <w:t xml:space="preserve">: A eficiência energética pode variar entre as linhas, com alguns processadores </w:t>
      </w:r>
      <w:proofErr w:type="spellStart"/>
      <w:r w:rsidRPr="00A54E5D">
        <w:rPr>
          <w:sz w:val="22"/>
          <w:szCs w:val="22"/>
        </w:rPr>
        <w:t>Ryzen</w:t>
      </w:r>
      <w:proofErr w:type="spellEnd"/>
      <w:r w:rsidRPr="00A54E5D">
        <w:rPr>
          <w:sz w:val="22"/>
          <w:szCs w:val="22"/>
        </w:rPr>
        <w:t xml:space="preserve"> sendo mais eficientes em tarefas de baixo consumo, enquanto algumas variantes de Intel podem ter um consumo mais elevado em cargas pesadas.</w:t>
      </w:r>
    </w:p>
    <w:p w:rsidR="002C41D2" w:rsidRPr="00A54E5D" w:rsidRDefault="002C41D2" w:rsidP="002C41D2">
      <w:pPr>
        <w:pStyle w:val="NormalWeb"/>
        <w:rPr>
          <w:sz w:val="22"/>
          <w:szCs w:val="22"/>
        </w:rPr>
      </w:pPr>
      <w:r w:rsidRPr="00A54E5D">
        <w:rPr>
          <w:sz w:val="22"/>
          <w:szCs w:val="22"/>
        </w:rPr>
        <w:t>.</w:t>
      </w:r>
    </w:p>
    <w:p w:rsidR="00A54E5D" w:rsidRPr="00A54E5D" w:rsidRDefault="00A54E5D" w:rsidP="00A54E5D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 xml:space="preserve"> Intel Core i7-9700K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bookmarkStart w:id="0" w:name="_GoBack"/>
      <w:r w:rsidRPr="00A54E5D">
        <w:rPr>
          <w:rFonts w:ascii="Times New Roman" w:eastAsia="Times New Roman" w:hAnsi="Times New Roman" w:cs="Times New Roman"/>
          <w:bCs/>
          <w:lang w:eastAsia="pt-BR"/>
        </w:rPr>
        <w:t>Arquitetura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Coffee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Lake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Núcleos/Threads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8 núcleos / 8 threads (sem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Hyper-Threading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>)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Base</w:t>
      </w:r>
      <w:r w:rsidRPr="00A54E5D">
        <w:rPr>
          <w:rFonts w:ascii="Times New Roman" w:eastAsia="Times New Roman" w:hAnsi="Times New Roman" w:cs="Times New Roman"/>
          <w:lang w:eastAsia="pt-BR"/>
        </w:rPr>
        <w:t>: 3,6 GHz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Turbo</w:t>
      </w:r>
      <w:r w:rsidRPr="00A54E5D">
        <w:rPr>
          <w:rFonts w:ascii="Times New Roman" w:eastAsia="Times New Roman" w:hAnsi="Times New Roman" w:cs="Times New Roman"/>
          <w:lang w:eastAsia="pt-BR"/>
        </w:rPr>
        <w:t>: Até 4,9 GHz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Cache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12 MB Intel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Smart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Cache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TDP</w:t>
      </w:r>
      <w:r w:rsidRPr="00A54E5D">
        <w:rPr>
          <w:rFonts w:ascii="Times New Roman" w:eastAsia="Times New Roman" w:hAnsi="Times New Roman" w:cs="Times New Roman"/>
          <w:lang w:eastAsia="pt-BR"/>
        </w:rPr>
        <w:t>: 95 W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Socket</w:t>
      </w:r>
      <w:r w:rsidRPr="00A54E5D">
        <w:rPr>
          <w:rFonts w:ascii="Times New Roman" w:eastAsia="Times New Roman" w:hAnsi="Times New Roman" w:cs="Times New Roman"/>
          <w:lang w:eastAsia="pt-BR"/>
        </w:rPr>
        <w:t>: LGA 1151</w:t>
      </w:r>
    </w:p>
    <w:p w:rsidR="00A54E5D" w:rsidRPr="00A54E5D" w:rsidRDefault="00A54E5D" w:rsidP="00A54E5D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Gráficos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Intel UHD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Graphics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630</w:t>
      </w:r>
    </w:p>
    <w:bookmarkEnd w:id="0"/>
    <w:p w:rsidR="00A54E5D" w:rsidRPr="00A54E5D" w:rsidRDefault="00A54E5D" w:rsidP="00A54E5D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 xml:space="preserve"> Intel Core i7-6920HQ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Arquitetura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Skylake</w:t>
      </w:r>
      <w:proofErr w:type="spellEnd"/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Núcleos/Threads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4 núcleos / 8 threads (com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Hyper-Threading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>)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Base</w:t>
      </w:r>
      <w:r w:rsidRPr="00A54E5D">
        <w:rPr>
          <w:rFonts w:ascii="Times New Roman" w:eastAsia="Times New Roman" w:hAnsi="Times New Roman" w:cs="Times New Roman"/>
          <w:lang w:eastAsia="pt-BR"/>
        </w:rPr>
        <w:t>: 2,9 GHz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Turbo</w:t>
      </w:r>
      <w:r w:rsidRPr="00A54E5D">
        <w:rPr>
          <w:rFonts w:ascii="Times New Roman" w:eastAsia="Times New Roman" w:hAnsi="Times New Roman" w:cs="Times New Roman"/>
          <w:lang w:eastAsia="pt-BR"/>
        </w:rPr>
        <w:t>: Até 3,8 GHz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Cache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8 MB Intel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Smart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Cache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TDP</w:t>
      </w:r>
      <w:r w:rsidRPr="00A54E5D">
        <w:rPr>
          <w:rFonts w:ascii="Times New Roman" w:eastAsia="Times New Roman" w:hAnsi="Times New Roman" w:cs="Times New Roman"/>
          <w:lang w:eastAsia="pt-BR"/>
        </w:rPr>
        <w:t>: 45 W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Socket</w:t>
      </w:r>
      <w:r w:rsidRPr="00A54E5D">
        <w:rPr>
          <w:rFonts w:ascii="Times New Roman" w:eastAsia="Times New Roman" w:hAnsi="Times New Roman" w:cs="Times New Roman"/>
          <w:lang w:eastAsia="pt-BR"/>
        </w:rPr>
        <w:t>: FCPGA 1440 (BGA)</w:t>
      </w:r>
    </w:p>
    <w:p w:rsidR="00A54E5D" w:rsidRPr="00A54E5D" w:rsidRDefault="00A54E5D" w:rsidP="00A54E5D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Gráficos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Intel HD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Graphics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530</w:t>
      </w:r>
    </w:p>
    <w:p w:rsidR="00A54E5D" w:rsidRPr="00A54E5D" w:rsidRDefault="00A54E5D" w:rsidP="00A54E5D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Intel Core i7-13850HX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Arquitetura</w:t>
      </w:r>
      <w:r w:rsidRPr="00A54E5D">
        <w:rPr>
          <w:rFonts w:ascii="Times New Roman" w:eastAsia="Times New Roman" w:hAnsi="Times New Roman" w:cs="Times New Roman"/>
          <w:lang w:eastAsia="pt-BR"/>
        </w:rPr>
        <w:t>: Raptor Lake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Núcleos/Threads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14 núcleos (6 P-cores e 8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E-cores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>) / 20 threads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Base</w:t>
      </w:r>
      <w:r w:rsidRPr="00A54E5D">
        <w:rPr>
          <w:rFonts w:ascii="Times New Roman" w:eastAsia="Times New Roman" w:hAnsi="Times New Roman" w:cs="Times New Roman"/>
          <w:lang w:eastAsia="pt-BR"/>
        </w:rPr>
        <w:t>: 2,2 GHz (P-core)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Turbo</w:t>
      </w:r>
      <w:r w:rsidRPr="00A54E5D">
        <w:rPr>
          <w:rFonts w:ascii="Times New Roman" w:eastAsia="Times New Roman" w:hAnsi="Times New Roman" w:cs="Times New Roman"/>
          <w:lang w:eastAsia="pt-BR"/>
        </w:rPr>
        <w:t>: Até 5,6 GHz (P-core)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Cache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24 MB Intel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Smart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Cache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TDP</w:t>
      </w:r>
      <w:r w:rsidRPr="00A54E5D">
        <w:rPr>
          <w:rFonts w:ascii="Times New Roman" w:eastAsia="Times New Roman" w:hAnsi="Times New Roman" w:cs="Times New Roman"/>
          <w:lang w:eastAsia="pt-BR"/>
        </w:rPr>
        <w:t>: 55 W (configurável para 157 W)</w:t>
      </w:r>
    </w:p>
    <w:p w:rsidR="00A54E5D" w:rsidRP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Socket</w:t>
      </w:r>
      <w:r w:rsidRPr="00A54E5D">
        <w:rPr>
          <w:rFonts w:ascii="Times New Roman" w:eastAsia="Times New Roman" w:hAnsi="Times New Roman" w:cs="Times New Roman"/>
          <w:lang w:eastAsia="pt-BR"/>
        </w:rPr>
        <w:t>: BGA 1964</w:t>
      </w:r>
    </w:p>
    <w:p w:rsidR="00A54E5D" w:rsidRDefault="00A54E5D" w:rsidP="00A54E5D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Gráficos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Intel Iris Xe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Graphics</w:t>
      </w:r>
      <w:proofErr w:type="spellEnd"/>
    </w:p>
    <w:p w:rsidR="00A54E5D" w:rsidRPr="00A54E5D" w:rsidRDefault="00A54E5D" w:rsidP="00A54E5D">
      <w:pPr>
        <w:pStyle w:val="Pargrafoda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pt-BR"/>
        </w:rPr>
      </w:pPr>
    </w:p>
    <w:p w:rsidR="00A54E5D" w:rsidRPr="00A54E5D" w:rsidRDefault="00A54E5D" w:rsidP="00A54E5D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 xml:space="preserve"> Intel Core i7-10710U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Arquitetura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Comet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Lake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Núcleos/Threads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6 núcleos / 12 threads (com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Hyper-Threading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>)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Base</w:t>
      </w:r>
      <w:r w:rsidRPr="00A54E5D">
        <w:rPr>
          <w:rFonts w:ascii="Times New Roman" w:eastAsia="Times New Roman" w:hAnsi="Times New Roman" w:cs="Times New Roman"/>
          <w:lang w:eastAsia="pt-BR"/>
        </w:rPr>
        <w:t>: 1,1 GHz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Frequência Turbo</w:t>
      </w:r>
      <w:r w:rsidRPr="00A54E5D">
        <w:rPr>
          <w:rFonts w:ascii="Times New Roman" w:eastAsia="Times New Roman" w:hAnsi="Times New Roman" w:cs="Times New Roman"/>
          <w:lang w:eastAsia="pt-BR"/>
        </w:rPr>
        <w:t>: Até 4,7 GHz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Cache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12 MB Intel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Smart</w:t>
      </w:r>
      <w:proofErr w:type="spellEnd"/>
      <w:r w:rsidRPr="00A54E5D">
        <w:rPr>
          <w:rFonts w:ascii="Times New Roman" w:eastAsia="Times New Roman" w:hAnsi="Times New Roman" w:cs="Times New Roman"/>
          <w:lang w:eastAsia="pt-BR"/>
        </w:rPr>
        <w:t xml:space="preserve"> Cache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TDP</w:t>
      </w:r>
      <w:r w:rsidRPr="00A54E5D">
        <w:rPr>
          <w:rFonts w:ascii="Times New Roman" w:eastAsia="Times New Roman" w:hAnsi="Times New Roman" w:cs="Times New Roman"/>
          <w:lang w:eastAsia="pt-BR"/>
        </w:rPr>
        <w:t>: 15 W (configurável para 25 W)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Socket</w:t>
      </w:r>
      <w:r w:rsidRPr="00A54E5D">
        <w:rPr>
          <w:rFonts w:ascii="Times New Roman" w:eastAsia="Times New Roman" w:hAnsi="Times New Roman" w:cs="Times New Roman"/>
          <w:lang w:eastAsia="pt-BR"/>
        </w:rPr>
        <w:t>: FCPGA 1520</w:t>
      </w:r>
    </w:p>
    <w:p w:rsidR="00A54E5D" w:rsidRPr="00A54E5D" w:rsidRDefault="00A54E5D" w:rsidP="00A54E5D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54E5D">
        <w:rPr>
          <w:rFonts w:ascii="Times New Roman" w:eastAsia="Times New Roman" w:hAnsi="Times New Roman" w:cs="Times New Roman"/>
          <w:bCs/>
          <w:lang w:eastAsia="pt-BR"/>
        </w:rPr>
        <w:t>Gráficos</w:t>
      </w:r>
      <w:r w:rsidRPr="00A54E5D">
        <w:rPr>
          <w:rFonts w:ascii="Times New Roman" w:eastAsia="Times New Roman" w:hAnsi="Times New Roman" w:cs="Times New Roman"/>
          <w:lang w:eastAsia="pt-BR"/>
        </w:rPr>
        <w:t xml:space="preserve">: Intel UHD </w:t>
      </w:r>
      <w:proofErr w:type="spellStart"/>
      <w:r w:rsidRPr="00A54E5D">
        <w:rPr>
          <w:rFonts w:ascii="Times New Roman" w:eastAsia="Times New Roman" w:hAnsi="Times New Roman" w:cs="Times New Roman"/>
          <w:lang w:eastAsia="pt-BR"/>
        </w:rPr>
        <w:t>Graphics</w:t>
      </w:r>
      <w:proofErr w:type="spellEnd"/>
    </w:p>
    <w:p w:rsidR="0038255F" w:rsidRPr="00A54E5D" w:rsidRDefault="0038255F"/>
    <w:sectPr w:rsidR="0038255F" w:rsidRPr="00A54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6CE"/>
    <w:multiLevelType w:val="hybridMultilevel"/>
    <w:tmpl w:val="FFCCE4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8157B"/>
    <w:multiLevelType w:val="hybridMultilevel"/>
    <w:tmpl w:val="92DC68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C2C35"/>
    <w:multiLevelType w:val="hybridMultilevel"/>
    <w:tmpl w:val="54860A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65A51"/>
    <w:multiLevelType w:val="multilevel"/>
    <w:tmpl w:val="2530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A0D3A"/>
    <w:multiLevelType w:val="hybridMultilevel"/>
    <w:tmpl w:val="275653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B4654"/>
    <w:multiLevelType w:val="multilevel"/>
    <w:tmpl w:val="9A9A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512A3"/>
    <w:multiLevelType w:val="hybridMultilevel"/>
    <w:tmpl w:val="BE369A60"/>
    <w:lvl w:ilvl="0" w:tplc="E75C4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35CD4"/>
    <w:multiLevelType w:val="hybridMultilevel"/>
    <w:tmpl w:val="E26026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242A0"/>
    <w:multiLevelType w:val="hybridMultilevel"/>
    <w:tmpl w:val="79EA98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F247A"/>
    <w:multiLevelType w:val="multilevel"/>
    <w:tmpl w:val="39A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D0730"/>
    <w:multiLevelType w:val="hybridMultilevel"/>
    <w:tmpl w:val="F22C39C8"/>
    <w:lvl w:ilvl="0" w:tplc="912A6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53C51"/>
    <w:multiLevelType w:val="hybridMultilevel"/>
    <w:tmpl w:val="593486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7637BA"/>
    <w:multiLevelType w:val="multilevel"/>
    <w:tmpl w:val="4A44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3225C"/>
    <w:multiLevelType w:val="hybridMultilevel"/>
    <w:tmpl w:val="D7B83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B83E4E"/>
    <w:multiLevelType w:val="hybridMultilevel"/>
    <w:tmpl w:val="CF265B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984B59"/>
    <w:multiLevelType w:val="multilevel"/>
    <w:tmpl w:val="B218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863C9"/>
    <w:multiLevelType w:val="multilevel"/>
    <w:tmpl w:val="C37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D0E50"/>
    <w:multiLevelType w:val="multilevel"/>
    <w:tmpl w:val="9716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31C1F"/>
    <w:multiLevelType w:val="multilevel"/>
    <w:tmpl w:val="23F0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353E64"/>
    <w:multiLevelType w:val="multilevel"/>
    <w:tmpl w:val="A9C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F4D8E"/>
    <w:multiLevelType w:val="hybridMultilevel"/>
    <w:tmpl w:val="FB48AA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964051"/>
    <w:multiLevelType w:val="hybridMultilevel"/>
    <w:tmpl w:val="D1A2C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27454"/>
    <w:multiLevelType w:val="multilevel"/>
    <w:tmpl w:val="1A3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1"/>
  </w:num>
  <w:num w:numId="5">
    <w:abstractNumId w:val="21"/>
  </w:num>
  <w:num w:numId="6">
    <w:abstractNumId w:val="10"/>
  </w:num>
  <w:num w:numId="7">
    <w:abstractNumId w:val="15"/>
  </w:num>
  <w:num w:numId="8">
    <w:abstractNumId w:val="12"/>
  </w:num>
  <w:num w:numId="9">
    <w:abstractNumId w:val="0"/>
  </w:num>
  <w:num w:numId="10">
    <w:abstractNumId w:val="1"/>
  </w:num>
  <w:num w:numId="11">
    <w:abstractNumId w:val="18"/>
  </w:num>
  <w:num w:numId="12">
    <w:abstractNumId w:val="22"/>
  </w:num>
  <w:num w:numId="13">
    <w:abstractNumId w:val="7"/>
  </w:num>
  <w:num w:numId="14">
    <w:abstractNumId w:val="14"/>
  </w:num>
  <w:num w:numId="15">
    <w:abstractNumId w:val="9"/>
  </w:num>
  <w:num w:numId="16">
    <w:abstractNumId w:val="5"/>
  </w:num>
  <w:num w:numId="17">
    <w:abstractNumId w:val="16"/>
  </w:num>
  <w:num w:numId="18">
    <w:abstractNumId w:val="19"/>
  </w:num>
  <w:num w:numId="19">
    <w:abstractNumId w:val="6"/>
  </w:num>
  <w:num w:numId="20">
    <w:abstractNumId w:val="2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54"/>
    <w:rsid w:val="002C41D2"/>
    <w:rsid w:val="0038255F"/>
    <w:rsid w:val="006917B7"/>
    <w:rsid w:val="00927AB0"/>
    <w:rsid w:val="00A54E5D"/>
    <w:rsid w:val="00B6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B342"/>
  <w15:chartTrackingRefBased/>
  <w15:docId w15:val="{EF2D7BEE-C42D-4F68-BF67-2309A186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66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668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6854"/>
    <w:rPr>
      <w:b/>
      <w:bCs/>
    </w:rPr>
  </w:style>
  <w:style w:type="paragraph" w:styleId="PargrafodaLista">
    <w:name w:val="List Paragraph"/>
    <w:basedOn w:val="Normal"/>
    <w:uiPriority w:val="34"/>
    <w:qFormat/>
    <w:rsid w:val="00B6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2024-10-21T13:48:00Z</dcterms:created>
  <dcterms:modified xsi:type="dcterms:W3CDTF">2024-10-21T15:20:00Z</dcterms:modified>
</cp:coreProperties>
</file>