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EC" w:rsidRDefault="00E835EC" w:rsidP="00E835EC">
      <w:pPr>
        <w:pStyle w:val="NormalWeb"/>
        <w:shd w:val="clear" w:color="auto" w:fill="FFFFFF"/>
        <w:spacing w:before="0" w:beforeAutospacing="0" w:after="0" w:afterAutospacing="0"/>
      </w:pPr>
      <w:r>
        <w:t>AULA-01</w:t>
      </w:r>
      <w:r>
        <w:tab/>
      </w:r>
    </w:p>
    <w:p w:rsidR="00E835EC" w:rsidRPr="00E835EC" w:rsidRDefault="00E835EC" w:rsidP="00E835EC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 w:rsidRPr="00E835EC">
        <w:rPr>
          <w:color w:val="3D464D"/>
          <w:sz w:val="27"/>
          <w:szCs w:val="27"/>
        </w:rPr>
        <w:t>Nesta primeira aula, aprendemos a: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instalar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Como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funciona utilizando classes para aplicar estilos pré-definidos;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Pesquisar na documentação e descobrir se 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tem a funcionalidade que precisamos (e de que forma usamos isso!);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 ler o código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interpretá-lo e fazer as modificações que precisamos;</w:t>
      </w:r>
    </w:p>
    <w:p w:rsidR="00E835EC" w:rsidRPr="00E835EC" w:rsidRDefault="00E835EC" w:rsidP="00E835E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 funcionamento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Flexbox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(e a versão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Flex), uma das ferramentas de alinhamento poderosas do CSS.</w:t>
      </w:r>
    </w:p>
    <w:p w:rsidR="00E835EC" w:rsidRPr="00E835EC" w:rsidRDefault="00E835EC" w:rsidP="00E835E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E835E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5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Introdu</w:t>
        </w:r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ç</w:t>
        </w:r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ão</w:t>
        </w:r>
      </w:hyperlink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6" w:tgtFrame="_blank" w:history="1">
        <w:proofErr w:type="spellStart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Navbar</w:t>
        </w:r>
        <w:proofErr w:type="spellEnd"/>
      </w:hyperlink>
    </w:p>
    <w:p w:rsidR="00E835EC" w:rsidRP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7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Flex</w:t>
        </w:r>
      </w:hyperlink>
    </w:p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8" w:anchor="fixed-top" w:tgtFrame="_blank" w:history="1"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Position: </w:t>
        </w:r>
        <w:proofErr w:type="spellStart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fixed</w:t>
        </w:r>
        <w:proofErr w:type="spellEnd"/>
        <w:r w:rsidRPr="00E835EC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-top</w:t>
        </w:r>
      </w:hyperlink>
    </w:p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E835EC" w:rsidRPr="005D2930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</w:t>
      </w:r>
      <w:r w:rsid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</w:t>
      </w:r>
    </w:p>
    <w:p w:rsidR="00E835EC" w:rsidRDefault="00E835EC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AULA-02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Ler mais um pouco da documentação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usar seu componente </w:t>
      </w:r>
      <w:proofErr w:type="spellStart"/>
      <w:r w:rsidRPr="00D26A6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carousel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Ler o HTML e ir descobrindo o que fazem algumas partes do código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Utilizar o CSS para complementar nosso trabalho quando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não cobre 100%;</w:t>
      </w:r>
    </w:p>
    <w:p w:rsidR="00D26A60" w:rsidRPr="00D26A60" w:rsidRDefault="00D26A60" w:rsidP="00D26A6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Trabalhar com elementos de tamanho fixo, como imagens; </w:t>
      </w:r>
      <w:proofErr w:type="gram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Formatar</w:t>
      </w:r>
      <w:proofErr w:type="gram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textos utilizando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nossas fontes, utilizamos a biblioteca de fontes gratuitas do </w:t>
      </w:r>
      <w:hyperlink r:id="rId9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 xml:space="preserve">Google </w:t>
        </w:r>
        <w:proofErr w:type="spellStart"/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Fonts</w:t>
        </w:r>
        <w:proofErr w:type="spellEnd"/>
      </w:hyperlink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porém você também pode utilizar outras, como a da </w:t>
      </w:r>
      <w:hyperlink r:id="rId10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Adobe</w:t>
        </w:r>
      </w:hyperlink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do site 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begin"/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instrText xml:space="preserve"> HYPERLINK "https://www.fontsquirrel.com/" \t "_blank" </w:instrText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separate"/>
      </w:r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Font</w:t>
      </w:r>
      <w:proofErr w:type="spellEnd"/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 xml:space="preserve"> </w:t>
      </w:r>
      <w:proofErr w:type="spellStart"/>
      <w:r w:rsidRPr="00D26A60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eastAsia="pt-BR"/>
        </w:rPr>
        <w:t>Squirrel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fldChar w:fldCharType="end"/>
      </w: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Squirrel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também permite que você crie suas próprias web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fonts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Porém, sempre antes de utilizar qualquer fonte em seus projetos, leia com atenção as licenças de uso, pois algumas fontes e serviços de fontes podem ter restrições de uso, por exemplo, para uso comercial.</w:t>
      </w:r>
    </w:p>
    <w:p w:rsidR="00D26A60" w:rsidRPr="00D26A60" w:rsidRDefault="00D26A60" w:rsidP="00D26A60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D26A6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1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Carrossel</w:t>
        </w:r>
      </w:hyperlink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2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Tipografia</w:t>
        </w:r>
      </w:hyperlink>
    </w:p>
    <w:p w:rsidR="00D26A60" w:rsidRPr="00D26A60" w:rsidRDefault="00D26A60" w:rsidP="00D26A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3" w:anchor="text-alignment" w:tgtFrame="_blank" w:history="1">
        <w:r w:rsidRPr="00D26A6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Alinhamento de texto</w:t>
        </w:r>
      </w:hyperlink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====================================================================</w:t>
      </w:r>
    </w:p>
    <w:p w:rsidR="00D26A60" w:rsidRDefault="00D26A60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AULA-03</w:t>
      </w:r>
    </w:p>
    <w:p w:rsidR="003076D2" w:rsidRPr="003076D2" w:rsidRDefault="003076D2" w:rsidP="003076D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Formatar elementos de texto com o </w:t>
      </w:r>
      <w:proofErr w:type="spellStart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3076D2" w:rsidRPr="003076D2" w:rsidRDefault="003076D2" w:rsidP="003076D2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Utilizar o </w:t>
      </w:r>
      <w:proofErr w:type="spellStart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controlar larguras e alturas de </w:t>
      </w:r>
      <w:proofErr w:type="spellStart"/>
      <w:r w:rsidRPr="003076D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076D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076D2" w:rsidRPr="003076D2" w:rsidRDefault="003076D2" w:rsidP="003076D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3076D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3076D2" w:rsidRPr="003076D2" w:rsidRDefault="003076D2" w:rsidP="00307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4" w:tgtFrame="_blank" w:history="1">
        <w:r w:rsidRPr="003076D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Texto</w:t>
        </w:r>
      </w:hyperlink>
    </w:p>
    <w:p w:rsidR="003076D2" w:rsidRPr="003076D2" w:rsidRDefault="003076D2" w:rsidP="00307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5" w:anchor="text-alignment" w:tgtFrame="_blank" w:history="1">
        <w:r w:rsidRPr="003076D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Alinhamento de texto</w:t>
        </w:r>
      </w:hyperlink>
    </w:p>
    <w:p w:rsidR="003076D2" w:rsidRPr="003076D2" w:rsidRDefault="003076D2" w:rsidP="00307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6" w:tgtFrame="_blank" w:history="1">
        <w:r w:rsidRPr="003076D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Cores</w:t>
        </w:r>
      </w:hyperlink>
    </w:p>
    <w:p w:rsidR="00E835EC" w:rsidRDefault="003076D2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7" w:tgtFrame="_blank" w:history="1">
        <w:r w:rsidRPr="003076D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Espaçamento</w:t>
        </w:r>
      </w:hyperlink>
    </w:p>
    <w:p w:rsidR="003076D2" w:rsidRDefault="003076D2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076D2" w:rsidRDefault="003076D2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====================================================================</w:t>
      </w:r>
    </w:p>
    <w:p w:rsidR="003076D2" w:rsidRDefault="000C433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AULA-04</w:t>
      </w:r>
    </w:p>
    <w:p w:rsidR="000C433E" w:rsidRPr="000C433E" w:rsidRDefault="000C433E" w:rsidP="000C433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Utilizar o componente </w:t>
      </w:r>
      <w:proofErr w:type="spellStart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card</w:t>
      </w:r>
      <w:proofErr w:type="spellEnd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</w:t>
      </w:r>
      <w:proofErr w:type="spellStart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0C433E" w:rsidRPr="000C433E" w:rsidRDefault="000C433E" w:rsidP="000C433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Personalizar o componente quando necessário usando nossas próprias classes;</w:t>
      </w:r>
    </w:p>
    <w:p w:rsidR="000C433E" w:rsidRPr="000C433E" w:rsidRDefault="000C433E" w:rsidP="000C433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Adotar algumas </w:t>
      </w:r>
      <w:proofErr w:type="spellStart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semânticas em nosso HTML</w:t>
      </w:r>
    </w:p>
    <w:p w:rsidR="000C433E" w:rsidRPr="000C433E" w:rsidRDefault="000C433E" w:rsidP="000C433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0C433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0C433E" w:rsidRPr="000C433E" w:rsidRDefault="000C433E" w:rsidP="000C4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8" w:tgtFrame="_blank" w:history="1">
        <w:proofErr w:type="spellStart"/>
        <w:r w:rsidRPr="000C43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Cards</w:t>
        </w:r>
        <w:proofErr w:type="spellEnd"/>
      </w:hyperlink>
    </w:p>
    <w:p w:rsidR="000C433E" w:rsidRPr="000C433E" w:rsidRDefault="000C433E" w:rsidP="000C43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19" w:anchor="background-color" w:tgtFrame="_blank" w:history="1">
        <w:r w:rsidRPr="000C433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Background Color</w:t>
        </w:r>
      </w:hyperlink>
    </w:p>
    <w:p w:rsidR="000C433E" w:rsidRDefault="000C433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0C433E" w:rsidRDefault="000C433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====================================================================</w:t>
      </w:r>
    </w:p>
    <w:p w:rsidR="000C433E" w:rsidRDefault="000C433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AULA-05</w:t>
      </w:r>
    </w:p>
    <w:p w:rsidR="00844A9E" w:rsidRPr="00844A9E" w:rsidRDefault="00844A9E" w:rsidP="00844A9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Trabalhar mais com o componente </w:t>
      </w:r>
      <w:proofErr w:type="spellStart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card</w:t>
      </w:r>
      <w:proofErr w:type="spellEnd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personalizar as informações;</w:t>
      </w:r>
    </w:p>
    <w:p w:rsidR="00844A9E" w:rsidRPr="00844A9E" w:rsidRDefault="00844A9E" w:rsidP="00844A9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Fazer mais alguns ajustes de imagens;</w:t>
      </w:r>
    </w:p>
    <w:p w:rsidR="00844A9E" w:rsidRPr="00844A9E" w:rsidRDefault="00844A9E" w:rsidP="00844A9E">
      <w:pPr>
        <w:numPr>
          <w:ilvl w:val="0"/>
          <w:numId w:val="5"/>
        </w:numPr>
        <w:shd w:val="clear" w:color="auto" w:fill="FFFFFF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Utilizar algumas ferramentas do </w:t>
      </w:r>
      <w:proofErr w:type="spellStart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Grid.</w:t>
      </w:r>
    </w:p>
    <w:p w:rsidR="00844A9E" w:rsidRPr="00844A9E" w:rsidRDefault="00844A9E" w:rsidP="00844A9E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Links da documentação do </w:t>
      </w:r>
      <w:proofErr w:type="spellStart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Bootstrap</w:t>
      </w:r>
      <w:proofErr w:type="spellEnd"/>
      <w:r w:rsidRPr="00844A9E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utilizamos nessa aula:</w:t>
      </w:r>
    </w:p>
    <w:p w:rsidR="00844A9E" w:rsidRPr="00844A9E" w:rsidRDefault="00844A9E" w:rsidP="00844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20" w:tgtFrame="_blank" w:history="1">
        <w:r w:rsidRPr="00844A9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Grid</w:t>
        </w:r>
      </w:hyperlink>
    </w:p>
    <w:p w:rsidR="000C433E" w:rsidRDefault="000C433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44A9E" w:rsidRDefault="00844A9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====================================================================</w:t>
      </w:r>
    </w:p>
    <w:p w:rsidR="00844A9E" w:rsidRDefault="00844A9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AULA-06</w:t>
      </w:r>
    </w:p>
    <w:p w:rsidR="00844A9E" w:rsidRPr="00E835EC" w:rsidRDefault="00844A9E" w:rsidP="00E83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</w:p>
    <w:p w:rsidR="00906EFF" w:rsidRDefault="00906EFF" w:rsidP="00E835EC">
      <w:pPr>
        <w:tabs>
          <w:tab w:val="left" w:pos="2145"/>
        </w:tabs>
      </w:pPr>
    </w:p>
    <w:p w:rsidR="00E835EC" w:rsidRDefault="00E835EC"/>
    <w:sectPr w:rsidR="00E835EC" w:rsidSect="00E83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C2E"/>
    <w:multiLevelType w:val="multilevel"/>
    <w:tmpl w:val="034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614CD"/>
    <w:multiLevelType w:val="multilevel"/>
    <w:tmpl w:val="4CC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0353C"/>
    <w:multiLevelType w:val="multilevel"/>
    <w:tmpl w:val="FEC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165EF"/>
    <w:multiLevelType w:val="multilevel"/>
    <w:tmpl w:val="B9D2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C7D66"/>
    <w:multiLevelType w:val="multilevel"/>
    <w:tmpl w:val="F06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3A"/>
    <w:rsid w:val="000C433E"/>
    <w:rsid w:val="003076D2"/>
    <w:rsid w:val="004F463A"/>
    <w:rsid w:val="005D2930"/>
    <w:rsid w:val="00844A9E"/>
    <w:rsid w:val="00906EFF"/>
    <w:rsid w:val="00C143E4"/>
    <w:rsid w:val="00D26A60"/>
    <w:rsid w:val="00E8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0F94"/>
  <w15:chartTrackingRefBased/>
  <w15:docId w15:val="{261EBE2B-3217-49AE-9129-DE5EB42F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35E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D26A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3/utilities/position/" TargetMode="External"/><Relationship Id="rId13" Type="http://schemas.openxmlformats.org/officeDocument/2006/relationships/hyperlink" Target="https://getbootstrap.com/docs/4.3/utilities/text/" TargetMode="External"/><Relationship Id="rId18" Type="http://schemas.openxmlformats.org/officeDocument/2006/relationships/hyperlink" Target="https://getbootstrap.com/docs/4.3/components/car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etbootstrap.com/docs/4.3/utilities/flex/" TargetMode="External"/><Relationship Id="rId12" Type="http://schemas.openxmlformats.org/officeDocument/2006/relationships/hyperlink" Target="https://getbootstrap.com/docs/4.3/content/typography/" TargetMode="External"/><Relationship Id="rId17" Type="http://schemas.openxmlformats.org/officeDocument/2006/relationships/hyperlink" Target="https://getbootstrap.com/docs/4.3/utilities/spac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3/utilities/colors/" TargetMode="External"/><Relationship Id="rId20" Type="http://schemas.openxmlformats.org/officeDocument/2006/relationships/hyperlink" Target="https://getbootstrap.com/docs/4.3/layout/gri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mponents/navbar/" TargetMode="External"/><Relationship Id="rId11" Type="http://schemas.openxmlformats.org/officeDocument/2006/relationships/hyperlink" Target="https://getbootstrap.com/docs/4.3/components/carousel/" TargetMode="External"/><Relationship Id="rId5" Type="http://schemas.openxmlformats.org/officeDocument/2006/relationships/hyperlink" Target="https://getbootstrap.com/docs/4.3/getting-started/introduction/" TargetMode="External"/><Relationship Id="rId15" Type="http://schemas.openxmlformats.org/officeDocument/2006/relationships/hyperlink" Target="https://getbootstrap.com/docs/4.3/utilities/text/" TargetMode="External"/><Relationship Id="rId10" Type="http://schemas.openxmlformats.org/officeDocument/2006/relationships/hyperlink" Target="https://edgewebfonts.adobe.com/" TargetMode="External"/><Relationship Id="rId19" Type="http://schemas.openxmlformats.org/officeDocument/2006/relationships/hyperlink" Target="https://getbootstrap.com/docs/4.3/utilities/col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getbootstrap.com/docs/4.3/utilities/tex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Multiterminais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Souza da Silva</dc:creator>
  <cp:keywords/>
  <dc:description/>
  <cp:lastModifiedBy>Rafael Souza da Silva</cp:lastModifiedBy>
  <cp:revision>5</cp:revision>
  <dcterms:created xsi:type="dcterms:W3CDTF">2020-03-02T19:53:00Z</dcterms:created>
  <dcterms:modified xsi:type="dcterms:W3CDTF">2020-03-03T21:51:00Z</dcterms:modified>
</cp:coreProperties>
</file>