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93CD6" w14:textId="77777777" w:rsidR="00D33CB9" w:rsidRDefault="00D33CB9" w:rsidP="00057EE9">
      <w:pPr>
        <w:spacing w:after="0" w:line="240" w:lineRule="auto"/>
        <w:rPr>
          <w:rFonts w:ascii="Times New Roman" w:eastAsia="Times New Roman" w:hAnsi="Times New Roman" w:cs="Times New Roman"/>
          <w:sz w:val="24"/>
          <w:szCs w:val="24"/>
          <w:lang w:eastAsia="pt-BR"/>
        </w:rPr>
      </w:pPr>
    </w:p>
    <w:sdt>
      <w:sdtPr>
        <w:id w:val="8758162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B107D4F" w14:textId="34818D96" w:rsidR="00D33CB9" w:rsidRDefault="00D33CB9">
          <w:pPr>
            <w:pStyle w:val="CabealhodoSumrio"/>
          </w:pPr>
          <w:r>
            <w:t>Sumário</w:t>
          </w:r>
        </w:p>
        <w:p w14:paraId="1AE3C6D3" w14:textId="7DEB3BA8" w:rsidR="0080017C" w:rsidRDefault="00D33CB9">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78361852" w:history="1">
            <w:r w:rsidR="0080017C" w:rsidRPr="00E15F83">
              <w:rPr>
                <w:rStyle w:val="Hyperlink"/>
                <w:rFonts w:eastAsia="Times New Roman"/>
                <w:noProof/>
                <w:shd w:val="clear" w:color="auto" w:fill="171717"/>
                <w:lang w:eastAsia="pt-BR"/>
              </w:rPr>
              <w:t>Módulo 1 - Princípios Básicos do Azure, parte 1: descrever os principais conceitos do Azure</w:t>
            </w:r>
            <w:r w:rsidR="0080017C">
              <w:rPr>
                <w:noProof/>
                <w:webHidden/>
              </w:rPr>
              <w:tab/>
            </w:r>
            <w:r w:rsidR="0080017C">
              <w:rPr>
                <w:noProof/>
                <w:webHidden/>
              </w:rPr>
              <w:fldChar w:fldCharType="begin"/>
            </w:r>
            <w:r w:rsidR="0080017C">
              <w:rPr>
                <w:noProof/>
                <w:webHidden/>
              </w:rPr>
              <w:instrText xml:space="preserve"> PAGEREF _Toc78361852 \h </w:instrText>
            </w:r>
            <w:r w:rsidR="0080017C">
              <w:rPr>
                <w:noProof/>
                <w:webHidden/>
              </w:rPr>
            </w:r>
            <w:r w:rsidR="0080017C">
              <w:rPr>
                <w:noProof/>
                <w:webHidden/>
              </w:rPr>
              <w:fldChar w:fldCharType="separate"/>
            </w:r>
            <w:r w:rsidR="0080017C">
              <w:rPr>
                <w:noProof/>
                <w:webHidden/>
              </w:rPr>
              <w:t>1</w:t>
            </w:r>
            <w:r w:rsidR="0080017C">
              <w:rPr>
                <w:noProof/>
                <w:webHidden/>
              </w:rPr>
              <w:fldChar w:fldCharType="end"/>
            </w:r>
          </w:hyperlink>
        </w:p>
        <w:p w14:paraId="2F4F5F56" w14:textId="44CE6753" w:rsidR="0080017C" w:rsidRDefault="0080017C">
          <w:pPr>
            <w:pStyle w:val="Sumrio2"/>
            <w:tabs>
              <w:tab w:val="right" w:leader="dot" w:pos="8494"/>
            </w:tabs>
            <w:rPr>
              <w:rFonts w:eastAsiaTheme="minorEastAsia"/>
              <w:noProof/>
              <w:lang w:eastAsia="pt-BR"/>
            </w:rPr>
          </w:pPr>
          <w:hyperlink w:anchor="_Toc78361853" w:history="1">
            <w:r w:rsidRPr="00E15F83">
              <w:rPr>
                <w:rStyle w:val="Hyperlink"/>
                <w:noProof/>
              </w:rPr>
              <w:t>Introdução a contas do Azure</w:t>
            </w:r>
            <w:r>
              <w:rPr>
                <w:noProof/>
                <w:webHidden/>
              </w:rPr>
              <w:tab/>
            </w:r>
            <w:r>
              <w:rPr>
                <w:noProof/>
                <w:webHidden/>
              </w:rPr>
              <w:fldChar w:fldCharType="begin"/>
            </w:r>
            <w:r>
              <w:rPr>
                <w:noProof/>
                <w:webHidden/>
              </w:rPr>
              <w:instrText xml:space="preserve"> PAGEREF _Toc78361853 \h </w:instrText>
            </w:r>
            <w:r>
              <w:rPr>
                <w:noProof/>
                <w:webHidden/>
              </w:rPr>
            </w:r>
            <w:r>
              <w:rPr>
                <w:noProof/>
                <w:webHidden/>
              </w:rPr>
              <w:fldChar w:fldCharType="separate"/>
            </w:r>
            <w:r>
              <w:rPr>
                <w:noProof/>
                <w:webHidden/>
              </w:rPr>
              <w:t>3</w:t>
            </w:r>
            <w:r>
              <w:rPr>
                <w:noProof/>
                <w:webHidden/>
              </w:rPr>
              <w:fldChar w:fldCharType="end"/>
            </w:r>
          </w:hyperlink>
        </w:p>
        <w:p w14:paraId="13093DCD" w14:textId="45FE518B" w:rsidR="0080017C" w:rsidRDefault="0080017C">
          <w:pPr>
            <w:pStyle w:val="Sumrio2"/>
            <w:tabs>
              <w:tab w:val="right" w:leader="dot" w:pos="8494"/>
            </w:tabs>
            <w:rPr>
              <w:rFonts w:eastAsiaTheme="minorEastAsia"/>
              <w:noProof/>
              <w:lang w:eastAsia="pt-BR"/>
            </w:rPr>
          </w:pPr>
          <w:hyperlink w:anchor="_Toc78361854" w:history="1">
            <w:r w:rsidRPr="00E15F83">
              <w:rPr>
                <w:rStyle w:val="Hyperlink"/>
                <w:rFonts w:eastAsia="Times New Roman"/>
                <w:noProof/>
                <w:lang w:eastAsia="pt-BR"/>
              </w:rPr>
              <w:t>Discutir conceitos fundamentais do Azure</w:t>
            </w:r>
            <w:r>
              <w:rPr>
                <w:noProof/>
                <w:webHidden/>
              </w:rPr>
              <w:tab/>
            </w:r>
            <w:r>
              <w:rPr>
                <w:noProof/>
                <w:webHidden/>
              </w:rPr>
              <w:fldChar w:fldCharType="begin"/>
            </w:r>
            <w:r>
              <w:rPr>
                <w:noProof/>
                <w:webHidden/>
              </w:rPr>
              <w:instrText xml:space="preserve"> PAGEREF _Toc78361854 \h </w:instrText>
            </w:r>
            <w:r>
              <w:rPr>
                <w:noProof/>
                <w:webHidden/>
              </w:rPr>
            </w:r>
            <w:r>
              <w:rPr>
                <w:noProof/>
                <w:webHidden/>
              </w:rPr>
              <w:fldChar w:fldCharType="separate"/>
            </w:r>
            <w:r>
              <w:rPr>
                <w:noProof/>
                <w:webHidden/>
              </w:rPr>
              <w:t>3</w:t>
            </w:r>
            <w:r>
              <w:rPr>
                <w:noProof/>
                <w:webHidden/>
              </w:rPr>
              <w:fldChar w:fldCharType="end"/>
            </w:r>
          </w:hyperlink>
        </w:p>
        <w:p w14:paraId="64948B3E" w14:textId="6E839325" w:rsidR="0080017C" w:rsidRDefault="0080017C">
          <w:pPr>
            <w:pStyle w:val="Sumrio2"/>
            <w:tabs>
              <w:tab w:val="right" w:leader="dot" w:pos="8494"/>
            </w:tabs>
            <w:rPr>
              <w:rFonts w:eastAsiaTheme="minorEastAsia"/>
              <w:noProof/>
              <w:lang w:eastAsia="pt-BR"/>
            </w:rPr>
          </w:pPr>
          <w:hyperlink w:anchor="_Toc78361855" w:history="1">
            <w:r w:rsidRPr="00E15F83">
              <w:rPr>
                <w:rStyle w:val="Hyperlink"/>
                <w:noProof/>
              </w:rPr>
              <w:t>Descrever os principais componentes da arquitetura do Azure</w:t>
            </w:r>
            <w:r>
              <w:rPr>
                <w:noProof/>
                <w:webHidden/>
              </w:rPr>
              <w:tab/>
            </w:r>
            <w:r>
              <w:rPr>
                <w:noProof/>
                <w:webHidden/>
              </w:rPr>
              <w:fldChar w:fldCharType="begin"/>
            </w:r>
            <w:r>
              <w:rPr>
                <w:noProof/>
                <w:webHidden/>
              </w:rPr>
              <w:instrText xml:space="preserve"> PAGEREF _Toc78361855 \h </w:instrText>
            </w:r>
            <w:r>
              <w:rPr>
                <w:noProof/>
                <w:webHidden/>
              </w:rPr>
            </w:r>
            <w:r>
              <w:rPr>
                <w:noProof/>
                <w:webHidden/>
              </w:rPr>
              <w:fldChar w:fldCharType="separate"/>
            </w:r>
            <w:r>
              <w:rPr>
                <w:noProof/>
                <w:webHidden/>
              </w:rPr>
              <w:t>4</w:t>
            </w:r>
            <w:r>
              <w:rPr>
                <w:noProof/>
                <w:webHidden/>
              </w:rPr>
              <w:fldChar w:fldCharType="end"/>
            </w:r>
          </w:hyperlink>
        </w:p>
        <w:p w14:paraId="62A4054E" w14:textId="31AEC0B3" w:rsidR="00D33CB9" w:rsidRDefault="00D33CB9">
          <w:r>
            <w:rPr>
              <w:b/>
              <w:bCs/>
            </w:rPr>
            <w:fldChar w:fldCharType="end"/>
          </w:r>
        </w:p>
      </w:sdtContent>
    </w:sdt>
    <w:p w14:paraId="15DA7DA8" w14:textId="334794EE" w:rsidR="00057EE9" w:rsidRPr="00057EE9" w:rsidRDefault="00057EE9" w:rsidP="00057EE9">
      <w:pPr>
        <w:spacing w:after="0" w:line="240" w:lineRule="auto"/>
        <w:rPr>
          <w:rFonts w:ascii="Segoe UI" w:eastAsia="Times New Roman" w:hAnsi="Segoe UI" w:cs="Segoe UI"/>
          <w:b/>
          <w:bCs/>
          <w:color w:val="0000FF"/>
          <w:sz w:val="24"/>
          <w:szCs w:val="24"/>
          <w:shd w:val="clear" w:color="auto" w:fill="171717"/>
          <w:lang w:eastAsia="pt-BR"/>
        </w:rPr>
      </w:pPr>
      <w:r w:rsidRPr="00057EE9">
        <w:rPr>
          <w:rFonts w:ascii="Times New Roman" w:eastAsia="Times New Roman" w:hAnsi="Times New Roman" w:cs="Times New Roman"/>
          <w:sz w:val="24"/>
          <w:szCs w:val="24"/>
          <w:lang w:eastAsia="pt-BR"/>
        </w:rPr>
        <w:fldChar w:fldCharType="begin"/>
      </w:r>
      <w:r w:rsidRPr="00057EE9">
        <w:rPr>
          <w:rFonts w:ascii="Times New Roman" w:eastAsia="Times New Roman" w:hAnsi="Times New Roman" w:cs="Times New Roman"/>
          <w:sz w:val="24"/>
          <w:szCs w:val="24"/>
          <w:lang w:eastAsia="pt-BR"/>
        </w:rPr>
        <w:instrText xml:space="preserve"> HYPERLINK "https://docs.microsoft.com/pt-br/learn/paths/az-900-describe-cloud-concepts/" </w:instrText>
      </w:r>
      <w:r w:rsidRPr="00057EE9">
        <w:rPr>
          <w:rFonts w:ascii="Times New Roman" w:eastAsia="Times New Roman" w:hAnsi="Times New Roman" w:cs="Times New Roman"/>
          <w:sz w:val="24"/>
          <w:szCs w:val="24"/>
          <w:lang w:eastAsia="pt-BR"/>
        </w:rPr>
        <w:fldChar w:fldCharType="separate"/>
      </w:r>
    </w:p>
    <w:p w14:paraId="7A1358CA" w14:textId="5B521141" w:rsidR="00057EE9" w:rsidRPr="00057EE9" w:rsidRDefault="00057EE9" w:rsidP="00057EE9">
      <w:pPr>
        <w:pStyle w:val="Ttulo1"/>
        <w:rPr>
          <w:rFonts w:ascii="Times New Roman" w:eastAsia="Times New Roman" w:hAnsi="Times New Roman" w:cs="Times New Roman"/>
          <w:lang w:eastAsia="pt-BR"/>
        </w:rPr>
      </w:pPr>
      <w:bookmarkStart w:id="0" w:name="_Toc78361852"/>
      <w:r>
        <w:rPr>
          <w:rFonts w:eastAsia="Times New Roman"/>
          <w:shd w:val="clear" w:color="auto" w:fill="171717"/>
          <w:lang w:eastAsia="pt-BR"/>
        </w:rPr>
        <w:t xml:space="preserve">Módulo 1 - </w:t>
      </w:r>
      <w:r w:rsidRPr="00057EE9">
        <w:rPr>
          <w:rFonts w:eastAsia="Times New Roman"/>
          <w:shd w:val="clear" w:color="auto" w:fill="171717"/>
          <w:lang w:eastAsia="pt-BR"/>
        </w:rPr>
        <w:t>Princípios Básicos do Azure, parte 1: descrever os principais conceitos do Azure</w:t>
      </w:r>
      <w:bookmarkEnd w:id="0"/>
    </w:p>
    <w:p w14:paraId="0935D940" w14:textId="2AE5C875" w:rsidR="00057EE9" w:rsidRDefault="00057EE9" w:rsidP="00057EE9">
      <w:pPr>
        <w:rPr>
          <w:rFonts w:ascii="Times New Roman" w:eastAsia="Times New Roman" w:hAnsi="Times New Roman" w:cs="Times New Roman"/>
          <w:sz w:val="24"/>
          <w:szCs w:val="24"/>
          <w:lang w:eastAsia="pt-BR"/>
        </w:rPr>
      </w:pPr>
      <w:r w:rsidRPr="00057EE9">
        <w:rPr>
          <w:rFonts w:ascii="Times New Roman" w:eastAsia="Times New Roman" w:hAnsi="Times New Roman" w:cs="Times New Roman"/>
          <w:sz w:val="24"/>
          <w:szCs w:val="24"/>
          <w:lang w:eastAsia="pt-BR"/>
        </w:rPr>
        <w:fldChar w:fldCharType="end"/>
      </w:r>
    </w:p>
    <w:p w14:paraId="4C47EEBB" w14:textId="42A01728" w:rsidR="007C28CE" w:rsidRDefault="007C28CE" w:rsidP="00655B51">
      <w:pPr>
        <w:pStyle w:val="Subttulo"/>
        <w:rPr>
          <w:rFonts w:eastAsia="Times New Roman"/>
          <w:lang w:eastAsia="pt-BR"/>
        </w:rPr>
      </w:pPr>
      <w:r>
        <w:rPr>
          <w:rFonts w:eastAsia="Times New Roman"/>
          <w:lang w:eastAsia="pt-BR"/>
        </w:rPr>
        <w:tab/>
        <w:t>Introdução aos Conceitos Básicos do Azure</w:t>
      </w:r>
    </w:p>
    <w:p w14:paraId="59701675" w14:textId="7181520E" w:rsidR="003F042A" w:rsidRPr="00E74B29" w:rsidRDefault="00057EE9" w:rsidP="00057EE9">
      <w:r w:rsidRPr="00E74B29">
        <w:t>A computação em nuvem oferece inovação mais rápida, recursos flexíveis e economias de escala.</w:t>
      </w:r>
    </w:p>
    <w:p w14:paraId="45701E22" w14:textId="71DC30F5" w:rsidR="00057EE9" w:rsidRPr="00E74B29" w:rsidRDefault="00057EE9" w:rsidP="00057EE9">
      <w:r w:rsidRPr="00E74B29">
        <w:t>Computação em nuvem é a entrega de serviços de computação pela Internet</w:t>
      </w:r>
    </w:p>
    <w:p w14:paraId="274F1680" w14:textId="201EEAC5" w:rsidR="00057EE9" w:rsidRDefault="00057EE9" w:rsidP="00057EE9">
      <w:pPr>
        <w:rPr>
          <w:rFonts w:ascii="Segoe UI" w:hAnsi="Segoe UI" w:cs="Segoe UI"/>
          <w:color w:val="E6E6E6"/>
          <w:shd w:val="clear" w:color="auto" w:fill="171717"/>
        </w:rPr>
      </w:pPr>
    </w:p>
    <w:p w14:paraId="5D2138DE" w14:textId="476A88D7" w:rsidR="00057EE9" w:rsidRDefault="00057EE9" w:rsidP="00057EE9">
      <w:r>
        <w:rPr>
          <w:noProof/>
        </w:rPr>
        <w:drawing>
          <wp:inline distT="0" distB="0" distL="0" distR="0" wp14:anchorId="25D363FC" wp14:editId="4911B571">
            <wp:extent cx="5400040" cy="313817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138170"/>
                    </a:xfrm>
                    <a:prstGeom prst="rect">
                      <a:avLst/>
                    </a:prstGeom>
                  </pic:spPr>
                </pic:pic>
              </a:graphicData>
            </a:graphic>
          </wp:inline>
        </w:drawing>
      </w:r>
    </w:p>
    <w:p w14:paraId="5D10834F" w14:textId="03EF289C" w:rsidR="00057EE9" w:rsidRDefault="005E7392" w:rsidP="005E51E9">
      <w:pPr>
        <w:ind w:firstLine="708"/>
      </w:pPr>
      <w:r>
        <w:t>Fazemos uma solicitação por meio do Azure Portal, ele chama uma API, que chama um orquestrador.</w:t>
      </w:r>
    </w:p>
    <w:p w14:paraId="5F1D8CCC" w14:textId="77777777" w:rsidR="008133FE" w:rsidRPr="00343D40" w:rsidRDefault="008133FE" w:rsidP="00343D40">
      <w:r w:rsidRPr="00343D40">
        <w:t>Azure Marketplace</w:t>
      </w:r>
    </w:p>
    <w:p w14:paraId="08F5ACB6" w14:textId="14C13ACD" w:rsidR="005958E8" w:rsidRPr="00343D40" w:rsidRDefault="00343D40" w:rsidP="00343D40">
      <w:r>
        <w:t>A</w:t>
      </w:r>
      <w:r w:rsidR="008133FE" w:rsidRPr="00343D40">
        <w:t>juda a conectar usuários a parceiros da Microsoft, fornecedores independentes de software e startups que estão oferecendo soluções e serviços otimizados para execução no Azure. </w:t>
      </w:r>
    </w:p>
    <w:p w14:paraId="1DABE1FD" w14:textId="77777777" w:rsidR="00343D40" w:rsidRPr="00343D40" w:rsidRDefault="00343D40" w:rsidP="00343D40">
      <w:r w:rsidRPr="00343D40">
        <w:lastRenderedPageBreak/>
        <w:t>Serviços do Azure</w:t>
      </w:r>
    </w:p>
    <w:p w14:paraId="247FE02E" w14:textId="2FDE4515" w:rsidR="00343D40" w:rsidRDefault="00343D40" w:rsidP="00343D40">
      <w:pPr>
        <w:pStyle w:val="PargrafodaLista"/>
        <w:numPr>
          <w:ilvl w:val="0"/>
          <w:numId w:val="1"/>
        </w:numPr>
      </w:pPr>
      <w:r>
        <w:t>Computação</w:t>
      </w:r>
    </w:p>
    <w:p w14:paraId="7D0D0826" w14:textId="715AEB72" w:rsidR="00E74B29" w:rsidRDefault="00E74B29" w:rsidP="00343D40">
      <w:pPr>
        <w:pStyle w:val="PargrafodaLista"/>
        <w:numPr>
          <w:ilvl w:val="0"/>
          <w:numId w:val="1"/>
        </w:numPr>
      </w:pPr>
      <w:r>
        <w:t>Rede</w:t>
      </w:r>
    </w:p>
    <w:p w14:paraId="48076448" w14:textId="6E7D45C4" w:rsidR="00E74B29" w:rsidRDefault="00E74B29" w:rsidP="00343D40">
      <w:pPr>
        <w:pStyle w:val="PargrafodaLista"/>
        <w:numPr>
          <w:ilvl w:val="0"/>
          <w:numId w:val="1"/>
        </w:numPr>
      </w:pPr>
      <w:r>
        <w:t>Armazenamento</w:t>
      </w:r>
    </w:p>
    <w:p w14:paraId="56EA6158" w14:textId="4AFE1B2D" w:rsidR="00E74B29" w:rsidRDefault="00E74B29" w:rsidP="00E74B29">
      <w:pPr>
        <w:pStyle w:val="PargrafodaLista"/>
        <w:numPr>
          <w:ilvl w:val="1"/>
          <w:numId w:val="1"/>
        </w:numPr>
      </w:pPr>
      <w:r>
        <w:t xml:space="preserve">Armazenamento de </w:t>
      </w:r>
      <w:proofErr w:type="spellStart"/>
      <w:r>
        <w:t>Blobs</w:t>
      </w:r>
      <w:proofErr w:type="spellEnd"/>
      <w:r>
        <w:t xml:space="preserve"> =&gt; </w:t>
      </w:r>
      <w:r w:rsidR="00367C68">
        <w:t xml:space="preserve">Armazenar objetos grandes. </w:t>
      </w:r>
      <w:proofErr w:type="spellStart"/>
      <w:r w:rsidR="00367C68">
        <w:t>Ex</w:t>
      </w:r>
      <w:proofErr w:type="spellEnd"/>
      <w:r w:rsidR="00367C68">
        <w:t>: vídeos.</w:t>
      </w:r>
    </w:p>
    <w:p w14:paraId="11655EB9" w14:textId="6241BD3E" w:rsidR="00367C68" w:rsidRDefault="00367C68" w:rsidP="00E74B29">
      <w:pPr>
        <w:pStyle w:val="PargrafodaLista"/>
        <w:numPr>
          <w:ilvl w:val="1"/>
          <w:numId w:val="1"/>
        </w:numPr>
      </w:pPr>
      <w:r>
        <w:t>Armazenamento de Arquivos =&gt; Servidor de Arquivos</w:t>
      </w:r>
    </w:p>
    <w:p w14:paraId="0F05DD8D" w14:textId="606F6AA7" w:rsidR="00367C68" w:rsidRDefault="00C56389" w:rsidP="00E74B29">
      <w:pPr>
        <w:pStyle w:val="PargrafodaLista"/>
        <w:numPr>
          <w:ilvl w:val="1"/>
          <w:numId w:val="1"/>
        </w:numPr>
      </w:pPr>
      <w:r>
        <w:t>Armazenamento de Filas no Azure =&gt;</w:t>
      </w:r>
      <w:r w:rsidR="001916D4">
        <w:t xml:space="preserve"> E</w:t>
      </w:r>
      <w:r w:rsidR="001916D4" w:rsidRPr="001916D4">
        <w:t>nfileiramento de mensagens e a entrega confiável delas entre aplicativos.</w:t>
      </w:r>
    </w:p>
    <w:p w14:paraId="679E74A0" w14:textId="6BE2F860" w:rsidR="00661B2E" w:rsidRDefault="00F61B4C" w:rsidP="00661B2E">
      <w:pPr>
        <w:pStyle w:val="PargrafodaLista"/>
        <w:numPr>
          <w:ilvl w:val="1"/>
          <w:numId w:val="1"/>
        </w:numPr>
      </w:pPr>
      <w:r>
        <w:t>Armazenamento de Tabelas =&gt; Dados estruturados não relacionais (</w:t>
      </w:r>
      <w:proofErr w:type="spellStart"/>
      <w:r>
        <w:t>noSql</w:t>
      </w:r>
      <w:proofErr w:type="spellEnd"/>
      <w:r>
        <w:t>). Chave/valor.</w:t>
      </w:r>
    </w:p>
    <w:p w14:paraId="1A6C7E72" w14:textId="19ABC81F" w:rsidR="00661B2E" w:rsidRPr="00661B2E" w:rsidRDefault="00661B2E" w:rsidP="00A17B6E">
      <w:pPr>
        <w:pStyle w:val="PargrafodaLista"/>
        <w:numPr>
          <w:ilvl w:val="0"/>
          <w:numId w:val="1"/>
        </w:numPr>
      </w:pPr>
      <w:r>
        <w:t>Móvel= &gt;</w:t>
      </w:r>
      <w:r w:rsidRPr="00A17B6E">
        <w:t xml:space="preserve">criar serviços móveis de </w:t>
      </w:r>
      <w:proofErr w:type="spellStart"/>
      <w:r w:rsidRPr="00A17B6E">
        <w:t>back-end</w:t>
      </w:r>
      <w:proofErr w:type="spellEnd"/>
      <w:r w:rsidRPr="00A17B6E">
        <w:t xml:space="preserve"> para aplicativos iOS, Android e Windows de maneira rápida e fácil</w:t>
      </w:r>
    </w:p>
    <w:p w14:paraId="6E290994" w14:textId="397CDA10" w:rsidR="00661B2E" w:rsidRPr="00A307C2" w:rsidRDefault="00661B2E" w:rsidP="008C4B1E">
      <w:pPr>
        <w:pStyle w:val="PargrafodaLista"/>
        <w:numPr>
          <w:ilvl w:val="0"/>
          <w:numId w:val="1"/>
        </w:numPr>
      </w:pPr>
      <w:r w:rsidRPr="00A17B6E">
        <w:t xml:space="preserve">Banco de Dados </w:t>
      </w:r>
    </w:p>
    <w:p w14:paraId="05C66FB5" w14:textId="6CF714F0" w:rsidR="00A307C2" w:rsidRPr="00A307C2" w:rsidRDefault="00A307C2" w:rsidP="00A307C2">
      <w:pPr>
        <w:pStyle w:val="PargrafodaLista"/>
        <w:numPr>
          <w:ilvl w:val="1"/>
          <w:numId w:val="1"/>
        </w:numPr>
      </w:pPr>
      <w:r w:rsidRPr="00A17B6E">
        <w:t>Azure Cosmos DB</w:t>
      </w:r>
    </w:p>
    <w:p w14:paraId="5DEB2D01" w14:textId="0842A58B" w:rsidR="00A307C2" w:rsidRPr="00A17B6E" w:rsidRDefault="00A17B6E" w:rsidP="00A307C2">
      <w:pPr>
        <w:pStyle w:val="PargrafodaLista"/>
        <w:numPr>
          <w:ilvl w:val="1"/>
          <w:numId w:val="1"/>
        </w:numPr>
      </w:pPr>
      <w:r w:rsidRPr="00A17B6E">
        <w:t>Banco de Dados SQL no Azure</w:t>
      </w:r>
    </w:p>
    <w:p w14:paraId="7FD58BDA" w14:textId="6DC28900" w:rsidR="00A17B6E" w:rsidRPr="00A17B6E" w:rsidRDefault="00A17B6E" w:rsidP="00A307C2">
      <w:pPr>
        <w:pStyle w:val="PargrafodaLista"/>
        <w:numPr>
          <w:ilvl w:val="1"/>
          <w:numId w:val="1"/>
        </w:numPr>
      </w:pPr>
      <w:proofErr w:type="spellStart"/>
      <w:r w:rsidRPr="00A17B6E">
        <w:t>Sql</w:t>
      </w:r>
      <w:proofErr w:type="spellEnd"/>
      <w:r w:rsidRPr="00A17B6E">
        <w:t xml:space="preserve"> </w:t>
      </w:r>
      <w:proofErr w:type="spellStart"/>
      <w:r w:rsidRPr="00A17B6E">
        <w:t>Serveres</w:t>
      </w:r>
      <w:proofErr w:type="spellEnd"/>
      <w:r w:rsidRPr="00A17B6E">
        <w:t xml:space="preserve"> nas máquinas virtuais.</w:t>
      </w:r>
    </w:p>
    <w:p w14:paraId="24CEFA9C" w14:textId="77777777" w:rsidR="00A17B6E" w:rsidRPr="00A17B6E" w:rsidRDefault="00A17B6E" w:rsidP="00A17B6E">
      <w:pPr>
        <w:pStyle w:val="PargrafodaLista"/>
        <w:numPr>
          <w:ilvl w:val="1"/>
          <w:numId w:val="1"/>
        </w:numPr>
      </w:pPr>
      <w:r w:rsidRPr="00A17B6E">
        <w:t xml:space="preserve">Azure </w:t>
      </w:r>
      <w:proofErr w:type="spellStart"/>
      <w:r w:rsidRPr="00A17B6E">
        <w:t>Synapse</w:t>
      </w:r>
      <w:proofErr w:type="spellEnd"/>
      <w:r w:rsidRPr="00A17B6E">
        <w:t xml:space="preserve"> </w:t>
      </w:r>
      <w:proofErr w:type="spellStart"/>
      <w:r w:rsidRPr="00A17B6E">
        <w:t>Analytics</w:t>
      </w:r>
      <w:proofErr w:type="spellEnd"/>
    </w:p>
    <w:p w14:paraId="5B0EBD1C" w14:textId="5EED1633" w:rsidR="00A17B6E" w:rsidRPr="00A17B6E" w:rsidRDefault="00A17B6E" w:rsidP="00A307C2">
      <w:pPr>
        <w:pStyle w:val="PargrafodaLista"/>
        <w:numPr>
          <w:ilvl w:val="1"/>
          <w:numId w:val="1"/>
        </w:numPr>
      </w:pPr>
      <w:r w:rsidRPr="00A17B6E">
        <w:t xml:space="preserve">Data </w:t>
      </w:r>
      <w:proofErr w:type="spellStart"/>
      <w:r w:rsidRPr="00A17B6E">
        <w:t>warehouse</w:t>
      </w:r>
      <w:proofErr w:type="spellEnd"/>
      <w:r w:rsidRPr="00A17B6E">
        <w:t xml:space="preserve"> totalmente gerenciado com segurança integral em todos os níveis de escala sem custo adicional.</w:t>
      </w:r>
    </w:p>
    <w:p w14:paraId="48798EE0" w14:textId="4DC223A6" w:rsidR="00A17B6E" w:rsidRDefault="00A17B6E" w:rsidP="00A307C2">
      <w:pPr>
        <w:pStyle w:val="PargrafodaLista"/>
        <w:numPr>
          <w:ilvl w:val="1"/>
          <w:numId w:val="1"/>
        </w:numPr>
      </w:pPr>
      <w:r w:rsidRPr="00A17B6E">
        <w:t xml:space="preserve">Banco de Dados do Azure para </w:t>
      </w:r>
      <w:proofErr w:type="spellStart"/>
      <w:r w:rsidRPr="00A17B6E">
        <w:t>MariaDB</w:t>
      </w:r>
      <w:proofErr w:type="spellEnd"/>
      <w:r w:rsidRPr="00A17B6E">
        <w:t xml:space="preserve"> =&gt; </w:t>
      </w:r>
      <w:r w:rsidRPr="00A17B6E">
        <w:t>Banco de dados relacional</w:t>
      </w:r>
    </w:p>
    <w:p w14:paraId="2BDE6B87" w14:textId="659EE6E9" w:rsidR="00822FB7" w:rsidRDefault="00822FB7" w:rsidP="00822FB7"/>
    <w:p w14:paraId="7843181E" w14:textId="77777777" w:rsidR="00822FB7" w:rsidRPr="00822FB7" w:rsidRDefault="00822FB7" w:rsidP="00822FB7">
      <w:pPr>
        <w:pStyle w:val="PargrafodaLista"/>
        <w:numPr>
          <w:ilvl w:val="0"/>
          <w:numId w:val="1"/>
        </w:numPr>
      </w:pPr>
      <w:r w:rsidRPr="00822FB7">
        <w:t>Web</w:t>
      </w:r>
    </w:p>
    <w:p w14:paraId="1AE0AE02" w14:textId="2AADD5A1" w:rsidR="00822FB7" w:rsidRPr="00822FB7" w:rsidRDefault="00822FB7" w:rsidP="00822FB7">
      <w:pPr>
        <w:pStyle w:val="PargrafodaLista"/>
        <w:numPr>
          <w:ilvl w:val="1"/>
          <w:numId w:val="1"/>
        </w:numPr>
      </w:pPr>
      <w:r w:rsidRPr="00822FB7">
        <w:t>Serviço de Aplicativo do Azure</w:t>
      </w:r>
      <w:r w:rsidRPr="00822FB7">
        <w:t xml:space="preserve"> =&gt; </w:t>
      </w:r>
      <w:r w:rsidRPr="00822FB7">
        <w:t>Crie rapidamente poderosos aplicativos de nuvem baseados na Web.</w:t>
      </w:r>
    </w:p>
    <w:p w14:paraId="72D2D32A" w14:textId="77777777" w:rsidR="00822FB7" w:rsidRPr="00822FB7" w:rsidRDefault="00822FB7" w:rsidP="00822FB7">
      <w:pPr>
        <w:pStyle w:val="PargrafodaLista"/>
        <w:numPr>
          <w:ilvl w:val="1"/>
          <w:numId w:val="1"/>
        </w:numPr>
      </w:pPr>
      <w:r w:rsidRPr="00822FB7">
        <w:t>Hubs de Notificação do Azure</w:t>
      </w:r>
    </w:p>
    <w:p w14:paraId="7BEEE10F" w14:textId="4B80493B" w:rsidR="00822FB7" w:rsidRPr="00822FB7" w:rsidRDefault="00822FB7" w:rsidP="00822FB7">
      <w:pPr>
        <w:pStyle w:val="PargrafodaLista"/>
        <w:numPr>
          <w:ilvl w:val="1"/>
          <w:numId w:val="1"/>
        </w:numPr>
      </w:pPr>
      <w:r w:rsidRPr="00822FB7">
        <w:t>Gerenciamento de API do Azure</w:t>
      </w:r>
      <w:r w:rsidRPr="00822FB7">
        <w:t xml:space="preserve"> =&gt; </w:t>
      </w:r>
      <w:r w:rsidRPr="00822FB7">
        <w:t>Publique APIs para desenvolvedores, parceiros e funcionários de maneira segura e em escala.</w:t>
      </w:r>
    </w:p>
    <w:p w14:paraId="12FDD667" w14:textId="1BEDDD25" w:rsidR="00A17B6E" w:rsidRDefault="00822FB7" w:rsidP="00822FB7">
      <w:pPr>
        <w:pStyle w:val="PargrafodaLista"/>
        <w:numPr>
          <w:ilvl w:val="1"/>
          <w:numId w:val="1"/>
        </w:numPr>
      </w:pPr>
      <w:r w:rsidRPr="00822FB7">
        <w:t xml:space="preserve">Serviço Azure </w:t>
      </w:r>
      <w:proofErr w:type="spellStart"/>
      <w:r w:rsidRPr="00822FB7">
        <w:t>SignalR</w:t>
      </w:r>
      <w:proofErr w:type="spellEnd"/>
      <w:r w:rsidRPr="00822FB7">
        <w:t xml:space="preserve"> =&gt; </w:t>
      </w:r>
      <w:r>
        <w:br/>
      </w:r>
      <w:r w:rsidRPr="00822FB7">
        <w:t>Adicione funcionalidades da Web em tempo real com facilidade.</w:t>
      </w:r>
    </w:p>
    <w:p w14:paraId="0F498958" w14:textId="6C118121" w:rsidR="008709D7" w:rsidRDefault="008709D7" w:rsidP="008709D7"/>
    <w:p w14:paraId="7693AE38" w14:textId="0B1DBC71" w:rsidR="008709D7" w:rsidRDefault="008709D7" w:rsidP="00265289">
      <w:pPr>
        <w:pStyle w:val="PargrafodaLista"/>
        <w:numPr>
          <w:ilvl w:val="0"/>
          <w:numId w:val="1"/>
        </w:numPr>
      </w:pPr>
      <w:r>
        <w:t>IOT</w:t>
      </w:r>
    </w:p>
    <w:p w14:paraId="0ED2EA2F" w14:textId="1D5E0C1C" w:rsidR="008709D7" w:rsidRPr="00265289" w:rsidRDefault="008709D7" w:rsidP="00265289">
      <w:pPr>
        <w:pStyle w:val="PargrafodaLista"/>
        <w:numPr>
          <w:ilvl w:val="1"/>
          <w:numId w:val="1"/>
        </w:numPr>
      </w:pPr>
      <w:proofErr w:type="spellStart"/>
      <w:r w:rsidRPr="00265289">
        <w:t>IoT</w:t>
      </w:r>
      <w:proofErr w:type="spellEnd"/>
      <w:r w:rsidRPr="00265289">
        <w:t xml:space="preserve"> Central</w:t>
      </w:r>
      <w:r w:rsidRPr="00265289">
        <w:t xml:space="preserve"> =&gt; </w:t>
      </w:r>
      <w:r w:rsidR="00BF7BEC" w:rsidRPr="00265289">
        <w:t xml:space="preserve">Solução SaaS (software como serviço) de </w:t>
      </w:r>
      <w:proofErr w:type="spellStart"/>
      <w:r w:rsidR="00BF7BEC" w:rsidRPr="00265289">
        <w:t>IoT</w:t>
      </w:r>
      <w:proofErr w:type="spellEnd"/>
      <w:r w:rsidR="00BF7BEC" w:rsidRPr="00265289">
        <w:t xml:space="preserve"> global totalmente gerenciada que torna fácil conectar, monitorar e gerenciar os ativos de </w:t>
      </w:r>
      <w:proofErr w:type="spellStart"/>
      <w:r w:rsidR="00BF7BEC" w:rsidRPr="00265289">
        <w:t>IoT</w:t>
      </w:r>
      <w:proofErr w:type="spellEnd"/>
      <w:r w:rsidR="00BF7BEC" w:rsidRPr="00265289">
        <w:t xml:space="preserve"> em escala.</w:t>
      </w:r>
    </w:p>
    <w:p w14:paraId="3C035C8C" w14:textId="568620A9" w:rsidR="00265289" w:rsidRPr="00265289" w:rsidRDefault="00265289" w:rsidP="00265289">
      <w:pPr>
        <w:pStyle w:val="PargrafodaLista"/>
        <w:numPr>
          <w:ilvl w:val="1"/>
          <w:numId w:val="1"/>
        </w:numPr>
      </w:pPr>
      <w:r w:rsidRPr="00265289">
        <w:t xml:space="preserve">Hub </w:t>
      </w:r>
      <w:proofErr w:type="spellStart"/>
      <w:r w:rsidRPr="00265289">
        <w:t>IoT</w:t>
      </w:r>
      <w:proofErr w:type="spellEnd"/>
      <w:r w:rsidRPr="00265289">
        <w:t xml:space="preserve"> do Azure</w:t>
      </w:r>
      <w:r w:rsidRPr="00265289">
        <w:t xml:space="preserve"> =&gt;</w:t>
      </w:r>
      <w:r w:rsidRPr="00265289">
        <w:t xml:space="preserve">Hub de mensagens que fornece comunicações seguras e monitoramento entre milhões de dispositivos </w:t>
      </w:r>
      <w:proofErr w:type="spellStart"/>
      <w:r w:rsidRPr="00265289">
        <w:t>IoT</w:t>
      </w:r>
      <w:proofErr w:type="spellEnd"/>
      <w:r w:rsidRPr="00265289">
        <w:t>.</w:t>
      </w:r>
    </w:p>
    <w:p w14:paraId="729FCECE" w14:textId="3CCAC4CD" w:rsidR="00265289" w:rsidRDefault="00265289" w:rsidP="00265289">
      <w:pPr>
        <w:pStyle w:val="PargrafodaLista"/>
        <w:numPr>
          <w:ilvl w:val="1"/>
          <w:numId w:val="1"/>
        </w:numPr>
      </w:pPr>
      <w:proofErr w:type="spellStart"/>
      <w:r w:rsidRPr="00265289">
        <w:t>IoT</w:t>
      </w:r>
      <w:proofErr w:type="spellEnd"/>
      <w:r w:rsidRPr="00265289">
        <w:t xml:space="preserve"> Edge</w:t>
      </w:r>
      <w:r w:rsidRPr="00265289">
        <w:t xml:space="preserve"> =&gt; </w:t>
      </w:r>
      <w:r w:rsidRPr="00265289">
        <w:t xml:space="preserve">permite que os modelos de análise de dados sejam enviados por </w:t>
      </w:r>
      <w:proofErr w:type="spellStart"/>
      <w:r w:rsidRPr="00265289">
        <w:t>push</w:t>
      </w:r>
      <w:proofErr w:type="spellEnd"/>
      <w:r w:rsidRPr="00265289">
        <w:t xml:space="preserve"> diretamente aos dispositivos de </w:t>
      </w:r>
      <w:proofErr w:type="spellStart"/>
      <w:r w:rsidRPr="00265289">
        <w:t>IoT</w:t>
      </w:r>
      <w:proofErr w:type="spellEnd"/>
      <w:r w:rsidRPr="00265289">
        <w:t>, possibilitando que esses dispositivos reajam rapidamente a alterações de estado sem  necessidade de consultar modelos de IA baseados em nuvem.</w:t>
      </w:r>
    </w:p>
    <w:p w14:paraId="49ECCD48" w14:textId="77777777" w:rsidR="00265289" w:rsidRPr="00265289" w:rsidRDefault="00265289" w:rsidP="00265289">
      <w:pPr>
        <w:pStyle w:val="PargrafodaLista"/>
        <w:ind w:left="2148"/>
      </w:pPr>
    </w:p>
    <w:p w14:paraId="64F56716" w14:textId="77777777" w:rsidR="00265289" w:rsidRPr="00265289" w:rsidRDefault="00265289" w:rsidP="00265289">
      <w:pPr>
        <w:pStyle w:val="PargrafodaLista"/>
        <w:numPr>
          <w:ilvl w:val="0"/>
          <w:numId w:val="1"/>
        </w:numPr>
      </w:pPr>
      <w:r w:rsidRPr="00265289">
        <w:t>Big Data</w:t>
      </w:r>
    </w:p>
    <w:p w14:paraId="75497BBE" w14:textId="49FA31B2" w:rsidR="00265289" w:rsidRPr="006418DA" w:rsidRDefault="00265289" w:rsidP="00265289">
      <w:pPr>
        <w:pStyle w:val="PargrafodaLista"/>
        <w:numPr>
          <w:ilvl w:val="1"/>
          <w:numId w:val="1"/>
        </w:numPr>
      </w:pPr>
      <w:r w:rsidRPr="00265289">
        <w:t xml:space="preserve">Azure </w:t>
      </w:r>
      <w:proofErr w:type="spellStart"/>
      <w:r w:rsidRPr="00265289">
        <w:t>Synapse</w:t>
      </w:r>
      <w:proofErr w:type="spellEnd"/>
      <w:r w:rsidRPr="00265289">
        <w:t xml:space="preserve"> </w:t>
      </w:r>
      <w:proofErr w:type="spellStart"/>
      <w:r w:rsidRPr="00265289">
        <w:t>Analytics</w:t>
      </w:r>
      <w:proofErr w:type="spellEnd"/>
      <w:r w:rsidR="006418DA">
        <w:t xml:space="preserve"> =&gt; </w:t>
      </w:r>
      <w:r w:rsidR="006418DA" w:rsidRPr="004A124F">
        <w:t xml:space="preserve">Execute a análise em grande escala usando um data </w:t>
      </w:r>
      <w:proofErr w:type="spellStart"/>
      <w:r w:rsidR="006418DA" w:rsidRPr="004A124F">
        <w:t>warehouse</w:t>
      </w:r>
      <w:proofErr w:type="spellEnd"/>
      <w:r w:rsidR="006418DA" w:rsidRPr="004A124F">
        <w:t xml:space="preserve"> empresarial baseado em nuvem que aproveita o </w:t>
      </w:r>
      <w:r w:rsidR="006418DA" w:rsidRPr="004A124F">
        <w:lastRenderedPageBreak/>
        <w:t xml:space="preserve">processamento paralelo massivo para executar consultas complexas rapidamente sobre </w:t>
      </w:r>
      <w:proofErr w:type="spellStart"/>
      <w:r w:rsidR="006418DA" w:rsidRPr="004A124F">
        <w:t>petabytes</w:t>
      </w:r>
      <w:proofErr w:type="spellEnd"/>
      <w:r w:rsidR="006418DA" w:rsidRPr="004A124F">
        <w:t xml:space="preserve"> de dados.</w:t>
      </w:r>
    </w:p>
    <w:p w14:paraId="5D3C98F6" w14:textId="2264BA5B" w:rsidR="006418DA" w:rsidRPr="004A124F" w:rsidRDefault="006418DA" w:rsidP="004A124F">
      <w:pPr>
        <w:pStyle w:val="PargrafodaLista"/>
        <w:numPr>
          <w:ilvl w:val="1"/>
          <w:numId w:val="1"/>
        </w:numPr>
      </w:pPr>
      <w:r w:rsidRPr="004A124F">
        <w:t xml:space="preserve">Azure </w:t>
      </w:r>
      <w:proofErr w:type="spellStart"/>
      <w:r w:rsidRPr="004A124F">
        <w:t>HDInsight</w:t>
      </w:r>
      <w:proofErr w:type="spellEnd"/>
      <w:r w:rsidRPr="004A124F">
        <w:t xml:space="preserve"> =&gt; </w:t>
      </w:r>
      <w:r w:rsidRPr="004A124F">
        <w:t xml:space="preserve">Processe grandes quantidades de dados com clusters gerenciados de clusters </w:t>
      </w:r>
      <w:proofErr w:type="spellStart"/>
      <w:r w:rsidRPr="004A124F">
        <w:t>Hadoop</w:t>
      </w:r>
      <w:proofErr w:type="spellEnd"/>
      <w:r w:rsidRPr="004A124F">
        <w:t xml:space="preserve"> na nuvem.</w:t>
      </w:r>
    </w:p>
    <w:p w14:paraId="0D4DEF95" w14:textId="086FA1CB" w:rsidR="004A124F" w:rsidRDefault="004A124F" w:rsidP="004A124F">
      <w:pPr>
        <w:pStyle w:val="PargrafodaLista"/>
        <w:numPr>
          <w:ilvl w:val="1"/>
          <w:numId w:val="1"/>
        </w:numPr>
      </w:pPr>
      <w:r w:rsidRPr="004A124F">
        <w:t xml:space="preserve">Azure </w:t>
      </w:r>
      <w:proofErr w:type="spellStart"/>
      <w:r w:rsidRPr="004A124F">
        <w:t>Databricks</w:t>
      </w:r>
      <w:proofErr w:type="spellEnd"/>
      <w:r w:rsidRPr="004A124F">
        <w:t xml:space="preserve"> =&gt; </w:t>
      </w:r>
      <w:r w:rsidRPr="004A124F">
        <w:t xml:space="preserve">Integre esse serviço de análise colaborativa com ase no Apache </w:t>
      </w:r>
      <w:proofErr w:type="spellStart"/>
      <w:r w:rsidRPr="004A124F">
        <w:t>Spark</w:t>
      </w:r>
      <w:proofErr w:type="spellEnd"/>
      <w:r w:rsidRPr="004A124F">
        <w:t xml:space="preserve"> com outros serviços de Big Data do Azure</w:t>
      </w:r>
      <w:r w:rsidR="0015708B">
        <w:t>.</w:t>
      </w:r>
    </w:p>
    <w:p w14:paraId="5E32EE89" w14:textId="3D9EA597" w:rsidR="0015708B" w:rsidRDefault="0015708B" w:rsidP="0015708B">
      <w:pPr>
        <w:pStyle w:val="PargrafodaLista"/>
        <w:numPr>
          <w:ilvl w:val="0"/>
          <w:numId w:val="1"/>
        </w:numPr>
      </w:pPr>
      <w:r>
        <w:t>IA</w:t>
      </w:r>
    </w:p>
    <w:p w14:paraId="3D4DA3BE" w14:textId="77777777" w:rsidR="0015708B" w:rsidRPr="0015708B" w:rsidRDefault="0015708B" w:rsidP="0015708B">
      <w:pPr>
        <w:pStyle w:val="PargrafodaLista"/>
        <w:numPr>
          <w:ilvl w:val="1"/>
          <w:numId w:val="1"/>
        </w:numPr>
      </w:pPr>
      <w:r w:rsidRPr="0015708B">
        <w:t xml:space="preserve">Serviço do Azure </w:t>
      </w:r>
      <w:proofErr w:type="spellStart"/>
      <w:r w:rsidRPr="0015708B">
        <w:t>Machine</w:t>
      </w:r>
      <w:proofErr w:type="spellEnd"/>
      <w:r w:rsidRPr="0015708B">
        <w:t xml:space="preserve"> Learning</w:t>
      </w:r>
    </w:p>
    <w:p w14:paraId="718D5662" w14:textId="77777777" w:rsidR="0015708B" w:rsidRPr="0015708B" w:rsidRDefault="0015708B" w:rsidP="0015708B">
      <w:pPr>
        <w:pStyle w:val="PargrafodaLista"/>
        <w:numPr>
          <w:ilvl w:val="1"/>
          <w:numId w:val="1"/>
        </w:numPr>
      </w:pPr>
      <w:r w:rsidRPr="0015708B">
        <w:t>Azure ML Studio</w:t>
      </w:r>
    </w:p>
    <w:p w14:paraId="0A435837" w14:textId="13370535" w:rsidR="0015708B" w:rsidRPr="009B32E3" w:rsidRDefault="008F4EA9" w:rsidP="0015708B">
      <w:pPr>
        <w:pStyle w:val="PargrafodaLista"/>
        <w:numPr>
          <w:ilvl w:val="1"/>
          <w:numId w:val="1"/>
        </w:numPr>
      </w:pPr>
      <w:r>
        <w:rPr>
          <w:i/>
          <w:iCs/>
        </w:rPr>
        <w:t>S</w:t>
      </w:r>
      <w:r w:rsidR="0015708B" w:rsidRPr="0015708B">
        <w:rPr>
          <w:i/>
          <w:iCs/>
        </w:rPr>
        <w:t xml:space="preserve">erviços </w:t>
      </w:r>
      <w:r w:rsidR="009B32E3">
        <w:rPr>
          <w:i/>
          <w:iCs/>
        </w:rPr>
        <w:t>C</w:t>
      </w:r>
      <w:r w:rsidR="0015708B" w:rsidRPr="0015708B">
        <w:rPr>
          <w:i/>
          <w:iCs/>
        </w:rPr>
        <w:t>ognitivos</w:t>
      </w:r>
    </w:p>
    <w:p w14:paraId="40CF72CF" w14:textId="0A4F9503" w:rsidR="009B32E3" w:rsidRPr="009B32E3" w:rsidRDefault="009B32E3" w:rsidP="009B32E3">
      <w:pPr>
        <w:pStyle w:val="PargrafodaLista"/>
        <w:numPr>
          <w:ilvl w:val="2"/>
          <w:numId w:val="1"/>
        </w:numPr>
      </w:pPr>
      <w:r w:rsidRPr="009B32E3">
        <w:t>Visão</w:t>
      </w:r>
      <w:r w:rsidR="00D4064E">
        <w:t xml:space="preserve"> =&gt;Processamento de imagem para Identificar, legendar vídeos.</w:t>
      </w:r>
    </w:p>
    <w:p w14:paraId="03881B51" w14:textId="5FCF8795" w:rsidR="009B32E3" w:rsidRPr="009B32E3" w:rsidRDefault="009B32E3" w:rsidP="009B32E3">
      <w:pPr>
        <w:pStyle w:val="PargrafodaLista"/>
        <w:numPr>
          <w:ilvl w:val="2"/>
          <w:numId w:val="1"/>
        </w:numPr>
      </w:pPr>
      <w:r w:rsidRPr="009B32E3">
        <w:t>Fala</w:t>
      </w:r>
      <w:r w:rsidR="002C059C">
        <w:t xml:space="preserve"> =&gt; Reconhecimento de Locutor.</w:t>
      </w:r>
    </w:p>
    <w:p w14:paraId="32CA3F93" w14:textId="6EA9CB57" w:rsidR="009B32E3" w:rsidRPr="009B32E3" w:rsidRDefault="009B32E3" w:rsidP="009B32E3">
      <w:pPr>
        <w:pStyle w:val="PargrafodaLista"/>
        <w:numPr>
          <w:ilvl w:val="2"/>
          <w:numId w:val="1"/>
        </w:numPr>
      </w:pPr>
      <w:r w:rsidRPr="009B32E3">
        <w:t>Mapeamento de conhecimento</w:t>
      </w:r>
      <w:r w:rsidR="003C1894">
        <w:t xml:space="preserve"> =&gt; Tarefas de Recomendações Inteligentes.</w:t>
      </w:r>
    </w:p>
    <w:p w14:paraId="5B192F7C" w14:textId="7FBBF20C" w:rsidR="009B32E3" w:rsidRPr="009B32E3" w:rsidRDefault="009B32E3" w:rsidP="009B32E3">
      <w:pPr>
        <w:pStyle w:val="PargrafodaLista"/>
        <w:numPr>
          <w:ilvl w:val="2"/>
          <w:numId w:val="1"/>
        </w:numPr>
      </w:pPr>
      <w:r w:rsidRPr="009B32E3">
        <w:t>Pesquisa do Bing</w:t>
      </w:r>
      <w:r w:rsidR="006B0FD1">
        <w:t xml:space="preserve"> =&gt; API do </w:t>
      </w:r>
      <w:proofErr w:type="spellStart"/>
      <w:r w:rsidR="006B0FD1">
        <w:t>Ping</w:t>
      </w:r>
      <w:proofErr w:type="spellEnd"/>
      <w:r w:rsidR="006B0FD1">
        <w:t xml:space="preserve"> para vasculhar as informações da Internet.</w:t>
      </w:r>
    </w:p>
    <w:p w14:paraId="70F531E8" w14:textId="7D7EB726" w:rsidR="009B32E3" w:rsidRDefault="009B32E3" w:rsidP="009B32E3">
      <w:pPr>
        <w:pStyle w:val="PargrafodaLista"/>
        <w:numPr>
          <w:ilvl w:val="2"/>
          <w:numId w:val="1"/>
        </w:numPr>
      </w:pPr>
      <w:r w:rsidRPr="009B32E3">
        <w:t>Processamento de Idioma Natural</w:t>
      </w:r>
      <w:r w:rsidR="00D164E0">
        <w:t xml:space="preserve"> =&gt; A</w:t>
      </w:r>
      <w:r w:rsidR="00D164E0" w:rsidRPr="00D164E0">
        <w:t>valie sentimentos e aprenda a reconhecer o que os usuários desejam.</w:t>
      </w:r>
    </w:p>
    <w:p w14:paraId="0E3B59D0" w14:textId="73428961" w:rsidR="00F84F8C" w:rsidRPr="001E5007" w:rsidRDefault="000047F6" w:rsidP="00F84F8C">
      <w:pPr>
        <w:pStyle w:val="PargrafodaLista"/>
        <w:numPr>
          <w:ilvl w:val="0"/>
          <w:numId w:val="1"/>
        </w:numPr>
      </w:pPr>
      <w:proofErr w:type="spellStart"/>
      <w:r w:rsidRPr="000047F6">
        <w:t>DevOps</w:t>
      </w:r>
      <w:proofErr w:type="spellEnd"/>
      <w:r w:rsidR="001E5007">
        <w:t xml:space="preserve"> =&gt; </w:t>
      </w:r>
      <w:r w:rsidR="001E5007" w:rsidRPr="001E5007">
        <w:t xml:space="preserve">O </w:t>
      </w:r>
      <w:proofErr w:type="spellStart"/>
      <w:r w:rsidR="001E5007" w:rsidRPr="001E5007">
        <w:t>DevOps</w:t>
      </w:r>
      <w:proofErr w:type="spellEnd"/>
      <w:r w:rsidR="001E5007" w:rsidRPr="001E5007">
        <w:t xml:space="preserve"> reúne pessoas, processos e tecnologias, automatizando a entrega de software para fornecer valor contínuo aos usuários. Com o Azure </w:t>
      </w:r>
      <w:proofErr w:type="spellStart"/>
      <w:r w:rsidR="001E5007" w:rsidRPr="001E5007">
        <w:t>DevOps</w:t>
      </w:r>
      <w:proofErr w:type="spellEnd"/>
      <w:r w:rsidR="001E5007" w:rsidRPr="001E5007">
        <w:t xml:space="preserve"> você pode criar, </w:t>
      </w:r>
      <w:r w:rsidR="001E5007" w:rsidRPr="001E5007">
        <w:rPr>
          <w:i/>
          <w:iCs/>
        </w:rPr>
        <w:t>compilar</w:t>
      </w:r>
      <w:r w:rsidR="001E5007" w:rsidRPr="001E5007">
        <w:t> e </w:t>
      </w:r>
      <w:r w:rsidR="001E5007" w:rsidRPr="001E5007">
        <w:rPr>
          <w:i/>
          <w:iCs/>
        </w:rPr>
        <w:t>lançar</w:t>
      </w:r>
      <w:r w:rsidR="001E5007" w:rsidRPr="001E5007">
        <w:t xml:space="preserve"> pipelines que fornecem integração, entrega e implantação contínuas para seus aplicativos. Você pode integrar repositórios e testes de aplicativos, executar o monitoramento de aplicativo e </w:t>
      </w:r>
      <w:r w:rsidR="00F84F8C">
        <w:t>t</w:t>
      </w:r>
      <w:r w:rsidR="001E5007" w:rsidRPr="001E5007">
        <w:t>rabalhar com artefatos de compilação. </w:t>
      </w:r>
    </w:p>
    <w:p w14:paraId="66873915" w14:textId="786E3C49" w:rsidR="001E5007" w:rsidRPr="001E5007" w:rsidRDefault="001E5007" w:rsidP="001E5007">
      <w:pPr>
        <w:pStyle w:val="PargrafodaLista"/>
        <w:numPr>
          <w:ilvl w:val="1"/>
          <w:numId w:val="1"/>
        </w:numPr>
      </w:pPr>
      <w:r w:rsidRPr="001E5007">
        <w:t xml:space="preserve">Azure </w:t>
      </w:r>
      <w:proofErr w:type="spellStart"/>
      <w:r w:rsidRPr="001E5007">
        <w:t>DevOps</w:t>
      </w:r>
      <w:proofErr w:type="spellEnd"/>
      <w:r w:rsidRPr="001E5007">
        <w:t xml:space="preserve"> =&gt; </w:t>
      </w:r>
      <w:r w:rsidRPr="001E5007">
        <w:t xml:space="preserve">pipelines de alto desempenho, repositórios Git privados gratuitos, quadros </w:t>
      </w:r>
      <w:proofErr w:type="spellStart"/>
      <w:r w:rsidRPr="001E5007">
        <w:t>Kanban</w:t>
      </w:r>
      <w:proofErr w:type="spellEnd"/>
      <w:r w:rsidRPr="001E5007">
        <w:t xml:space="preserve"> configuráveis e amplos testes de carga baseados em nuvem automatizados.</w:t>
      </w:r>
    </w:p>
    <w:p w14:paraId="0243A7FB" w14:textId="042BA1FD" w:rsidR="001E5007" w:rsidRPr="001E5007" w:rsidRDefault="001E5007" w:rsidP="001E5007">
      <w:pPr>
        <w:pStyle w:val="PargrafodaLista"/>
        <w:numPr>
          <w:ilvl w:val="1"/>
          <w:numId w:val="1"/>
        </w:numPr>
      </w:pPr>
      <w:r w:rsidRPr="001E5007">
        <w:t xml:space="preserve">Azure </w:t>
      </w:r>
      <w:proofErr w:type="spellStart"/>
      <w:r w:rsidRPr="001E5007">
        <w:t>DevTest</w:t>
      </w:r>
      <w:proofErr w:type="spellEnd"/>
      <w:r w:rsidRPr="001E5007">
        <w:t xml:space="preserve"> </w:t>
      </w:r>
      <w:proofErr w:type="spellStart"/>
      <w:r w:rsidRPr="001E5007">
        <w:t>Labs</w:t>
      </w:r>
      <w:proofErr w:type="spellEnd"/>
      <w:r w:rsidRPr="001E5007">
        <w:t xml:space="preserve"> =&gt; </w:t>
      </w:r>
      <w:r w:rsidRPr="001E5007">
        <w:t>Crie rapidamente ambientes Windows e Linux sob demanda para testar ou demonstrar aplicativos diretamente dos pipelines de implantação.</w:t>
      </w:r>
    </w:p>
    <w:p w14:paraId="7EF71B32" w14:textId="77777777" w:rsidR="001E5007" w:rsidRPr="000047F6" w:rsidRDefault="001E5007" w:rsidP="001E5007">
      <w:pPr>
        <w:pStyle w:val="PargrafodaLista"/>
        <w:numPr>
          <w:ilvl w:val="1"/>
          <w:numId w:val="1"/>
        </w:numPr>
        <w:rPr>
          <w:rFonts w:ascii="Segoe UI" w:hAnsi="Segoe UI" w:cs="Segoe UI"/>
          <w:color w:val="E6E6E6"/>
        </w:rPr>
      </w:pPr>
    </w:p>
    <w:p w14:paraId="750D6BCD" w14:textId="77777777" w:rsidR="000047F6" w:rsidRDefault="000047F6" w:rsidP="000047F6">
      <w:pPr>
        <w:pStyle w:val="PargrafodaLista"/>
        <w:numPr>
          <w:ilvl w:val="1"/>
          <w:numId w:val="1"/>
        </w:numPr>
        <w:rPr>
          <w:rFonts w:ascii="Segoe UI" w:hAnsi="Segoe UI" w:cs="Segoe UI"/>
          <w:color w:val="E6E6E6"/>
        </w:rPr>
      </w:pPr>
    </w:p>
    <w:p w14:paraId="3516D0FE" w14:textId="77777777" w:rsidR="00D96633" w:rsidRDefault="00D96633" w:rsidP="00ED757B">
      <w:pPr>
        <w:pStyle w:val="Ttulo2"/>
      </w:pPr>
      <w:bookmarkStart w:id="1" w:name="_Toc78361853"/>
      <w:r>
        <w:t>Introdução a contas do Azure</w:t>
      </w:r>
      <w:bookmarkEnd w:id="1"/>
    </w:p>
    <w:p w14:paraId="1E516809" w14:textId="0FEEA9CD" w:rsidR="006418DA" w:rsidRPr="00EE1557" w:rsidRDefault="00D96633" w:rsidP="00D96633">
      <w:r>
        <w:rPr>
          <w:rFonts w:ascii="docons" w:hAnsi="docons"/>
          <w:sz w:val="14"/>
          <w:szCs w:val="14"/>
        </w:rPr>
        <w:br/>
      </w:r>
      <w:r w:rsidRPr="00EE1557">
        <w:t>Ao trabalhar com os próprios aplicativos e as próprias necessidades de negócios, você precisará criar uma conta do Azure e uma assinatura será criada para você.</w:t>
      </w:r>
    </w:p>
    <w:p w14:paraId="51F4D944" w14:textId="0FCC48CF" w:rsidR="00D96633" w:rsidRPr="00265289" w:rsidRDefault="00D96633" w:rsidP="00D96633">
      <w:r w:rsidRPr="00EE1557">
        <w:t>Depois de criar uma conta do Azure, você poderá criar assinaturas adicionais.</w:t>
      </w:r>
    </w:p>
    <w:p w14:paraId="6ADD765B" w14:textId="5DA3894A" w:rsidR="00265289" w:rsidRDefault="00265289" w:rsidP="00265289"/>
    <w:p w14:paraId="49C7352E" w14:textId="77777777" w:rsidR="00655B51" w:rsidRPr="00655B51" w:rsidRDefault="00655B51" w:rsidP="00F15171">
      <w:pPr>
        <w:pStyle w:val="Ttulo2"/>
        <w:rPr>
          <w:rFonts w:eastAsia="Times New Roman"/>
          <w:lang w:eastAsia="pt-BR"/>
        </w:rPr>
      </w:pPr>
      <w:bookmarkStart w:id="2" w:name="_Toc78361854"/>
      <w:r w:rsidRPr="00655B51">
        <w:rPr>
          <w:rFonts w:eastAsia="Times New Roman"/>
          <w:lang w:eastAsia="pt-BR"/>
        </w:rPr>
        <w:t>Discutir conceitos fundamentais do Azure</w:t>
      </w:r>
      <w:bookmarkEnd w:id="2"/>
    </w:p>
    <w:p w14:paraId="4EBDEF3D" w14:textId="5278633B" w:rsidR="00D33CB9" w:rsidRPr="00535AD6" w:rsidRDefault="00535AD6" w:rsidP="00265289">
      <w:r>
        <w:t>I</w:t>
      </w:r>
      <w:r w:rsidRPr="00535AD6">
        <w:t>mplantação para a computação em nuvem</w:t>
      </w:r>
    </w:p>
    <w:p w14:paraId="01E6911A" w14:textId="77777777" w:rsidR="00535AD6" w:rsidRPr="00535AD6" w:rsidRDefault="00535AD6" w:rsidP="00535AD6">
      <w:pPr>
        <w:pStyle w:val="PargrafodaLista"/>
        <w:numPr>
          <w:ilvl w:val="0"/>
          <w:numId w:val="1"/>
        </w:numPr>
      </w:pPr>
      <w:r w:rsidRPr="00535AD6">
        <w:rPr>
          <w:b/>
          <w:bCs/>
        </w:rPr>
        <w:t>Nuvem pública</w:t>
      </w:r>
    </w:p>
    <w:p w14:paraId="6A7DDF18" w14:textId="05FAD231" w:rsidR="00535AD6" w:rsidRPr="00535AD6" w:rsidRDefault="00535AD6" w:rsidP="00535AD6">
      <w:pPr>
        <w:pStyle w:val="PargrafodaLista"/>
        <w:numPr>
          <w:ilvl w:val="0"/>
          <w:numId w:val="1"/>
        </w:numPr>
      </w:pPr>
      <w:r w:rsidRPr="00535AD6">
        <w:rPr>
          <w:b/>
          <w:bCs/>
        </w:rPr>
        <w:t>Nuvem privada</w:t>
      </w:r>
      <w:r w:rsidR="00406A7A">
        <w:rPr>
          <w:b/>
          <w:bCs/>
        </w:rPr>
        <w:t xml:space="preserve"> =&gt; </w:t>
      </w:r>
      <w:r w:rsidR="00406A7A" w:rsidRPr="00406A7A">
        <w:t xml:space="preserve">recursos de computação usados exclusivamente por usuários de uma empresa ou organização. Uma nuvem privada pode estar </w:t>
      </w:r>
      <w:r w:rsidR="00406A7A" w:rsidRPr="00406A7A">
        <w:lastRenderedPageBreak/>
        <w:t>localizada fisicamente no datacenter (local) da organização ou ser hospedada por um provedor de serviços de terceiros</w:t>
      </w:r>
    </w:p>
    <w:p w14:paraId="26E51B5E" w14:textId="77777777" w:rsidR="00535AD6" w:rsidRPr="00535AD6" w:rsidRDefault="00535AD6" w:rsidP="00535AD6">
      <w:pPr>
        <w:pStyle w:val="PargrafodaLista"/>
        <w:numPr>
          <w:ilvl w:val="0"/>
          <w:numId w:val="1"/>
        </w:numPr>
      </w:pPr>
      <w:r w:rsidRPr="00535AD6">
        <w:rPr>
          <w:b/>
          <w:bCs/>
        </w:rPr>
        <w:t>Nuvem híbrida</w:t>
      </w:r>
    </w:p>
    <w:p w14:paraId="7A7F12E6" w14:textId="77777777" w:rsidR="00F1526F" w:rsidRPr="00F1526F" w:rsidRDefault="00F1526F" w:rsidP="00F1526F">
      <w:r w:rsidRPr="00F1526F">
        <w:t>Despesas de capital versus despesas operacionais</w:t>
      </w:r>
    </w:p>
    <w:p w14:paraId="0E4A0441" w14:textId="77777777" w:rsidR="00F1526F" w:rsidRPr="00F1526F" w:rsidRDefault="00F1526F" w:rsidP="00F1526F">
      <w:pPr>
        <w:pStyle w:val="PargrafodaLista"/>
        <w:numPr>
          <w:ilvl w:val="0"/>
          <w:numId w:val="1"/>
        </w:numPr>
      </w:pPr>
      <w:proofErr w:type="spellStart"/>
      <w:r w:rsidRPr="00F1526F">
        <w:rPr>
          <w:b/>
          <w:bCs/>
        </w:rPr>
        <w:t>CapEx</w:t>
      </w:r>
      <w:proofErr w:type="spellEnd"/>
      <w:r w:rsidRPr="00F1526F">
        <w:t xml:space="preserve"> (despesas de capital) são os gastos antecipados de dinheiro com a infraestrutura física e a posterior dedução dessas despesas antecipadas ao longo do tempo. O custo inicial de </w:t>
      </w:r>
      <w:proofErr w:type="spellStart"/>
      <w:r w:rsidRPr="00F1526F">
        <w:t>CapEx</w:t>
      </w:r>
      <w:proofErr w:type="spellEnd"/>
      <w:r w:rsidRPr="00F1526F">
        <w:t xml:space="preserve"> tem um valor que é reduzido ao longo do tempo.</w:t>
      </w:r>
    </w:p>
    <w:p w14:paraId="4891E04B" w14:textId="77777777" w:rsidR="00F1526F" w:rsidRPr="00F1526F" w:rsidRDefault="00F1526F" w:rsidP="00F1526F">
      <w:pPr>
        <w:pStyle w:val="PargrafodaLista"/>
        <w:numPr>
          <w:ilvl w:val="0"/>
          <w:numId w:val="1"/>
        </w:numPr>
      </w:pPr>
      <w:proofErr w:type="spellStart"/>
      <w:r w:rsidRPr="00F1526F">
        <w:rPr>
          <w:b/>
          <w:bCs/>
        </w:rPr>
        <w:t>OpEx</w:t>
      </w:r>
      <w:proofErr w:type="spellEnd"/>
      <w:r w:rsidRPr="00F1526F">
        <w:t xml:space="preserve"> (despesas operacionais) são gastos atuais com serviços ou produtos, que são cobrados no ato. Você pode deduzir essas despesas no mesmo ano em que gasta. Não há nenhum custo antecipado, pois você paga por um serviço ou produto conforme o usa.</w:t>
      </w:r>
    </w:p>
    <w:p w14:paraId="7B54F087" w14:textId="0800E3CA" w:rsidR="00535AD6" w:rsidRDefault="00535AD6" w:rsidP="00265289"/>
    <w:p w14:paraId="12DE2993" w14:textId="3E0EB875" w:rsidR="0075354A" w:rsidRPr="0075354A" w:rsidRDefault="0075354A" w:rsidP="0075354A">
      <w:r>
        <w:t>M</w:t>
      </w:r>
      <w:r w:rsidRPr="0075354A">
        <w:t>odelos de serviço de nuvem</w:t>
      </w:r>
    </w:p>
    <w:p w14:paraId="252F68D1" w14:textId="26417A41" w:rsidR="0075354A" w:rsidRDefault="008F0A0E" w:rsidP="00265289">
      <w:r>
        <w:rPr>
          <w:noProof/>
        </w:rPr>
        <w:drawing>
          <wp:inline distT="0" distB="0" distL="0" distR="0" wp14:anchorId="3E65694B" wp14:editId="58FDDD2A">
            <wp:extent cx="5400040" cy="2419350"/>
            <wp:effectExtent l="0" t="0" r="0" b="0"/>
            <wp:docPr id="3" name="Imagem 3" descr="Ilustração mostrando o modelo de responsabilidade de nu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ustração mostrando o modelo de responsabilidade de nuv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419350"/>
                    </a:xfrm>
                    <a:prstGeom prst="rect">
                      <a:avLst/>
                    </a:prstGeom>
                    <a:noFill/>
                    <a:ln>
                      <a:noFill/>
                    </a:ln>
                  </pic:spPr>
                </pic:pic>
              </a:graphicData>
            </a:graphic>
          </wp:inline>
        </w:drawing>
      </w:r>
    </w:p>
    <w:p w14:paraId="38FBDF43" w14:textId="31B0EA67" w:rsidR="008E4D96" w:rsidRDefault="008E4D96" w:rsidP="00265289"/>
    <w:p w14:paraId="6B944DDC" w14:textId="3028FE4B" w:rsidR="00E7151B" w:rsidRDefault="00E7151B" w:rsidP="00E7151B"/>
    <w:p w14:paraId="2FB03F1D" w14:textId="17721A66" w:rsidR="000F2CAD" w:rsidRDefault="000F2CAD" w:rsidP="00E7151B"/>
    <w:p w14:paraId="0F6B6CE3" w14:textId="4329BFCC" w:rsidR="000F2CAD" w:rsidRDefault="000F2CAD" w:rsidP="00E7151B"/>
    <w:p w14:paraId="33AFC19D" w14:textId="5D835A54" w:rsidR="000F2CAD" w:rsidRDefault="000F2CAD" w:rsidP="00E7151B"/>
    <w:p w14:paraId="132D2847" w14:textId="1273BF66" w:rsidR="000F2CAD" w:rsidRDefault="000F2CAD" w:rsidP="00E7151B"/>
    <w:p w14:paraId="7D826E23" w14:textId="449750AB" w:rsidR="000F2CAD" w:rsidRDefault="000F2CAD" w:rsidP="00E7151B"/>
    <w:p w14:paraId="7BFE7B92" w14:textId="6279B64A" w:rsidR="000F2CAD" w:rsidRDefault="000F2CAD" w:rsidP="00E7151B"/>
    <w:p w14:paraId="72531756" w14:textId="3F12F47A" w:rsidR="000F2CAD" w:rsidRDefault="000F2CAD" w:rsidP="00E7151B"/>
    <w:p w14:paraId="75C51AA4" w14:textId="0B508795" w:rsidR="000F2CAD" w:rsidRDefault="000F2CAD" w:rsidP="00E7151B"/>
    <w:p w14:paraId="5F1D2E81" w14:textId="77777777" w:rsidR="000F2CAD" w:rsidRDefault="000F2CAD" w:rsidP="00F15171">
      <w:pPr>
        <w:pStyle w:val="Ttulo2"/>
      </w:pPr>
      <w:bookmarkStart w:id="3" w:name="_Toc78361855"/>
    </w:p>
    <w:p w14:paraId="337BD63A" w14:textId="32C588C8" w:rsidR="00E7151B" w:rsidRDefault="00E7151B" w:rsidP="00F15171">
      <w:pPr>
        <w:pStyle w:val="Ttulo2"/>
      </w:pPr>
      <w:r w:rsidRPr="00E7151B">
        <w:t>Descrever os principais componentes da arquitetura do Azure</w:t>
      </w:r>
      <w:bookmarkEnd w:id="3"/>
      <w:r>
        <w:t xml:space="preserve">  </w:t>
      </w:r>
    </w:p>
    <w:p w14:paraId="5C4CAD10" w14:textId="611E2F92" w:rsidR="00E7151B" w:rsidRDefault="008307D2" w:rsidP="00E7151B">
      <w:r w:rsidRPr="008307D2">
        <w:t> </w:t>
      </w:r>
      <w:r>
        <w:t>E</w:t>
      </w:r>
      <w:r w:rsidRPr="008307D2">
        <w:t>strutura de organização para os recursos no Azure</w:t>
      </w:r>
      <w:r>
        <w:t>:</w:t>
      </w:r>
    </w:p>
    <w:p w14:paraId="6F93E698" w14:textId="77777777" w:rsidR="00672ED9" w:rsidRDefault="00A14AE9" w:rsidP="00E7151B">
      <w:r>
        <w:tab/>
        <w:t>São 4:</w:t>
      </w:r>
      <w:r w:rsidR="008307D2">
        <w:tab/>
      </w:r>
    </w:p>
    <w:p w14:paraId="7568003E" w14:textId="63D1BD9D" w:rsidR="00672ED9" w:rsidRDefault="00A14AE9" w:rsidP="00672ED9">
      <w:pPr>
        <w:pStyle w:val="PargrafodaLista"/>
        <w:numPr>
          <w:ilvl w:val="0"/>
          <w:numId w:val="3"/>
        </w:numPr>
      </w:pPr>
      <w:r w:rsidRPr="000F2CAD">
        <w:rPr>
          <w:b/>
          <w:bCs/>
        </w:rPr>
        <w:t>G</w:t>
      </w:r>
      <w:r w:rsidRPr="000F2CAD">
        <w:rPr>
          <w:b/>
          <w:bCs/>
        </w:rPr>
        <w:t>rupos de gerenciamento</w:t>
      </w:r>
      <w:r w:rsidR="00EB493B">
        <w:t xml:space="preserve"> </w:t>
      </w:r>
      <w:r w:rsidR="00F2277F">
        <w:t xml:space="preserve">=&gt; </w:t>
      </w:r>
    </w:p>
    <w:p w14:paraId="18D924E4" w14:textId="77777777" w:rsidR="006D112A" w:rsidRDefault="00A14AE9" w:rsidP="00672ED9">
      <w:pPr>
        <w:pStyle w:val="PargrafodaLista"/>
        <w:numPr>
          <w:ilvl w:val="0"/>
          <w:numId w:val="3"/>
        </w:numPr>
      </w:pPr>
      <w:r w:rsidRPr="00CB69D6">
        <w:rPr>
          <w:b/>
          <w:bCs/>
        </w:rPr>
        <w:t>A</w:t>
      </w:r>
      <w:r w:rsidRPr="00CB69D6">
        <w:rPr>
          <w:b/>
          <w:bCs/>
        </w:rPr>
        <w:t>ssinaturas</w:t>
      </w:r>
      <w:r w:rsidR="00EB493B">
        <w:t xml:space="preserve"> =&gt; </w:t>
      </w:r>
      <w:r w:rsidR="00CB69D6" w:rsidRPr="00CB69D6">
        <w:t>Para cada assinatura, há limites ou cotas na quantidade de recursos que você pode criar e usar. As organizações podem usar assinaturas para gerenciar os custos e os recursos criados por usuários, equipes ou projetos.</w:t>
      </w:r>
    </w:p>
    <w:p w14:paraId="04FFD154" w14:textId="249C3CE7" w:rsidR="00672ED9" w:rsidRDefault="00A544C0" w:rsidP="006D112A">
      <w:pPr>
        <w:pStyle w:val="PargrafodaLista"/>
        <w:numPr>
          <w:ilvl w:val="2"/>
          <w:numId w:val="3"/>
        </w:numPr>
      </w:pPr>
      <w:r>
        <w:t>É</w:t>
      </w:r>
      <w:r w:rsidRPr="00A544C0">
        <w:t xml:space="preserve"> uma unidade lógica de serviços do Azure que se vincula a uma conta do Azure, que é uma identidade no Azure AD (Azure Active </w:t>
      </w:r>
      <w:proofErr w:type="spellStart"/>
      <w:r w:rsidRPr="00A544C0">
        <w:t>Directory</w:t>
      </w:r>
      <w:proofErr w:type="spellEnd"/>
      <w:r w:rsidRPr="00A544C0">
        <w:t>) ou em um diretório no qual o Azure AD confia.</w:t>
      </w:r>
    </w:p>
    <w:p w14:paraId="22919AFA" w14:textId="229FCF30" w:rsidR="00672ED9" w:rsidRDefault="00A14AE9" w:rsidP="00672ED9">
      <w:pPr>
        <w:pStyle w:val="PargrafodaLista"/>
        <w:numPr>
          <w:ilvl w:val="0"/>
          <w:numId w:val="3"/>
        </w:numPr>
      </w:pPr>
      <w:r w:rsidRPr="005F6AED">
        <w:rPr>
          <w:b/>
          <w:bCs/>
        </w:rPr>
        <w:t>G</w:t>
      </w:r>
      <w:r w:rsidRPr="005F6AED">
        <w:rPr>
          <w:b/>
          <w:bCs/>
        </w:rPr>
        <w:t>rupos de recursos</w:t>
      </w:r>
      <w:r w:rsidRPr="00A14AE9">
        <w:t xml:space="preserve"> </w:t>
      </w:r>
      <w:r w:rsidR="005F6AED">
        <w:t xml:space="preserve">=&gt; </w:t>
      </w:r>
      <w:r w:rsidR="005F6AED" w:rsidRPr="00EB493B">
        <w:t>Contêiner lógico no qual os recursos do Azure, como aplicativos Web, bancos de dados e contas de armazenamento, são implantados e gerenciados.</w:t>
      </w:r>
    </w:p>
    <w:p w14:paraId="6B1D3BD2" w14:textId="6202C817" w:rsidR="008E4D96" w:rsidRDefault="00A14AE9" w:rsidP="00672ED9">
      <w:pPr>
        <w:pStyle w:val="PargrafodaLista"/>
        <w:numPr>
          <w:ilvl w:val="0"/>
          <w:numId w:val="3"/>
        </w:numPr>
      </w:pPr>
      <w:r w:rsidRPr="005F6AED">
        <w:rPr>
          <w:b/>
          <w:bCs/>
        </w:rPr>
        <w:t>R</w:t>
      </w:r>
      <w:r w:rsidRPr="005F6AED">
        <w:rPr>
          <w:b/>
          <w:bCs/>
        </w:rPr>
        <w:t>ecursos</w:t>
      </w:r>
      <w:r w:rsidR="005F6AED">
        <w:t xml:space="preserve"> =&gt; </w:t>
      </w:r>
      <w:r w:rsidR="005F6AED">
        <w:t xml:space="preserve">=&gt; </w:t>
      </w:r>
      <w:r w:rsidR="005F6AED" w:rsidRPr="00EB493B">
        <w:t>Instâncias de serviços que você cria, como máquinas virtuais, armazenamento ou bancos de dados SQL.</w:t>
      </w:r>
    </w:p>
    <w:p w14:paraId="30F582EA" w14:textId="1C81F806" w:rsidR="002E6FC9" w:rsidRDefault="002E6FC9" w:rsidP="00E7151B">
      <w:pPr>
        <w:rPr>
          <w:noProof/>
        </w:rPr>
      </w:pPr>
      <w:r>
        <w:tab/>
      </w:r>
      <w:r>
        <w:rPr>
          <w:noProof/>
        </w:rPr>
        <w:t xml:space="preserve">                                </w:t>
      </w:r>
      <w:r>
        <w:rPr>
          <w:noProof/>
        </w:rPr>
        <w:drawing>
          <wp:inline distT="0" distB="0" distL="0" distR="0" wp14:anchorId="463F3582" wp14:editId="73433569">
            <wp:extent cx="1492250" cy="118341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3365" cy="1200157"/>
                    </a:xfrm>
                    <a:prstGeom prst="rect">
                      <a:avLst/>
                    </a:prstGeom>
                    <a:noFill/>
                    <a:ln>
                      <a:noFill/>
                    </a:ln>
                  </pic:spPr>
                </pic:pic>
              </a:graphicData>
            </a:graphic>
          </wp:inline>
        </w:drawing>
      </w:r>
    </w:p>
    <w:p w14:paraId="4114D1F3" w14:textId="6C0BB9EC" w:rsidR="002E6FC9" w:rsidRDefault="006D5C95" w:rsidP="00E7151B">
      <w:r w:rsidRPr="006D5C95">
        <w:t>O Azure é composto por datacenters espalhados pelo mundo. Ao usar um serviço ou criar um recurso como uma VM (máquina virtual) ou um Banco de Dados SQL, você está usando equipamentos físicos em um ou mais desses locais.</w:t>
      </w:r>
    </w:p>
    <w:p w14:paraId="18E88261" w14:textId="2F388F79" w:rsidR="00EE3E5B" w:rsidRDefault="00EE3E5B" w:rsidP="00E7151B">
      <w:r>
        <w:t>H</w:t>
      </w:r>
      <w:r w:rsidRPr="00EE3E5B">
        <w:t xml:space="preserve">á alguns serviços globais do Azure que não exigem que você selecione uma região específica, como o Azure Active </w:t>
      </w:r>
      <w:proofErr w:type="spellStart"/>
      <w:r w:rsidRPr="00EE3E5B">
        <w:t>Directory</w:t>
      </w:r>
      <w:proofErr w:type="spellEnd"/>
      <w:r w:rsidRPr="00EE3E5B">
        <w:t>, o Gerenciador de Tráfego do Azure e o DNS do Azure.</w:t>
      </w:r>
    </w:p>
    <w:p w14:paraId="453EE29A" w14:textId="77777777" w:rsidR="00170FC2" w:rsidRPr="00170FC2" w:rsidRDefault="00170FC2" w:rsidP="00170FC2">
      <w:pPr>
        <w:rPr>
          <w:b/>
          <w:bCs/>
        </w:rPr>
      </w:pPr>
      <w:r w:rsidRPr="00170FC2">
        <w:rPr>
          <w:b/>
          <w:bCs/>
        </w:rPr>
        <w:t>Ciclo de vida</w:t>
      </w:r>
    </w:p>
    <w:p w14:paraId="27E4ED60" w14:textId="4B2B2B62" w:rsidR="00170FC2" w:rsidRDefault="00170FC2" w:rsidP="00170FC2">
      <w:pPr>
        <w:ind w:firstLine="708"/>
      </w:pPr>
      <w:r w:rsidRPr="00170FC2">
        <w:t>Se você excluir um grupo de recursos, todos os recursos contidos nele também serão excluídos. Organizar recursos por ciclo de vida pode ser útil em ambientes de não produção, em que você pode realizar um experimento e, depois, descartá-lo. Os grupos de recursos facilitam a remoção de um conjunto de recursos de uma só vez.</w:t>
      </w:r>
    </w:p>
    <w:p w14:paraId="522C28AA" w14:textId="35CCE609" w:rsidR="00B657EC" w:rsidRDefault="00B657EC" w:rsidP="00170FC2">
      <w:pPr>
        <w:ind w:firstLine="708"/>
      </w:pPr>
      <w:r w:rsidRPr="00B657EC">
        <w:t>Grupos de recursos também são um escopo para a aplicação de permissões de RBAC (controle de acesso baseado em função).</w:t>
      </w:r>
    </w:p>
    <w:p w14:paraId="10A1B247" w14:textId="2640FA74" w:rsidR="002176C1" w:rsidRDefault="002176C1" w:rsidP="00170FC2">
      <w:pPr>
        <w:ind w:firstLine="708"/>
      </w:pPr>
    </w:p>
    <w:p w14:paraId="25D4F182" w14:textId="7541D8FF" w:rsidR="002176C1" w:rsidRDefault="002176C1" w:rsidP="00170FC2">
      <w:pPr>
        <w:ind w:firstLine="708"/>
      </w:pPr>
    </w:p>
    <w:p w14:paraId="7A2EA77E" w14:textId="6ADC8C86" w:rsidR="002176C1" w:rsidRDefault="002176C1" w:rsidP="00170FC2">
      <w:pPr>
        <w:ind w:firstLine="708"/>
      </w:pPr>
    </w:p>
    <w:p w14:paraId="2A07E558" w14:textId="0BF633C5" w:rsidR="002176C1" w:rsidRDefault="002176C1" w:rsidP="00170FC2">
      <w:pPr>
        <w:ind w:firstLine="708"/>
      </w:pPr>
    </w:p>
    <w:p w14:paraId="23EF2333" w14:textId="28262209" w:rsidR="002176C1" w:rsidRDefault="002176C1" w:rsidP="00170FC2">
      <w:pPr>
        <w:ind w:firstLine="708"/>
      </w:pPr>
    </w:p>
    <w:p w14:paraId="59F48A2F" w14:textId="77777777" w:rsidR="002176C1" w:rsidRDefault="002176C1" w:rsidP="00170FC2">
      <w:pPr>
        <w:ind w:firstLine="708"/>
      </w:pPr>
    </w:p>
    <w:p w14:paraId="07AA0F33" w14:textId="3F2CD8FF" w:rsidR="00B657EC" w:rsidRDefault="00B657EC" w:rsidP="00170FC2">
      <w:pPr>
        <w:ind w:firstLine="708"/>
      </w:pPr>
      <w:r w:rsidRPr="00B657EC">
        <w:t xml:space="preserve">Azure </w:t>
      </w:r>
      <w:proofErr w:type="spellStart"/>
      <w:r w:rsidRPr="00B657EC">
        <w:t>Resource</w:t>
      </w:r>
      <w:proofErr w:type="spellEnd"/>
      <w:r w:rsidRPr="00B657EC">
        <w:t xml:space="preserve"> Manager</w:t>
      </w:r>
      <w:r>
        <w:t xml:space="preserve"> =&gt; </w:t>
      </w:r>
      <w:r w:rsidR="002176C1" w:rsidRPr="002176C1">
        <w:t xml:space="preserve">Quando um usuário envia uma solicitação de ferramentas, APIs ou </w:t>
      </w:r>
      <w:proofErr w:type="spellStart"/>
      <w:r w:rsidR="002176C1" w:rsidRPr="002176C1">
        <w:t>SDKs</w:t>
      </w:r>
      <w:proofErr w:type="spellEnd"/>
      <w:r w:rsidR="002176C1" w:rsidRPr="002176C1">
        <w:t xml:space="preserve"> do Azure, o </w:t>
      </w:r>
      <w:proofErr w:type="spellStart"/>
      <w:r w:rsidR="002176C1" w:rsidRPr="002176C1">
        <w:t>Resource</w:t>
      </w:r>
      <w:proofErr w:type="spellEnd"/>
      <w:r w:rsidR="002176C1" w:rsidRPr="002176C1">
        <w:t xml:space="preserve"> Manager recebe a solicitação. Ele autentica e autoriza a solicitação. O </w:t>
      </w:r>
      <w:proofErr w:type="spellStart"/>
      <w:r w:rsidR="002176C1" w:rsidRPr="002176C1">
        <w:t>Resource</w:t>
      </w:r>
      <w:proofErr w:type="spellEnd"/>
      <w:r w:rsidR="002176C1" w:rsidRPr="002176C1">
        <w:t xml:space="preserve"> Manager envia a solicitação para o serviço do Azure, que executa a ação solicitada. Como todas as solicitações são manipuladas por meio da mesma API, você verá funcionalidades e resultados uniformes em todas as diferentes ferramentas.</w:t>
      </w:r>
    </w:p>
    <w:p w14:paraId="1D6F51E1" w14:textId="64C6BACE" w:rsidR="002176C1" w:rsidRDefault="002176C1" w:rsidP="00170FC2">
      <w:pPr>
        <w:ind w:firstLine="708"/>
      </w:pPr>
      <w:r>
        <w:rPr>
          <w:noProof/>
        </w:rPr>
        <w:drawing>
          <wp:inline distT="0" distB="0" distL="0" distR="0" wp14:anchorId="781C9D60" wp14:editId="259DF343">
            <wp:extent cx="2028825" cy="1106741"/>
            <wp:effectExtent l="0" t="0" r="0" b="0"/>
            <wp:docPr id="8" name="Imagem 8" descr="Diagrama mostrando um modelo de solicitação do Resourc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a mostrando um modelo de solicitação do Resource Manag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9148" cy="1123283"/>
                    </a:xfrm>
                    <a:prstGeom prst="rect">
                      <a:avLst/>
                    </a:prstGeom>
                    <a:noFill/>
                    <a:ln>
                      <a:noFill/>
                    </a:ln>
                  </pic:spPr>
                </pic:pic>
              </a:graphicData>
            </a:graphic>
          </wp:inline>
        </w:drawing>
      </w:r>
    </w:p>
    <w:p w14:paraId="0F316AA6" w14:textId="7FD8FE07" w:rsidR="003C279E" w:rsidRDefault="003C279E" w:rsidP="002E4E13">
      <w:pPr>
        <w:ind w:firstLine="708"/>
      </w:pPr>
    </w:p>
    <w:p w14:paraId="4462C63A" w14:textId="77777777" w:rsidR="002E4E13" w:rsidRPr="00AF05E9" w:rsidRDefault="002E4E13" w:rsidP="002E4E13">
      <w:pPr>
        <w:ind w:firstLine="708"/>
        <w:rPr>
          <w:b/>
          <w:bCs/>
        </w:rPr>
      </w:pPr>
      <w:r w:rsidRPr="00AF05E9">
        <w:rPr>
          <w:b/>
          <w:bCs/>
        </w:rPr>
        <w:t>Assinaturas do Azure</w:t>
      </w:r>
    </w:p>
    <w:p w14:paraId="4296519F" w14:textId="09D4A957" w:rsidR="002E4E13" w:rsidRDefault="002E4E13" w:rsidP="002E4E13">
      <w:pPr>
        <w:ind w:firstLine="708"/>
      </w:pPr>
      <w:r w:rsidRPr="002E4E13">
        <w:t>Uma conta pode ter uma ou várias assinaturas com diferentes modelos de cobrança e às quais você aplica diferentes políticas de gerenciamento de acesso. Você pode usar as assinaturas do Azure para definir limites em relação a produtos, serviços e recursos do Azure.</w:t>
      </w:r>
    </w:p>
    <w:p w14:paraId="3E712A79" w14:textId="7EFD8955" w:rsidR="001A6A2D" w:rsidRDefault="001A6A2D" w:rsidP="002E4E13">
      <w:pPr>
        <w:ind w:firstLine="708"/>
      </w:pPr>
      <w:r>
        <w:t>2 Tipos de Cobrança:</w:t>
      </w:r>
    </w:p>
    <w:p w14:paraId="5F8A8E85" w14:textId="5DEA8A08" w:rsidR="001A6A2D" w:rsidRPr="00D66FD1" w:rsidRDefault="002F542B" w:rsidP="00D66FD1">
      <w:pPr>
        <w:pStyle w:val="PargrafodaLista"/>
        <w:numPr>
          <w:ilvl w:val="0"/>
          <w:numId w:val="5"/>
        </w:numPr>
      </w:pPr>
      <w:r w:rsidRPr="00D66FD1">
        <w:t>Limite de cobrança</w:t>
      </w:r>
      <w:r w:rsidR="00D66FD1">
        <w:t xml:space="preserve"> =&gt; D</w:t>
      </w:r>
      <w:r w:rsidR="00D66FD1" w:rsidRPr="00D66FD1">
        <w:t>etermina como uma conta do Azure é cobrada pelo uso do Azure.</w:t>
      </w:r>
      <w:r w:rsidR="00D66FD1" w:rsidRPr="00D66FD1">
        <w:t xml:space="preserve"> </w:t>
      </w:r>
      <w:r w:rsidR="00D66FD1" w:rsidRPr="00D66FD1">
        <w:t>O Azure gera relatórios de cobrança e faturas separados para cada assinatura</w:t>
      </w:r>
    </w:p>
    <w:p w14:paraId="765BB663" w14:textId="419C2202" w:rsidR="002F542B" w:rsidRDefault="002F542B" w:rsidP="00D66FD1">
      <w:pPr>
        <w:pStyle w:val="PargrafodaLista"/>
        <w:numPr>
          <w:ilvl w:val="0"/>
          <w:numId w:val="5"/>
        </w:numPr>
      </w:pPr>
      <w:r w:rsidRPr="00D66FD1">
        <w:t>Limite de controle de acesso</w:t>
      </w:r>
      <w:r w:rsidR="00D66FD1">
        <w:t xml:space="preserve"> =&gt; </w:t>
      </w:r>
      <w:r w:rsidR="00D66FD1" w:rsidRPr="00D66FD1">
        <w:t>O Azure aplica políticas de gerenciamento de acesso no nível da assinatura, e você pode criar assinaturas separadas para refletir diferentes estruturas organizacionais. Um exemplo disso é que, em um negócio, você tem diferentes departamentos aos quais aplica políticas de assinatura do Azure distintas. Esse modelo de cobrança permite gerenciar e controlar o acesso aos recursos que os usuários provisionam com assinaturas específicas.</w:t>
      </w:r>
    </w:p>
    <w:p w14:paraId="1DD18D9B" w14:textId="6FB787D0" w:rsidR="00345694" w:rsidRPr="00345694" w:rsidRDefault="00345694" w:rsidP="00345694">
      <w:pPr>
        <w:ind w:left="1068"/>
      </w:pPr>
      <w:r>
        <w:t>C</w:t>
      </w:r>
      <w:r w:rsidRPr="00345694">
        <w:t>riar assinaturas adicionais para separar:</w:t>
      </w:r>
    </w:p>
    <w:p w14:paraId="661F490C" w14:textId="73A459AE" w:rsidR="00345694" w:rsidRPr="00345694" w:rsidRDefault="00345694" w:rsidP="00345694">
      <w:pPr>
        <w:pStyle w:val="PargrafodaLista"/>
        <w:numPr>
          <w:ilvl w:val="0"/>
          <w:numId w:val="5"/>
        </w:numPr>
      </w:pPr>
      <w:r w:rsidRPr="00345694">
        <w:rPr>
          <w:b/>
          <w:bCs/>
        </w:rPr>
        <w:t>Ambientes:</w:t>
      </w:r>
      <w:r w:rsidRPr="00345694">
        <w:t> Ao gerenciar seus recursos, você pode optar por criar assinaturas adicionais a fim de configurar ambientes separados para desenvolvimento e teste</w:t>
      </w:r>
      <w:r>
        <w:t>.</w:t>
      </w:r>
    </w:p>
    <w:p w14:paraId="3EFF8ED7" w14:textId="44A2EE66" w:rsidR="00345694" w:rsidRPr="00345694" w:rsidRDefault="00345694" w:rsidP="00345694">
      <w:pPr>
        <w:pStyle w:val="PargrafodaLista"/>
        <w:numPr>
          <w:ilvl w:val="0"/>
          <w:numId w:val="5"/>
        </w:numPr>
        <w:rPr>
          <w:b/>
          <w:bCs/>
        </w:rPr>
      </w:pPr>
      <w:r w:rsidRPr="00345694">
        <w:rPr>
          <w:b/>
          <w:bCs/>
        </w:rPr>
        <w:t>Estruturas organizacionais:</w:t>
      </w:r>
    </w:p>
    <w:p w14:paraId="39A0893C" w14:textId="59C8CE21" w:rsidR="00345694" w:rsidRPr="00DE7791" w:rsidRDefault="00345694" w:rsidP="00345694">
      <w:pPr>
        <w:pStyle w:val="PargrafodaLista"/>
        <w:numPr>
          <w:ilvl w:val="0"/>
          <w:numId w:val="5"/>
        </w:numPr>
      </w:pPr>
      <w:r w:rsidRPr="00345694">
        <w:rPr>
          <w:b/>
          <w:bCs/>
        </w:rPr>
        <w:t>Cobrança:</w:t>
      </w:r>
    </w:p>
    <w:p w14:paraId="0798A8B9" w14:textId="2BD02429" w:rsidR="00DE7791" w:rsidRDefault="00DE7791" w:rsidP="00DE7791"/>
    <w:p w14:paraId="6B0804B8" w14:textId="2FAB7613" w:rsidR="00DE7791" w:rsidRDefault="00DE7791" w:rsidP="00E737CB">
      <w:pPr>
        <w:pStyle w:val="Ttulo2"/>
      </w:pPr>
      <w:r>
        <w:t xml:space="preserve">Exercício : </w:t>
      </w:r>
      <w:r w:rsidRPr="00E737CB">
        <w:t>C</w:t>
      </w:r>
      <w:r w:rsidRPr="00E737CB">
        <w:t xml:space="preserve">riará uma instância do Serviço de Aplicativo do Azure para hospedar um site da </w:t>
      </w:r>
      <w:proofErr w:type="spellStart"/>
      <w:r w:rsidRPr="00E737CB">
        <w:t>WordPress</w:t>
      </w:r>
      <w:proofErr w:type="spellEnd"/>
      <w:r w:rsidRPr="00E737CB">
        <w:t>.</w:t>
      </w:r>
    </w:p>
    <w:p w14:paraId="60FFF292" w14:textId="747E80CE" w:rsidR="00E737CB" w:rsidRDefault="00FD133E" w:rsidP="00DE7791">
      <w:r>
        <w:t>Passo a passo</w:t>
      </w:r>
    </w:p>
    <w:p w14:paraId="34204A5C" w14:textId="28F18448" w:rsidR="00FD133E" w:rsidRDefault="00FD133E" w:rsidP="00DE7791">
      <w:r>
        <w:tab/>
      </w:r>
      <w:proofErr w:type="spellStart"/>
      <w:r>
        <w:t>Create</w:t>
      </w:r>
      <w:proofErr w:type="spellEnd"/>
      <w:r>
        <w:t xml:space="preserve"> a </w:t>
      </w:r>
      <w:proofErr w:type="spellStart"/>
      <w:r>
        <w:t>Resource</w:t>
      </w:r>
      <w:proofErr w:type="spellEnd"/>
      <w:r>
        <w:t xml:space="preserve"> -&gt; </w:t>
      </w:r>
      <w:r w:rsidR="00E54081">
        <w:t xml:space="preserve">Buscar </w:t>
      </w:r>
      <w:proofErr w:type="spellStart"/>
      <w:r w:rsidR="00E54081">
        <w:t>WordPress</w:t>
      </w:r>
      <w:proofErr w:type="spellEnd"/>
      <w:r w:rsidR="00E54081">
        <w:t xml:space="preserve"> -&gt; </w:t>
      </w:r>
      <w:r w:rsidR="003322F4">
        <w:t>Realizar as Configurações.</w:t>
      </w:r>
    </w:p>
    <w:p w14:paraId="5A528BB5" w14:textId="77777777" w:rsidR="0047007F" w:rsidRPr="0047007F" w:rsidRDefault="0047007F" w:rsidP="005E7811">
      <w:pPr>
        <w:rPr>
          <w:rFonts w:ascii="Times New Roman" w:eastAsia="Times New Roman" w:hAnsi="Times New Roman" w:cs="Times New Roman"/>
          <w:sz w:val="24"/>
          <w:szCs w:val="24"/>
          <w:lang w:eastAsia="pt-BR"/>
        </w:rPr>
      </w:pPr>
      <w:r w:rsidRPr="0047007F">
        <w:rPr>
          <w:rFonts w:ascii="Times New Roman" w:eastAsia="Times New Roman" w:hAnsi="Times New Roman" w:cs="Times New Roman"/>
          <w:sz w:val="24"/>
          <w:szCs w:val="24"/>
          <w:lang w:eastAsia="pt-BR"/>
        </w:rPr>
        <w:lastRenderedPageBreak/>
        <w:fldChar w:fldCharType="begin"/>
      </w:r>
      <w:r w:rsidRPr="0047007F">
        <w:rPr>
          <w:rFonts w:ascii="Times New Roman" w:eastAsia="Times New Roman" w:hAnsi="Times New Roman" w:cs="Times New Roman"/>
          <w:sz w:val="24"/>
          <w:szCs w:val="24"/>
          <w:lang w:eastAsia="pt-BR"/>
        </w:rPr>
        <w:instrText xml:space="preserve"> HYPERLINK "https://docs.microsoft.com/pt-br/learn/modules/azure-compute-fundamentals/?ns-enrollment-type=LearningPath&amp;ns-enrollment-id=learn.az-900-describe-core-azure-services" </w:instrText>
      </w:r>
      <w:r w:rsidRPr="0047007F">
        <w:rPr>
          <w:rFonts w:ascii="Times New Roman" w:eastAsia="Times New Roman" w:hAnsi="Times New Roman" w:cs="Times New Roman"/>
          <w:sz w:val="24"/>
          <w:szCs w:val="24"/>
          <w:lang w:eastAsia="pt-BR"/>
        </w:rPr>
        <w:fldChar w:fldCharType="separate"/>
      </w:r>
    </w:p>
    <w:p w14:paraId="2BC67EF7" w14:textId="77777777" w:rsidR="0047007F" w:rsidRPr="005E7811" w:rsidRDefault="0047007F" w:rsidP="005E7811">
      <w:pPr>
        <w:pStyle w:val="Ttulo2"/>
        <w:rPr>
          <w:rFonts w:eastAsia="Times New Roman"/>
          <w:lang w:eastAsia="pt-BR"/>
        </w:rPr>
      </w:pPr>
      <w:r w:rsidRPr="005E7811">
        <w:rPr>
          <w:rFonts w:eastAsia="Times New Roman"/>
          <w:lang w:eastAsia="pt-BR"/>
        </w:rPr>
        <w:t>Explorar os serviços de computação do Azure</w:t>
      </w:r>
    </w:p>
    <w:p w14:paraId="546C747B" w14:textId="081819E6" w:rsidR="0047007F" w:rsidRDefault="0047007F" w:rsidP="0047007F">
      <w:pPr>
        <w:rPr>
          <w:rFonts w:ascii="Times New Roman" w:eastAsia="Times New Roman" w:hAnsi="Times New Roman" w:cs="Times New Roman"/>
          <w:sz w:val="24"/>
          <w:szCs w:val="24"/>
          <w:lang w:eastAsia="pt-BR"/>
        </w:rPr>
      </w:pPr>
      <w:r w:rsidRPr="0047007F">
        <w:rPr>
          <w:rFonts w:ascii="Times New Roman" w:eastAsia="Times New Roman" w:hAnsi="Times New Roman" w:cs="Times New Roman"/>
          <w:sz w:val="24"/>
          <w:szCs w:val="24"/>
          <w:lang w:eastAsia="pt-BR"/>
        </w:rPr>
        <w:fldChar w:fldCharType="end"/>
      </w:r>
      <w:r>
        <w:rPr>
          <w:rFonts w:ascii="Times New Roman" w:eastAsia="Times New Roman" w:hAnsi="Times New Roman" w:cs="Times New Roman"/>
          <w:sz w:val="24"/>
          <w:szCs w:val="24"/>
          <w:lang w:eastAsia="pt-BR"/>
        </w:rPr>
        <w:t>Os mais usados são:</w:t>
      </w:r>
    </w:p>
    <w:p w14:paraId="1FA6443B" w14:textId="1A8131E8" w:rsidR="0047007F" w:rsidRPr="00694609" w:rsidRDefault="0047007F" w:rsidP="00694609">
      <w:pPr>
        <w:pStyle w:val="PargrafodaLista"/>
        <w:numPr>
          <w:ilvl w:val="0"/>
          <w:numId w:val="9"/>
        </w:numPr>
        <w:rPr>
          <w:rFonts w:ascii="Times New Roman" w:eastAsia="Times New Roman" w:hAnsi="Times New Roman" w:cs="Times New Roman"/>
          <w:sz w:val="24"/>
          <w:szCs w:val="24"/>
          <w:lang w:eastAsia="pt-BR"/>
        </w:rPr>
      </w:pPr>
      <w:r w:rsidRPr="00232CA9">
        <w:rPr>
          <w:rFonts w:ascii="Times New Roman" w:eastAsia="Times New Roman" w:hAnsi="Times New Roman" w:cs="Times New Roman"/>
          <w:b/>
          <w:bCs/>
          <w:sz w:val="24"/>
          <w:szCs w:val="24"/>
          <w:lang w:eastAsia="pt-BR"/>
        </w:rPr>
        <w:t>Máquinas Virtuais</w:t>
      </w:r>
      <w:r w:rsidRPr="00694609">
        <w:rPr>
          <w:rFonts w:ascii="Times New Roman" w:eastAsia="Times New Roman" w:hAnsi="Times New Roman" w:cs="Times New Roman"/>
          <w:sz w:val="24"/>
          <w:szCs w:val="24"/>
          <w:lang w:eastAsia="pt-BR"/>
        </w:rPr>
        <w:t xml:space="preserve"> =&gt; Criar </w:t>
      </w:r>
      <w:proofErr w:type="spellStart"/>
      <w:r w:rsidRPr="00694609">
        <w:rPr>
          <w:rFonts w:ascii="Times New Roman" w:eastAsia="Times New Roman" w:hAnsi="Times New Roman" w:cs="Times New Roman"/>
          <w:sz w:val="24"/>
          <w:szCs w:val="24"/>
          <w:lang w:eastAsia="pt-BR"/>
        </w:rPr>
        <w:t>VMs</w:t>
      </w:r>
      <w:proofErr w:type="spellEnd"/>
      <w:r w:rsidRPr="00694609">
        <w:rPr>
          <w:rFonts w:ascii="Times New Roman" w:eastAsia="Times New Roman" w:hAnsi="Times New Roman" w:cs="Times New Roman"/>
          <w:sz w:val="24"/>
          <w:szCs w:val="24"/>
          <w:lang w:eastAsia="pt-BR"/>
        </w:rPr>
        <w:t>.</w:t>
      </w:r>
    </w:p>
    <w:p w14:paraId="1F2AAE7C" w14:textId="77777777" w:rsidR="00F43837" w:rsidRPr="00F43837" w:rsidRDefault="00F43837" w:rsidP="00F43837">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r>
      <w:r w:rsidRPr="00F43837">
        <w:rPr>
          <w:rFonts w:ascii="Segoe UI" w:hAnsi="Segoe UI" w:cs="Segoe UI"/>
          <w:color w:val="E6E6E6"/>
        </w:rPr>
        <w:t> </w:t>
      </w:r>
      <w:r w:rsidRPr="00F43837">
        <w:rPr>
          <w:rFonts w:ascii="Times New Roman" w:eastAsia="Times New Roman" w:hAnsi="Times New Roman" w:cs="Times New Roman"/>
          <w:sz w:val="24"/>
          <w:szCs w:val="24"/>
          <w:lang w:eastAsia="pt-BR"/>
        </w:rPr>
        <w:t xml:space="preserve">As </w:t>
      </w:r>
      <w:proofErr w:type="spellStart"/>
      <w:r w:rsidRPr="00F43837">
        <w:rPr>
          <w:rFonts w:ascii="Times New Roman" w:eastAsia="Times New Roman" w:hAnsi="Times New Roman" w:cs="Times New Roman"/>
          <w:sz w:val="24"/>
          <w:szCs w:val="24"/>
          <w:lang w:eastAsia="pt-BR"/>
        </w:rPr>
        <w:t>VMs</w:t>
      </w:r>
      <w:proofErr w:type="spellEnd"/>
      <w:r w:rsidRPr="00F43837">
        <w:rPr>
          <w:rFonts w:ascii="Times New Roman" w:eastAsia="Times New Roman" w:hAnsi="Times New Roman" w:cs="Times New Roman"/>
          <w:sz w:val="24"/>
          <w:szCs w:val="24"/>
          <w:lang w:eastAsia="pt-BR"/>
        </w:rPr>
        <w:t xml:space="preserve"> são uma opção ideal quando você precisa de:</w:t>
      </w:r>
    </w:p>
    <w:p w14:paraId="7EA94712" w14:textId="77777777" w:rsidR="00F82BD5" w:rsidRDefault="00F43837" w:rsidP="00313668">
      <w:pPr>
        <w:pStyle w:val="PargrafodaLista"/>
        <w:numPr>
          <w:ilvl w:val="0"/>
          <w:numId w:val="7"/>
        </w:numPr>
        <w:rPr>
          <w:rFonts w:ascii="Times New Roman" w:eastAsia="Times New Roman" w:hAnsi="Times New Roman" w:cs="Times New Roman"/>
          <w:sz w:val="24"/>
          <w:szCs w:val="24"/>
          <w:lang w:eastAsia="pt-BR"/>
        </w:rPr>
      </w:pPr>
      <w:r w:rsidRPr="00F82BD5">
        <w:rPr>
          <w:rFonts w:ascii="Times New Roman" w:eastAsia="Times New Roman" w:hAnsi="Times New Roman" w:cs="Times New Roman"/>
          <w:sz w:val="24"/>
          <w:szCs w:val="24"/>
          <w:lang w:eastAsia="pt-BR"/>
        </w:rPr>
        <w:t>Controle total sobre o SO (sistema operacional).</w:t>
      </w:r>
    </w:p>
    <w:p w14:paraId="6837C010" w14:textId="0D0E74F3" w:rsidR="00F43837" w:rsidRPr="00F43837" w:rsidRDefault="00F43837" w:rsidP="00313668">
      <w:pPr>
        <w:pStyle w:val="PargrafodaLista"/>
        <w:numPr>
          <w:ilvl w:val="0"/>
          <w:numId w:val="7"/>
        </w:numPr>
        <w:rPr>
          <w:rFonts w:ascii="Times New Roman" w:eastAsia="Times New Roman" w:hAnsi="Times New Roman" w:cs="Times New Roman"/>
          <w:sz w:val="24"/>
          <w:szCs w:val="24"/>
          <w:lang w:eastAsia="pt-BR"/>
        </w:rPr>
      </w:pPr>
      <w:r w:rsidRPr="00F43837">
        <w:rPr>
          <w:rFonts w:ascii="Times New Roman" w:eastAsia="Times New Roman" w:hAnsi="Times New Roman" w:cs="Times New Roman"/>
          <w:sz w:val="24"/>
          <w:szCs w:val="24"/>
          <w:lang w:eastAsia="pt-BR"/>
        </w:rPr>
        <w:t>Capacidade para executar um software personalizado.</w:t>
      </w:r>
    </w:p>
    <w:p w14:paraId="3DD01DB3" w14:textId="3F18719A" w:rsidR="00F43837" w:rsidRDefault="00F43837" w:rsidP="00F43837">
      <w:pPr>
        <w:pStyle w:val="PargrafodaLista"/>
        <w:numPr>
          <w:ilvl w:val="0"/>
          <w:numId w:val="7"/>
        </w:numPr>
        <w:rPr>
          <w:rFonts w:ascii="Times New Roman" w:eastAsia="Times New Roman" w:hAnsi="Times New Roman" w:cs="Times New Roman"/>
          <w:sz w:val="24"/>
          <w:szCs w:val="24"/>
          <w:lang w:eastAsia="pt-BR"/>
        </w:rPr>
      </w:pPr>
      <w:r w:rsidRPr="00F43837">
        <w:rPr>
          <w:rFonts w:ascii="Times New Roman" w:eastAsia="Times New Roman" w:hAnsi="Times New Roman" w:cs="Times New Roman"/>
          <w:sz w:val="24"/>
          <w:szCs w:val="24"/>
          <w:lang w:eastAsia="pt-BR"/>
        </w:rPr>
        <w:t>Usar configurações personalizadas de hospedagem.</w:t>
      </w:r>
    </w:p>
    <w:p w14:paraId="5FDE6A97" w14:textId="2C3E4C31" w:rsidR="00F82BD5" w:rsidRPr="00694609" w:rsidRDefault="00960F7E" w:rsidP="00F82BD5">
      <w:pPr>
        <w:rPr>
          <w:rFonts w:ascii="Times New Roman" w:eastAsia="Times New Roman" w:hAnsi="Times New Roman" w:cs="Times New Roman"/>
          <w:sz w:val="24"/>
          <w:szCs w:val="24"/>
          <w:lang w:eastAsia="pt-BR"/>
        </w:rPr>
      </w:pPr>
      <w:r w:rsidRPr="00694609">
        <w:rPr>
          <w:rFonts w:ascii="Times New Roman" w:eastAsia="Times New Roman" w:hAnsi="Times New Roman" w:cs="Times New Roman"/>
          <w:sz w:val="24"/>
          <w:szCs w:val="24"/>
          <w:lang w:eastAsia="pt-BR"/>
        </w:rPr>
        <w:t xml:space="preserve">As </w:t>
      </w:r>
      <w:proofErr w:type="spellStart"/>
      <w:r w:rsidRPr="00694609">
        <w:rPr>
          <w:rFonts w:ascii="Times New Roman" w:eastAsia="Times New Roman" w:hAnsi="Times New Roman" w:cs="Times New Roman"/>
          <w:sz w:val="24"/>
          <w:szCs w:val="24"/>
          <w:lang w:eastAsia="pt-BR"/>
        </w:rPr>
        <w:t>VMs</w:t>
      </w:r>
      <w:proofErr w:type="spellEnd"/>
      <w:r w:rsidRPr="00694609">
        <w:rPr>
          <w:rFonts w:ascii="Times New Roman" w:eastAsia="Times New Roman" w:hAnsi="Times New Roman" w:cs="Times New Roman"/>
          <w:sz w:val="24"/>
          <w:szCs w:val="24"/>
          <w:lang w:eastAsia="pt-BR"/>
        </w:rPr>
        <w:t xml:space="preserve"> também são uma excelente opção quando você migra de um servidor físico para a nuvem (também conhecido como </w:t>
      </w:r>
      <w:proofErr w:type="spellStart"/>
      <w:r w:rsidRPr="00694609">
        <w:rPr>
          <w:rFonts w:ascii="Times New Roman" w:eastAsia="Times New Roman" w:hAnsi="Times New Roman" w:cs="Times New Roman"/>
          <w:sz w:val="24"/>
          <w:szCs w:val="24"/>
          <w:lang w:eastAsia="pt-BR"/>
        </w:rPr>
        <w:t>lift</w:t>
      </w:r>
      <w:proofErr w:type="spellEnd"/>
      <w:r w:rsidRPr="00694609">
        <w:rPr>
          <w:rFonts w:ascii="Times New Roman" w:eastAsia="Times New Roman" w:hAnsi="Times New Roman" w:cs="Times New Roman"/>
          <w:sz w:val="24"/>
          <w:szCs w:val="24"/>
          <w:lang w:eastAsia="pt-BR"/>
        </w:rPr>
        <w:t>-</w:t>
      </w:r>
      <w:proofErr w:type="spellStart"/>
      <w:r w:rsidRPr="00694609">
        <w:rPr>
          <w:rFonts w:ascii="Times New Roman" w:eastAsia="Times New Roman" w:hAnsi="Times New Roman" w:cs="Times New Roman"/>
          <w:sz w:val="24"/>
          <w:szCs w:val="24"/>
          <w:lang w:eastAsia="pt-BR"/>
        </w:rPr>
        <w:t>and</w:t>
      </w:r>
      <w:proofErr w:type="spellEnd"/>
      <w:r w:rsidRPr="00694609">
        <w:rPr>
          <w:rFonts w:ascii="Times New Roman" w:eastAsia="Times New Roman" w:hAnsi="Times New Roman" w:cs="Times New Roman"/>
          <w:sz w:val="24"/>
          <w:szCs w:val="24"/>
          <w:lang w:eastAsia="pt-BR"/>
        </w:rPr>
        <w:t>-shift). Você pode criar uma imagem do servidor físico e hospedá-la em uma VM com poucas ou nenhuma alteração.</w:t>
      </w:r>
    </w:p>
    <w:p w14:paraId="6CFDAC4B" w14:textId="385F4FB0" w:rsidR="00960F7E" w:rsidRDefault="00960F7E" w:rsidP="00F82BD5">
      <w:pPr>
        <w:rPr>
          <w:rFonts w:ascii="Times New Roman" w:eastAsia="Times New Roman" w:hAnsi="Times New Roman" w:cs="Times New Roman"/>
          <w:sz w:val="24"/>
          <w:szCs w:val="24"/>
          <w:lang w:eastAsia="pt-BR"/>
        </w:rPr>
      </w:pPr>
      <w:r w:rsidRPr="00694609">
        <w:rPr>
          <w:rFonts w:ascii="Times New Roman" w:eastAsia="Times New Roman" w:hAnsi="Times New Roman" w:cs="Times New Roman"/>
          <w:sz w:val="24"/>
          <w:szCs w:val="24"/>
          <w:lang w:eastAsia="pt-BR"/>
        </w:rPr>
        <w:t xml:space="preserve">Você pode executar </w:t>
      </w:r>
      <w:proofErr w:type="spellStart"/>
      <w:r w:rsidRPr="00694609">
        <w:rPr>
          <w:rFonts w:ascii="Times New Roman" w:eastAsia="Times New Roman" w:hAnsi="Times New Roman" w:cs="Times New Roman"/>
          <w:sz w:val="24"/>
          <w:szCs w:val="24"/>
          <w:lang w:eastAsia="pt-BR"/>
        </w:rPr>
        <w:t>VMs</w:t>
      </w:r>
      <w:proofErr w:type="spellEnd"/>
      <w:r w:rsidRPr="00694609">
        <w:rPr>
          <w:rFonts w:ascii="Times New Roman" w:eastAsia="Times New Roman" w:hAnsi="Times New Roman" w:cs="Times New Roman"/>
          <w:sz w:val="24"/>
          <w:szCs w:val="24"/>
          <w:lang w:eastAsia="pt-BR"/>
        </w:rPr>
        <w:t xml:space="preserve"> únicas para teste, desenvolvimento ou para tarefas secundárias. Ou pode agrupar </w:t>
      </w:r>
      <w:proofErr w:type="spellStart"/>
      <w:r w:rsidRPr="00694609">
        <w:rPr>
          <w:rFonts w:ascii="Times New Roman" w:eastAsia="Times New Roman" w:hAnsi="Times New Roman" w:cs="Times New Roman"/>
          <w:sz w:val="24"/>
          <w:szCs w:val="24"/>
          <w:lang w:eastAsia="pt-BR"/>
        </w:rPr>
        <w:t>VMs</w:t>
      </w:r>
      <w:proofErr w:type="spellEnd"/>
      <w:r w:rsidRPr="00694609">
        <w:rPr>
          <w:rFonts w:ascii="Times New Roman" w:eastAsia="Times New Roman" w:hAnsi="Times New Roman" w:cs="Times New Roman"/>
          <w:sz w:val="24"/>
          <w:szCs w:val="24"/>
          <w:lang w:eastAsia="pt-BR"/>
        </w:rPr>
        <w:t xml:space="preserve"> para fornecer alta disponibilidade, escalabilidade e redundância.</w:t>
      </w:r>
    </w:p>
    <w:p w14:paraId="435A6C83" w14:textId="5CB913FE" w:rsidR="00232CA9" w:rsidRPr="00232CA9" w:rsidRDefault="00E61AE4" w:rsidP="00232CA9">
      <w:pPr>
        <w:pStyle w:val="PargrafodaLista"/>
        <w:numPr>
          <w:ilvl w:val="0"/>
          <w:numId w:val="9"/>
        </w:numPr>
        <w:rPr>
          <w:rFonts w:ascii="Times New Roman" w:eastAsia="Times New Roman" w:hAnsi="Times New Roman" w:cs="Times New Roman"/>
          <w:b/>
          <w:bCs/>
          <w:sz w:val="24"/>
          <w:szCs w:val="24"/>
          <w:lang w:eastAsia="pt-BR"/>
        </w:rPr>
      </w:pPr>
      <w:r w:rsidRPr="00232CA9">
        <w:rPr>
          <w:rFonts w:ascii="Times New Roman" w:eastAsia="Times New Roman" w:hAnsi="Times New Roman" w:cs="Times New Roman"/>
          <w:b/>
          <w:bCs/>
          <w:sz w:val="24"/>
          <w:szCs w:val="24"/>
          <w:lang w:eastAsia="pt-BR"/>
        </w:rPr>
        <w:t>Serviço de Aplicativo do Azure</w:t>
      </w:r>
      <w:r w:rsidR="008338E1">
        <w:rPr>
          <w:rFonts w:ascii="Times New Roman" w:eastAsia="Times New Roman" w:hAnsi="Times New Roman" w:cs="Times New Roman"/>
          <w:sz w:val="24"/>
          <w:szCs w:val="24"/>
          <w:lang w:eastAsia="pt-BR"/>
        </w:rPr>
        <w:t xml:space="preserve"> =&gt; P</w:t>
      </w:r>
      <w:r w:rsidR="008338E1" w:rsidRPr="008338E1">
        <w:rPr>
          <w:rFonts w:ascii="Times New Roman" w:eastAsia="Times New Roman" w:hAnsi="Times New Roman" w:cs="Times New Roman"/>
          <w:sz w:val="24"/>
          <w:szCs w:val="24"/>
          <w:lang w:eastAsia="pt-BR"/>
        </w:rPr>
        <w:t xml:space="preserve">ermite que você crie e hospede aplicativos Web, trabalhos em segundo plano, </w:t>
      </w:r>
      <w:proofErr w:type="spellStart"/>
      <w:r w:rsidR="008338E1" w:rsidRPr="008338E1">
        <w:rPr>
          <w:rFonts w:ascii="Times New Roman" w:eastAsia="Times New Roman" w:hAnsi="Times New Roman" w:cs="Times New Roman"/>
          <w:sz w:val="24"/>
          <w:szCs w:val="24"/>
          <w:lang w:eastAsia="pt-BR"/>
        </w:rPr>
        <w:t>back-ends</w:t>
      </w:r>
      <w:proofErr w:type="spellEnd"/>
      <w:r w:rsidR="008338E1" w:rsidRPr="008338E1">
        <w:rPr>
          <w:rFonts w:ascii="Times New Roman" w:eastAsia="Times New Roman" w:hAnsi="Times New Roman" w:cs="Times New Roman"/>
          <w:sz w:val="24"/>
          <w:szCs w:val="24"/>
          <w:lang w:eastAsia="pt-BR"/>
        </w:rPr>
        <w:t xml:space="preserve"> de dispositivos móveis e APIs </w:t>
      </w:r>
      <w:proofErr w:type="spellStart"/>
      <w:r w:rsidR="008338E1" w:rsidRPr="008338E1">
        <w:rPr>
          <w:rFonts w:ascii="Times New Roman" w:eastAsia="Times New Roman" w:hAnsi="Times New Roman" w:cs="Times New Roman"/>
          <w:sz w:val="24"/>
          <w:szCs w:val="24"/>
          <w:lang w:eastAsia="pt-BR"/>
        </w:rPr>
        <w:t>RESTful</w:t>
      </w:r>
      <w:proofErr w:type="spellEnd"/>
      <w:r w:rsidR="008338E1" w:rsidRPr="008338E1">
        <w:rPr>
          <w:rFonts w:ascii="Times New Roman" w:eastAsia="Times New Roman" w:hAnsi="Times New Roman" w:cs="Times New Roman"/>
          <w:sz w:val="24"/>
          <w:szCs w:val="24"/>
          <w:lang w:eastAsia="pt-BR"/>
        </w:rPr>
        <w:t xml:space="preserve"> na linguagem de programação de sua escolha sem gerenciar a infraestrutura.</w:t>
      </w:r>
      <w:r w:rsidR="00F753B1">
        <w:rPr>
          <w:rFonts w:ascii="Times New Roman" w:eastAsia="Times New Roman" w:hAnsi="Times New Roman" w:cs="Times New Roman"/>
          <w:sz w:val="24"/>
          <w:szCs w:val="24"/>
          <w:lang w:eastAsia="pt-BR"/>
        </w:rPr>
        <w:t xml:space="preserve"> </w:t>
      </w:r>
      <w:r w:rsidR="00F753B1" w:rsidRPr="00F753B1">
        <w:rPr>
          <w:rFonts w:ascii="Times New Roman" w:eastAsia="Times New Roman" w:hAnsi="Times New Roman" w:cs="Times New Roman"/>
          <w:sz w:val="24"/>
          <w:szCs w:val="24"/>
          <w:lang w:eastAsia="pt-BR"/>
        </w:rPr>
        <w:t>Esse ambiente de PaaS (plataforma como serviço) permite que você se concentre no site e na lógica da API</w:t>
      </w:r>
      <w:r w:rsidR="00F753B1">
        <w:rPr>
          <w:rFonts w:ascii="Times New Roman" w:eastAsia="Times New Roman" w:hAnsi="Times New Roman" w:cs="Times New Roman"/>
          <w:sz w:val="24"/>
          <w:szCs w:val="24"/>
          <w:lang w:eastAsia="pt-BR"/>
        </w:rPr>
        <w:t>.</w:t>
      </w:r>
      <w:r w:rsidR="00FE1E09">
        <w:rPr>
          <w:rFonts w:ascii="Times New Roman" w:eastAsia="Times New Roman" w:hAnsi="Times New Roman" w:cs="Times New Roman"/>
          <w:sz w:val="24"/>
          <w:szCs w:val="24"/>
          <w:lang w:eastAsia="pt-BR"/>
        </w:rPr>
        <w:t xml:space="preserve"> Aplicativos Front-</w:t>
      </w:r>
      <w:proofErr w:type="spellStart"/>
      <w:r w:rsidR="00FE1E09">
        <w:rPr>
          <w:rFonts w:ascii="Times New Roman" w:eastAsia="Times New Roman" w:hAnsi="Times New Roman" w:cs="Times New Roman"/>
          <w:sz w:val="24"/>
          <w:szCs w:val="24"/>
          <w:lang w:eastAsia="pt-BR"/>
        </w:rPr>
        <w:t>Ends</w:t>
      </w:r>
      <w:proofErr w:type="spellEnd"/>
    </w:p>
    <w:p w14:paraId="466AAC22" w14:textId="77777777" w:rsidR="00232CA9" w:rsidRPr="00232CA9" w:rsidRDefault="00232CA9" w:rsidP="00232CA9">
      <w:pPr>
        <w:pStyle w:val="PargrafodaLista"/>
        <w:rPr>
          <w:rFonts w:ascii="Times New Roman" w:eastAsia="Times New Roman" w:hAnsi="Times New Roman" w:cs="Times New Roman"/>
          <w:b/>
          <w:bCs/>
          <w:sz w:val="24"/>
          <w:szCs w:val="24"/>
          <w:lang w:eastAsia="pt-BR"/>
        </w:rPr>
      </w:pPr>
    </w:p>
    <w:p w14:paraId="5D7FDADF" w14:textId="67FB27FD" w:rsidR="00232CA9" w:rsidRPr="003C294B" w:rsidRDefault="00232CA9" w:rsidP="00232CA9">
      <w:pPr>
        <w:pStyle w:val="PargrafodaLista"/>
        <w:numPr>
          <w:ilvl w:val="0"/>
          <w:numId w:val="9"/>
        </w:numPr>
        <w:rPr>
          <w:rFonts w:ascii="Times New Roman" w:eastAsia="Times New Roman" w:hAnsi="Times New Roman" w:cs="Times New Roman"/>
          <w:b/>
          <w:bCs/>
          <w:sz w:val="24"/>
          <w:szCs w:val="24"/>
          <w:lang w:eastAsia="pt-BR"/>
        </w:rPr>
      </w:pPr>
      <w:r w:rsidRPr="00232CA9">
        <w:rPr>
          <w:rFonts w:ascii="Times New Roman" w:eastAsia="Times New Roman" w:hAnsi="Times New Roman" w:cs="Times New Roman"/>
          <w:b/>
          <w:bCs/>
          <w:sz w:val="24"/>
          <w:szCs w:val="24"/>
          <w:lang w:eastAsia="pt-BR"/>
        </w:rPr>
        <w:t>Instâncias de Contêiner </w:t>
      </w:r>
      <w:r w:rsidRPr="00232CA9">
        <w:rPr>
          <w:rFonts w:ascii="Times New Roman" w:eastAsia="Times New Roman" w:hAnsi="Times New Roman" w:cs="Times New Roman"/>
          <w:b/>
          <w:bCs/>
          <w:sz w:val="24"/>
          <w:szCs w:val="24"/>
          <w:lang w:eastAsia="pt-BR"/>
        </w:rPr>
        <w:t xml:space="preserve">- </w:t>
      </w:r>
      <w:r w:rsidRPr="00232CA9">
        <w:rPr>
          <w:rFonts w:ascii="Times New Roman" w:eastAsia="Times New Roman" w:hAnsi="Times New Roman" w:cs="Times New Roman"/>
          <w:b/>
          <w:bCs/>
          <w:sz w:val="24"/>
          <w:szCs w:val="24"/>
          <w:lang w:eastAsia="pt-BR"/>
        </w:rPr>
        <w:t xml:space="preserve">Serviço de </w:t>
      </w:r>
      <w:proofErr w:type="spellStart"/>
      <w:r w:rsidRPr="00232CA9">
        <w:rPr>
          <w:rFonts w:ascii="Times New Roman" w:eastAsia="Times New Roman" w:hAnsi="Times New Roman" w:cs="Times New Roman"/>
          <w:b/>
          <w:bCs/>
          <w:sz w:val="24"/>
          <w:szCs w:val="24"/>
          <w:lang w:eastAsia="pt-BR"/>
        </w:rPr>
        <w:t>Kubernetes</w:t>
      </w:r>
      <w:proofErr w:type="spellEnd"/>
      <w:r w:rsidR="00FB04BD">
        <w:rPr>
          <w:rFonts w:ascii="Times New Roman" w:eastAsia="Times New Roman" w:hAnsi="Times New Roman" w:cs="Times New Roman"/>
          <w:b/>
          <w:bCs/>
          <w:sz w:val="24"/>
          <w:szCs w:val="24"/>
          <w:lang w:eastAsia="pt-BR"/>
        </w:rPr>
        <w:t xml:space="preserve"> =&gt; </w:t>
      </w:r>
      <w:r w:rsidR="00FB04BD" w:rsidRPr="00FB04BD">
        <w:rPr>
          <w:rFonts w:ascii="Times New Roman" w:eastAsia="Times New Roman" w:hAnsi="Times New Roman" w:cs="Times New Roman"/>
          <w:sz w:val="24"/>
          <w:szCs w:val="24"/>
          <w:lang w:eastAsia="pt-BR"/>
        </w:rPr>
        <w:t>Embora as máquinas virtuais sejam uma excelente maneira de reduzir os custos em comparação com os investimentos necessários para o hardware físico, elas ainda estão limitadas a um sistema operacional por máquina virtual. Se você quer executar várias instâncias de um aplicativo em um só computador host, os contêineres são uma ótima opção.</w:t>
      </w:r>
    </w:p>
    <w:p w14:paraId="31CAA7EB" w14:textId="77777777" w:rsidR="003C294B" w:rsidRPr="003C294B" w:rsidRDefault="003C294B" w:rsidP="003C294B">
      <w:pPr>
        <w:pStyle w:val="PargrafodaLista"/>
        <w:rPr>
          <w:rFonts w:ascii="Times New Roman" w:eastAsia="Times New Roman" w:hAnsi="Times New Roman" w:cs="Times New Roman"/>
          <w:b/>
          <w:bCs/>
          <w:sz w:val="24"/>
          <w:szCs w:val="24"/>
          <w:lang w:eastAsia="pt-BR"/>
        </w:rPr>
      </w:pPr>
    </w:p>
    <w:p w14:paraId="18679F26" w14:textId="77777777" w:rsidR="00441978" w:rsidRDefault="003C294B" w:rsidP="003C294B">
      <w:pPr>
        <w:pStyle w:val="PargrafodaLista"/>
        <w:numPr>
          <w:ilvl w:val="1"/>
          <w:numId w:val="9"/>
        </w:numPr>
        <w:rPr>
          <w:rFonts w:ascii="Times New Roman" w:eastAsia="Times New Roman" w:hAnsi="Times New Roman" w:cs="Times New Roman"/>
          <w:sz w:val="24"/>
          <w:szCs w:val="24"/>
          <w:lang w:eastAsia="pt-BR"/>
        </w:rPr>
      </w:pPr>
      <w:r w:rsidRPr="003C294B">
        <w:rPr>
          <w:rFonts w:ascii="Times New Roman" w:eastAsia="Times New Roman" w:hAnsi="Times New Roman" w:cs="Times New Roman"/>
          <w:sz w:val="24"/>
          <w:szCs w:val="24"/>
          <w:lang w:eastAsia="pt-BR"/>
        </w:rPr>
        <w:t xml:space="preserve">Os contêineres são gerenciados por meio de um orquestrador de contêineres, que pode iniciar, interromper e dimensionar as instâncias do aplicativo conforme necessário. Há duas maneiras de gerenciar contêineres baseados no Docker e na Microsoft no Azure: </w:t>
      </w:r>
    </w:p>
    <w:p w14:paraId="0AA412EC" w14:textId="667524C9" w:rsidR="00441978" w:rsidRDefault="003C294B" w:rsidP="00441978">
      <w:pPr>
        <w:pStyle w:val="PargrafodaLista"/>
        <w:numPr>
          <w:ilvl w:val="2"/>
          <w:numId w:val="9"/>
        </w:numPr>
        <w:rPr>
          <w:rFonts w:ascii="Times New Roman" w:eastAsia="Times New Roman" w:hAnsi="Times New Roman" w:cs="Times New Roman"/>
          <w:sz w:val="24"/>
          <w:szCs w:val="24"/>
          <w:lang w:eastAsia="pt-BR"/>
        </w:rPr>
      </w:pPr>
      <w:r w:rsidRPr="003C294B">
        <w:rPr>
          <w:rFonts w:ascii="Times New Roman" w:eastAsia="Times New Roman" w:hAnsi="Times New Roman" w:cs="Times New Roman"/>
          <w:sz w:val="24"/>
          <w:szCs w:val="24"/>
          <w:lang w:eastAsia="pt-BR"/>
        </w:rPr>
        <w:t xml:space="preserve">Instâncias de Contêiner do Azure </w:t>
      </w:r>
      <w:r w:rsidR="00441978">
        <w:rPr>
          <w:rFonts w:ascii="Times New Roman" w:eastAsia="Times New Roman" w:hAnsi="Times New Roman" w:cs="Times New Roman"/>
          <w:sz w:val="24"/>
          <w:szCs w:val="24"/>
          <w:lang w:eastAsia="pt-BR"/>
        </w:rPr>
        <w:t>=&gt; Executar um Container;</w:t>
      </w:r>
      <w:r w:rsidR="006367CE">
        <w:rPr>
          <w:rFonts w:ascii="Times New Roman" w:eastAsia="Times New Roman" w:hAnsi="Times New Roman" w:cs="Times New Roman"/>
          <w:sz w:val="24"/>
          <w:szCs w:val="24"/>
          <w:lang w:eastAsia="pt-BR"/>
        </w:rPr>
        <w:t xml:space="preserve"> </w:t>
      </w:r>
      <w:proofErr w:type="spellStart"/>
      <w:r w:rsidR="006367CE">
        <w:rPr>
          <w:rFonts w:ascii="Times New Roman" w:eastAsia="Times New Roman" w:hAnsi="Times New Roman" w:cs="Times New Roman"/>
          <w:sz w:val="24"/>
          <w:szCs w:val="24"/>
          <w:lang w:eastAsia="pt-BR"/>
        </w:rPr>
        <w:t>Paas</w:t>
      </w:r>
      <w:proofErr w:type="spellEnd"/>
      <w:r w:rsidR="006367CE">
        <w:rPr>
          <w:rFonts w:ascii="Times New Roman" w:eastAsia="Times New Roman" w:hAnsi="Times New Roman" w:cs="Times New Roman"/>
          <w:sz w:val="24"/>
          <w:szCs w:val="24"/>
          <w:lang w:eastAsia="pt-BR"/>
        </w:rPr>
        <w:t>.</w:t>
      </w:r>
    </w:p>
    <w:p w14:paraId="1C4A60B8" w14:textId="4D9BBCBF" w:rsidR="00ED15A5" w:rsidRPr="00ED15A5" w:rsidRDefault="003C294B" w:rsidP="00ED15A5">
      <w:pPr>
        <w:pStyle w:val="PargrafodaLista"/>
        <w:numPr>
          <w:ilvl w:val="2"/>
          <w:numId w:val="9"/>
        </w:numPr>
        <w:rPr>
          <w:rFonts w:ascii="Times New Roman" w:eastAsia="Times New Roman" w:hAnsi="Times New Roman" w:cs="Times New Roman"/>
          <w:sz w:val="24"/>
          <w:szCs w:val="24"/>
          <w:lang w:eastAsia="pt-BR"/>
        </w:rPr>
      </w:pPr>
      <w:r w:rsidRPr="003C294B">
        <w:rPr>
          <w:rFonts w:ascii="Times New Roman" w:eastAsia="Times New Roman" w:hAnsi="Times New Roman" w:cs="Times New Roman"/>
          <w:sz w:val="24"/>
          <w:szCs w:val="24"/>
          <w:lang w:eastAsia="pt-BR"/>
        </w:rPr>
        <w:t xml:space="preserve">AKS (Serviço de </w:t>
      </w:r>
      <w:proofErr w:type="spellStart"/>
      <w:r w:rsidRPr="003C294B">
        <w:rPr>
          <w:rFonts w:ascii="Times New Roman" w:eastAsia="Times New Roman" w:hAnsi="Times New Roman" w:cs="Times New Roman"/>
          <w:sz w:val="24"/>
          <w:szCs w:val="24"/>
          <w:lang w:eastAsia="pt-BR"/>
        </w:rPr>
        <w:t>Kubernetes</w:t>
      </w:r>
      <w:proofErr w:type="spellEnd"/>
      <w:r w:rsidRPr="003C294B">
        <w:rPr>
          <w:rFonts w:ascii="Times New Roman" w:eastAsia="Times New Roman" w:hAnsi="Times New Roman" w:cs="Times New Roman"/>
          <w:sz w:val="24"/>
          <w:szCs w:val="24"/>
          <w:lang w:eastAsia="pt-BR"/>
        </w:rPr>
        <w:t xml:space="preserve"> do Azure).</w:t>
      </w:r>
    </w:p>
    <w:p w14:paraId="701E181E" w14:textId="67092B73" w:rsidR="00ED15A5" w:rsidRPr="00ED15A5" w:rsidRDefault="00ED15A5" w:rsidP="00ED15A5">
      <w:pPr>
        <w:pStyle w:val="PargrafodaLista"/>
        <w:numPr>
          <w:ilvl w:val="0"/>
          <w:numId w:val="9"/>
        </w:numPr>
        <w:rPr>
          <w:rFonts w:ascii="Times New Roman" w:eastAsia="Times New Roman" w:hAnsi="Times New Roman" w:cs="Times New Roman"/>
          <w:b/>
          <w:bCs/>
          <w:sz w:val="24"/>
          <w:szCs w:val="24"/>
          <w:lang w:eastAsia="pt-BR"/>
        </w:rPr>
      </w:pPr>
      <w:r w:rsidRPr="00ED15A5">
        <w:rPr>
          <w:rFonts w:ascii="Times New Roman" w:eastAsia="Times New Roman" w:hAnsi="Times New Roman" w:cs="Times New Roman"/>
          <w:b/>
          <w:bCs/>
          <w:sz w:val="24"/>
          <w:szCs w:val="24"/>
          <w:lang w:eastAsia="pt-BR"/>
        </w:rPr>
        <w:t xml:space="preserve">Azure </w:t>
      </w:r>
      <w:proofErr w:type="spellStart"/>
      <w:r w:rsidRPr="00ED15A5">
        <w:rPr>
          <w:rFonts w:ascii="Times New Roman" w:eastAsia="Times New Roman" w:hAnsi="Times New Roman" w:cs="Times New Roman"/>
          <w:b/>
          <w:bCs/>
          <w:sz w:val="24"/>
          <w:szCs w:val="24"/>
          <w:lang w:eastAsia="pt-BR"/>
        </w:rPr>
        <w:t>Functions</w:t>
      </w:r>
      <w:proofErr w:type="spellEnd"/>
      <w:r>
        <w:rPr>
          <w:rFonts w:ascii="Times New Roman" w:eastAsia="Times New Roman" w:hAnsi="Times New Roman" w:cs="Times New Roman"/>
          <w:b/>
          <w:bCs/>
          <w:sz w:val="24"/>
          <w:szCs w:val="24"/>
          <w:lang w:eastAsia="pt-BR"/>
        </w:rPr>
        <w:t xml:space="preserve">=&gt; </w:t>
      </w:r>
      <w:r w:rsidRPr="00ED15A5">
        <w:rPr>
          <w:rFonts w:ascii="Times New Roman" w:eastAsia="Times New Roman" w:hAnsi="Times New Roman" w:cs="Times New Roman"/>
          <w:sz w:val="24"/>
          <w:szCs w:val="24"/>
          <w:lang w:eastAsia="pt-BR"/>
        </w:rPr>
        <w:t>D</w:t>
      </w:r>
      <w:r w:rsidRPr="00ED15A5">
        <w:rPr>
          <w:rFonts w:ascii="Times New Roman" w:eastAsia="Times New Roman" w:hAnsi="Times New Roman" w:cs="Times New Roman"/>
          <w:sz w:val="24"/>
          <w:szCs w:val="24"/>
          <w:lang w:eastAsia="pt-BR"/>
        </w:rPr>
        <w:t>urante um grande período de tempo, seu aplicativo fica aguardando uma entrada específica antes de executar qualquer processamento. Para reduzir os custos, você quer evitar ter que pagar pelo tempo em que seu aplicativo está aguardando a entrada.</w:t>
      </w:r>
      <w:r w:rsidR="002A6C25">
        <w:rPr>
          <w:rFonts w:ascii="Times New Roman" w:eastAsia="Times New Roman" w:hAnsi="Times New Roman" w:cs="Times New Roman"/>
          <w:sz w:val="24"/>
          <w:szCs w:val="24"/>
          <w:lang w:eastAsia="pt-BR"/>
        </w:rPr>
        <w:t xml:space="preserve"> </w:t>
      </w:r>
      <w:r w:rsidR="002A6C25" w:rsidRPr="00696120">
        <w:rPr>
          <w:rFonts w:ascii="Times New Roman" w:eastAsia="Times New Roman" w:hAnsi="Times New Roman" w:cs="Times New Roman"/>
          <w:sz w:val="24"/>
          <w:szCs w:val="24"/>
          <w:lang w:eastAsia="pt-BR"/>
        </w:rPr>
        <w:t>Você nunca reserva instâncias de servidor explicitamente.</w:t>
      </w:r>
      <w:r w:rsidR="002A6C25" w:rsidRPr="00696120">
        <w:rPr>
          <w:rFonts w:ascii="Times New Roman" w:eastAsia="Times New Roman" w:hAnsi="Times New Roman" w:cs="Times New Roman"/>
          <w:sz w:val="24"/>
          <w:szCs w:val="24"/>
          <w:lang w:eastAsia="pt-BR"/>
        </w:rPr>
        <w:t xml:space="preserve"> </w:t>
      </w:r>
      <w:r w:rsidR="002A6C25" w:rsidRPr="00696120">
        <w:rPr>
          <w:rFonts w:ascii="Times New Roman" w:eastAsia="Times New Roman" w:hAnsi="Times New Roman" w:cs="Times New Roman"/>
          <w:sz w:val="24"/>
          <w:szCs w:val="24"/>
          <w:lang w:eastAsia="pt-BR"/>
        </w:rPr>
        <w:t> Com a computação sem servidor, ele paga apenas pelo tempo em que seu código é executad</w:t>
      </w:r>
      <w:r w:rsidR="002A6C25" w:rsidRPr="00696120">
        <w:rPr>
          <w:rFonts w:ascii="Times New Roman" w:eastAsia="Times New Roman" w:hAnsi="Times New Roman" w:cs="Times New Roman"/>
          <w:sz w:val="24"/>
          <w:szCs w:val="24"/>
          <w:lang w:eastAsia="pt-BR"/>
        </w:rPr>
        <w:t>a.</w:t>
      </w:r>
    </w:p>
    <w:p w14:paraId="721047A7" w14:textId="7B3997FB" w:rsidR="00ED15A5" w:rsidRDefault="00ED15A5" w:rsidP="00ED15A5">
      <w:pPr>
        <w:pStyle w:val="PargrafodaLista"/>
        <w:rPr>
          <w:rFonts w:ascii="Times New Roman" w:eastAsia="Times New Roman" w:hAnsi="Times New Roman" w:cs="Times New Roman"/>
          <w:b/>
          <w:bCs/>
          <w:sz w:val="24"/>
          <w:szCs w:val="24"/>
          <w:lang w:eastAsia="pt-BR"/>
        </w:rPr>
      </w:pPr>
    </w:p>
    <w:p w14:paraId="6B8866DA" w14:textId="1433E803" w:rsidR="00BB79D7" w:rsidRDefault="00BB79D7" w:rsidP="00ED15A5">
      <w:pPr>
        <w:pStyle w:val="PargrafodaLista"/>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Azure sem Servidor</w:t>
      </w:r>
    </w:p>
    <w:p w14:paraId="2658874B" w14:textId="3CFF0E6C" w:rsidR="00BB79D7" w:rsidRDefault="00BB79D7" w:rsidP="00ED15A5">
      <w:pPr>
        <w:pStyle w:val="PargrafodaLista"/>
        <w:rPr>
          <w:rFonts w:ascii="Times New Roman" w:eastAsia="Times New Roman" w:hAnsi="Times New Roman" w:cs="Times New Roman"/>
          <w:sz w:val="24"/>
          <w:szCs w:val="24"/>
          <w:lang w:eastAsia="pt-BR"/>
        </w:rPr>
      </w:pPr>
      <w:r>
        <w:rPr>
          <w:rFonts w:ascii="Times New Roman" w:eastAsia="Times New Roman" w:hAnsi="Times New Roman" w:cs="Times New Roman"/>
          <w:b/>
          <w:bCs/>
          <w:sz w:val="24"/>
          <w:szCs w:val="24"/>
          <w:lang w:eastAsia="pt-BR"/>
        </w:rPr>
        <w:lastRenderedPageBreak/>
        <w:tab/>
        <w:t xml:space="preserve">Azure </w:t>
      </w:r>
      <w:proofErr w:type="spellStart"/>
      <w:r>
        <w:rPr>
          <w:rFonts w:ascii="Times New Roman" w:eastAsia="Times New Roman" w:hAnsi="Times New Roman" w:cs="Times New Roman"/>
          <w:b/>
          <w:bCs/>
          <w:sz w:val="24"/>
          <w:szCs w:val="24"/>
          <w:lang w:eastAsia="pt-BR"/>
        </w:rPr>
        <w:t>Function</w:t>
      </w:r>
      <w:proofErr w:type="spellEnd"/>
      <w:r>
        <w:rPr>
          <w:rFonts w:ascii="Times New Roman" w:eastAsia="Times New Roman" w:hAnsi="Times New Roman" w:cs="Times New Roman"/>
          <w:b/>
          <w:bCs/>
          <w:sz w:val="24"/>
          <w:szCs w:val="24"/>
          <w:lang w:eastAsia="pt-BR"/>
        </w:rPr>
        <w:t xml:space="preserve"> -&gt;</w:t>
      </w:r>
      <w:r w:rsidR="00E735A1">
        <w:rPr>
          <w:rFonts w:ascii="Times New Roman" w:eastAsia="Times New Roman" w:hAnsi="Times New Roman" w:cs="Times New Roman"/>
          <w:b/>
          <w:bCs/>
          <w:sz w:val="24"/>
          <w:szCs w:val="24"/>
          <w:lang w:eastAsia="pt-BR"/>
        </w:rPr>
        <w:t xml:space="preserve"> </w:t>
      </w:r>
      <w:r w:rsidR="00E735A1" w:rsidRPr="00696120">
        <w:rPr>
          <w:rFonts w:ascii="Times New Roman" w:eastAsia="Times New Roman" w:hAnsi="Times New Roman" w:cs="Times New Roman"/>
          <w:sz w:val="24"/>
          <w:szCs w:val="24"/>
          <w:lang w:eastAsia="pt-BR"/>
        </w:rPr>
        <w:t>Demanda variável.</w:t>
      </w:r>
      <w:r w:rsidRPr="00696120">
        <w:rPr>
          <w:rFonts w:ascii="Times New Roman" w:eastAsia="Times New Roman" w:hAnsi="Times New Roman" w:cs="Times New Roman"/>
          <w:sz w:val="24"/>
          <w:szCs w:val="24"/>
          <w:lang w:eastAsia="pt-BR"/>
        </w:rPr>
        <w:t xml:space="preserve"> </w:t>
      </w:r>
      <w:r w:rsidR="00E735A1" w:rsidRPr="00696120">
        <w:rPr>
          <w:rFonts w:ascii="Times New Roman" w:eastAsia="Times New Roman" w:hAnsi="Times New Roman" w:cs="Times New Roman"/>
          <w:sz w:val="24"/>
          <w:szCs w:val="24"/>
          <w:lang w:eastAsia="pt-BR"/>
        </w:rPr>
        <w:t xml:space="preserve">Por exemplo, você pode receber mensagens de uma solução de </w:t>
      </w:r>
      <w:proofErr w:type="spellStart"/>
      <w:r w:rsidR="00E735A1" w:rsidRPr="00696120">
        <w:rPr>
          <w:rFonts w:ascii="Times New Roman" w:eastAsia="Times New Roman" w:hAnsi="Times New Roman" w:cs="Times New Roman"/>
          <w:sz w:val="24"/>
          <w:szCs w:val="24"/>
          <w:lang w:eastAsia="pt-BR"/>
        </w:rPr>
        <w:t>IoT</w:t>
      </w:r>
      <w:proofErr w:type="spellEnd"/>
      <w:r w:rsidR="00E735A1" w:rsidRPr="00696120">
        <w:rPr>
          <w:rFonts w:ascii="Times New Roman" w:eastAsia="Times New Roman" w:hAnsi="Times New Roman" w:cs="Times New Roman"/>
          <w:sz w:val="24"/>
          <w:szCs w:val="24"/>
          <w:lang w:eastAsia="pt-BR"/>
        </w:rPr>
        <w:t xml:space="preserve"> (Internet das Coisas) usada para monitorar uma frota de veículos de entrega.</w:t>
      </w:r>
    </w:p>
    <w:p w14:paraId="1FD90FDE" w14:textId="16B25600" w:rsidR="001130BF" w:rsidRDefault="001130BF" w:rsidP="00ED15A5">
      <w:pPr>
        <w:pStyle w:val="PargrafodaLista"/>
        <w:rPr>
          <w:rFonts w:ascii="Segoe UI" w:hAnsi="Segoe UI" w:cs="Segoe UI"/>
          <w:color w:val="E6E6E6"/>
          <w:shd w:val="clear" w:color="auto" w:fill="171717"/>
        </w:rPr>
      </w:pPr>
      <w:r>
        <w:rPr>
          <w:rFonts w:ascii="Times New Roman" w:eastAsia="Times New Roman" w:hAnsi="Times New Roman" w:cs="Times New Roman"/>
          <w:b/>
          <w:bCs/>
          <w:sz w:val="24"/>
          <w:szCs w:val="24"/>
          <w:lang w:eastAsia="pt-BR"/>
        </w:rPr>
        <w:tab/>
      </w:r>
      <w:r>
        <w:rPr>
          <w:rFonts w:ascii="Times New Roman" w:eastAsia="Times New Roman" w:hAnsi="Times New Roman" w:cs="Times New Roman"/>
          <w:b/>
          <w:bCs/>
          <w:sz w:val="24"/>
          <w:szCs w:val="24"/>
          <w:lang w:eastAsia="pt-BR"/>
        </w:rPr>
        <w:tab/>
      </w:r>
      <w:r>
        <w:rPr>
          <w:rFonts w:ascii="Times New Roman" w:eastAsia="Times New Roman" w:hAnsi="Times New Roman" w:cs="Times New Roman"/>
          <w:b/>
          <w:bCs/>
          <w:sz w:val="24"/>
          <w:szCs w:val="24"/>
          <w:lang w:eastAsia="pt-BR"/>
        </w:rPr>
        <w:tab/>
      </w:r>
      <w:r w:rsidRPr="001130BF">
        <w:rPr>
          <w:rFonts w:ascii="Times New Roman" w:eastAsia="Times New Roman" w:hAnsi="Times New Roman" w:cs="Times New Roman"/>
          <w:sz w:val="24"/>
          <w:szCs w:val="24"/>
          <w:lang w:eastAsia="pt-BR"/>
        </w:rPr>
        <w:t xml:space="preserve">Usando uma abordagem baseada em máquina virtual, você incorreria em custos mesmo quando a máquina virtual estivesse ociosa. Com funções, o Azure executa o código quando este é disparado e desaloca os </w:t>
      </w:r>
      <w:r w:rsidR="008A05E0">
        <w:rPr>
          <w:rFonts w:ascii="Times New Roman" w:eastAsia="Times New Roman" w:hAnsi="Times New Roman" w:cs="Times New Roman"/>
          <w:sz w:val="24"/>
          <w:szCs w:val="24"/>
          <w:lang w:eastAsia="pt-BR"/>
        </w:rPr>
        <w:t>R</w:t>
      </w:r>
      <w:r w:rsidRPr="001130BF">
        <w:rPr>
          <w:rFonts w:ascii="Times New Roman" w:eastAsia="Times New Roman" w:hAnsi="Times New Roman" w:cs="Times New Roman"/>
          <w:sz w:val="24"/>
          <w:szCs w:val="24"/>
          <w:lang w:eastAsia="pt-BR"/>
        </w:rPr>
        <w:t>ecursos automaticamente quando a função é concluída.</w:t>
      </w:r>
    </w:p>
    <w:p w14:paraId="07D049B0" w14:textId="02CEEBAD" w:rsidR="008A05E0" w:rsidRPr="008A05E0" w:rsidRDefault="008A05E0" w:rsidP="008A05E0">
      <w:pPr>
        <w:pStyle w:val="PargrafodaLista"/>
        <w:ind w:firstLine="696"/>
        <w:rPr>
          <w:rFonts w:ascii="Times New Roman" w:eastAsia="Times New Roman" w:hAnsi="Times New Roman" w:cs="Times New Roman"/>
          <w:b/>
          <w:bCs/>
          <w:sz w:val="24"/>
          <w:szCs w:val="24"/>
          <w:lang w:eastAsia="pt-BR"/>
        </w:rPr>
      </w:pPr>
      <w:r w:rsidRPr="008A05E0">
        <w:rPr>
          <w:rFonts w:ascii="Times New Roman" w:eastAsia="Times New Roman" w:hAnsi="Times New Roman" w:cs="Times New Roman"/>
          <w:b/>
          <w:bCs/>
          <w:sz w:val="24"/>
          <w:szCs w:val="24"/>
          <w:lang w:eastAsia="pt-BR"/>
        </w:rPr>
        <w:t>Aplicativos Lógicos do Azure</w:t>
      </w:r>
      <w:r>
        <w:rPr>
          <w:rFonts w:ascii="Times New Roman" w:eastAsia="Times New Roman" w:hAnsi="Times New Roman" w:cs="Times New Roman"/>
          <w:b/>
          <w:bCs/>
          <w:sz w:val="24"/>
          <w:szCs w:val="24"/>
          <w:lang w:eastAsia="pt-BR"/>
        </w:rPr>
        <w:t xml:space="preserve"> -&gt; </w:t>
      </w:r>
      <w:r w:rsidR="00FE1E09" w:rsidRPr="00FE1E09">
        <w:rPr>
          <w:rFonts w:ascii="Times New Roman" w:eastAsia="Times New Roman" w:hAnsi="Times New Roman" w:cs="Times New Roman"/>
          <w:sz w:val="24"/>
          <w:szCs w:val="24"/>
          <w:lang w:eastAsia="pt-BR"/>
        </w:rPr>
        <w:t>Os aplicativos lógicos são semelhantes às funções. Ambos permitem que você dispare lógica com base em um evento. Enquanto as funções executam código, os aplicativos lógicos executam </w:t>
      </w:r>
      <w:r w:rsidR="00FE1E09" w:rsidRPr="00FE1E09">
        <w:rPr>
          <w:rFonts w:ascii="Times New Roman" w:eastAsia="Times New Roman" w:hAnsi="Times New Roman" w:cs="Times New Roman"/>
          <w:i/>
          <w:iCs/>
          <w:sz w:val="24"/>
          <w:szCs w:val="24"/>
          <w:lang w:eastAsia="pt-BR"/>
        </w:rPr>
        <w:t>fluxos de trabalho</w:t>
      </w:r>
      <w:r w:rsidR="00FE1E09" w:rsidRPr="00FE1E09">
        <w:rPr>
          <w:rFonts w:ascii="Times New Roman" w:eastAsia="Times New Roman" w:hAnsi="Times New Roman" w:cs="Times New Roman"/>
          <w:sz w:val="24"/>
          <w:szCs w:val="24"/>
          <w:lang w:eastAsia="pt-BR"/>
        </w:rPr>
        <w:t> criados para automatizar cenários de negócios com base em blocos de lógica predefinida</w:t>
      </w:r>
      <w:r w:rsidR="00FE1E09" w:rsidRPr="00FE1E09">
        <w:rPr>
          <w:rFonts w:ascii="Times New Roman" w:eastAsia="Times New Roman" w:hAnsi="Times New Roman" w:cs="Times New Roman"/>
          <w:sz w:val="24"/>
          <w:szCs w:val="24"/>
          <w:lang w:eastAsia="pt-BR"/>
        </w:rPr>
        <w:t>.</w:t>
      </w:r>
    </w:p>
    <w:p w14:paraId="53A1CD92" w14:textId="5CA7A539" w:rsidR="008A05E0" w:rsidRPr="00ED15A5" w:rsidRDefault="008A05E0" w:rsidP="00ED15A5">
      <w:pPr>
        <w:pStyle w:val="PargrafodaLista"/>
        <w:rPr>
          <w:rFonts w:ascii="Times New Roman" w:eastAsia="Times New Roman" w:hAnsi="Times New Roman" w:cs="Times New Roman"/>
          <w:b/>
          <w:bCs/>
          <w:sz w:val="24"/>
          <w:szCs w:val="24"/>
          <w:lang w:eastAsia="pt-BR"/>
        </w:rPr>
      </w:pPr>
    </w:p>
    <w:p w14:paraId="3D496110" w14:textId="77777777" w:rsidR="00A67FDA" w:rsidRPr="00A67FDA" w:rsidRDefault="00A67FDA" w:rsidP="00A67FDA">
      <w:pPr>
        <w:pStyle w:val="Ttulo2"/>
        <w:rPr>
          <w:rFonts w:eastAsia="Times New Roman"/>
          <w:lang w:eastAsia="pt-BR"/>
        </w:rPr>
      </w:pPr>
      <w:r w:rsidRPr="00A67FDA">
        <w:rPr>
          <w:rFonts w:eastAsia="Times New Roman"/>
          <w:lang w:eastAsia="pt-BR"/>
        </w:rPr>
        <w:fldChar w:fldCharType="begin"/>
      </w:r>
      <w:r w:rsidRPr="00A67FDA">
        <w:rPr>
          <w:rFonts w:eastAsia="Times New Roman"/>
          <w:lang w:eastAsia="pt-BR"/>
        </w:rPr>
        <w:instrText xml:space="preserve"> HYPERLINK "https://docs.microsoft.com/pt-br/learn/modules/azure-networking-fundamentals/?ns-enrollment-type=LearningPath&amp;ns-enrollment-id=learn.az-900-describe-core-azure-services" </w:instrText>
      </w:r>
      <w:r w:rsidRPr="00A67FDA">
        <w:rPr>
          <w:rFonts w:eastAsia="Times New Roman"/>
          <w:lang w:eastAsia="pt-BR"/>
        </w:rPr>
        <w:fldChar w:fldCharType="separate"/>
      </w:r>
    </w:p>
    <w:p w14:paraId="431D8558" w14:textId="77777777" w:rsidR="00A67FDA" w:rsidRPr="00A67FDA" w:rsidRDefault="00A67FDA" w:rsidP="00A67FDA">
      <w:pPr>
        <w:pStyle w:val="Ttulo2"/>
        <w:rPr>
          <w:rFonts w:eastAsia="Times New Roman"/>
          <w:lang w:eastAsia="pt-BR"/>
        </w:rPr>
      </w:pPr>
      <w:r w:rsidRPr="00A67FDA">
        <w:rPr>
          <w:rFonts w:eastAsia="Times New Roman"/>
          <w:lang w:eastAsia="pt-BR"/>
        </w:rPr>
        <w:t>Explorar os serviços de rede do Azure</w:t>
      </w:r>
    </w:p>
    <w:p w14:paraId="2C3D468C" w14:textId="1A264B90" w:rsidR="00A67FDA" w:rsidRPr="00F16C9F" w:rsidRDefault="00A67FDA" w:rsidP="00F16C9F">
      <w:pPr>
        <w:ind w:firstLine="708"/>
        <w:rPr>
          <w:lang w:eastAsia="pt-BR"/>
        </w:rPr>
      </w:pPr>
      <w:r w:rsidRPr="00A67FDA">
        <w:rPr>
          <w:rFonts w:asciiTheme="majorHAnsi" w:hAnsiTheme="majorHAnsi" w:cstheme="majorBidi"/>
          <w:sz w:val="26"/>
          <w:szCs w:val="26"/>
          <w:lang w:eastAsia="pt-BR"/>
        </w:rPr>
        <w:fldChar w:fldCharType="end"/>
      </w:r>
      <w:r w:rsidR="00F16C9F">
        <w:rPr>
          <w:rFonts w:asciiTheme="majorHAnsi" w:hAnsiTheme="majorHAnsi" w:cstheme="majorBidi"/>
          <w:sz w:val="26"/>
          <w:szCs w:val="26"/>
          <w:lang w:eastAsia="pt-BR"/>
        </w:rPr>
        <w:t>R</w:t>
      </w:r>
      <w:r w:rsidRPr="00F16C9F">
        <w:rPr>
          <w:lang w:eastAsia="pt-BR"/>
        </w:rPr>
        <w:t>ede virtual do Azure</w:t>
      </w:r>
      <w:r w:rsidRPr="00F16C9F">
        <w:rPr>
          <w:lang w:eastAsia="pt-BR"/>
        </w:rPr>
        <w:t xml:space="preserve"> =&gt; </w:t>
      </w:r>
      <w:r w:rsidR="00F70206" w:rsidRPr="00F16C9F">
        <w:rPr>
          <w:lang w:eastAsia="pt-BR"/>
        </w:rPr>
        <w:t xml:space="preserve">As redes virtuais do Azure permitem que recursos do Azure, como </w:t>
      </w:r>
      <w:proofErr w:type="spellStart"/>
      <w:r w:rsidR="00F70206" w:rsidRPr="00F16C9F">
        <w:rPr>
          <w:lang w:eastAsia="pt-BR"/>
        </w:rPr>
        <w:t>VMs</w:t>
      </w:r>
      <w:proofErr w:type="spellEnd"/>
      <w:r w:rsidR="00F70206" w:rsidRPr="00F16C9F">
        <w:rPr>
          <w:lang w:eastAsia="pt-BR"/>
        </w:rPr>
        <w:t>, aplicativos Web e bancos de dados, comuniquem-se uns com os outros, com usuários na Internet e com computadores cliente locais. Pense em uma rede do Azure como um conjunto de recursos que vincula outros recursos do Azure</w:t>
      </w:r>
    </w:p>
    <w:p w14:paraId="03D5DA5B" w14:textId="45C8337D" w:rsidR="00232CA9" w:rsidRPr="00A67FDA" w:rsidRDefault="00232CA9" w:rsidP="00A67FDA">
      <w:pPr>
        <w:rPr>
          <w:lang w:eastAsia="pt-BR"/>
        </w:rPr>
      </w:pPr>
    </w:p>
    <w:sectPr w:rsidR="00232CA9" w:rsidRPr="00A67F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C1396"/>
    <w:multiLevelType w:val="hybridMultilevel"/>
    <w:tmpl w:val="061CC2D6"/>
    <w:lvl w:ilvl="0" w:tplc="0416000F">
      <w:start w:val="1"/>
      <w:numFmt w:val="decimal"/>
      <w:lvlText w:val="%1."/>
      <w:lvlJc w:val="left"/>
      <w:pPr>
        <w:ind w:left="1430" w:hanging="360"/>
      </w:pPr>
    </w:lvl>
    <w:lvl w:ilvl="1" w:tplc="04160019" w:tentative="1">
      <w:start w:val="1"/>
      <w:numFmt w:val="lowerLetter"/>
      <w:lvlText w:val="%2."/>
      <w:lvlJc w:val="left"/>
      <w:pPr>
        <w:ind w:left="2150" w:hanging="360"/>
      </w:pPr>
    </w:lvl>
    <w:lvl w:ilvl="2" w:tplc="0416001B" w:tentative="1">
      <w:start w:val="1"/>
      <w:numFmt w:val="lowerRoman"/>
      <w:lvlText w:val="%3."/>
      <w:lvlJc w:val="right"/>
      <w:pPr>
        <w:ind w:left="2870" w:hanging="180"/>
      </w:pPr>
    </w:lvl>
    <w:lvl w:ilvl="3" w:tplc="0416000F" w:tentative="1">
      <w:start w:val="1"/>
      <w:numFmt w:val="decimal"/>
      <w:lvlText w:val="%4."/>
      <w:lvlJc w:val="left"/>
      <w:pPr>
        <w:ind w:left="3590" w:hanging="360"/>
      </w:pPr>
    </w:lvl>
    <w:lvl w:ilvl="4" w:tplc="04160019" w:tentative="1">
      <w:start w:val="1"/>
      <w:numFmt w:val="lowerLetter"/>
      <w:lvlText w:val="%5."/>
      <w:lvlJc w:val="left"/>
      <w:pPr>
        <w:ind w:left="4310" w:hanging="360"/>
      </w:pPr>
    </w:lvl>
    <w:lvl w:ilvl="5" w:tplc="0416001B" w:tentative="1">
      <w:start w:val="1"/>
      <w:numFmt w:val="lowerRoman"/>
      <w:lvlText w:val="%6."/>
      <w:lvlJc w:val="right"/>
      <w:pPr>
        <w:ind w:left="5030" w:hanging="180"/>
      </w:pPr>
    </w:lvl>
    <w:lvl w:ilvl="6" w:tplc="0416000F" w:tentative="1">
      <w:start w:val="1"/>
      <w:numFmt w:val="decimal"/>
      <w:lvlText w:val="%7."/>
      <w:lvlJc w:val="left"/>
      <w:pPr>
        <w:ind w:left="5750" w:hanging="360"/>
      </w:pPr>
    </w:lvl>
    <w:lvl w:ilvl="7" w:tplc="04160019" w:tentative="1">
      <w:start w:val="1"/>
      <w:numFmt w:val="lowerLetter"/>
      <w:lvlText w:val="%8."/>
      <w:lvlJc w:val="left"/>
      <w:pPr>
        <w:ind w:left="6470" w:hanging="360"/>
      </w:pPr>
    </w:lvl>
    <w:lvl w:ilvl="8" w:tplc="0416001B" w:tentative="1">
      <w:start w:val="1"/>
      <w:numFmt w:val="lowerRoman"/>
      <w:lvlText w:val="%9."/>
      <w:lvlJc w:val="right"/>
      <w:pPr>
        <w:ind w:left="7190" w:hanging="180"/>
      </w:pPr>
    </w:lvl>
  </w:abstractNum>
  <w:abstractNum w:abstractNumId="1" w15:restartNumberingAfterBreak="0">
    <w:nsid w:val="18022C31"/>
    <w:multiLevelType w:val="hybridMultilevel"/>
    <w:tmpl w:val="4156CA86"/>
    <w:lvl w:ilvl="0" w:tplc="04160001">
      <w:start w:val="1"/>
      <w:numFmt w:val="bullet"/>
      <w:lvlText w:val=""/>
      <w:lvlJc w:val="left"/>
      <w:pPr>
        <w:ind w:left="1776" w:hanging="360"/>
      </w:pPr>
      <w:rPr>
        <w:rFonts w:ascii="Symbol" w:hAnsi="Symbol" w:hint="default"/>
      </w:rPr>
    </w:lvl>
    <w:lvl w:ilvl="1" w:tplc="04160003">
      <w:start w:val="1"/>
      <w:numFmt w:val="bullet"/>
      <w:lvlText w:val="o"/>
      <w:lvlJc w:val="left"/>
      <w:pPr>
        <w:ind w:left="2496" w:hanging="360"/>
      </w:pPr>
      <w:rPr>
        <w:rFonts w:ascii="Courier New" w:hAnsi="Courier New" w:cs="Courier New"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 w15:restartNumberingAfterBreak="0">
    <w:nsid w:val="416E6D3B"/>
    <w:multiLevelType w:val="hybridMultilevel"/>
    <w:tmpl w:val="92381484"/>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 w15:restartNumberingAfterBreak="0">
    <w:nsid w:val="42573B10"/>
    <w:multiLevelType w:val="multilevel"/>
    <w:tmpl w:val="41BE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74AED"/>
    <w:multiLevelType w:val="multilevel"/>
    <w:tmpl w:val="47A0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940C1"/>
    <w:multiLevelType w:val="hybridMultilevel"/>
    <w:tmpl w:val="543C17D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EB20BF1"/>
    <w:multiLevelType w:val="hybridMultilevel"/>
    <w:tmpl w:val="957C5F36"/>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6A174292"/>
    <w:multiLevelType w:val="hybridMultilevel"/>
    <w:tmpl w:val="15B4111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6F3F0F11"/>
    <w:multiLevelType w:val="hybridMultilevel"/>
    <w:tmpl w:val="C2F83078"/>
    <w:lvl w:ilvl="0" w:tplc="04160001">
      <w:start w:val="1"/>
      <w:numFmt w:val="bullet"/>
      <w:lvlText w:val=""/>
      <w:lvlJc w:val="left"/>
      <w:pPr>
        <w:ind w:left="2135" w:hanging="360"/>
      </w:pPr>
      <w:rPr>
        <w:rFonts w:ascii="Symbol" w:hAnsi="Symbol" w:hint="default"/>
      </w:rPr>
    </w:lvl>
    <w:lvl w:ilvl="1" w:tplc="04160003" w:tentative="1">
      <w:start w:val="1"/>
      <w:numFmt w:val="bullet"/>
      <w:lvlText w:val="o"/>
      <w:lvlJc w:val="left"/>
      <w:pPr>
        <w:ind w:left="2855" w:hanging="360"/>
      </w:pPr>
      <w:rPr>
        <w:rFonts w:ascii="Courier New" w:hAnsi="Courier New" w:cs="Courier New" w:hint="default"/>
      </w:rPr>
    </w:lvl>
    <w:lvl w:ilvl="2" w:tplc="04160005" w:tentative="1">
      <w:start w:val="1"/>
      <w:numFmt w:val="bullet"/>
      <w:lvlText w:val=""/>
      <w:lvlJc w:val="left"/>
      <w:pPr>
        <w:ind w:left="3575" w:hanging="360"/>
      </w:pPr>
      <w:rPr>
        <w:rFonts w:ascii="Wingdings" w:hAnsi="Wingdings" w:hint="default"/>
      </w:rPr>
    </w:lvl>
    <w:lvl w:ilvl="3" w:tplc="04160001" w:tentative="1">
      <w:start w:val="1"/>
      <w:numFmt w:val="bullet"/>
      <w:lvlText w:val=""/>
      <w:lvlJc w:val="left"/>
      <w:pPr>
        <w:ind w:left="4295" w:hanging="360"/>
      </w:pPr>
      <w:rPr>
        <w:rFonts w:ascii="Symbol" w:hAnsi="Symbol" w:hint="default"/>
      </w:rPr>
    </w:lvl>
    <w:lvl w:ilvl="4" w:tplc="04160003" w:tentative="1">
      <w:start w:val="1"/>
      <w:numFmt w:val="bullet"/>
      <w:lvlText w:val="o"/>
      <w:lvlJc w:val="left"/>
      <w:pPr>
        <w:ind w:left="5015" w:hanging="360"/>
      </w:pPr>
      <w:rPr>
        <w:rFonts w:ascii="Courier New" w:hAnsi="Courier New" w:cs="Courier New" w:hint="default"/>
      </w:rPr>
    </w:lvl>
    <w:lvl w:ilvl="5" w:tplc="04160005" w:tentative="1">
      <w:start w:val="1"/>
      <w:numFmt w:val="bullet"/>
      <w:lvlText w:val=""/>
      <w:lvlJc w:val="left"/>
      <w:pPr>
        <w:ind w:left="5735" w:hanging="360"/>
      </w:pPr>
      <w:rPr>
        <w:rFonts w:ascii="Wingdings" w:hAnsi="Wingdings" w:hint="default"/>
      </w:rPr>
    </w:lvl>
    <w:lvl w:ilvl="6" w:tplc="04160001" w:tentative="1">
      <w:start w:val="1"/>
      <w:numFmt w:val="bullet"/>
      <w:lvlText w:val=""/>
      <w:lvlJc w:val="left"/>
      <w:pPr>
        <w:ind w:left="6455" w:hanging="360"/>
      </w:pPr>
      <w:rPr>
        <w:rFonts w:ascii="Symbol" w:hAnsi="Symbol" w:hint="default"/>
      </w:rPr>
    </w:lvl>
    <w:lvl w:ilvl="7" w:tplc="04160003" w:tentative="1">
      <w:start w:val="1"/>
      <w:numFmt w:val="bullet"/>
      <w:lvlText w:val="o"/>
      <w:lvlJc w:val="left"/>
      <w:pPr>
        <w:ind w:left="7175" w:hanging="360"/>
      </w:pPr>
      <w:rPr>
        <w:rFonts w:ascii="Courier New" w:hAnsi="Courier New" w:cs="Courier New" w:hint="default"/>
      </w:rPr>
    </w:lvl>
    <w:lvl w:ilvl="8" w:tplc="04160005" w:tentative="1">
      <w:start w:val="1"/>
      <w:numFmt w:val="bullet"/>
      <w:lvlText w:val=""/>
      <w:lvlJc w:val="left"/>
      <w:pPr>
        <w:ind w:left="7895" w:hanging="360"/>
      </w:pPr>
      <w:rPr>
        <w:rFonts w:ascii="Wingdings" w:hAnsi="Wingdings" w:hint="default"/>
      </w:rPr>
    </w:lvl>
  </w:abstractNum>
  <w:num w:numId="1">
    <w:abstractNumId w:val="6"/>
  </w:num>
  <w:num w:numId="2">
    <w:abstractNumId w:val="4"/>
  </w:num>
  <w:num w:numId="3">
    <w:abstractNumId w:val="1"/>
  </w:num>
  <w:num w:numId="4">
    <w:abstractNumId w:val="8"/>
  </w:num>
  <w:num w:numId="5">
    <w:abstractNumId w:val="7"/>
  </w:num>
  <w:num w:numId="6">
    <w:abstractNumId w:val="3"/>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CB"/>
    <w:rsid w:val="000047F6"/>
    <w:rsid w:val="00057EE9"/>
    <w:rsid w:val="000F2CAD"/>
    <w:rsid w:val="001130BF"/>
    <w:rsid w:val="00141C55"/>
    <w:rsid w:val="0015708B"/>
    <w:rsid w:val="00170FC2"/>
    <w:rsid w:val="001916D4"/>
    <w:rsid w:val="00195ACB"/>
    <w:rsid w:val="0019677E"/>
    <w:rsid w:val="001A6A2D"/>
    <w:rsid w:val="001E5007"/>
    <w:rsid w:val="002176C1"/>
    <w:rsid w:val="00232CA9"/>
    <w:rsid w:val="00265289"/>
    <w:rsid w:val="002A6C25"/>
    <w:rsid w:val="002C059C"/>
    <w:rsid w:val="002E4E13"/>
    <w:rsid w:val="002E6FC9"/>
    <w:rsid w:val="002F542B"/>
    <w:rsid w:val="003322F4"/>
    <w:rsid w:val="00343D40"/>
    <w:rsid w:val="00345694"/>
    <w:rsid w:val="00367C68"/>
    <w:rsid w:val="003C1894"/>
    <w:rsid w:val="003C279E"/>
    <w:rsid w:val="003C294B"/>
    <w:rsid w:val="003F042A"/>
    <w:rsid w:val="00406A7A"/>
    <w:rsid w:val="00441978"/>
    <w:rsid w:val="0047007F"/>
    <w:rsid w:val="004A124F"/>
    <w:rsid w:val="004F3A73"/>
    <w:rsid w:val="00535AD6"/>
    <w:rsid w:val="005958E8"/>
    <w:rsid w:val="005E51E9"/>
    <w:rsid w:val="005E7392"/>
    <w:rsid w:val="005E7811"/>
    <w:rsid w:val="005F6AED"/>
    <w:rsid w:val="006367CE"/>
    <w:rsid w:val="006418DA"/>
    <w:rsid w:val="00655B51"/>
    <w:rsid w:val="00661B2E"/>
    <w:rsid w:val="00672ED9"/>
    <w:rsid w:val="00694609"/>
    <w:rsid w:val="00696120"/>
    <w:rsid w:val="006B0FD1"/>
    <w:rsid w:val="006D112A"/>
    <w:rsid w:val="006D5C95"/>
    <w:rsid w:val="0073697F"/>
    <w:rsid w:val="0075354A"/>
    <w:rsid w:val="007C28CE"/>
    <w:rsid w:val="0080017C"/>
    <w:rsid w:val="008133FE"/>
    <w:rsid w:val="00822FB7"/>
    <w:rsid w:val="008307D2"/>
    <w:rsid w:val="008338E1"/>
    <w:rsid w:val="008709D7"/>
    <w:rsid w:val="008A05E0"/>
    <w:rsid w:val="008A72B4"/>
    <w:rsid w:val="008C4B1E"/>
    <w:rsid w:val="008E4D96"/>
    <w:rsid w:val="008F0A0E"/>
    <w:rsid w:val="008F4EA9"/>
    <w:rsid w:val="00960F7E"/>
    <w:rsid w:val="009B32E3"/>
    <w:rsid w:val="00A14AE9"/>
    <w:rsid w:val="00A17B6E"/>
    <w:rsid w:val="00A307C2"/>
    <w:rsid w:val="00A544C0"/>
    <w:rsid w:val="00A67FDA"/>
    <w:rsid w:val="00AF05E9"/>
    <w:rsid w:val="00B50EB6"/>
    <w:rsid w:val="00B657EC"/>
    <w:rsid w:val="00BB79D7"/>
    <w:rsid w:val="00BF7BEC"/>
    <w:rsid w:val="00C56389"/>
    <w:rsid w:val="00CB69D6"/>
    <w:rsid w:val="00D11435"/>
    <w:rsid w:val="00D164E0"/>
    <w:rsid w:val="00D33CB9"/>
    <w:rsid w:val="00D4064E"/>
    <w:rsid w:val="00D66FD1"/>
    <w:rsid w:val="00D96633"/>
    <w:rsid w:val="00DE7791"/>
    <w:rsid w:val="00E54081"/>
    <w:rsid w:val="00E61AE4"/>
    <w:rsid w:val="00E7151B"/>
    <w:rsid w:val="00E735A1"/>
    <w:rsid w:val="00E737CB"/>
    <w:rsid w:val="00E74B29"/>
    <w:rsid w:val="00EB493B"/>
    <w:rsid w:val="00ED15A5"/>
    <w:rsid w:val="00ED757B"/>
    <w:rsid w:val="00EE1557"/>
    <w:rsid w:val="00EE3E5B"/>
    <w:rsid w:val="00F15171"/>
    <w:rsid w:val="00F1526F"/>
    <w:rsid w:val="00F16C9F"/>
    <w:rsid w:val="00F2277F"/>
    <w:rsid w:val="00F43837"/>
    <w:rsid w:val="00F61B4C"/>
    <w:rsid w:val="00F70206"/>
    <w:rsid w:val="00F753B1"/>
    <w:rsid w:val="00F82BD5"/>
    <w:rsid w:val="00F84F8C"/>
    <w:rsid w:val="00FB04BD"/>
    <w:rsid w:val="00FD133E"/>
    <w:rsid w:val="00FE1E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3E02"/>
  <w15:chartTrackingRefBased/>
  <w15:docId w15:val="{73D0CA18-B8CD-40FD-9970-2EE29EA0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57E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133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057EE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57EE9"/>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057EE9"/>
    <w:rPr>
      <w:color w:val="0000FF"/>
      <w:u w:val="single"/>
    </w:rPr>
  </w:style>
  <w:style w:type="character" w:customStyle="1" w:styleId="Ttulo1Char">
    <w:name w:val="Título 1 Char"/>
    <w:basedOn w:val="Fontepargpadro"/>
    <w:link w:val="Ttulo1"/>
    <w:uiPriority w:val="9"/>
    <w:rsid w:val="00057EE9"/>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8133F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43D40"/>
    <w:pPr>
      <w:ind w:left="720"/>
      <w:contextualSpacing/>
    </w:pPr>
  </w:style>
  <w:style w:type="paragraph" w:styleId="NormalWeb">
    <w:name w:val="Normal (Web)"/>
    <w:basedOn w:val="Normal"/>
    <w:uiPriority w:val="99"/>
    <w:unhideWhenUsed/>
    <w:rsid w:val="00A17B6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15708B"/>
    <w:rPr>
      <w:i/>
      <w:iCs/>
    </w:rPr>
  </w:style>
  <w:style w:type="paragraph" w:styleId="Subttulo">
    <w:name w:val="Subtitle"/>
    <w:basedOn w:val="Normal"/>
    <w:next w:val="Normal"/>
    <w:link w:val="SubttuloChar"/>
    <w:uiPriority w:val="11"/>
    <w:qFormat/>
    <w:rsid w:val="00655B51"/>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655B51"/>
    <w:rPr>
      <w:rFonts w:eastAsiaTheme="minorEastAsia"/>
      <w:color w:val="5A5A5A" w:themeColor="text1" w:themeTint="A5"/>
      <w:spacing w:val="15"/>
    </w:rPr>
  </w:style>
  <w:style w:type="paragraph" w:styleId="CabealhodoSumrio">
    <w:name w:val="TOC Heading"/>
    <w:basedOn w:val="Ttulo1"/>
    <w:next w:val="Normal"/>
    <w:uiPriority w:val="39"/>
    <w:unhideWhenUsed/>
    <w:qFormat/>
    <w:rsid w:val="00D33CB9"/>
    <w:pPr>
      <w:outlineLvl w:val="9"/>
    </w:pPr>
    <w:rPr>
      <w:lang w:eastAsia="pt-BR"/>
    </w:rPr>
  </w:style>
  <w:style w:type="paragraph" w:styleId="Sumrio1">
    <w:name w:val="toc 1"/>
    <w:basedOn w:val="Normal"/>
    <w:next w:val="Normal"/>
    <w:autoRedefine/>
    <w:uiPriority w:val="39"/>
    <w:unhideWhenUsed/>
    <w:rsid w:val="00D33CB9"/>
    <w:pPr>
      <w:spacing w:after="100"/>
    </w:pPr>
  </w:style>
  <w:style w:type="character" w:styleId="Forte">
    <w:name w:val="Strong"/>
    <w:basedOn w:val="Fontepargpadro"/>
    <w:uiPriority w:val="22"/>
    <w:qFormat/>
    <w:rsid w:val="00535AD6"/>
    <w:rPr>
      <w:b/>
      <w:bCs/>
    </w:rPr>
  </w:style>
  <w:style w:type="paragraph" w:styleId="Sumrio2">
    <w:name w:val="toc 2"/>
    <w:basedOn w:val="Normal"/>
    <w:next w:val="Normal"/>
    <w:autoRedefine/>
    <w:uiPriority w:val="39"/>
    <w:unhideWhenUsed/>
    <w:rsid w:val="00F151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56397">
      <w:bodyDiv w:val="1"/>
      <w:marLeft w:val="0"/>
      <w:marRight w:val="0"/>
      <w:marTop w:val="0"/>
      <w:marBottom w:val="0"/>
      <w:divBdr>
        <w:top w:val="none" w:sz="0" w:space="0" w:color="auto"/>
        <w:left w:val="none" w:sz="0" w:space="0" w:color="auto"/>
        <w:bottom w:val="none" w:sz="0" w:space="0" w:color="auto"/>
        <w:right w:val="none" w:sz="0" w:space="0" w:color="auto"/>
      </w:divBdr>
    </w:div>
    <w:div w:id="162935884">
      <w:bodyDiv w:val="1"/>
      <w:marLeft w:val="0"/>
      <w:marRight w:val="0"/>
      <w:marTop w:val="0"/>
      <w:marBottom w:val="0"/>
      <w:divBdr>
        <w:top w:val="none" w:sz="0" w:space="0" w:color="auto"/>
        <w:left w:val="none" w:sz="0" w:space="0" w:color="auto"/>
        <w:bottom w:val="none" w:sz="0" w:space="0" w:color="auto"/>
        <w:right w:val="none" w:sz="0" w:space="0" w:color="auto"/>
      </w:divBdr>
    </w:div>
    <w:div w:id="177738340">
      <w:bodyDiv w:val="1"/>
      <w:marLeft w:val="0"/>
      <w:marRight w:val="0"/>
      <w:marTop w:val="0"/>
      <w:marBottom w:val="0"/>
      <w:divBdr>
        <w:top w:val="none" w:sz="0" w:space="0" w:color="auto"/>
        <w:left w:val="none" w:sz="0" w:space="0" w:color="auto"/>
        <w:bottom w:val="none" w:sz="0" w:space="0" w:color="auto"/>
        <w:right w:val="none" w:sz="0" w:space="0" w:color="auto"/>
      </w:divBdr>
      <w:divsChild>
        <w:div w:id="1062757257">
          <w:marLeft w:val="0"/>
          <w:marRight w:val="180"/>
          <w:marTop w:val="0"/>
          <w:marBottom w:val="0"/>
          <w:divBdr>
            <w:top w:val="none" w:sz="0" w:space="0" w:color="auto"/>
            <w:left w:val="none" w:sz="0" w:space="0" w:color="auto"/>
            <w:bottom w:val="none" w:sz="0" w:space="0" w:color="auto"/>
            <w:right w:val="none" w:sz="0" w:space="0" w:color="auto"/>
          </w:divBdr>
        </w:div>
      </w:divsChild>
    </w:div>
    <w:div w:id="183128938">
      <w:bodyDiv w:val="1"/>
      <w:marLeft w:val="0"/>
      <w:marRight w:val="0"/>
      <w:marTop w:val="0"/>
      <w:marBottom w:val="0"/>
      <w:divBdr>
        <w:top w:val="none" w:sz="0" w:space="0" w:color="auto"/>
        <w:left w:val="none" w:sz="0" w:space="0" w:color="auto"/>
        <w:bottom w:val="none" w:sz="0" w:space="0" w:color="auto"/>
        <w:right w:val="none" w:sz="0" w:space="0" w:color="auto"/>
      </w:divBdr>
      <w:divsChild>
        <w:div w:id="1628855104">
          <w:marLeft w:val="0"/>
          <w:marRight w:val="180"/>
          <w:marTop w:val="0"/>
          <w:marBottom w:val="0"/>
          <w:divBdr>
            <w:top w:val="none" w:sz="0" w:space="0" w:color="auto"/>
            <w:left w:val="none" w:sz="0" w:space="0" w:color="auto"/>
            <w:bottom w:val="none" w:sz="0" w:space="0" w:color="auto"/>
            <w:right w:val="none" w:sz="0" w:space="0" w:color="auto"/>
          </w:divBdr>
        </w:div>
      </w:divsChild>
    </w:div>
    <w:div w:id="215240992">
      <w:bodyDiv w:val="1"/>
      <w:marLeft w:val="0"/>
      <w:marRight w:val="0"/>
      <w:marTop w:val="0"/>
      <w:marBottom w:val="0"/>
      <w:divBdr>
        <w:top w:val="none" w:sz="0" w:space="0" w:color="auto"/>
        <w:left w:val="none" w:sz="0" w:space="0" w:color="auto"/>
        <w:bottom w:val="none" w:sz="0" w:space="0" w:color="auto"/>
        <w:right w:val="none" w:sz="0" w:space="0" w:color="auto"/>
      </w:divBdr>
      <w:divsChild>
        <w:div w:id="897783093">
          <w:marLeft w:val="0"/>
          <w:marRight w:val="180"/>
          <w:marTop w:val="0"/>
          <w:marBottom w:val="0"/>
          <w:divBdr>
            <w:top w:val="none" w:sz="0" w:space="0" w:color="auto"/>
            <w:left w:val="none" w:sz="0" w:space="0" w:color="auto"/>
            <w:bottom w:val="none" w:sz="0" w:space="0" w:color="auto"/>
            <w:right w:val="none" w:sz="0" w:space="0" w:color="auto"/>
          </w:divBdr>
        </w:div>
      </w:divsChild>
    </w:div>
    <w:div w:id="219023653">
      <w:bodyDiv w:val="1"/>
      <w:marLeft w:val="0"/>
      <w:marRight w:val="0"/>
      <w:marTop w:val="0"/>
      <w:marBottom w:val="0"/>
      <w:divBdr>
        <w:top w:val="none" w:sz="0" w:space="0" w:color="auto"/>
        <w:left w:val="none" w:sz="0" w:space="0" w:color="auto"/>
        <w:bottom w:val="none" w:sz="0" w:space="0" w:color="auto"/>
        <w:right w:val="none" w:sz="0" w:space="0" w:color="auto"/>
      </w:divBdr>
      <w:divsChild>
        <w:div w:id="2010473881">
          <w:marLeft w:val="0"/>
          <w:marRight w:val="180"/>
          <w:marTop w:val="0"/>
          <w:marBottom w:val="0"/>
          <w:divBdr>
            <w:top w:val="none" w:sz="0" w:space="0" w:color="auto"/>
            <w:left w:val="none" w:sz="0" w:space="0" w:color="auto"/>
            <w:bottom w:val="none" w:sz="0" w:space="0" w:color="auto"/>
            <w:right w:val="none" w:sz="0" w:space="0" w:color="auto"/>
          </w:divBdr>
        </w:div>
      </w:divsChild>
    </w:div>
    <w:div w:id="310134915">
      <w:bodyDiv w:val="1"/>
      <w:marLeft w:val="0"/>
      <w:marRight w:val="0"/>
      <w:marTop w:val="0"/>
      <w:marBottom w:val="0"/>
      <w:divBdr>
        <w:top w:val="none" w:sz="0" w:space="0" w:color="auto"/>
        <w:left w:val="none" w:sz="0" w:space="0" w:color="auto"/>
        <w:bottom w:val="none" w:sz="0" w:space="0" w:color="auto"/>
        <w:right w:val="none" w:sz="0" w:space="0" w:color="auto"/>
      </w:divBdr>
    </w:div>
    <w:div w:id="419109564">
      <w:bodyDiv w:val="1"/>
      <w:marLeft w:val="0"/>
      <w:marRight w:val="0"/>
      <w:marTop w:val="0"/>
      <w:marBottom w:val="0"/>
      <w:divBdr>
        <w:top w:val="none" w:sz="0" w:space="0" w:color="auto"/>
        <w:left w:val="none" w:sz="0" w:space="0" w:color="auto"/>
        <w:bottom w:val="none" w:sz="0" w:space="0" w:color="auto"/>
        <w:right w:val="none" w:sz="0" w:space="0" w:color="auto"/>
      </w:divBdr>
      <w:divsChild>
        <w:div w:id="396318348">
          <w:marLeft w:val="0"/>
          <w:marRight w:val="180"/>
          <w:marTop w:val="0"/>
          <w:marBottom w:val="0"/>
          <w:divBdr>
            <w:top w:val="none" w:sz="0" w:space="0" w:color="auto"/>
            <w:left w:val="none" w:sz="0" w:space="0" w:color="auto"/>
            <w:bottom w:val="none" w:sz="0" w:space="0" w:color="auto"/>
            <w:right w:val="none" w:sz="0" w:space="0" w:color="auto"/>
          </w:divBdr>
        </w:div>
      </w:divsChild>
    </w:div>
    <w:div w:id="452138636">
      <w:bodyDiv w:val="1"/>
      <w:marLeft w:val="0"/>
      <w:marRight w:val="0"/>
      <w:marTop w:val="0"/>
      <w:marBottom w:val="0"/>
      <w:divBdr>
        <w:top w:val="none" w:sz="0" w:space="0" w:color="auto"/>
        <w:left w:val="none" w:sz="0" w:space="0" w:color="auto"/>
        <w:bottom w:val="none" w:sz="0" w:space="0" w:color="auto"/>
        <w:right w:val="none" w:sz="0" w:space="0" w:color="auto"/>
      </w:divBdr>
    </w:div>
    <w:div w:id="464465887">
      <w:bodyDiv w:val="1"/>
      <w:marLeft w:val="0"/>
      <w:marRight w:val="0"/>
      <w:marTop w:val="0"/>
      <w:marBottom w:val="0"/>
      <w:divBdr>
        <w:top w:val="none" w:sz="0" w:space="0" w:color="auto"/>
        <w:left w:val="none" w:sz="0" w:space="0" w:color="auto"/>
        <w:bottom w:val="none" w:sz="0" w:space="0" w:color="auto"/>
        <w:right w:val="none" w:sz="0" w:space="0" w:color="auto"/>
      </w:divBdr>
    </w:div>
    <w:div w:id="527959980">
      <w:bodyDiv w:val="1"/>
      <w:marLeft w:val="0"/>
      <w:marRight w:val="0"/>
      <w:marTop w:val="0"/>
      <w:marBottom w:val="0"/>
      <w:divBdr>
        <w:top w:val="none" w:sz="0" w:space="0" w:color="auto"/>
        <w:left w:val="none" w:sz="0" w:space="0" w:color="auto"/>
        <w:bottom w:val="none" w:sz="0" w:space="0" w:color="auto"/>
        <w:right w:val="none" w:sz="0" w:space="0" w:color="auto"/>
      </w:divBdr>
      <w:divsChild>
        <w:div w:id="729235629">
          <w:marLeft w:val="0"/>
          <w:marRight w:val="180"/>
          <w:marTop w:val="0"/>
          <w:marBottom w:val="0"/>
          <w:divBdr>
            <w:top w:val="none" w:sz="0" w:space="0" w:color="auto"/>
            <w:left w:val="none" w:sz="0" w:space="0" w:color="auto"/>
            <w:bottom w:val="none" w:sz="0" w:space="0" w:color="auto"/>
            <w:right w:val="none" w:sz="0" w:space="0" w:color="auto"/>
          </w:divBdr>
        </w:div>
      </w:divsChild>
    </w:div>
    <w:div w:id="541527562">
      <w:bodyDiv w:val="1"/>
      <w:marLeft w:val="0"/>
      <w:marRight w:val="0"/>
      <w:marTop w:val="0"/>
      <w:marBottom w:val="0"/>
      <w:divBdr>
        <w:top w:val="none" w:sz="0" w:space="0" w:color="auto"/>
        <w:left w:val="none" w:sz="0" w:space="0" w:color="auto"/>
        <w:bottom w:val="none" w:sz="0" w:space="0" w:color="auto"/>
        <w:right w:val="none" w:sz="0" w:space="0" w:color="auto"/>
      </w:divBdr>
      <w:divsChild>
        <w:div w:id="1407612386">
          <w:marLeft w:val="0"/>
          <w:marRight w:val="180"/>
          <w:marTop w:val="0"/>
          <w:marBottom w:val="0"/>
          <w:divBdr>
            <w:top w:val="none" w:sz="0" w:space="0" w:color="auto"/>
            <w:left w:val="none" w:sz="0" w:space="0" w:color="auto"/>
            <w:bottom w:val="none" w:sz="0" w:space="0" w:color="auto"/>
            <w:right w:val="none" w:sz="0" w:space="0" w:color="auto"/>
          </w:divBdr>
        </w:div>
      </w:divsChild>
    </w:div>
    <w:div w:id="566187838">
      <w:bodyDiv w:val="1"/>
      <w:marLeft w:val="0"/>
      <w:marRight w:val="0"/>
      <w:marTop w:val="0"/>
      <w:marBottom w:val="0"/>
      <w:divBdr>
        <w:top w:val="none" w:sz="0" w:space="0" w:color="auto"/>
        <w:left w:val="none" w:sz="0" w:space="0" w:color="auto"/>
        <w:bottom w:val="none" w:sz="0" w:space="0" w:color="auto"/>
        <w:right w:val="none" w:sz="0" w:space="0" w:color="auto"/>
      </w:divBdr>
    </w:div>
    <w:div w:id="620650548">
      <w:bodyDiv w:val="1"/>
      <w:marLeft w:val="0"/>
      <w:marRight w:val="0"/>
      <w:marTop w:val="0"/>
      <w:marBottom w:val="0"/>
      <w:divBdr>
        <w:top w:val="none" w:sz="0" w:space="0" w:color="auto"/>
        <w:left w:val="none" w:sz="0" w:space="0" w:color="auto"/>
        <w:bottom w:val="none" w:sz="0" w:space="0" w:color="auto"/>
        <w:right w:val="none" w:sz="0" w:space="0" w:color="auto"/>
      </w:divBdr>
    </w:div>
    <w:div w:id="672220292">
      <w:bodyDiv w:val="1"/>
      <w:marLeft w:val="0"/>
      <w:marRight w:val="0"/>
      <w:marTop w:val="0"/>
      <w:marBottom w:val="0"/>
      <w:divBdr>
        <w:top w:val="none" w:sz="0" w:space="0" w:color="auto"/>
        <w:left w:val="none" w:sz="0" w:space="0" w:color="auto"/>
        <w:bottom w:val="none" w:sz="0" w:space="0" w:color="auto"/>
        <w:right w:val="none" w:sz="0" w:space="0" w:color="auto"/>
      </w:divBdr>
      <w:divsChild>
        <w:div w:id="1474366072">
          <w:marLeft w:val="0"/>
          <w:marRight w:val="180"/>
          <w:marTop w:val="0"/>
          <w:marBottom w:val="0"/>
          <w:divBdr>
            <w:top w:val="none" w:sz="0" w:space="0" w:color="auto"/>
            <w:left w:val="none" w:sz="0" w:space="0" w:color="auto"/>
            <w:bottom w:val="none" w:sz="0" w:space="0" w:color="auto"/>
            <w:right w:val="none" w:sz="0" w:space="0" w:color="auto"/>
          </w:divBdr>
        </w:div>
      </w:divsChild>
    </w:div>
    <w:div w:id="713237141">
      <w:bodyDiv w:val="1"/>
      <w:marLeft w:val="0"/>
      <w:marRight w:val="0"/>
      <w:marTop w:val="0"/>
      <w:marBottom w:val="0"/>
      <w:divBdr>
        <w:top w:val="none" w:sz="0" w:space="0" w:color="auto"/>
        <w:left w:val="none" w:sz="0" w:space="0" w:color="auto"/>
        <w:bottom w:val="none" w:sz="0" w:space="0" w:color="auto"/>
        <w:right w:val="none" w:sz="0" w:space="0" w:color="auto"/>
      </w:divBdr>
    </w:div>
    <w:div w:id="799496172">
      <w:bodyDiv w:val="1"/>
      <w:marLeft w:val="0"/>
      <w:marRight w:val="0"/>
      <w:marTop w:val="0"/>
      <w:marBottom w:val="0"/>
      <w:divBdr>
        <w:top w:val="none" w:sz="0" w:space="0" w:color="auto"/>
        <w:left w:val="none" w:sz="0" w:space="0" w:color="auto"/>
        <w:bottom w:val="none" w:sz="0" w:space="0" w:color="auto"/>
        <w:right w:val="none" w:sz="0" w:space="0" w:color="auto"/>
      </w:divBdr>
      <w:divsChild>
        <w:div w:id="1577089560">
          <w:marLeft w:val="0"/>
          <w:marRight w:val="180"/>
          <w:marTop w:val="0"/>
          <w:marBottom w:val="0"/>
          <w:divBdr>
            <w:top w:val="none" w:sz="0" w:space="0" w:color="auto"/>
            <w:left w:val="none" w:sz="0" w:space="0" w:color="auto"/>
            <w:bottom w:val="none" w:sz="0" w:space="0" w:color="auto"/>
            <w:right w:val="none" w:sz="0" w:space="0" w:color="auto"/>
          </w:divBdr>
        </w:div>
      </w:divsChild>
    </w:div>
    <w:div w:id="883251197">
      <w:bodyDiv w:val="1"/>
      <w:marLeft w:val="0"/>
      <w:marRight w:val="0"/>
      <w:marTop w:val="0"/>
      <w:marBottom w:val="0"/>
      <w:divBdr>
        <w:top w:val="none" w:sz="0" w:space="0" w:color="auto"/>
        <w:left w:val="none" w:sz="0" w:space="0" w:color="auto"/>
        <w:bottom w:val="none" w:sz="0" w:space="0" w:color="auto"/>
        <w:right w:val="none" w:sz="0" w:space="0" w:color="auto"/>
      </w:divBdr>
    </w:div>
    <w:div w:id="922564711">
      <w:bodyDiv w:val="1"/>
      <w:marLeft w:val="0"/>
      <w:marRight w:val="0"/>
      <w:marTop w:val="0"/>
      <w:marBottom w:val="0"/>
      <w:divBdr>
        <w:top w:val="none" w:sz="0" w:space="0" w:color="auto"/>
        <w:left w:val="none" w:sz="0" w:space="0" w:color="auto"/>
        <w:bottom w:val="none" w:sz="0" w:space="0" w:color="auto"/>
        <w:right w:val="none" w:sz="0" w:space="0" w:color="auto"/>
      </w:divBdr>
    </w:div>
    <w:div w:id="958947966">
      <w:bodyDiv w:val="1"/>
      <w:marLeft w:val="0"/>
      <w:marRight w:val="0"/>
      <w:marTop w:val="0"/>
      <w:marBottom w:val="0"/>
      <w:divBdr>
        <w:top w:val="none" w:sz="0" w:space="0" w:color="auto"/>
        <w:left w:val="none" w:sz="0" w:space="0" w:color="auto"/>
        <w:bottom w:val="none" w:sz="0" w:space="0" w:color="auto"/>
        <w:right w:val="none" w:sz="0" w:space="0" w:color="auto"/>
      </w:divBdr>
      <w:divsChild>
        <w:div w:id="1095594541">
          <w:marLeft w:val="0"/>
          <w:marRight w:val="180"/>
          <w:marTop w:val="0"/>
          <w:marBottom w:val="0"/>
          <w:divBdr>
            <w:top w:val="none" w:sz="0" w:space="0" w:color="auto"/>
            <w:left w:val="none" w:sz="0" w:space="0" w:color="auto"/>
            <w:bottom w:val="none" w:sz="0" w:space="0" w:color="auto"/>
            <w:right w:val="none" w:sz="0" w:space="0" w:color="auto"/>
          </w:divBdr>
        </w:div>
      </w:divsChild>
    </w:div>
    <w:div w:id="969897596">
      <w:bodyDiv w:val="1"/>
      <w:marLeft w:val="0"/>
      <w:marRight w:val="0"/>
      <w:marTop w:val="0"/>
      <w:marBottom w:val="0"/>
      <w:divBdr>
        <w:top w:val="none" w:sz="0" w:space="0" w:color="auto"/>
        <w:left w:val="none" w:sz="0" w:space="0" w:color="auto"/>
        <w:bottom w:val="none" w:sz="0" w:space="0" w:color="auto"/>
        <w:right w:val="none" w:sz="0" w:space="0" w:color="auto"/>
      </w:divBdr>
    </w:div>
    <w:div w:id="1048839087">
      <w:bodyDiv w:val="1"/>
      <w:marLeft w:val="0"/>
      <w:marRight w:val="0"/>
      <w:marTop w:val="0"/>
      <w:marBottom w:val="0"/>
      <w:divBdr>
        <w:top w:val="none" w:sz="0" w:space="0" w:color="auto"/>
        <w:left w:val="none" w:sz="0" w:space="0" w:color="auto"/>
        <w:bottom w:val="none" w:sz="0" w:space="0" w:color="auto"/>
        <w:right w:val="none" w:sz="0" w:space="0" w:color="auto"/>
      </w:divBdr>
      <w:divsChild>
        <w:div w:id="989141413">
          <w:marLeft w:val="0"/>
          <w:marRight w:val="180"/>
          <w:marTop w:val="0"/>
          <w:marBottom w:val="0"/>
          <w:divBdr>
            <w:top w:val="none" w:sz="0" w:space="0" w:color="auto"/>
            <w:left w:val="none" w:sz="0" w:space="0" w:color="auto"/>
            <w:bottom w:val="none" w:sz="0" w:space="0" w:color="auto"/>
            <w:right w:val="none" w:sz="0" w:space="0" w:color="auto"/>
          </w:divBdr>
        </w:div>
      </w:divsChild>
    </w:div>
    <w:div w:id="1073433915">
      <w:bodyDiv w:val="1"/>
      <w:marLeft w:val="0"/>
      <w:marRight w:val="0"/>
      <w:marTop w:val="0"/>
      <w:marBottom w:val="0"/>
      <w:divBdr>
        <w:top w:val="none" w:sz="0" w:space="0" w:color="auto"/>
        <w:left w:val="none" w:sz="0" w:space="0" w:color="auto"/>
        <w:bottom w:val="none" w:sz="0" w:space="0" w:color="auto"/>
        <w:right w:val="none" w:sz="0" w:space="0" w:color="auto"/>
      </w:divBdr>
    </w:div>
    <w:div w:id="1088229930">
      <w:bodyDiv w:val="1"/>
      <w:marLeft w:val="0"/>
      <w:marRight w:val="0"/>
      <w:marTop w:val="0"/>
      <w:marBottom w:val="0"/>
      <w:divBdr>
        <w:top w:val="none" w:sz="0" w:space="0" w:color="auto"/>
        <w:left w:val="none" w:sz="0" w:space="0" w:color="auto"/>
        <w:bottom w:val="none" w:sz="0" w:space="0" w:color="auto"/>
        <w:right w:val="none" w:sz="0" w:space="0" w:color="auto"/>
      </w:divBdr>
    </w:div>
    <w:div w:id="1118911147">
      <w:bodyDiv w:val="1"/>
      <w:marLeft w:val="0"/>
      <w:marRight w:val="0"/>
      <w:marTop w:val="0"/>
      <w:marBottom w:val="0"/>
      <w:divBdr>
        <w:top w:val="none" w:sz="0" w:space="0" w:color="auto"/>
        <w:left w:val="none" w:sz="0" w:space="0" w:color="auto"/>
        <w:bottom w:val="none" w:sz="0" w:space="0" w:color="auto"/>
        <w:right w:val="none" w:sz="0" w:space="0" w:color="auto"/>
      </w:divBdr>
      <w:divsChild>
        <w:div w:id="693919577">
          <w:marLeft w:val="0"/>
          <w:marRight w:val="180"/>
          <w:marTop w:val="0"/>
          <w:marBottom w:val="0"/>
          <w:divBdr>
            <w:top w:val="none" w:sz="0" w:space="0" w:color="auto"/>
            <w:left w:val="none" w:sz="0" w:space="0" w:color="auto"/>
            <w:bottom w:val="none" w:sz="0" w:space="0" w:color="auto"/>
            <w:right w:val="none" w:sz="0" w:space="0" w:color="auto"/>
          </w:divBdr>
        </w:div>
      </w:divsChild>
    </w:div>
    <w:div w:id="1223566328">
      <w:bodyDiv w:val="1"/>
      <w:marLeft w:val="0"/>
      <w:marRight w:val="0"/>
      <w:marTop w:val="0"/>
      <w:marBottom w:val="0"/>
      <w:divBdr>
        <w:top w:val="none" w:sz="0" w:space="0" w:color="auto"/>
        <w:left w:val="none" w:sz="0" w:space="0" w:color="auto"/>
        <w:bottom w:val="none" w:sz="0" w:space="0" w:color="auto"/>
        <w:right w:val="none" w:sz="0" w:space="0" w:color="auto"/>
      </w:divBdr>
    </w:div>
    <w:div w:id="1283076034">
      <w:bodyDiv w:val="1"/>
      <w:marLeft w:val="0"/>
      <w:marRight w:val="0"/>
      <w:marTop w:val="0"/>
      <w:marBottom w:val="0"/>
      <w:divBdr>
        <w:top w:val="none" w:sz="0" w:space="0" w:color="auto"/>
        <w:left w:val="none" w:sz="0" w:space="0" w:color="auto"/>
        <w:bottom w:val="none" w:sz="0" w:space="0" w:color="auto"/>
        <w:right w:val="none" w:sz="0" w:space="0" w:color="auto"/>
      </w:divBdr>
    </w:div>
    <w:div w:id="1342974290">
      <w:bodyDiv w:val="1"/>
      <w:marLeft w:val="0"/>
      <w:marRight w:val="0"/>
      <w:marTop w:val="0"/>
      <w:marBottom w:val="0"/>
      <w:divBdr>
        <w:top w:val="none" w:sz="0" w:space="0" w:color="auto"/>
        <w:left w:val="none" w:sz="0" w:space="0" w:color="auto"/>
        <w:bottom w:val="none" w:sz="0" w:space="0" w:color="auto"/>
        <w:right w:val="none" w:sz="0" w:space="0" w:color="auto"/>
      </w:divBdr>
    </w:div>
    <w:div w:id="1438523909">
      <w:bodyDiv w:val="1"/>
      <w:marLeft w:val="0"/>
      <w:marRight w:val="0"/>
      <w:marTop w:val="0"/>
      <w:marBottom w:val="0"/>
      <w:divBdr>
        <w:top w:val="none" w:sz="0" w:space="0" w:color="auto"/>
        <w:left w:val="none" w:sz="0" w:space="0" w:color="auto"/>
        <w:bottom w:val="none" w:sz="0" w:space="0" w:color="auto"/>
        <w:right w:val="none" w:sz="0" w:space="0" w:color="auto"/>
      </w:divBdr>
      <w:divsChild>
        <w:div w:id="2120248787">
          <w:marLeft w:val="0"/>
          <w:marRight w:val="180"/>
          <w:marTop w:val="0"/>
          <w:marBottom w:val="0"/>
          <w:divBdr>
            <w:top w:val="none" w:sz="0" w:space="0" w:color="auto"/>
            <w:left w:val="none" w:sz="0" w:space="0" w:color="auto"/>
            <w:bottom w:val="none" w:sz="0" w:space="0" w:color="auto"/>
            <w:right w:val="none" w:sz="0" w:space="0" w:color="auto"/>
          </w:divBdr>
        </w:div>
      </w:divsChild>
    </w:div>
    <w:div w:id="1445297846">
      <w:bodyDiv w:val="1"/>
      <w:marLeft w:val="0"/>
      <w:marRight w:val="0"/>
      <w:marTop w:val="0"/>
      <w:marBottom w:val="0"/>
      <w:divBdr>
        <w:top w:val="none" w:sz="0" w:space="0" w:color="auto"/>
        <w:left w:val="none" w:sz="0" w:space="0" w:color="auto"/>
        <w:bottom w:val="none" w:sz="0" w:space="0" w:color="auto"/>
        <w:right w:val="none" w:sz="0" w:space="0" w:color="auto"/>
      </w:divBdr>
      <w:divsChild>
        <w:div w:id="298145114">
          <w:marLeft w:val="0"/>
          <w:marRight w:val="180"/>
          <w:marTop w:val="0"/>
          <w:marBottom w:val="0"/>
          <w:divBdr>
            <w:top w:val="none" w:sz="0" w:space="0" w:color="auto"/>
            <w:left w:val="none" w:sz="0" w:space="0" w:color="auto"/>
            <w:bottom w:val="none" w:sz="0" w:space="0" w:color="auto"/>
            <w:right w:val="none" w:sz="0" w:space="0" w:color="auto"/>
          </w:divBdr>
        </w:div>
      </w:divsChild>
    </w:div>
    <w:div w:id="1456289706">
      <w:bodyDiv w:val="1"/>
      <w:marLeft w:val="0"/>
      <w:marRight w:val="0"/>
      <w:marTop w:val="0"/>
      <w:marBottom w:val="0"/>
      <w:divBdr>
        <w:top w:val="none" w:sz="0" w:space="0" w:color="auto"/>
        <w:left w:val="none" w:sz="0" w:space="0" w:color="auto"/>
        <w:bottom w:val="none" w:sz="0" w:space="0" w:color="auto"/>
        <w:right w:val="none" w:sz="0" w:space="0" w:color="auto"/>
      </w:divBdr>
    </w:div>
    <w:div w:id="1483811191">
      <w:bodyDiv w:val="1"/>
      <w:marLeft w:val="0"/>
      <w:marRight w:val="0"/>
      <w:marTop w:val="0"/>
      <w:marBottom w:val="0"/>
      <w:divBdr>
        <w:top w:val="none" w:sz="0" w:space="0" w:color="auto"/>
        <w:left w:val="none" w:sz="0" w:space="0" w:color="auto"/>
        <w:bottom w:val="none" w:sz="0" w:space="0" w:color="auto"/>
        <w:right w:val="none" w:sz="0" w:space="0" w:color="auto"/>
      </w:divBdr>
      <w:divsChild>
        <w:div w:id="764569410">
          <w:marLeft w:val="0"/>
          <w:marRight w:val="180"/>
          <w:marTop w:val="0"/>
          <w:marBottom w:val="0"/>
          <w:divBdr>
            <w:top w:val="none" w:sz="0" w:space="0" w:color="auto"/>
            <w:left w:val="none" w:sz="0" w:space="0" w:color="auto"/>
            <w:bottom w:val="none" w:sz="0" w:space="0" w:color="auto"/>
            <w:right w:val="none" w:sz="0" w:space="0" w:color="auto"/>
          </w:divBdr>
        </w:div>
      </w:divsChild>
    </w:div>
    <w:div w:id="1535844217">
      <w:bodyDiv w:val="1"/>
      <w:marLeft w:val="0"/>
      <w:marRight w:val="0"/>
      <w:marTop w:val="0"/>
      <w:marBottom w:val="0"/>
      <w:divBdr>
        <w:top w:val="none" w:sz="0" w:space="0" w:color="auto"/>
        <w:left w:val="none" w:sz="0" w:space="0" w:color="auto"/>
        <w:bottom w:val="none" w:sz="0" w:space="0" w:color="auto"/>
        <w:right w:val="none" w:sz="0" w:space="0" w:color="auto"/>
      </w:divBdr>
    </w:div>
    <w:div w:id="1584492771">
      <w:bodyDiv w:val="1"/>
      <w:marLeft w:val="0"/>
      <w:marRight w:val="0"/>
      <w:marTop w:val="0"/>
      <w:marBottom w:val="0"/>
      <w:divBdr>
        <w:top w:val="none" w:sz="0" w:space="0" w:color="auto"/>
        <w:left w:val="none" w:sz="0" w:space="0" w:color="auto"/>
        <w:bottom w:val="none" w:sz="0" w:space="0" w:color="auto"/>
        <w:right w:val="none" w:sz="0" w:space="0" w:color="auto"/>
      </w:divBdr>
      <w:divsChild>
        <w:div w:id="1931742915">
          <w:marLeft w:val="0"/>
          <w:marRight w:val="180"/>
          <w:marTop w:val="0"/>
          <w:marBottom w:val="0"/>
          <w:divBdr>
            <w:top w:val="none" w:sz="0" w:space="0" w:color="auto"/>
            <w:left w:val="none" w:sz="0" w:space="0" w:color="auto"/>
            <w:bottom w:val="none" w:sz="0" w:space="0" w:color="auto"/>
            <w:right w:val="none" w:sz="0" w:space="0" w:color="auto"/>
          </w:divBdr>
        </w:div>
      </w:divsChild>
    </w:div>
    <w:div w:id="1598126140">
      <w:bodyDiv w:val="1"/>
      <w:marLeft w:val="0"/>
      <w:marRight w:val="0"/>
      <w:marTop w:val="0"/>
      <w:marBottom w:val="0"/>
      <w:divBdr>
        <w:top w:val="none" w:sz="0" w:space="0" w:color="auto"/>
        <w:left w:val="none" w:sz="0" w:space="0" w:color="auto"/>
        <w:bottom w:val="none" w:sz="0" w:space="0" w:color="auto"/>
        <w:right w:val="none" w:sz="0" w:space="0" w:color="auto"/>
      </w:divBdr>
    </w:div>
    <w:div w:id="1679884364">
      <w:bodyDiv w:val="1"/>
      <w:marLeft w:val="0"/>
      <w:marRight w:val="0"/>
      <w:marTop w:val="0"/>
      <w:marBottom w:val="0"/>
      <w:divBdr>
        <w:top w:val="none" w:sz="0" w:space="0" w:color="auto"/>
        <w:left w:val="none" w:sz="0" w:space="0" w:color="auto"/>
        <w:bottom w:val="none" w:sz="0" w:space="0" w:color="auto"/>
        <w:right w:val="none" w:sz="0" w:space="0" w:color="auto"/>
      </w:divBdr>
    </w:div>
    <w:div w:id="1686247360">
      <w:bodyDiv w:val="1"/>
      <w:marLeft w:val="0"/>
      <w:marRight w:val="0"/>
      <w:marTop w:val="0"/>
      <w:marBottom w:val="0"/>
      <w:divBdr>
        <w:top w:val="none" w:sz="0" w:space="0" w:color="auto"/>
        <w:left w:val="none" w:sz="0" w:space="0" w:color="auto"/>
        <w:bottom w:val="none" w:sz="0" w:space="0" w:color="auto"/>
        <w:right w:val="none" w:sz="0" w:space="0" w:color="auto"/>
      </w:divBdr>
    </w:div>
    <w:div w:id="1808542849">
      <w:bodyDiv w:val="1"/>
      <w:marLeft w:val="0"/>
      <w:marRight w:val="0"/>
      <w:marTop w:val="0"/>
      <w:marBottom w:val="0"/>
      <w:divBdr>
        <w:top w:val="none" w:sz="0" w:space="0" w:color="auto"/>
        <w:left w:val="none" w:sz="0" w:space="0" w:color="auto"/>
        <w:bottom w:val="none" w:sz="0" w:space="0" w:color="auto"/>
        <w:right w:val="none" w:sz="0" w:space="0" w:color="auto"/>
      </w:divBdr>
    </w:div>
    <w:div w:id="1838573312">
      <w:bodyDiv w:val="1"/>
      <w:marLeft w:val="0"/>
      <w:marRight w:val="0"/>
      <w:marTop w:val="0"/>
      <w:marBottom w:val="0"/>
      <w:divBdr>
        <w:top w:val="none" w:sz="0" w:space="0" w:color="auto"/>
        <w:left w:val="none" w:sz="0" w:space="0" w:color="auto"/>
        <w:bottom w:val="none" w:sz="0" w:space="0" w:color="auto"/>
        <w:right w:val="none" w:sz="0" w:space="0" w:color="auto"/>
      </w:divBdr>
    </w:div>
    <w:div w:id="1845852763">
      <w:bodyDiv w:val="1"/>
      <w:marLeft w:val="0"/>
      <w:marRight w:val="0"/>
      <w:marTop w:val="0"/>
      <w:marBottom w:val="0"/>
      <w:divBdr>
        <w:top w:val="none" w:sz="0" w:space="0" w:color="auto"/>
        <w:left w:val="none" w:sz="0" w:space="0" w:color="auto"/>
        <w:bottom w:val="none" w:sz="0" w:space="0" w:color="auto"/>
        <w:right w:val="none" w:sz="0" w:space="0" w:color="auto"/>
      </w:divBdr>
    </w:div>
    <w:div w:id="1886987237">
      <w:bodyDiv w:val="1"/>
      <w:marLeft w:val="0"/>
      <w:marRight w:val="0"/>
      <w:marTop w:val="0"/>
      <w:marBottom w:val="0"/>
      <w:divBdr>
        <w:top w:val="none" w:sz="0" w:space="0" w:color="auto"/>
        <w:left w:val="none" w:sz="0" w:space="0" w:color="auto"/>
        <w:bottom w:val="none" w:sz="0" w:space="0" w:color="auto"/>
        <w:right w:val="none" w:sz="0" w:space="0" w:color="auto"/>
      </w:divBdr>
      <w:divsChild>
        <w:div w:id="787508036">
          <w:marLeft w:val="0"/>
          <w:marRight w:val="180"/>
          <w:marTop w:val="0"/>
          <w:marBottom w:val="0"/>
          <w:divBdr>
            <w:top w:val="none" w:sz="0" w:space="0" w:color="auto"/>
            <w:left w:val="none" w:sz="0" w:space="0" w:color="auto"/>
            <w:bottom w:val="none" w:sz="0" w:space="0" w:color="auto"/>
            <w:right w:val="none" w:sz="0" w:space="0" w:color="auto"/>
          </w:divBdr>
        </w:div>
      </w:divsChild>
    </w:div>
    <w:div w:id="1936786040">
      <w:bodyDiv w:val="1"/>
      <w:marLeft w:val="0"/>
      <w:marRight w:val="0"/>
      <w:marTop w:val="0"/>
      <w:marBottom w:val="0"/>
      <w:divBdr>
        <w:top w:val="none" w:sz="0" w:space="0" w:color="auto"/>
        <w:left w:val="none" w:sz="0" w:space="0" w:color="auto"/>
        <w:bottom w:val="none" w:sz="0" w:space="0" w:color="auto"/>
        <w:right w:val="none" w:sz="0" w:space="0" w:color="auto"/>
      </w:divBdr>
      <w:divsChild>
        <w:div w:id="291328437">
          <w:marLeft w:val="0"/>
          <w:marRight w:val="180"/>
          <w:marTop w:val="0"/>
          <w:marBottom w:val="0"/>
          <w:divBdr>
            <w:top w:val="none" w:sz="0" w:space="0" w:color="auto"/>
            <w:left w:val="none" w:sz="0" w:space="0" w:color="auto"/>
            <w:bottom w:val="none" w:sz="0" w:space="0" w:color="auto"/>
            <w:right w:val="none" w:sz="0" w:space="0" w:color="auto"/>
          </w:divBdr>
        </w:div>
      </w:divsChild>
    </w:div>
    <w:div w:id="1959409609">
      <w:bodyDiv w:val="1"/>
      <w:marLeft w:val="0"/>
      <w:marRight w:val="0"/>
      <w:marTop w:val="0"/>
      <w:marBottom w:val="0"/>
      <w:divBdr>
        <w:top w:val="none" w:sz="0" w:space="0" w:color="auto"/>
        <w:left w:val="none" w:sz="0" w:space="0" w:color="auto"/>
        <w:bottom w:val="none" w:sz="0" w:space="0" w:color="auto"/>
        <w:right w:val="none" w:sz="0" w:space="0" w:color="auto"/>
      </w:divBdr>
    </w:div>
    <w:div w:id="2045906984">
      <w:bodyDiv w:val="1"/>
      <w:marLeft w:val="0"/>
      <w:marRight w:val="0"/>
      <w:marTop w:val="0"/>
      <w:marBottom w:val="0"/>
      <w:divBdr>
        <w:top w:val="none" w:sz="0" w:space="0" w:color="auto"/>
        <w:left w:val="none" w:sz="0" w:space="0" w:color="auto"/>
        <w:bottom w:val="none" w:sz="0" w:space="0" w:color="auto"/>
        <w:right w:val="none" w:sz="0" w:space="0" w:color="auto"/>
      </w:divBdr>
    </w:div>
    <w:div w:id="2070566040">
      <w:bodyDiv w:val="1"/>
      <w:marLeft w:val="0"/>
      <w:marRight w:val="0"/>
      <w:marTop w:val="0"/>
      <w:marBottom w:val="0"/>
      <w:divBdr>
        <w:top w:val="none" w:sz="0" w:space="0" w:color="auto"/>
        <w:left w:val="none" w:sz="0" w:space="0" w:color="auto"/>
        <w:bottom w:val="none" w:sz="0" w:space="0" w:color="auto"/>
        <w:right w:val="none" w:sz="0" w:space="0" w:color="auto"/>
      </w:divBdr>
      <w:divsChild>
        <w:div w:id="1757362214">
          <w:marLeft w:val="0"/>
          <w:marRight w:val="180"/>
          <w:marTop w:val="0"/>
          <w:marBottom w:val="0"/>
          <w:divBdr>
            <w:top w:val="none" w:sz="0" w:space="0" w:color="auto"/>
            <w:left w:val="none" w:sz="0" w:space="0" w:color="auto"/>
            <w:bottom w:val="none" w:sz="0" w:space="0" w:color="auto"/>
            <w:right w:val="none" w:sz="0" w:space="0" w:color="auto"/>
          </w:divBdr>
        </w:div>
      </w:divsChild>
    </w:div>
    <w:div w:id="2104841762">
      <w:bodyDiv w:val="1"/>
      <w:marLeft w:val="0"/>
      <w:marRight w:val="0"/>
      <w:marTop w:val="0"/>
      <w:marBottom w:val="0"/>
      <w:divBdr>
        <w:top w:val="none" w:sz="0" w:space="0" w:color="auto"/>
        <w:left w:val="none" w:sz="0" w:space="0" w:color="auto"/>
        <w:bottom w:val="none" w:sz="0" w:space="0" w:color="auto"/>
        <w:right w:val="none" w:sz="0" w:space="0" w:color="auto"/>
      </w:divBdr>
    </w:div>
    <w:div w:id="2115662017">
      <w:bodyDiv w:val="1"/>
      <w:marLeft w:val="0"/>
      <w:marRight w:val="0"/>
      <w:marTop w:val="0"/>
      <w:marBottom w:val="0"/>
      <w:divBdr>
        <w:top w:val="none" w:sz="0" w:space="0" w:color="auto"/>
        <w:left w:val="none" w:sz="0" w:space="0" w:color="auto"/>
        <w:bottom w:val="none" w:sz="0" w:space="0" w:color="auto"/>
        <w:right w:val="none" w:sz="0" w:space="0" w:color="auto"/>
      </w:divBdr>
      <w:divsChild>
        <w:div w:id="65306234">
          <w:marLeft w:val="0"/>
          <w:marRight w:val="180"/>
          <w:marTop w:val="0"/>
          <w:marBottom w:val="0"/>
          <w:divBdr>
            <w:top w:val="none" w:sz="0" w:space="0" w:color="auto"/>
            <w:left w:val="none" w:sz="0" w:space="0" w:color="auto"/>
            <w:bottom w:val="none" w:sz="0" w:space="0" w:color="auto"/>
            <w:right w:val="none" w:sz="0" w:space="0" w:color="auto"/>
          </w:divBdr>
        </w:div>
      </w:divsChild>
    </w:div>
    <w:div w:id="2118669494">
      <w:bodyDiv w:val="1"/>
      <w:marLeft w:val="0"/>
      <w:marRight w:val="0"/>
      <w:marTop w:val="0"/>
      <w:marBottom w:val="0"/>
      <w:divBdr>
        <w:top w:val="none" w:sz="0" w:space="0" w:color="auto"/>
        <w:left w:val="none" w:sz="0" w:space="0" w:color="auto"/>
        <w:bottom w:val="none" w:sz="0" w:space="0" w:color="auto"/>
        <w:right w:val="none" w:sz="0" w:space="0" w:color="auto"/>
      </w:divBdr>
    </w:div>
    <w:div w:id="2129274822">
      <w:bodyDiv w:val="1"/>
      <w:marLeft w:val="0"/>
      <w:marRight w:val="0"/>
      <w:marTop w:val="0"/>
      <w:marBottom w:val="0"/>
      <w:divBdr>
        <w:top w:val="none" w:sz="0" w:space="0" w:color="auto"/>
        <w:left w:val="none" w:sz="0" w:space="0" w:color="auto"/>
        <w:bottom w:val="none" w:sz="0" w:space="0" w:color="auto"/>
        <w:right w:val="none" w:sz="0" w:space="0" w:color="auto"/>
      </w:divBdr>
      <w:divsChild>
        <w:div w:id="4132280">
          <w:marLeft w:val="0"/>
          <w:marRight w:val="1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3F162-B60D-42E2-9AA7-71BF597BC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8</Pages>
  <Words>2030</Words>
  <Characters>10967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vasconcelos</dc:creator>
  <cp:keywords/>
  <dc:description/>
  <cp:lastModifiedBy>rafael vasconcelos</cp:lastModifiedBy>
  <cp:revision>107</cp:revision>
  <dcterms:created xsi:type="dcterms:W3CDTF">2021-07-28T12:28:00Z</dcterms:created>
  <dcterms:modified xsi:type="dcterms:W3CDTF">2021-07-28T23:42:00Z</dcterms:modified>
</cp:coreProperties>
</file>