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1CF02" w14:textId="2A56CA9E" w:rsidR="00364113" w:rsidRDefault="00364113" w:rsidP="00364113">
      <w:pPr>
        <w:spacing w:after="0"/>
        <w:ind w:left="1416" w:firstLine="708"/>
      </w:pPr>
      <w:r>
        <w:t>“Cada um escolhe sua guerra”</w:t>
      </w:r>
    </w:p>
    <w:p w14:paraId="0B2E085D" w14:textId="6784A922" w:rsidR="00211772" w:rsidRDefault="00211772" w:rsidP="00364113">
      <w:pPr>
        <w:spacing w:after="0"/>
        <w:ind w:left="1416" w:firstLine="708"/>
      </w:pPr>
      <w:r>
        <w:t>“O muro das lamentações fica lá em Israel”</w:t>
      </w:r>
    </w:p>
    <w:p w14:paraId="30FBD476" w14:textId="48127D6C" w:rsidR="0023688B" w:rsidRDefault="0023688B" w:rsidP="0023688B">
      <w:pPr>
        <w:spacing w:after="0"/>
      </w:pPr>
    </w:p>
    <w:p w14:paraId="086267D0" w14:textId="4235464B" w:rsidR="0023688B" w:rsidRDefault="0023688B" w:rsidP="0023688B">
      <w:pPr>
        <w:spacing w:after="0"/>
      </w:pPr>
    </w:p>
    <w:sdt>
      <w:sdtPr>
        <w:id w:val="-7256736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4137B80" w14:textId="3594F8D7" w:rsidR="0023688B" w:rsidRDefault="0023688B">
          <w:pPr>
            <w:pStyle w:val="CabealhodoSumrio"/>
          </w:pPr>
          <w:r>
            <w:t>Sumário</w:t>
          </w:r>
        </w:p>
        <w:p w14:paraId="17BBB30E" w14:textId="25C8D387" w:rsidR="0023688B" w:rsidRDefault="0023688B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85571" w:history="1">
            <w:r w:rsidRPr="00832F01">
              <w:rPr>
                <w:rStyle w:val="Hyperlink"/>
                <w:noProof/>
              </w:rPr>
              <w:t>Aula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A787" w14:textId="24679A3E" w:rsidR="0023688B" w:rsidRDefault="0023688B">
          <w:r>
            <w:rPr>
              <w:b/>
              <w:bCs/>
            </w:rPr>
            <w:fldChar w:fldCharType="end"/>
          </w:r>
        </w:p>
      </w:sdtContent>
    </w:sdt>
    <w:p w14:paraId="10D679C6" w14:textId="77777777" w:rsidR="0023688B" w:rsidRDefault="0023688B" w:rsidP="0023688B">
      <w:pPr>
        <w:spacing w:after="0"/>
      </w:pPr>
    </w:p>
    <w:p w14:paraId="4C82F704" w14:textId="77777777" w:rsidR="00364113" w:rsidRDefault="00364113" w:rsidP="005943B9">
      <w:pPr>
        <w:spacing w:after="0"/>
      </w:pPr>
    </w:p>
    <w:p w14:paraId="65498513" w14:textId="16B04BBE" w:rsidR="0023688B" w:rsidRDefault="0023688B" w:rsidP="0023688B">
      <w:pPr>
        <w:pStyle w:val="Ttulo1"/>
      </w:pPr>
      <w:bookmarkStart w:id="0" w:name="_Toc79485571"/>
      <w:r>
        <w:t>Aula 1</w:t>
      </w:r>
      <w:bookmarkEnd w:id="0"/>
      <w:r>
        <w:t xml:space="preserve"> </w:t>
      </w:r>
    </w:p>
    <w:p w14:paraId="50A2FA1F" w14:textId="77777777" w:rsidR="0023688B" w:rsidRDefault="0023688B" w:rsidP="005943B9">
      <w:pPr>
        <w:spacing w:after="0"/>
      </w:pPr>
    </w:p>
    <w:p w14:paraId="59FA79F7" w14:textId="50831AAB" w:rsidR="003F042A" w:rsidRDefault="0095086B" w:rsidP="005943B9">
      <w:pPr>
        <w:spacing w:after="0"/>
      </w:pPr>
      <w:r>
        <w:t>Trabalho de Engenharia de Dados  -&gt; Trabalhar com os dados para os demais cargos</w:t>
      </w:r>
      <w:r w:rsidR="00B74CE7">
        <w:t>.</w:t>
      </w:r>
    </w:p>
    <w:p w14:paraId="60075D7F" w14:textId="46C5A3B4" w:rsidR="00CF5DAF" w:rsidRDefault="00CF5DAF" w:rsidP="005943B9">
      <w:pPr>
        <w:spacing w:after="0"/>
      </w:pPr>
      <w:r>
        <w:tab/>
      </w:r>
      <w:r w:rsidR="00FB5D82">
        <w:t xml:space="preserve">Azure Synapse Analytics -&gt; </w:t>
      </w:r>
      <w:r w:rsidR="0001400F">
        <w:t>Tem de</w:t>
      </w:r>
      <w:r w:rsidR="00D70F83">
        <w:t xml:space="preserve"> dentro dele</w:t>
      </w:r>
      <w:r w:rsidR="00C82C51">
        <w:t>. Processamento pode executar em SQL ou SPARK.</w:t>
      </w:r>
    </w:p>
    <w:p w14:paraId="221B40AC" w14:textId="0A8CCA26" w:rsidR="0001400F" w:rsidRDefault="0001400F" w:rsidP="005943B9">
      <w:pPr>
        <w:spacing w:after="0"/>
      </w:pPr>
    </w:p>
    <w:p w14:paraId="5633C81B" w14:textId="70777697" w:rsidR="0001400F" w:rsidRDefault="0001400F" w:rsidP="005943B9">
      <w:pPr>
        <w:spacing w:after="0"/>
      </w:pPr>
      <w:r>
        <w:rPr>
          <w:noProof/>
        </w:rPr>
        <w:drawing>
          <wp:inline distT="0" distB="0" distL="0" distR="0" wp14:anchorId="1647FA28" wp14:editId="105046BF">
            <wp:extent cx="4216400" cy="21344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6766" cy="21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7146" w14:textId="48BF4BFE" w:rsidR="00DE53B1" w:rsidRDefault="00DE53B1" w:rsidP="005943B9">
      <w:pPr>
        <w:spacing w:after="0"/>
      </w:pPr>
    </w:p>
    <w:p w14:paraId="6DD326A3" w14:textId="1325E16E" w:rsidR="00DE53B1" w:rsidRDefault="007E3CED" w:rsidP="005943B9">
      <w:pPr>
        <w:spacing w:after="0"/>
      </w:pPr>
      <w:r>
        <w:t>Synapse  = DW + BI</w:t>
      </w:r>
      <w:r w:rsidR="003E30A0">
        <w:t>.</w:t>
      </w:r>
      <w:r w:rsidR="006D2F33">
        <w:t xml:space="preserve"> O foco não é Ciência de Dados.</w:t>
      </w:r>
    </w:p>
    <w:p w14:paraId="2964CDAF" w14:textId="7EA98F81" w:rsidR="007E3CED" w:rsidRDefault="007E3CED" w:rsidP="005943B9">
      <w:pPr>
        <w:spacing w:after="0"/>
      </w:pPr>
      <w:r>
        <w:t>DataBricks = Big Data + Ciência de Dados</w:t>
      </w:r>
      <w:r w:rsidR="00044DE6">
        <w:t>.</w:t>
      </w:r>
      <w:r w:rsidR="00B4138D">
        <w:t xml:space="preserve"> O foco do DataBrincks não é o DW.</w:t>
      </w:r>
    </w:p>
    <w:p w14:paraId="49F33B2D" w14:textId="0519EA81" w:rsidR="008F6F9C" w:rsidRDefault="008F6F9C" w:rsidP="005943B9">
      <w:pPr>
        <w:spacing w:after="0"/>
      </w:pPr>
      <w:r>
        <w:tab/>
        <w:t>Os dois podem fazer a mesma coisa, porém cada um tem focos diferentes.</w:t>
      </w:r>
      <w:r w:rsidR="007E1BD7">
        <w:t xml:space="preserve"> </w:t>
      </w:r>
    </w:p>
    <w:p w14:paraId="4E460F95" w14:textId="322E3313" w:rsidR="007E1BD7" w:rsidRDefault="00322409" w:rsidP="005943B9">
      <w:pPr>
        <w:spacing w:after="0"/>
      </w:pPr>
      <w:r>
        <w:t>Big Data = Pelo menos ter os três Velocidade, Volume e Variedade .</w:t>
      </w:r>
    </w:p>
    <w:p w14:paraId="316A3F10" w14:textId="7A5A6984" w:rsidR="00A6082C" w:rsidRDefault="00ED16A0" w:rsidP="005943B9">
      <w:pPr>
        <w:spacing w:after="0"/>
      </w:pPr>
      <w:r>
        <w:t>Azure Synapse Analytics Studio</w:t>
      </w:r>
    </w:p>
    <w:p w14:paraId="5C90CBB6" w14:textId="3CFB6D02" w:rsidR="009D46DA" w:rsidRDefault="009D46DA" w:rsidP="005943B9">
      <w:pPr>
        <w:spacing w:after="0"/>
      </w:pPr>
    </w:p>
    <w:p w14:paraId="1491BE85" w14:textId="2DC89EA2" w:rsidR="008F6DDE" w:rsidRDefault="00B63BE5" w:rsidP="005943B9">
      <w:pPr>
        <w:spacing w:after="0"/>
      </w:pPr>
      <w:r>
        <w:rPr>
          <w:noProof/>
        </w:rPr>
        <w:lastRenderedPageBreak/>
        <w:drawing>
          <wp:inline distT="0" distB="0" distL="0" distR="0" wp14:anchorId="0DC2D80C" wp14:editId="6187B21B">
            <wp:extent cx="3355848" cy="2087934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005" cy="20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8B1E" w14:textId="6C379E57" w:rsidR="004B4F43" w:rsidRDefault="004B4F43" w:rsidP="005943B9">
      <w:pPr>
        <w:spacing w:after="0"/>
      </w:pPr>
    </w:p>
    <w:p w14:paraId="125D6F15" w14:textId="77777777" w:rsidR="007C7967" w:rsidRDefault="00930CF7" w:rsidP="005943B9">
      <w:pPr>
        <w:spacing w:after="0"/>
      </w:pPr>
      <w:r>
        <w:t>Synapse é um conjunto de</w:t>
      </w:r>
      <w:r w:rsidR="007C7967">
        <w:t>:</w:t>
      </w:r>
    </w:p>
    <w:p w14:paraId="04269028" w14:textId="6F0AF28A" w:rsidR="007C7967" w:rsidRDefault="00930CF7" w:rsidP="007C7967">
      <w:pPr>
        <w:spacing w:after="0"/>
        <w:ind w:firstLine="708"/>
      </w:pPr>
      <w:r>
        <w:t xml:space="preserve"> Synapse Pipelines</w:t>
      </w:r>
      <w:r w:rsidR="00755E14">
        <w:t xml:space="preserve"> </w:t>
      </w:r>
      <w:r>
        <w:t>(</w:t>
      </w:r>
      <w:r w:rsidR="00B169FA">
        <w:t xml:space="preserve">é a mesma coisa do </w:t>
      </w:r>
      <w:r>
        <w:t>Data Factory</w:t>
      </w:r>
      <w:r w:rsidR="00345C7D">
        <w:t>, ETL</w:t>
      </w:r>
      <w:r>
        <w:t xml:space="preserve">), </w:t>
      </w:r>
    </w:p>
    <w:p w14:paraId="00E13AE6" w14:textId="06FE61A0" w:rsidR="007C7967" w:rsidRDefault="008D1531" w:rsidP="007C7967">
      <w:pPr>
        <w:spacing w:after="0"/>
        <w:ind w:firstLine="708"/>
      </w:pPr>
      <w:r>
        <w:t xml:space="preserve"> </w:t>
      </w:r>
      <w:r w:rsidR="00045B46">
        <w:t>Synapse Studio</w:t>
      </w:r>
      <w:r w:rsidR="00DA1138">
        <w:t xml:space="preserve"> </w:t>
      </w:r>
      <w:r w:rsidR="00DB3C9F">
        <w:t>(Gerenciamento)</w:t>
      </w:r>
      <w:r w:rsidR="00C7676E">
        <w:t>.</w:t>
      </w:r>
    </w:p>
    <w:p w14:paraId="37586ED1" w14:textId="0DC8AD95" w:rsidR="007C7967" w:rsidRDefault="00045B46" w:rsidP="00386BC4">
      <w:pPr>
        <w:spacing w:after="0"/>
        <w:ind w:left="708"/>
      </w:pPr>
      <w:r>
        <w:t xml:space="preserve"> Synapse SQL</w:t>
      </w:r>
      <w:r w:rsidR="007541E3">
        <w:t xml:space="preserve"> -&gt; </w:t>
      </w:r>
      <w:r w:rsidR="00F07051">
        <w:t xml:space="preserve">É uma solução que não é barata. Tem um Pool </w:t>
      </w:r>
      <w:r w:rsidR="00FA0AFE">
        <w:t>de 60 servidores.</w:t>
      </w:r>
      <w:r w:rsidR="00C7676E">
        <w:t xml:space="preserve"> </w:t>
      </w:r>
      <w:r w:rsidR="00386BC4">
        <w:t xml:space="preserve">                      </w:t>
      </w:r>
      <w:r w:rsidR="00D61EB3">
        <w:t>Quando clica para executar, ele liga 60 máquinas.</w:t>
      </w:r>
      <w:r w:rsidR="006367CA">
        <w:t xml:space="preserve"> Aqui </w:t>
      </w:r>
      <w:r w:rsidR="00CC423D">
        <w:t>Giga</w:t>
      </w:r>
      <w:r w:rsidR="006367CA">
        <w:t xml:space="preserve"> </w:t>
      </w:r>
      <w:r w:rsidR="006E19F2">
        <w:t>o</w:t>
      </w:r>
      <w:r w:rsidR="006367CA">
        <w:t xml:space="preserve"> pouco.</w:t>
      </w:r>
      <w:r w:rsidR="008A7F78">
        <w:t xml:space="preserve"> É de Tera para cima.</w:t>
      </w:r>
    </w:p>
    <w:p w14:paraId="6C8DA63E" w14:textId="776143C2" w:rsidR="00003BDB" w:rsidRDefault="00003BDB" w:rsidP="007C7967">
      <w:pPr>
        <w:spacing w:after="0"/>
        <w:ind w:firstLine="708"/>
      </w:pPr>
      <w:r>
        <w:tab/>
      </w:r>
      <w:r>
        <w:tab/>
        <w:t xml:space="preserve">Limites -&gt; </w:t>
      </w:r>
      <w:r w:rsidR="00A94641">
        <w:t>Dados não estruturados</w:t>
      </w:r>
    </w:p>
    <w:p w14:paraId="6F26874A" w14:textId="37FE0203" w:rsidR="00A6082C" w:rsidRDefault="00045B46" w:rsidP="00A31862">
      <w:pPr>
        <w:spacing w:after="0"/>
        <w:ind w:firstLine="708"/>
      </w:pPr>
      <w:r>
        <w:t>Synapse Spark</w:t>
      </w:r>
      <w:r w:rsidR="00970893">
        <w:t xml:space="preserve"> -&gt; Criar um DataFrame,</w:t>
      </w:r>
      <w:r w:rsidR="0033170F">
        <w:t xml:space="preserve"> com vários tipos de dados.</w:t>
      </w:r>
    </w:p>
    <w:p w14:paraId="269FF16E" w14:textId="6AD396BD" w:rsidR="00CD01FB" w:rsidRDefault="00CD01FB" w:rsidP="00CD01FB">
      <w:pPr>
        <w:spacing w:after="0"/>
        <w:ind w:firstLine="708"/>
      </w:pPr>
      <w:r>
        <w:t>Synapse Link -&gt; Quando o modelo estiver pronto, liga um cabo para conectar as partes, sem precisar do ETL. Os dados já vem prontos.</w:t>
      </w:r>
    </w:p>
    <w:p w14:paraId="5372DF4F" w14:textId="77777777" w:rsidR="00BD6C71" w:rsidRDefault="00BD6C71" w:rsidP="00BD6C71">
      <w:pPr>
        <w:spacing w:after="0"/>
      </w:pPr>
    </w:p>
    <w:p w14:paraId="42B4F9D1" w14:textId="73DE07CB" w:rsidR="00E51DA6" w:rsidRDefault="00BD6C71" w:rsidP="00BD6C71">
      <w:pPr>
        <w:spacing w:after="0"/>
      </w:pPr>
      <w:r>
        <w:t xml:space="preserve">DataWareHouse Moderno -&gt; Trabalhar </w:t>
      </w:r>
      <w:r w:rsidR="001C26C6">
        <w:t>com dados sem ser estruturados.</w:t>
      </w:r>
    </w:p>
    <w:p w14:paraId="27DDFEBE" w14:textId="31ADBF6D" w:rsidR="007C2A17" w:rsidRDefault="00004F69" w:rsidP="00BD6C71">
      <w:pPr>
        <w:spacing w:after="0"/>
      </w:pPr>
      <w:r>
        <w:t xml:space="preserve"> </w:t>
      </w:r>
    </w:p>
    <w:p w14:paraId="719581BA" w14:textId="3DB16683" w:rsidR="00F242CC" w:rsidRDefault="00F242CC" w:rsidP="00BD6C71">
      <w:pPr>
        <w:spacing w:after="0"/>
      </w:pPr>
    </w:p>
    <w:p w14:paraId="023C1DF4" w14:textId="1D67BA8D" w:rsidR="005E3457" w:rsidRDefault="00583786" w:rsidP="00BD6C71">
      <w:pPr>
        <w:spacing w:after="0"/>
      </w:pPr>
      <w:r>
        <w:t xml:space="preserve">Apache Spark -&gt; </w:t>
      </w:r>
      <w:r w:rsidR="002940DC">
        <w:t>Serviço em memória</w:t>
      </w:r>
      <w:r w:rsidR="00B80602">
        <w:t xml:space="preserve">. Open Source. Usar em SLA, não tem poder de escabilidade. </w:t>
      </w:r>
    </w:p>
    <w:p w14:paraId="5951D171" w14:textId="5755BF54" w:rsidR="002D50F9" w:rsidRDefault="002D50F9" w:rsidP="00BD6C71">
      <w:pPr>
        <w:spacing w:after="0"/>
      </w:pPr>
      <w:r>
        <w:t xml:space="preserve">HDInsight -&gt; </w:t>
      </w:r>
    </w:p>
    <w:p w14:paraId="4E14195B" w14:textId="58E3D6A0" w:rsidR="002A6FE7" w:rsidRDefault="002A6FE7" w:rsidP="00BD6C71">
      <w:pPr>
        <w:spacing w:after="0"/>
      </w:pPr>
      <w:r>
        <w:t>Azure DataBrincks -&gt;</w:t>
      </w:r>
    </w:p>
    <w:p w14:paraId="37AD9E8E" w14:textId="3AA7152A" w:rsidR="00522B03" w:rsidRDefault="00522B03" w:rsidP="00BD6C71">
      <w:pPr>
        <w:spacing w:after="0"/>
      </w:pPr>
      <w:r>
        <w:t>Synapse Spark -&gt;</w:t>
      </w:r>
    </w:p>
    <w:p w14:paraId="36E3C2CD" w14:textId="5AB50471" w:rsidR="00D45E69" w:rsidRDefault="00D45E69" w:rsidP="00BD6C71">
      <w:pPr>
        <w:spacing w:after="0"/>
      </w:pPr>
    </w:p>
    <w:p w14:paraId="6D785850" w14:textId="3828A923" w:rsidR="00D45E69" w:rsidRDefault="00D45E69" w:rsidP="00BD6C71">
      <w:pPr>
        <w:spacing w:after="0"/>
      </w:pPr>
      <w:r>
        <w:rPr>
          <w:noProof/>
        </w:rPr>
        <w:drawing>
          <wp:inline distT="0" distB="0" distL="0" distR="0" wp14:anchorId="0AED64D5" wp14:editId="572651DC">
            <wp:extent cx="5400040" cy="27501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407" w14:textId="77777777" w:rsidR="002940DC" w:rsidRDefault="002940DC" w:rsidP="00BD6C71">
      <w:pPr>
        <w:spacing w:after="0"/>
      </w:pPr>
    </w:p>
    <w:p w14:paraId="67234D3C" w14:textId="5056EC22" w:rsidR="00F242CC" w:rsidRDefault="00F242CC" w:rsidP="00BD6C71">
      <w:pPr>
        <w:spacing w:after="0"/>
      </w:pPr>
      <w:r>
        <w:t xml:space="preserve">Lesson 1 -&gt; Azure DataBrincks </w:t>
      </w:r>
      <w:r>
        <w:tab/>
      </w:r>
    </w:p>
    <w:p w14:paraId="215E1DEF" w14:textId="6292F30C" w:rsidR="00F3212E" w:rsidRDefault="00841553" w:rsidP="00F3212E">
      <w:pPr>
        <w:spacing w:after="0"/>
      </w:pPr>
      <w:r>
        <w:tab/>
      </w:r>
      <w:r w:rsidR="00962D95">
        <w:tab/>
      </w:r>
      <w:r w:rsidR="00392E39">
        <w:t>É baseado no Spark, processamento feio em memória.</w:t>
      </w:r>
    </w:p>
    <w:p w14:paraId="18CBB501" w14:textId="3A830660" w:rsidR="00583786" w:rsidRDefault="00F3212E" w:rsidP="00F3212E">
      <w:pPr>
        <w:spacing w:after="0"/>
      </w:pPr>
      <w:r>
        <w:tab/>
      </w:r>
      <w:r w:rsidR="00962D95">
        <w:tab/>
      </w:r>
      <w:r w:rsidR="00F9418B">
        <w:t>Possui bibliotecas de SQL, DataFrames e etc...</w:t>
      </w:r>
    </w:p>
    <w:p w14:paraId="22D142CC" w14:textId="09F69EE9" w:rsidR="001C612D" w:rsidRDefault="001C612D" w:rsidP="00F3212E">
      <w:pPr>
        <w:spacing w:after="0"/>
      </w:pPr>
    </w:p>
    <w:p w14:paraId="553AF9C7" w14:textId="0C50504B" w:rsidR="009B3825" w:rsidRDefault="009B3825" w:rsidP="00F3212E">
      <w:pPr>
        <w:spacing w:after="0"/>
      </w:pPr>
      <w:r>
        <w:tab/>
        <w:t xml:space="preserve">Apache Spark </w:t>
      </w:r>
    </w:p>
    <w:p w14:paraId="00250FB6" w14:textId="5DEDDB9F" w:rsidR="009B3825" w:rsidRDefault="009B3825" w:rsidP="00F3212E">
      <w:pPr>
        <w:spacing w:after="0"/>
      </w:pPr>
      <w:r>
        <w:tab/>
      </w:r>
      <w:r>
        <w:tab/>
      </w:r>
      <w:r w:rsidR="003C4DA1">
        <w:t>Processamento paralelo</w:t>
      </w:r>
      <w:r w:rsidR="00EB0786">
        <w:t>, em memória,</w:t>
      </w:r>
      <w:r w:rsidR="003C4DA1">
        <w:t xml:space="preserve"> em Big Data em ambiente local.</w:t>
      </w:r>
    </w:p>
    <w:p w14:paraId="090F3B41" w14:textId="6B983EFA" w:rsidR="003A2890" w:rsidRDefault="003A2890" w:rsidP="00F3212E">
      <w:pPr>
        <w:spacing w:after="0"/>
      </w:pPr>
      <w:r>
        <w:tab/>
      </w:r>
      <w:r>
        <w:tab/>
      </w:r>
      <w:r w:rsidR="00BF0298">
        <w:t>Componentes:</w:t>
      </w:r>
    </w:p>
    <w:p w14:paraId="4AB4EE7C" w14:textId="12C734EF" w:rsidR="00BF0298" w:rsidRDefault="00BF0298" w:rsidP="00F3212E">
      <w:pPr>
        <w:spacing w:after="0"/>
      </w:pPr>
      <w:r>
        <w:tab/>
      </w:r>
      <w:r>
        <w:tab/>
      </w:r>
      <w:r>
        <w:tab/>
        <w:t>Spark, DataFrames, Streaming, Mlib, GraphX</w:t>
      </w:r>
      <w:r w:rsidR="00B82FBD">
        <w:t xml:space="preserve"> (Processamento de grafos)</w:t>
      </w:r>
      <w:r>
        <w:t>, SpartCore API.</w:t>
      </w:r>
    </w:p>
    <w:p w14:paraId="3362211A" w14:textId="514688A5" w:rsidR="00532AF3" w:rsidRDefault="00532AF3" w:rsidP="00F3212E">
      <w:pPr>
        <w:spacing w:after="0"/>
      </w:pPr>
      <w:r>
        <w:tab/>
      </w:r>
      <w:r>
        <w:tab/>
      </w:r>
    </w:p>
    <w:p w14:paraId="30149B96" w14:textId="166C231E" w:rsidR="000827EE" w:rsidRDefault="00346F83" w:rsidP="00F3212E">
      <w:pPr>
        <w:spacing w:after="0"/>
      </w:pPr>
      <w:r>
        <w:tab/>
      </w:r>
      <w:r w:rsidR="009E6E93">
        <w:t>Segurança de Dados (Enterprise Security)</w:t>
      </w:r>
    </w:p>
    <w:p w14:paraId="4D8BF3F0" w14:textId="17959403" w:rsidR="009E6E93" w:rsidRDefault="009E6E93" w:rsidP="00F3212E">
      <w:pPr>
        <w:spacing w:after="0"/>
      </w:pPr>
      <w:r>
        <w:tab/>
      </w:r>
      <w:r w:rsidR="00D77567">
        <w:tab/>
        <w:t>Integração da Segurança dos Dados.</w:t>
      </w:r>
    </w:p>
    <w:p w14:paraId="605BF820" w14:textId="590B7728" w:rsidR="00ED1DDE" w:rsidRDefault="00ED1DDE" w:rsidP="00F3212E">
      <w:pPr>
        <w:spacing w:after="0"/>
      </w:pPr>
      <w:r>
        <w:tab/>
      </w:r>
      <w:r>
        <w:tab/>
        <w:t xml:space="preserve">Usa o </w:t>
      </w:r>
      <w:r w:rsidR="00C837BD">
        <w:t xml:space="preserve">Azure </w:t>
      </w:r>
      <w:r>
        <w:t>Active Directory.</w:t>
      </w:r>
      <w:r w:rsidR="00E5538C">
        <w:t xml:space="preserve"> Acesso por meio do papel do cliente</w:t>
      </w:r>
      <w:r w:rsidR="00E13F0A">
        <w:t xml:space="preserve"> na organização</w:t>
      </w:r>
      <w:r w:rsidR="00E5538C">
        <w:t>.</w:t>
      </w:r>
    </w:p>
    <w:p w14:paraId="4C65767D" w14:textId="77777777" w:rsidR="002E122F" w:rsidRDefault="000119C4" w:rsidP="00F3212E">
      <w:pPr>
        <w:spacing w:after="0"/>
      </w:pPr>
      <w:r>
        <w:tab/>
      </w:r>
    </w:p>
    <w:p w14:paraId="72A55E9C" w14:textId="45F3881B" w:rsidR="00980774" w:rsidRDefault="002E122F" w:rsidP="002E122F">
      <w:pPr>
        <w:spacing w:after="0"/>
        <w:ind w:firstLine="708"/>
      </w:pPr>
      <w:r>
        <w:t>Se integra com Data Lake Store, CosmosDB, Data Factory, Azure Synapse Analytics, Blob Store, Cognitive Services.</w:t>
      </w:r>
    </w:p>
    <w:p w14:paraId="2AB93EBD" w14:textId="3124C164" w:rsidR="00200C3A" w:rsidRDefault="00200C3A" w:rsidP="0044591E">
      <w:pPr>
        <w:spacing w:after="0"/>
      </w:pPr>
    </w:p>
    <w:p w14:paraId="6A1BF45D" w14:textId="4D7A8839" w:rsidR="007E52E6" w:rsidRDefault="007E52E6" w:rsidP="0044591E">
      <w:pPr>
        <w:spacing w:after="0"/>
      </w:pPr>
    </w:p>
    <w:p w14:paraId="70C8D6E2" w14:textId="63E896AF" w:rsidR="007E52E6" w:rsidRDefault="007E52E6" w:rsidP="0044591E">
      <w:pPr>
        <w:spacing w:after="0"/>
      </w:pPr>
    </w:p>
    <w:p w14:paraId="6CE997B4" w14:textId="586DD651" w:rsidR="007E52E6" w:rsidRDefault="007E52E6" w:rsidP="0044591E">
      <w:pPr>
        <w:spacing w:after="0"/>
      </w:pPr>
    </w:p>
    <w:p w14:paraId="08C3BA12" w14:textId="57C5F371" w:rsidR="007E52E6" w:rsidRDefault="007E52E6" w:rsidP="0044591E">
      <w:pPr>
        <w:spacing w:after="0"/>
      </w:pPr>
    </w:p>
    <w:p w14:paraId="60192B03" w14:textId="409400AF" w:rsidR="007E52E6" w:rsidRDefault="007E52E6" w:rsidP="0044591E">
      <w:pPr>
        <w:spacing w:after="0"/>
      </w:pPr>
    </w:p>
    <w:p w14:paraId="08EB1750" w14:textId="77777777" w:rsidR="007E52E6" w:rsidRDefault="007E52E6" w:rsidP="0044591E">
      <w:pPr>
        <w:spacing w:after="0"/>
      </w:pPr>
    </w:p>
    <w:p w14:paraId="5051443D" w14:textId="5016A85F" w:rsidR="0044591E" w:rsidRDefault="0044591E" w:rsidP="0044591E">
      <w:pPr>
        <w:spacing w:after="0"/>
      </w:pPr>
      <w:r>
        <w:t xml:space="preserve">Lesson 1 -&gt; </w:t>
      </w:r>
      <w:r w:rsidR="00835408">
        <w:t>Introduction</w:t>
      </w:r>
      <w:r>
        <w:t xml:space="preserve"> Azure Data Lake Storage</w:t>
      </w:r>
    </w:p>
    <w:p w14:paraId="339B6D75" w14:textId="77777777" w:rsidR="00905FD4" w:rsidRDefault="0044591E" w:rsidP="0044591E">
      <w:pPr>
        <w:spacing w:after="0"/>
      </w:pPr>
      <w:r>
        <w:tab/>
      </w:r>
      <w:r>
        <w:tab/>
      </w:r>
    </w:p>
    <w:p w14:paraId="2765C216" w14:textId="22B923B4" w:rsidR="0044591E" w:rsidRDefault="00F7464C" w:rsidP="00905FD4">
      <w:pPr>
        <w:spacing w:after="0"/>
        <w:ind w:left="708" w:firstLine="708"/>
      </w:pPr>
      <w:r>
        <w:t>Local onde grava o dado bruto da origem.</w:t>
      </w:r>
    </w:p>
    <w:p w14:paraId="64214827" w14:textId="77777777" w:rsidR="001018D6" w:rsidRDefault="007E52E6" w:rsidP="0044591E">
      <w:pPr>
        <w:spacing w:after="0"/>
      </w:pPr>
      <w:r>
        <w:tab/>
      </w:r>
      <w:r>
        <w:tab/>
        <w:t>Serve para tirar os dados do transacional, para poder ter segurança</w:t>
      </w:r>
      <w:r w:rsidR="001018D6">
        <w:t>.</w:t>
      </w:r>
    </w:p>
    <w:p w14:paraId="21615350" w14:textId="77777777" w:rsidR="00103DF5" w:rsidRDefault="00F059F6" w:rsidP="0044591E">
      <w:pPr>
        <w:spacing w:after="0"/>
      </w:pPr>
      <w:r>
        <w:tab/>
      </w:r>
      <w:r>
        <w:tab/>
        <w:t>Aqui não se processa, apenas armazena.</w:t>
      </w:r>
    </w:p>
    <w:p w14:paraId="6E79E546" w14:textId="6091C43C" w:rsidR="007E52E6" w:rsidRDefault="007E52E6" w:rsidP="0044591E">
      <w:pPr>
        <w:spacing w:after="0"/>
      </w:pPr>
      <w:r>
        <w:t xml:space="preserve"> </w:t>
      </w:r>
      <w:r w:rsidR="00B01DD0">
        <w:tab/>
      </w:r>
      <w:r w:rsidR="00B01DD0">
        <w:tab/>
        <w:t xml:space="preserve">O </w:t>
      </w:r>
      <w:r w:rsidR="00486152">
        <w:t>p</w:t>
      </w:r>
      <w:r w:rsidR="00B01DD0">
        <w:t>ersistir escolhe se é no Cosmo</w:t>
      </w:r>
      <w:r w:rsidR="00C234BB">
        <w:t xml:space="preserve"> ou outro lugar.</w:t>
      </w:r>
    </w:p>
    <w:p w14:paraId="0BCDC650" w14:textId="77777777" w:rsidR="00C234BB" w:rsidRDefault="00C234BB" w:rsidP="0044591E">
      <w:pPr>
        <w:spacing w:after="0"/>
      </w:pPr>
    </w:p>
    <w:p w14:paraId="301F0930" w14:textId="7E0B8942" w:rsidR="007E52E6" w:rsidRDefault="007E52E6" w:rsidP="0044591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1B9D9EB1" wp14:editId="2D2CF7A2">
            <wp:extent cx="1209734" cy="13154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0256" cy="13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8E294" w14:textId="3481B86B" w:rsidR="00F7464C" w:rsidRDefault="00F7464C" w:rsidP="0044591E">
      <w:pPr>
        <w:spacing w:after="0"/>
      </w:pPr>
      <w:r>
        <w:tab/>
      </w:r>
      <w:r>
        <w:tab/>
        <w:t>Para o Big Data</w:t>
      </w:r>
    </w:p>
    <w:p w14:paraId="6F8CABDF" w14:textId="6012694E" w:rsidR="0062237D" w:rsidRDefault="0062237D" w:rsidP="0044591E">
      <w:pPr>
        <w:spacing w:after="0"/>
      </w:pPr>
      <w:r>
        <w:tab/>
      </w:r>
      <w:r w:rsidR="00EB29FA">
        <w:tab/>
        <w:t>Compatível com o Hadoop.</w:t>
      </w:r>
    </w:p>
    <w:p w14:paraId="581F8F6A" w14:textId="3D3A08A7" w:rsidR="007E52E6" w:rsidRDefault="00E57128" w:rsidP="0044591E">
      <w:pPr>
        <w:spacing w:after="0"/>
      </w:pPr>
      <w:r>
        <w:tab/>
      </w:r>
      <w:r>
        <w:tab/>
      </w:r>
    </w:p>
    <w:p w14:paraId="766AD2EB" w14:textId="1CB76B69" w:rsidR="009D5C18" w:rsidRDefault="009D5C18" w:rsidP="0044591E">
      <w:pPr>
        <w:spacing w:after="0"/>
      </w:pPr>
      <w:r>
        <w:tab/>
      </w:r>
      <w:r>
        <w:tab/>
        <w:t>Blob vs Data Lake</w:t>
      </w:r>
    </w:p>
    <w:p w14:paraId="43A04B19" w14:textId="3A13183A" w:rsidR="009D5C18" w:rsidRDefault="009D5C18" w:rsidP="0044591E">
      <w:pPr>
        <w:spacing w:after="0"/>
      </w:pPr>
      <w:r>
        <w:tab/>
      </w:r>
      <w:r>
        <w:tab/>
      </w:r>
      <w:r>
        <w:tab/>
        <w:t>Blob é mais lento que o Data Lake</w:t>
      </w:r>
      <w:r w:rsidR="006240AC">
        <w:t>.</w:t>
      </w:r>
    </w:p>
    <w:p w14:paraId="5697EB7A" w14:textId="3A6A69E1" w:rsidR="009D5C18" w:rsidRDefault="009D5C18" w:rsidP="0044591E">
      <w:pPr>
        <w:spacing w:after="0"/>
      </w:pPr>
      <w:r>
        <w:tab/>
      </w:r>
      <w:r>
        <w:tab/>
      </w:r>
      <w:r>
        <w:tab/>
        <w:t>Blob é mais para armazenar dados que não precisaram ser processadas.</w:t>
      </w:r>
    </w:p>
    <w:p w14:paraId="1F6CB3F5" w14:textId="1B780DB4" w:rsidR="00554ACC" w:rsidRDefault="00554ACC" w:rsidP="0044591E">
      <w:pPr>
        <w:spacing w:after="0"/>
      </w:pPr>
      <w:r>
        <w:tab/>
      </w:r>
      <w:r>
        <w:tab/>
      </w:r>
      <w:r w:rsidR="00B208D6">
        <w:tab/>
        <w:t>No Blob não tem suporte ao Spark.</w:t>
      </w:r>
    </w:p>
    <w:p w14:paraId="67B27440" w14:textId="4422AE7D" w:rsidR="00683309" w:rsidRDefault="00683309" w:rsidP="0044591E">
      <w:pPr>
        <w:spacing w:after="0"/>
      </w:pPr>
    </w:p>
    <w:p w14:paraId="1A025B95" w14:textId="702E13DE" w:rsidR="00676F17" w:rsidRDefault="00683309" w:rsidP="00F3212E">
      <w:pPr>
        <w:spacing w:after="0"/>
      </w:pPr>
      <w:r>
        <w:lastRenderedPageBreak/>
        <w:tab/>
      </w:r>
      <w:r>
        <w:tab/>
        <w:t xml:space="preserve">Data Lake se encaixa em um Modern DataWareHouse, </w:t>
      </w:r>
      <w:r w:rsidR="00642DA1">
        <w:t>Análise de Dados mais Avançado</w:t>
      </w:r>
      <w:r w:rsidR="00724EBE">
        <w:t>s e Processamento de Real Time.</w:t>
      </w:r>
    </w:p>
    <w:p w14:paraId="32BD3152" w14:textId="0B4ACFD9" w:rsidR="005340BE" w:rsidRDefault="005340BE" w:rsidP="00F3212E">
      <w:pPr>
        <w:spacing w:after="0"/>
      </w:pPr>
      <w:r>
        <w:tab/>
      </w:r>
    </w:p>
    <w:p w14:paraId="50145CB2" w14:textId="636F83CF" w:rsidR="00192275" w:rsidRDefault="00192275" w:rsidP="00F3212E">
      <w:pPr>
        <w:spacing w:after="0"/>
      </w:pPr>
      <w:r>
        <w:tab/>
        <w:t xml:space="preserve">Arquitetura Delta Lake </w:t>
      </w:r>
    </w:p>
    <w:p w14:paraId="4820931D" w14:textId="301E8353" w:rsidR="0051028C" w:rsidRDefault="0051028C" w:rsidP="00F3212E">
      <w:pPr>
        <w:spacing w:after="0"/>
      </w:pPr>
      <w:r>
        <w:tab/>
      </w:r>
      <w:r>
        <w:tab/>
        <w:t xml:space="preserve">Implementa uma camada </w:t>
      </w:r>
      <w:r w:rsidR="00772D27">
        <w:t>acid</w:t>
      </w:r>
      <w:r w:rsidR="00C712CD">
        <w:t>.</w:t>
      </w:r>
    </w:p>
    <w:p w14:paraId="72E7CB0C" w14:textId="5AAFEE9F" w:rsidR="00886617" w:rsidRDefault="00886617" w:rsidP="00F3212E">
      <w:pPr>
        <w:spacing w:after="0"/>
      </w:pPr>
      <w:r>
        <w:tab/>
      </w:r>
      <w:r>
        <w:tab/>
        <w:t>Não é um serviço, é apenas uma arquitetura.</w:t>
      </w:r>
    </w:p>
    <w:p w14:paraId="0C25514D" w14:textId="1B1BBBDF" w:rsidR="00E5538C" w:rsidRDefault="00E5538C" w:rsidP="00F3212E">
      <w:pPr>
        <w:spacing w:after="0"/>
      </w:pPr>
      <w:r>
        <w:tab/>
      </w:r>
      <w:r>
        <w:tab/>
      </w:r>
      <w:r w:rsidR="003E07E0">
        <w:t>É uma a</w:t>
      </w:r>
      <w:r w:rsidR="007E1BB7">
        <w:t>rquitetura Batch e Str</w:t>
      </w:r>
      <w:r w:rsidR="009851A0">
        <w:t>e</w:t>
      </w:r>
      <w:r w:rsidR="007E1BB7">
        <w:t>aming processam em conjuntos.</w:t>
      </w:r>
    </w:p>
    <w:p w14:paraId="49A7210C" w14:textId="583C3EBE" w:rsidR="00E57A0A" w:rsidRDefault="00E57A0A" w:rsidP="00F3212E">
      <w:pPr>
        <w:spacing w:after="0"/>
      </w:pPr>
    </w:p>
    <w:p w14:paraId="40432E28" w14:textId="4093AB6B" w:rsidR="00E57A0A" w:rsidRDefault="00E57A0A" w:rsidP="00F3212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80C4CF3" wp14:editId="4A9CD30D">
            <wp:extent cx="3361267" cy="1692491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9685" cy="17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F65B" w14:textId="0CE5F821" w:rsidR="00460FEA" w:rsidRDefault="00460FEA" w:rsidP="00F3212E">
      <w:pPr>
        <w:spacing w:after="0"/>
      </w:pPr>
      <w:r>
        <w:tab/>
        <w:t>Quando recebe um dado, ele vai para a camada bronze, de forma bruta. Depois para a camada prata, que  refin</w:t>
      </w:r>
      <w:r w:rsidR="00D03CF7">
        <w:t>a</w:t>
      </w:r>
      <w:r>
        <w:t>dos dados.</w:t>
      </w:r>
      <w:r w:rsidR="00E86ABE">
        <w:t xml:space="preserve"> Após isso, </w:t>
      </w:r>
      <w:r w:rsidR="00037044">
        <w:t>passa a</w:t>
      </w:r>
      <w:r w:rsidR="00C63C0C">
        <w:t xml:space="preserve"> ser </w:t>
      </w:r>
      <w:r w:rsidR="00B12C0C">
        <w:t>aparentado</w:t>
      </w:r>
      <w:r w:rsidR="00C63C0C">
        <w:t xml:space="preserve"> ao Cientista dos Dados, por exemplo, faz o Ouro.</w:t>
      </w:r>
    </w:p>
    <w:p w14:paraId="7D624F2D" w14:textId="7976A35B" w:rsidR="0014768C" w:rsidRDefault="0014768C" w:rsidP="00F3212E">
      <w:pPr>
        <w:spacing w:after="0"/>
      </w:pPr>
      <w:r>
        <w:tab/>
      </w:r>
    </w:p>
    <w:p w14:paraId="5765DB75" w14:textId="79A10C04" w:rsidR="00DF736A" w:rsidRDefault="00DF736A" w:rsidP="00F3212E">
      <w:pPr>
        <w:spacing w:after="0"/>
      </w:pPr>
    </w:p>
    <w:p w14:paraId="3256E09A" w14:textId="49F34431" w:rsidR="00DF736A" w:rsidRDefault="00DF736A" w:rsidP="00F3212E">
      <w:pPr>
        <w:spacing w:after="0"/>
      </w:pPr>
    </w:p>
    <w:p w14:paraId="148BFA40" w14:textId="590C12AF" w:rsidR="00DF736A" w:rsidRDefault="00DF736A" w:rsidP="00F3212E">
      <w:pPr>
        <w:spacing w:after="0"/>
      </w:pPr>
    </w:p>
    <w:p w14:paraId="3F35AE92" w14:textId="77777777" w:rsidR="00DF736A" w:rsidRDefault="00DF736A" w:rsidP="00F3212E">
      <w:pPr>
        <w:spacing w:after="0"/>
      </w:pPr>
    </w:p>
    <w:p w14:paraId="28ED4853" w14:textId="0D8084B5" w:rsidR="00DD7590" w:rsidRDefault="00DD7590" w:rsidP="00F3212E">
      <w:pPr>
        <w:spacing w:after="0"/>
      </w:pPr>
      <w:r>
        <w:t xml:space="preserve">Lesson 1 - &gt; </w:t>
      </w:r>
      <w:r w:rsidR="00BB3C9D">
        <w:t>Work with data str</w:t>
      </w:r>
      <w:r w:rsidR="004D6E27">
        <w:t>e</w:t>
      </w:r>
      <w:r w:rsidR="00BB3C9D">
        <w:t xml:space="preserve">ams by </w:t>
      </w:r>
      <w:r w:rsidR="005F7326">
        <w:t>u</w:t>
      </w:r>
      <w:r w:rsidR="00D165C3">
        <w:t>s</w:t>
      </w:r>
      <w:r w:rsidR="00BB3C9D">
        <w:t>ing Azure Stream Analytics</w:t>
      </w:r>
    </w:p>
    <w:p w14:paraId="7F47D6C8" w14:textId="77777777" w:rsidR="009A1A69" w:rsidRDefault="009A1A69" w:rsidP="00F3212E">
      <w:pPr>
        <w:spacing w:after="0"/>
      </w:pPr>
    </w:p>
    <w:p w14:paraId="3EAEF650" w14:textId="76FF6314" w:rsidR="00315AB1" w:rsidRDefault="00315AB1" w:rsidP="00F3212E">
      <w:pPr>
        <w:spacing w:after="0"/>
      </w:pPr>
      <w:r>
        <w:tab/>
      </w:r>
      <w:r w:rsidR="0052323E">
        <w:t xml:space="preserve">Data Streams -&gt; Não existe agendamento de carga. Os dados </w:t>
      </w:r>
      <w:r w:rsidR="00C1640A">
        <w:t>s</w:t>
      </w:r>
      <w:r w:rsidR="0052323E">
        <w:t>ão continuamente.</w:t>
      </w:r>
      <w:r w:rsidR="004D49ED">
        <w:t xml:space="preserve"> Ex: Eventos de IOT.</w:t>
      </w:r>
      <w:r w:rsidR="00E0513B">
        <w:t xml:space="preserve"> OS dados ficam circulando continuamente.</w:t>
      </w:r>
    </w:p>
    <w:p w14:paraId="199832AB" w14:textId="6D1E61B6" w:rsidR="00C424B5" w:rsidRDefault="00C424B5" w:rsidP="00F3212E">
      <w:pPr>
        <w:spacing w:after="0"/>
      </w:pPr>
      <w:r>
        <w:tab/>
      </w:r>
      <w:r w:rsidR="001D1C64">
        <w:tab/>
      </w:r>
      <w:r w:rsidR="001D1C64">
        <w:tab/>
        <w:t xml:space="preserve">Isso permite </w:t>
      </w:r>
      <w:r w:rsidR="005454F0">
        <w:t>analises de dado</w:t>
      </w:r>
      <w:r w:rsidR="000B2208">
        <w:t>s contínuos.</w:t>
      </w:r>
    </w:p>
    <w:p w14:paraId="1221422D" w14:textId="4F54024F" w:rsidR="002922F0" w:rsidRDefault="00D50D90" w:rsidP="00F3212E">
      <w:pPr>
        <w:spacing w:after="0"/>
      </w:pPr>
      <w:r>
        <w:tab/>
      </w:r>
      <w:r>
        <w:tab/>
      </w:r>
      <w:r w:rsidR="007B202E">
        <w:t>O que é contínuo é a entrada e o processamento</w:t>
      </w:r>
      <w:r w:rsidR="00621CE9">
        <w:t>, porque na saída já não é mais tarefa do Azure Stream Analytics.</w:t>
      </w:r>
    </w:p>
    <w:p w14:paraId="577F9711" w14:textId="54D354F2" w:rsidR="007E32EE" w:rsidRDefault="007E32EE" w:rsidP="00F3212E">
      <w:pPr>
        <w:spacing w:after="0"/>
      </w:pPr>
    </w:p>
    <w:p w14:paraId="4A6EA5B9" w14:textId="15EC4C96" w:rsidR="007E32EE" w:rsidRDefault="007E32EE" w:rsidP="00F3212E">
      <w:pPr>
        <w:spacing w:after="0"/>
      </w:pPr>
      <w:r>
        <w:rPr>
          <w:noProof/>
        </w:rPr>
        <w:drawing>
          <wp:inline distT="0" distB="0" distL="0" distR="0" wp14:anchorId="10BA2AA3" wp14:editId="162E7800">
            <wp:extent cx="4350327" cy="1728569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7601" cy="17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595" w14:textId="7CFD9218" w:rsidR="00E23424" w:rsidRDefault="00E23424" w:rsidP="00F3212E">
      <w:pPr>
        <w:spacing w:after="0"/>
      </w:pPr>
    </w:p>
    <w:p w14:paraId="26DA9968" w14:textId="2B3BF9D5" w:rsidR="00E0697F" w:rsidRDefault="00E0697F" w:rsidP="00F3212E">
      <w:pPr>
        <w:spacing w:after="0"/>
      </w:pPr>
    </w:p>
    <w:p w14:paraId="36EC2C0F" w14:textId="18E3CFD0" w:rsidR="00E0697F" w:rsidRDefault="00FF748D" w:rsidP="00F3212E">
      <w:pPr>
        <w:spacing w:after="0"/>
      </w:pPr>
      <w:r>
        <w:rPr>
          <w:noProof/>
        </w:rPr>
        <w:lastRenderedPageBreak/>
        <w:drawing>
          <wp:inline distT="0" distB="0" distL="0" distR="0" wp14:anchorId="0239E6B0" wp14:editId="709ED87B">
            <wp:extent cx="5400040" cy="27762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0C0A" w14:textId="7426DC9D" w:rsidR="00FF748D" w:rsidRDefault="00FF748D" w:rsidP="00B31AD9">
      <w:pPr>
        <w:spacing w:after="0"/>
        <w:ind w:firstLine="708"/>
      </w:pPr>
      <w:r>
        <w:t xml:space="preserve">O dado vem de um Hub ou Blob, </w:t>
      </w:r>
      <w:r w:rsidR="00A65431">
        <w:t>faz todo o processamento e insere em algum lugar. O dado não pode parar porque senão dá erro.</w:t>
      </w:r>
    </w:p>
    <w:p w14:paraId="11EA71AB" w14:textId="3A4B66E8" w:rsidR="00D2469B" w:rsidRDefault="00FC5C10" w:rsidP="00B31AD9">
      <w:pPr>
        <w:spacing w:after="0"/>
        <w:ind w:firstLine="708"/>
      </w:pPr>
      <w:r>
        <w:rPr>
          <w:noProof/>
        </w:rPr>
        <w:drawing>
          <wp:inline distT="0" distB="0" distL="0" distR="0" wp14:anchorId="30CDE1F8" wp14:editId="180B9267">
            <wp:extent cx="4604978" cy="252017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669" cy="25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6F6" w14:textId="03DAC73D" w:rsidR="00A964F7" w:rsidRDefault="00FE26A0" w:rsidP="00C336A9">
      <w:pPr>
        <w:spacing w:after="0"/>
        <w:ind w:firstLine="708"/>
      </w:pPr>
      <w:r>
        <w:t xml:space="preserve">Q01 -&gt; </w:t>
      </w:r>
      <w:r w:rsidR="009A3115">
        <w:t>Uma das ofertas é trabalhar com Servel</w:t>
      </w:r>
      <w:r w:rsidR="003D26E3">
        <w:t>ee</w:t>
      </w:r>
      <w:r w:rsidR="009A3115">
        <w:t>s (Processar os dados mas sem armazenar</w:t>
      </w:r>
      <w:r w:rsidR="00B2444E">
        <w:t>. Apenas pega de um lugar e passa para outro</w:t>
      </w:r>
      <w:r w:rsidR="009A3115">
        <w:t>).</w:t>
      </w:r>
      <w:r w:rsidR="003D26E3">
        <w:t xml:space="preserve"> </w:t>
      </w:r>
      <w:r w:rsidR="00406E2E">
        <w:t>Ou de Provisionamento (Gravar os Dados)</w:t>
      </w:r>
      <w:r w:rsidR="00333363">
        <w:t>.</w:t>
      </w:r>
      <w:r w:rsidR="00A964F7">
        <w:t xml:space="preserve"> </w:t>
      </w:r>
    </w:p>
    <w:p w14:paraId="7B1A1CCA" w14:textId="77777777" w:rsidR="000739DD" w:rsidRDefault="000739DD" w:rsidP="00C336A9">
      <w:pPr>
        <w:spacing w:after="0"/>
        <w:ind w:firstLine="708"/>
      </w:pPr>
    </w:p>
    <w:p w14:paraId="5EA60DAE" w14:textId="33CF62FA" w:rsidR="00522675" w:rsidRDefault="00C336A9" w:rsidP="00C336A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5FBF0620" wp14:editId="55F6129A">
            <wp:extent cx="5400040" cy="26504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D262" w14:textId="57D7D0F8" w:rsidR="000739DD" w:rsidRDefault="000739DD" w:rsidP="00C336A9">
      <w:pPr>
        <w:spacing w:after="0"/>
        <w:ind w:firstLine="708"/>
      </w:pPr>
    </w:p>
    <w:p w14:paraId="0D788BFE" w14:textId="345BFFBD" w:rsidR="000739DD" w:rsidRDefault="000739DD" w:rsidP="00C336A9">
      <w:pPr>
        <w:spacing w:after="0"/>
        <w:ind w:firstLine="708"/>
      </w:pPr>
    </w:p>
    <w:p w14:paraId="486ECEC0" w14:textId="01557172" w:rsidR="00BD06D4" w:rsidRDefault="00BD06D4" w:rsidP="00C336A9">
      <w:pPr>
        <w:spacing w:after="0"/>
        <w:ind w:firstLine="708"/>
      </w:pPr>
    </w:p>
    <w:p w14:paraId="45EDCA33" w14:textId="21E59148" w:rsidR="00F745FF" w:rsidRDefault="000E5520" w:rsidP="00C336A9">
      <w:pPr>
        <w:spacing w:after="0"/>
        <w:ind w:firstLine="708"/>
      </w:pPr>
      <w:r>
        <w:t>AZURE PASS</w:t>
      </w:r>
    </w:p>
    <w:p w14:paraId="7F0331AC" w14:textId="3581A270" w:rsidR="00630F75" w:rsidRDefault="00621CE9" w:rsidP="00C336A9">
      <w:pPr>
        <w:spacing w:after="0"/>
        <w:ind w:firstLine="708"/>
      </w:pPr>
      <w:hyperlink r:id="rId14" w:history="1">
        <w:r w:rsidR="00630F75" w:rsidRPr="00181F1B">
          <w:rPr>
            <w:rStyle w:val="Hyperlink"/>
          </w:rPr>
          <w:t>https://www.microsoftazurepass.com/</w:t>
        </w:r>
      </w:hyperlink>
      <w:r w:rsidR="009055FB">
        <w:t xml:space="preserve">  -&gt; Adicionar um PASS</w:t>
      </w:r>
    </w:p>
    <w:p w14:paraId="09C93C39" w14:textId="568665DF" w:rsidR="00630F75" w:rsidRDefault="00621CE9" w:rsidP="00C336A9">
      <w:pPr>
        <w:spacing w:after="0"/>
        <w:ind w:firstLine="708"/>
      </w:pPr>
      <w:hyperlink r:id="rId15" w:history="1">
        <w:r w:rsidR="00B21E31" w:rsidRPr="00181F1B">
          <w:rPr>
            <w:rStyle w:val="Hyperlink"/>
          </w:rPr>
          <w:t>https://www.microsoftazuresponsorships.com/</w:t>
        </w:r>
      </w:hyperlink>
      <w:r w:rsidR="009055FB">
        <w:t xml:space="preserve"> </w:t>
      </w:r>
      <w:r w:rsidR="00957FCA">
        <w:t xml:space="preserve">-&gt; Verificar </w:t>
      </w:r>
      <w:r w:rsidR="00696A53">
        <w:t>o que tem de dinheiro</w:t>
      </w:r>
    </w:p>
    <w:p w14:paraId="381D6014" w14:textId="08E6B59C" w:rsidR="00B21E31" w:rsidRDefault="00621CE9" w:rsidP="00C336A9">
      <w:pPr>
        <w:spacing w:after="0"/>
        <w:ind w:firstLine="708"/>
      </w:pPr>
      <w:hyperlink r:id="rId16" w:history="1">
        <w:r w:rsidR="0090759D" w:rsidRPr="00181F1B">
          <w:rPr>
            <w:rStyle w:val="Hyperlink"/>
          </w:rPr>
          <w:t>https://github.com/solliancenet/microsoft-data-engineering-ilt-deploy/blob/main/setup/01/lab-01-setup.md</w:t>
        </w:r>
      </w:hyperlink>
    </w:p>
    <w:p w14:paraId="2C2108F5" w14:textId="2E75B9B7" w:rsidR="0090759D" w:rsidRDefault="0090759D" w:rsidP="00C336A9">
      <w:pPr>
        <w:spacing w:after="0"/>
        <w:ind w:firstLine="708"/>
      </w:pPr>
    </w:p>
    <w:p w14:paraId="75627519" w14:textId="181C65B9" w:rsidR="005A12C4" w:rsidRDefault="005A12C4" w:rsidP="00C336A9">
      <w:pPr>
        <w:spacing w:after="0"/>
        <w:ind w:firstLine="708"/>
      </w:pPr>
      <w:r>
        <w:t xml:space="preserve">Mudar o nome da Assinatura </w:t>
      </w:r>
    </w:p>
    <w:p w14:paraId="14772BEC" w14:textId="3ADCBBAD" w:rsidR="005A12C4" w:rsidRDefault="005A12C4" w:rsidP="00C336A9">
      <w:pPr>
        <w:spacing w:after="0"/>
        <w:ind w:firstLine="708"/>
      </w:pPr>
    </w:p>
    <w:p w14:paraId="4118A581" w14:textId="45F14ACB" w:rsidR="005A12C4" w:rsidRDefault="005A12C4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2168C6B3" wp14:editId="67211249">
            <wp:extent cx="5400040" cy="2551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14C7" w14:textId="275CF7A0" w:rsidR="00BE5CB2" w:rsidRDefault="00BE5CB2" w:rsidP="00C336A9">
      <w:pPr>
        <w:spacing w:after="0"/>
        <w:ind w:firstLine="708"/>
      </w:pPr>
    </w:p>
    <w:p w14:paraId="34948D18" w14:textId="550B3435" w:rsidR="00BE5CB2" w:rsidRDefault="00BE5CB2" w:rsidP="00C336A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6BF0D365" wp14:editId="20252464">
            <wp:extent cx="5400040" cy="270192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C3ED" w14:textId="620F1970" w:rsidR="00E84877" w:rsidRDefault="00E84877" w:rsidP="00C336A9">
      <w:pPr>
        <w:spacing w:after="0"/>
        <w:ind w:firstLine="708"/>
      </w:pPr>
    </w:p>
    <w:p w14:paraId="784FBC52" w14:textId="25F87F71" w:rsidR="00E84877" w:rsidRDefault="00E84877" w:rsidP="00C336A9">
      <w:pPr>
        <w:spacing w:after="0"/>
        <w:ind w:firstLine="708"/>
      </w:pPr>
    </w:p>
    <w:p w14:paraId="493DCA06" w14:textId="117C4E21" w:rsidR="00E84877" w:rsidRDefault="00E84877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48D57C4A" wp14:editId="3417D612">
            <wp:extent cx="5400040" cy="48456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F671" w14:textId="26F31E21" w:rsidR="00E84877" w:rsidRDefault="00E84877" w:rsidP="00C336A9">
      <w:pPr>
        <w:spacing w:after="0"/>
        <w:ind w:firstLine="708"/>
      </w:pPr>
    </w:p>
    <w:p w14:paraId="57D7A371" w14:textId="7C09183B" w:rsidR="00E84877" w:rsidRDefault="00E84877" w:rsidP="00C336A9">
      <w:pPr>
        <w:spacing w:after="0"/>
        <w:ind w:firstLine="708"/>
      </w:pPr>
    </w:p>
    <w:p w14:paraId="03F3884C" w14:textId="139E7497" w:rsidR="00D02BD6" w:rsidRDefault="00D02BD6" w:rsidP="00C336A9">
      <w:pPr>
        <w:spacing w:after="0"/>
        <w:ind w:firstLine="708"/>
      </w:pPr>
      <w:r>
        <w:t>Clicar em Start</w:t>
      </w:r>
    </w:p>
    <w:p w14:paraId="40EB770F" w14:textId="21CAB766" w:rsidR="00D02BD6" w:rsidRDefault="00D02BD6" w:rsidP="00C336A9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11AE0215" wp14:editId="08FE608D">
            <wp:extent cx="5400040" cy="35598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840A" w14:textId="640A853D" w:rsidR="00D02BD6" w:rsidRDefault="00D02BD6" w:rsidP="00C336A9">
      <w:pPr>
        <w:spacing w:after="0"/>
        <w:ind w:firstLine="708"/>
      </w:pPr>
    </w:p>
    <w:p w14:paraId="02A67391" w14:textId="66B79EC7" w:rsidR="00D02BD6" w:rsidRDefault="00D02BD6" w:rsidP="00C336A9">
      <w:pPr>
        <w:spacing w:after="0"/>
        <w:ind w:firstLine="708"/>
      </w:pPr>
    </w:p>
    <w:p w14:paraId="2D5338DF" w14:textId="6CB99129" w:rsidR="009D39F0" w:rsidRDefault="009D39F0" w:rsidP="00C336A9">
      <w:pPr>
        <w:spacing w:after="0"/>
        <w:ind w:firstLine="708"/>
      </w:pPr>
    </w:p>
    <w:p w14:paraId="2602BD0B" w14:textId="2A43C2A4" w:rsidR="009D39F0" w:rsidRDefault="009D39F0" w:rsidP="00C336A9">
      <w:pPr>
        <w:spacing w:after="0"/>
        <w:ind w:firstLine="708"/>
      </w:pPr>
      <w:r>
        <w:rPr>
          <w:noProof/>
        </w:rPr>
        <w:drawing>
          <wp:inline distT="0" distB="0" distL="0" distR="0" wp14:anchorId="31ED5FDF" wp14:editId="7A83B856">
            <wp:extent cx="3667125" cy="2085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9C0" w14:textId="423103CD" w:rsidR="009D39F0" w:rsidRDefault="009D39F0" w:rsidP="00C336A9">
      <w:pPr>
        <w:spacing w:after="0"/>
        <w:ind w:firstLine="708"/>
      </w:pPr>
    </w:p>
    <w:p w14:paraId="6D6BB200" w14:textId="3FDBBE0A" w:rsidR="009D39F0" w:rsidRDefault="001775C6" w:rsidP="00C336A9">
      <w:pPr>
        <w:spacing w:after="0"/>
        <w:ind w:firstLine="708"/>
      </w:pPr>
      <w:r>
        <w:t>Vai aparecer meu e-mail. Clicar em Import.</w:t>
      </w:r>
    </w:p>
    <w:p w14:paraId="4FB85C97" w14:textId="41245089" w:rsidR="00F94693" w:rsidRDefault="00F94693" w:rsidP="00C336A9">
      <w:pPr>
        <w:spacing w:after="0"/>
        <w:ind w:firstLine="708"/>
      </w:pPr>
      <w:r>
        <w:t>Clicar em URL</w:t>
      </w:r>
    </w:p>
    <w:p w14:paraId="29327A4D" w14:textId="2FD17713" w:rsidR="00F94693" w:rsidRDefault="00621CE9" w:rsidP="00C336A9">
      <w:pPr>
        <w:spacing w:after="0"/>
        <w:ind w:firstLine="708"/>
      </w:pPr>
      <w:hyperlink r:id="rId22" w:history="1">
        <w:r w:rsidR="000C1E29" w:rsidRPr="00181F1B">
          <w:rPr>
            <w:rStyle w:val="Hyperlink"/>
          </w:rPr>
          <w:t>https://github.com/solliancenet/microsoft-learning-paths-databricks-notebooks/blob/master/data-engineering/DBC/11-Delta-Lake-Architecture.dbc?raw=true</w:t>
        </w:r>
      </w:hyperlink>
    </w:p>
    <w:p w14:paraId="5957FBA9" w14:textId="12D79EF8" w:rsidR="000C1E29" w:rsidRDefault="000C1E29" w:rsidP="00C336A9">
      <w:pPr>
        <w:spacing w:after="0"/>
        <w:ind w:firstLine="708"/>
      </w:pPr>
      <w:r>
        <w:t>Depois disso, clicar em TERMINATE</w:t>
      </w:r>
    </w:p>
    <w:p w14:paraId="3F5615D6" w14:textId="495960B7" w:rsidR="00E84877" w:rsidRDefault="00E84877" w:rsidP="00C336A9">
      <w:pPr>
        <w:spacing w:after="0"/>
        <w:ind w:firstLine="708"/>
      </w:pPr>
    </w:p>
    <w:p w14:paraId="04E0390E" w14:textId="28F98922" w:rsidR="00BE43B8" w:rsidRDefault="00BE43B8" w:rsidP="00C336A9">
      <w:pPr>
        <w:spacing w:after="0"/>
        <w:ind w:firstLine="708"/>
      </w:pPr>
    </w:p>
    <w:p w14:paraId="080E95ED" w14:textId="4FE9DEF2" w:rsidR="00BE43B8" w:rsidRDefault="00BE43B8" w:rsidP="00C336A9">
      <w:pPr>
        <w:spacing w:after="0"/>
        <w:ind w:firstLine="708"/>
      </w:pPr>
      <w:r>
        <w:t xml:space="preserve">Para toda assinatura do Azure, </w:t>
      </w:r>
      <w:r w:rsidR="00702047">
        <w:t>ele não libera todos os serviços automaticamente.</w:t>
      </w:r>
      <w:r w:rsidR="00F509D8">
        <w:t xml:space="preserve"> Tem que ir na assinatura e Provedores de Recursos.</w:t>
      </w:r>
    </w:p>
    <w:p w14:paraId="18E99C3E" w14:textId="77777777" w:rsidR="00E84877" w:rsidRDefault="00E84877" w:rsidP="00C336A9">
      <w:pPr>
        <w:spacing w:after="0"/>
        <w:ind w:firstLine="708"/>
      </w:pPr>
    </w:p>
    <w:p w14:paraId="519E5F8E" w14:textId="77777777" w:rsidR="0022281D" w:rsidRPr="00583786" w:rsidRDefault="0022281D" w:rsidP="00C336A9">
      <w:pPr>
        <w:spacing w:after="0"/>
        <w:ind w:firstLine="708"/>
      </w:pPr>
    </w:p>
    <w:sectPr w:rsidR="0022281D" w:rsidRPr="005837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4F4"/>
    <w:rsid w:val="00003BDB"/>
    <w:rsid w:val="00004F69"/>
    <w:rsid w:val="000119C4"/>
    <w:rsid w:val="0001400F"/>
    <w:rsid w:val="00037044"/>
    <w:rsid w:val="00044DE6"/>
    <w:rsid w:val="00045B46"/>
    <w:rsid w:val="000739DD"/>
    <w:rsid w:val="000827EE"/>
    <w:rsid w:val="000B2208"/>
    <w:rsid w:val="000C1E29"/>
    <w:rsid w:val="000E5520"/>
    <w:rsid w:val="001018D6"/>
    <w:rsid w:val="00103DF5"/>
    <w:rsid w:val="0014768C"/>
    <w:rsid w:val="001775C6"/>
    <w:rsid w:val="00192275"/>
    <w:rsid w:val="001C26C6"/>
    <w:rsid w:val="001C612D"/>
    <w:rsid w:val="001D1C64"/>
    <w:rsid w:val="00200C3A"/>
    <w:rsid w:val="00211772"/>
    <w:rsid w:val="00213DB3"/>
    <w:rsid w:val="0022281D"/>
    <w:rsid w:val="0023688B"/>
    <w:rsid w:val="00246239"/>
    <w:rsid w:val="002922F0"/>
    <w:rsid w:val="002940DC"/>
    <w:rsid w:val="002A6FE7"/>
    <w:rsid w:val="002B234F"/>
    <w:rsid w:val="002C3BC1"/>
    <w:rsid w:val="002D50F9"/>
    <w:rsid w:val="002E122F"/>
    <w:rsid w:val="00315AB1"/>
    <w:rsid w:val="00322409"/>
    <w:rsid w:val="0032638D"/>
    <w:rsid w:val="0033170F"/>
    <w:rsid w:val="00333363"/>
    <w:rsid w:val="00342D7A"/>
    <w:rsid w:val="00345C7D"/>
    <w:rsid w:val="00345FF2"/>
    <w:rsid w:val="00346F83"/>
    <w:rsid w:val="00364113"/>
    <w:rsid w:val="00386BC4"/>
    <w:rsid w:val="00392E39"/>
    <w:rsid w:val="003A015B"/>
    <w:rsid w:val="003A2890"/>
    <w:rsid w:val="003B2340"/>
    <w:rsid w:val="003B3D98"/>
    <w:rsid w:val="003C4DA1"/>
    <w:rsid w:val="003D26E3"/>
    <w:rsid w:val="003E07E0"/>
    <w:rsid w:val="003E30A0"/>
    <w:rsid w:val="003F042A"/>
    <w:rsid w:val="00406E2E"/>
    <w:rsid w:val="00411B22"/>
    <w:rsid w:val="0044591E"/>
    <w:rsid w:val="00460FEA"/>
    <w:rsid w:val="00464347"/>
    <w:rsid w:val="00486152"/>
    <w:rsid w:val="004B4F43"/>
    <w:rsid w:val="004D3EBA"/>
    <w:rsid w:val="004D49ED"/>
    <w:rsid w:val="004D6E27"/>
    <w:rsid w:val="0051028C"/>
    <w:rsid w:val="00522675"/>
    <w:rsid w:val="00522B03"/>
    <w:rsid w:val="0052323E"/>
    <w:rsid w:val="00532AF3"/>
    <w:rsid w:val="005340BE"/>
    <w:rsid w:val="005454F0"/>
    <w:rsid w:val="00554ACC"/>
    <w:rsid w:val="00583786"/>
    <w:rsid w:val="005943B9"/>
    <w:rsid w:val="005A12C4"/>
    <w:rsid w:val="005D528D"/>
    <w:rsid w:val="005E3457"/>
    <w:rsid w:val="005F7326"/>
    <w:rsid w:val="00621CE9"/>
    <w:rsid w:val="0062237D"/>
    <w:rsid w:val="006240AC"/>
    <w:rsid w:val="00630F75"/>
    <w:rsid w:val="006367CA"/>
    <w:rsid w:val="00642DA1"/>
    <w:rsid w:val="006555EC"/>
    <w:rsid w:val="00676F17"/>
    <w:rsid w:val="00683309"/>
    <w:rsid w:val="00696A53"/>
    <w:rsid w:val="006D2F33"/>
    <w:rsid w:val="006E19F2"/>
    <w:rsid w:val="006E1E9D"/>
    <w:rsid w:val="00702047"/>
    <w:rsid w:val="00724EBE"/>
    <w:rsid w:val="00737C18"/>
    <w:rsid w:val="007541E3"/>
    <w:rsid w:val="00755E14"/>
    <w:rsid w:val="00772D27"/>
    <w:rsid w:val="007B1340"/>
    <w:rsid w:val="007B202E"/>
    <w:rsid w:val="007C2A17"/>
    <w:rsid w:val="007C7967"/>
    <w:rsid w:val="007E1BB7"/>
    <w:rsid w:val="007E1BD7"/>
    <w:rsid w:val="007E32EE"/>
    <w:rsid w:val="007E3CED"/>
    <w:rsid w:val="007E4210"/>
    <w:rsid w:val="007E52E6"/>
    <w:rsid w:val="00813A10"/>
    <w:rsid w:val="00835408"/>
    <w:rsid w:val="00840783"/>
    <w:rsid w:val="00841553"/>
    <w:rsid w:val="00861006"/>
    <w:rsid w:val="00867DBA"/>
    <w:rsid w:val="00886617"/>
    <w:rsid w:val="00890305"/>
    <w:rsid w:val="008A7F78"/>
    <w:rsid w:val="008B6B7B"/>
    <w:rsid w:val="008D1531"/>
    <w:rsid w:val="008F6DDE"/>
    <w:rsid w:val="008F6F9C"/>
    <w:rsid w:val="009055FB"/>
    <w:rsid w:val="00905FD4"/>
    <w:rsid w:val="00906C2A"/>
    <w:rsid w:val="0090759D"/>
    <w:rsid w:val="009260CC"/>
    <w:rsid w:val="00930CF7"/>
    <w:rsid w:val="009414AD"/>
    <w:rsid w:val="0095086B"/>
    <w:rsid w:val="00957FCA"/>
    <w:rsid w:val="00962D95"/>
    <w:rsid w:val="00970893"/>
    <w:rsid w:val="009744FC"/>
    <w:rsid w:val="00980774"/>
    <w:rsid w:val="009851A0"/>
    <w:rsid w:val="009A1A69"/>
    <w:rsid w:val="009A3115"/>
    <w:rsid w:val="009B3825"/>
    <w:rsid w:val="009D39F0"/>
    <w:rsid w:val="009D46DA"/>
    <w:rsid w:val="009D5C18"/>
    <w:rsid w:val="009E6E93"/>
    <w:rsid w:val="00A31862"/>
    <w:rsid w:val="00A3746E"/>
    <w:rsid w:val="00A530F3"/>
    <w:rsid w:val="00A6082C"/>
    <w:rsid w:val="00A65431"/>
    <w:rsid w:val="00A85787"/>
    <w:rsid w:val="00A91A86"/>
    <w:rsid w:val="00A94641"/>
    <w:rsid w:val="00A964F7"/>
    <w:rsid w:val="00B01DD0"/>
    <w:rsid w:val="00B12C0C"/>
    <w:rsid w:val="00B169FA"/>
    <w:rsid w:val="00B208D6"/>
    <w:rsid w:val="00B21E31"/>
    <w:rsid w:val="00B2444E"/>
    <w:rsid w:val="00B31AD9"/>
    <w:rsid w:val="00B4138D"/>
    <w:rsid w:val="00B63BE5"/>
    <w:rsid w:val="00B64FB9"/>
    <w:rsid w:val="00B74CE7"/>
    <w:rsid w:val="00B80602"/>
    <w:rsid w:val="00B82FBD"/>
    <w:rsid w:val="00BB3C9D"/>
    <w:rsid w:val="00BD06D4"/>
    <w:rsid w:val="00BD6C71"/>
    <w:rsid w:val="00BE43B8"/>
    <w:rsid w:val="00BE5CB2"/>
    <w:rsid w:val="00BF0298"/>
    <w:rsid w:val="00C1327F"/>
    <w:rsid w:val="00C1640A"/>
    <w:rsid w:val="00C234BB"/>
    <w:rsid w:val="00C336A9"/>
    <w:rsid w:val="00C424B5"/>
    <w:rsid w:val="00C62671"/>
    <w:rsid w:val="00C63C0C"/>
    <w:rsid w:val="00C712CD"/>
    <w:rsid w:val="00C7676E"/>
    <w:rsid w:val="00C82C51"/>
    <w:rsid w:val="00C837BD"/>
    <w:rsid w:val="00CC423D"/>
    <w:rsid w:val="00CD01FB"/>
    <w:rsid w:val="00CF5DAF"/>
    <w:rsid w:val="00D02BD6"/>
    <w:rsid w:val="00D03CF7"/>
    <w:rsid w:val="00D11435"/>
    <w:rsid w:val="00D165C3"/>
    <w:rsid w:val="00D2469B"/>
    <w:rsid w:val="00D3086A"/>
    <w:rsid w:val="00D45E69"/>
    <w:rsid w:val="00D50D90"/>
    <w:rsid w:val="00D522A9"/>
    <w:rsid w:val="00D61EB3"/>
    <w:rsid w:val="00D70F83"/>
    <w:rsid w:val="00D77567"/>
    <w:rsid w:val="00D94C37"/>
    <w:rsid w:val="00DA1138"/>
    <w:rsid w:val="00DB3C9F"/>
    <w:rsid w:val="00DD7421"/>
    <w:rsid w:val="00DD7590"/>
    <w:rsid w:val="00DE53B1"/>
    <w:rsid w:val="00DF736A"/>
    <w:rsid w:val="00E0513B"/>
    <w:rsid w:val="00E0697F"/>
    <w:rsid w:val="00E13F0A"/>
    <w:rsid w:val="00E15EC5"/>
    <w:rsid w:val="00E23424"/>
    <w:rsid w:val="00E517CE"/>
    <w:rsid w:val="00E51DA6"/>
    <w:rsid w:val="00E5538C"/>
    <w:rsid w:val="00E57128"/>
    <w:rsid w:val="00E57A0A"/>
    <w:rsid w:val="00E608F9"/>
    <w:rsid w:val="00E84877"/>
    <w:rsid w:val="00E86ABE"/>
    <w:rsid w:val="00EB0786"/>
    <w:rsid w:val="00EB29FA"/>
    <w:rsid w:val="00EB4335"/>
    <w:rsid w:val="00ED16A0"/>
    <w:rsid w:val="00ED1DDE"/>
    <w:rsid w:val="00F02D37"/>
    <w:rsid w:val="00F059F6"/>
    <w:rsid w:val="00F07051"/>
    <w:rsid w:val="00F242CC"/>
    <w:rsid w:val="00F3212E"/>
    <w:rsid w:val="00F509D8"/>
    <w:rsid w:val="00F644F4"/>
    <w:rsid w:val="00F745FF"/>
    <w:rsid w:val="00F7464C"/>
    <w:rsid w:val="00F9418B"/>
    <w:rsid w:val="00F94693"/>
    <w:rsid w:val="00F9579F"/>
    <w:rsid w:val="00FA0AFE"/>
    <w:rsid w:val="00FB5D82"/>
    <w:rsid w:val="00FC5C10"/>
    <w:rsid w:val="00FE26A0"/>
    <w:rsid w:val="00FF7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C476E"/>
  <w15:chartTrackingRefBased/>
  <w15:docId w15:val="{300D52ED-DE7F-40C3-B6D8-CBA5ABB7F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36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0F7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0F75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236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688B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368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8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solliancenet/microsoft-data-engineering-ilt-deploy/blob/main/setup/01/lab-01-setup.md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microsoftazuresponsorships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microsoftazurepass.com/" TargetMode="External"/><Relationship Id="rId22" Type="http://schemas.openxmlformats.org/officeDocument/2006/relationships/hyperlink" Target="https://github.com/solliancenet/microsoft-learning-paths-databricks-notebooks/blob/master/data-engineering/DBC/11-Delta-Lake-Architecture.dbc?raw=tru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FFD87-1737-496D-9149-C39A0D8DB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749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322</cp:revision>
  <dcterms:created xsi:type="dcterms:W3CDTF">2021-08-09T21:37:00Z</dcterms:created>
  <dcterms:modified xsi:type="dcterms:W3CDTF">2021-08-10T14:02:00Z</dcterms:modified>
</cp:coreProperties>
</file>