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Ttulododocumento"/>
        <w:jc w:val="right"/>
        <w:rPr/>
      </w:pPr>
      <w:r>
        <w:rPr/>
      </w:r>
    </w:p>
    <w:p>
      <w:pPr>
        <w:pStyle w:val="Ttulododocumento"/>
        <w:jc w:val="right"/>
        <w:rPr/>
      </w:pPr>
      <w:r>
        <w:rPr/>
      </w:r>
    </w:p>
    <w:p>
      <w:pPr>
        <w:pStyle w:val="Ttulododocumento"/>
        <w:jc w:val="right"/>
        <w:rPr/>
      </w:pPr>
      <w:r>
        <w:rPr/>
      </w:r>
    </w:p>
    <w:p>
      <w:pPr>
        <w:pStyle w:val="Ttulododocumento"/>
        <w:jc w:val="right"/>
        <w:rPr/>
      </w:pPr>
      <w:r>
        <w:rPr/>
      </w:r>
    </w:p>
    <w:p>
      <w:pPr>
        <w:pStyle w:val="Ttulododocumento"/>
        <w:jc w:val="right"/>
        <w:rPr/>
      </w:pPr>
      <w:r>
        <w:rPr/>
      </w:r>
    </w:p>
    <w:p>
      <w:pPr>
        <w:pStyle w:val="Ttulododocumento"/>
        <w:jc w:val="right"/>
        <w:rPr/>
      </w:pPr>
      <w:r>
        <w:rPr/>
      </w:r>
    </w:p>
    <w:p>
      <w:pPr>
        <w:pStyle w:val="Ttulododocumento"/>
        <w:jc w:val="right"/>
        <w:rPr/>
      </w:pPr>
      <w:r>
        <w:rPr/>
      </w:r>
    </w:p>
    <w:p>
      <w:pPr>
        <w:pStyle w:val="Ttulododocumento"/>
        <w:jc w:val="right"/>
        <w:rPr/>
      </w:pPr>
      <w:r>
        <w:rPr/>
      </w:r>
    </w:p>
    <w:p>
      <w:pPr>
        <w:pStyle w:val="Ttulododocumento"/>
        <w:jc w:val="right"/>
        <w:rPr/>
      </w:pPr>
      <w:r>
        <w:rPr/>
      </w:r>
    </w:p>
    <w:p>
      <w:pPr>
        <w:pStyle w:val="Ttulododocumento"/>
        <w:jc w:val="right"/>
        <w:rPr/>
      </w:pPr>
      <w:r>
        <w:rPr/>
        <w:t>GESFUT</w:t>
      </w:r>
    </w:p>
    <w:p>
      <w:pPr>
        <w:pStyle w:val="Ttulododocumento"/>
        <w:jc w:val="right"/>
        <w:rPr/>
      </w:pPr>
      <w:r>
        <w:rPr/>
        <w:t>Documento de Arquitetura de Software</w:t>
      </w:r>
    </w:p>
    <w:p>
      <w:pPr>
        <w:pStyle w:val="Ttulododocumento"/>
        <w:jc w:val="right"/>
        <w:rPr/>
      </w:pPr>
      <w:r>
        <w:rPr/>
      </w:r>
    </w:p>
    <w:p>
      <w:pPr>
        <w:pStyle w:val="Ttulododocumento"/>
        <w:jc w:val="right"/>
        <w:rPr/>
      </w:pPr>
      <w:r>
        <w:rPr>
          <w:sz w:val="28"/>
          <w:szCs w:val="28"/>
        </w:rPr>
        <w:t>Versão 1.6</w:t>
      </w:r>
    </w:p>
    <w:p>
      <w:pPr>
        <w:pStyle w:val="Ttulododocumen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false"/>
        <w:keepLines w:val="false"/>
        <w:widowControl w:val="false"/>
        <w:shd w:val="clear" w:fill="auto"/>
        <w:spacing w:lineRule="auto" w:line="240" w:before="0" w:after="120"/>
        <w:ind w:left="720" w:right="0" w:hanging="0"/>
        <w:jc w:val="right"/>
        <w:rPr>
          <w:rFonts w:ascii="Times New Roman" w:hAnsi="Times New Roman" w:eastAsia="Times New Roman" w:cs="Times New Roman"/>
          <w:b w:val="false"/>
          <w:b w:val="false"/>
          <w:i/>
          <w:i/>
          <w:caps w:val="false"/>
          <w:smallCaps w:val="false"/>
          <w:strike w:val="false"/>
          <w:dstrike w:val="false"/>
          <w:color w:val="0000FF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/>
          <w:caps w:val="false"/>
          <w:smallCaps w:val="false"/>
          <w:strike w:val="false"/>
          <w:dstrike w:val="false"/>
          <w:color w:val="0000FF"/>
          <w:position w:val="0"/>
          <w:sz w:val="20"/>
          <w:sz w:val="20"/>
          <w:szCs w:val="20"/>
          <w:u w:val="none"/>
          <w:vertAlign w:val="baseline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righ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righ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Autores</w:t>
      </w:r>
    </w:p>
    <w:p>
      <w:pPr>
        <w:pStyle w:val="Normal"/>
        <w:widowControl/>
        <w:spacing w:lineRule="auto" w:line="276"/>
        <w:jc w:val="right"/>
        <w:rPr>
          <w:rFonts w:ascii="Calibri" w:hAnsi="Calibri"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Bruno Arthur Führ</w:t>
      </w:r>
    </w:p>
    <w:p>
      <w:pPr>
        <w:pStyle w:val="Normal"/>
        <w:widowControl/>
        <w:spacing w:lineRule="auto" w:line="276"/>
        <w:jc w:val="right"/>
        <w:rPr/>
      </w:pPr>
      <w:r>
        <w:rPr>
          <w:rFonts w:eastAsia="Calibri" w:cs="Calibri"/>
          <w:sz w:val="22"/>
          <w:szCs w:val="22"/>
        </w:rPr>
        <w:t>Romeu Klering</w:t>
      </w:r>
    </w:p>
    <w:p>
      <w:pPr>
        <w:pStyle w:val="Ttulododocumento"/>
        <w:rPr/>
      </w:pPr>
      <w:r>
        <w:rPr/>
        <w:t>Histórico de Revisões</w:t>
      </w:r>
    </w:p>
    <w:p>
      <w:pPr>
        <w:pStyle w:val="Normal"/>
        <w:rPr/>
      </w:pPr>
      <w:r>
        <w:rPr/>
      </w:r>
    </w:p>
    <w:tbl>
      <w:tblPr>
        <w:tblStyle w:val="Table1"/>
        <w:tblW w:w="9034" w:type="dxa"/>
        <w:jc w:val="left"/>
        <w:tblInd w:w="20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402"/>
        <w:gridCol w:w="1215"/>
        <w:gridCol w:w="4745"/>
        <w:gridCol w:w="1671"/>
      </w:tblGrid>
      <w:tr>
        <w:trPr/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CCCCCC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Data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CCCCCC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Versão</w:t>
            </w:r>
          </w:p>
        </w:tc>
        <w:tc>
          <w:tcPr>
            <w:tcW w:w="4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CCCCCC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Descrição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Autor</w:t>
            </w:r>
          </w:p>
        </w:tc>
      </w:tr>
      <w:tr>
        <w:trPr/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b/>
              </w:rPr>
              <w:t>02/05/2019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1.0</w:t>
            </w:r>
          </w:p>
        </w:tc>
        <w:tc>
          <w:tcPr>
            <w:tcW w:w="4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Versão inicial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Bruno Arthur Führ</w:t>
            </w:r>
          </w:p>
        </w:tc>
      </w:tr>
      <w:tr>
        <w:trPr/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25/05/2019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1.1</w:t>
            </w:r>
          </w:p>
        </w:tc>
        <w:tc>
          <w:tcPr>
            <w:tcW w:w="4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Correções nos tópicos 4, 6 e 7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120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Bruno Arthur Führ</w:t>
            </w:r>
          </w:p>
        </w:tc>
      </w:tr>
      <w:tr>
        <w:trPr/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04/05/2019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1.2</w:t>
            </w:r>
          </w:p>
        </w:tc>
        <w:tc>
          <w:tcPr>
            <w:tcW w:w="4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Preenchimento dos dados do tópico 5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120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Bruno Arthur Führ</w:t>
            </w:r>
          </w:p>
        </w:tc>
      </w:tr>
      <w:tr>
        <w:trPr/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08/05/2019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1.3</w:t>
            </w:r>
          </w:p>
        </w:tc>
        <w:tc>
          <w:tcPr>
            <w:tcW w:w="4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120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Preenchimento dos dados do tópico 5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120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Bruno Arthur Führ</w:t>
            </w:r>
          </w:p>
        </w:tc>
      </w:tr>
      <w:tr>
        <w:trPr/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/>
            </w:pPr>
            <w:r>
              <w:rPr/>
              <w:t>09/05/2019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/>
            </w:pPr>
            <w:r>
              <w:rPr/>
              <w:t>1.4</w:t>
            </w:r>
          </w:p>
        </w:tc>
        <w:tc>
          <w:tcPr>
            <w:tcW w:w="4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120"/>
              <w:rPr/>
            </w:pPr>
            <w:r>
              <w:rPr/>
              <w:t>Preenchimento dos dados do tópico 5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120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Bruno Arthur Führ</w:t>
            </w:r>
          </w:p>
        </w:tc>
      </w:tr>
      <w:tr>
        <w:trPr/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/>
            </w:pPr>
            <w:r>
              <w:rPr/>
              <w:t>10/06/2019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/>
            </w:pPr>
            <w:r>
              <w:rPr/>
              <w:t>1.5</w:t>
            </w:r>
          </w:p>
        </w:tc>
        <w:tc>
          <w:tcPr>
            <w:tcW w:w="4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120"/>
              <w:rPr/>
            </w:pPr>
            <w:r>
              <w:rPr/>
              <w:t>Atualização dos dados do tópico 5 e tópico 8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120"/>
              <w:rPr/>
            </w:pPr>
            <w:r>
              <w:rPr/>
              <w:t>João Francisco Siebel</w:t>
            </w:r>
          </w:p>
        </w:tc>
      </w:tr>
      <w:tr>
        <w:trPr/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/>
            </w:pPr>
            <w:r>
              <w:rPr/>
              <w:t>10/09/2019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/>
              <w:widowControl w:val="false"/>
              <w:shd w:val="clear" w:fill="auto"/>
              <w:spacing w:lineRule="auto" w:line="240" w:before="0" w:after="120"/>
              <w:ind w:left="0" w:right="0" w:hanging="0"/>
              <w:jc w:val="left"/>
              <w:rPr/>
            </w:pPr>
            <w:r>
              <w:rPr/>
              <w:t>1.6</w:t>
            </w:r>
          </w:p>
        </w:tc>
        <w:tc>
          <w:tcPr>
            <w:tcW w:w="4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120"/>
              <w:rPr/>
            </w:pPr>
            <w:r>
              <w:rPr/>
              <w:t xml:space="preserve">Atualização dos tópicos 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Lines/>
              <w:spacing w:lineRule="auto" w:line="240" w:before="0" w:after="120"/>
              <w:rPr/>
            </w:pPr>
            <w:r>
              <w:rPr/>
              <w:t>Romeu Klering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tulododocumento"/>
        <w:rPr/>
      </w:pPr>
      <w:r>
        <w:rPr/>
        <w:t>Sumário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tabs>
              <w:tab w:val="right" w:pos="9360" w:leader="none"/>
            </w:tabs>
            <w:spacing w:lineRule="auto" w:line="240" w:before="80" w:after="0"/>
            <w:ind w:left="0" w:hanging="0"/>
            <w:rPr/>
          </w:pPr>
          <w:r>
            <w:fldChar w:fldCharType="begin"/>
          </w:r>
          <w:r>
            <w:rPr>
              <w:webHidden/>
              <w:rStyle w:val="Vnculodendice"/>
              <w:b/>
              <w:vanish w:val="false"/>
            </w:rPr>
            <w:instrText> TOC \z \o "1-9" \u \h</w:instrText>
          </w:r>
          <w:r>
            <w:rPr>
              <w:webHidden/>
              <w:rStyle w:val="Vnculodendice"/>
              <w:b/>
              <w:vanish w:val="false"/>
            </w:rPr>
            <w:fldChar w:fldCharType="separate"/>
          </w:r>
          <w:hyperlink w:anchor="_heading=h.gjdgxs">
            <w:r>
              <w:rPr>
                <w:webHidden/>
                <w:rStyle w:val="Vnculodendice"/>
                <w:b/>
                <w:vanish w:val="false"/>
              </w:rPr>
              <w:t>Introdução</w:t>
            </w:r>
          </w:hyperlink>
          <w:r>
            <w:rPr>
              <w:b/>
            </w:rPr>
            <w:tab/>
            <w:t>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hanging="0"/>
            <w:rPr/>
          </w:pPr>
          <w:hyperlink w:anchor="_heading=h.30j0zll">
            <w:r>
              <w:rPr>
                <w:webHidden/>
                <w:rStyle w:val="Vnculodendice"/>
                <w:vanish w:val="false"/>
              </w:rPr>
              <w:t>Finalidade</w:t>
            </w:r>
          </w:hyperlink>
          <w:r>
            <w:rPr/>
            <w:tab/>
            <w:t>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hanging="0"/>
            <w:rPr/>
          </w:pPr>
          <w:hyperlink w:anchor="_heading=h.1fob9te">
            <w:r>
              <w:rPr>
                <w:webHidden/>
                <w:rStyle w:val="Vnculodendice"/>
                <w:vanish w:val="false"/>
              </w:rPr>
              <w:t>Escopo</w:t>
            </w:r>
          </w:hyperlink>
          <w:r>
            <w:rPr/>
            <w:tab/>
            <w:t>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hanging="0"/>
            <w:rPr/>
          </w:pPr>
          <w:hyperlink w:anchor="_heading=h.3znysh7">
            <w:r>
              <w:rPr>
                <w:webHidden/>
                <w:rStyle w:val="Vnculodendice"/>
                <w:vanish w:val="false"/>
              </w:rPr>
              <w:t>Definições, Acrônimos e Abreviações</w:t>
            </w:r>
          </w:hyperlink>
          <w:r>
            <w:rPr/>
            <w:tab/>
            <w:t>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hanging="0"/>
            <w:rPr/>
          </w:pPr>
          <w:hyperlink w:anchor="_heading=h.2et92p0">
            <w:r>
              <w:rPr>
                <w:webHidden/>
                <w:rStyle w:val="Vnculodendice"/>
                <w:vanish w:val="false"/>
              </w:rPr>
              <w:t>Referência</w:t>
            </w:r>
          </w:hyperlink>
          <w:r>
            <w:rPr/>
            <w:tab/>
            <w:t>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heading=h.tyjcwt">
            <w:r>
              <w:rPr>
                <w:webHidden/>
                <w:rStyle w:val="Vnculodendice"/>
                <w:b/>
                <w:vanish w:val="false"/>
              </w:rPr>
              <w:t>Representação da Arquitetura</w:t>
            </w:r>
          </w:hyperlink>
          <w:r>
            <w:rPr>
              <w:b/>
            </w:rPr>
            <w:tab/>
            <w:t>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heading=h.3dy6vkm">
            <w:r>
              <w:rPr>
                <w:webHidden/>
                <w:rStyle w:val="Vnculodendice"/>
                <w:b/>
                <w:vanish w:val="false"/>
              </w:rPr>
              <w:t>Metas e Restrições de Arquitetura</w:t>
            </w:r>
          </w:hyperlink>
          <w:r>
            <w:rPr>
              <w:b/>
            </w:rPr>
            <w:tab/>
            <w:t>6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heading=h.1t3h5sf">
            <w:r>
              <w:rPr>
                <w:webHidden/>
                <w:rStyle w:val="Vnculodendice"/>
                <w:b/>
                <w:vanish w:val="false"/>
              </w:rPr>
              <w:t>Visão de Casos de Uso</w:t>
            </w:r>
          </w:hyperlink>
          <w:r>
            <w:rPr>
              <w:b/>
            </w:rPr>
            <w:tab/>
            <w:t>6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hanging="0"/>
            <w:rPr/>
          </w:pPr>
          <w:hyperlink w:anchor="_heading=h.4d34og8">
            <w:r>
              <w:rPr>
                <w:webHidden/>
                <w:rStyle w:val="Vnculodendice"/>
                <w:b/>
                <w:vanish w:val="false"/>
              </w:rPr>
              <w:t>Visão Lógica</w:t>
            </w:r>
          </w:hyperlink>
          <w:r>
            <w:rPr>
              <w:b/>
            </w:rPr>
            <w:tab/>
            <w:t>7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hanging="0"/>
            <w:rPr/>
          </w:pPr>
          <w:hyperlink w:anchor="_heading=h.2s8eyo1">
            <w:r>
              <w:rPr>
                <w:webHidden/>
                <w:rStyle w:val="Vnculodendice"/>
                <w:vanish w:val="false"/>
              </w:rPr>
              <w:t>Divisão em Pacotes</w:t>
            </w:r>
          </w:hyperlink>
          <w:r>
            <w:rPr/>
            <w:tab/>
            <w:t>7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720" w:hanging="0"/>
            <w:rPr/>
          </w:pPr>
          <w:hyperlink w:anchor="_heading=h.17dp8vu">
            <w:r>
              <w:rPr>
                <w:webHidden/>
                <w:rStyle w:val="Vnculodendice"/>
                <w:vanish w:val="false"/>
              </w:rPr>
              <w:t>Pacote Controller</w:t>
            </w:r>
          </w:hyperlink>
          <w:r>
            <w:rPr/>
            <w:tab/>
            <w:t>8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720" w:hanging="0"/>
            <w:rPr/>
          </w:pPr>
          <w:hyperlink w:anchor="_heading=h.3rdcrjn">
            <w:r>
              <w:rPr>
                <w:webHidden/>
                <w:rStyle w:val="Vnculodendice"/>
                <w:vanish w:val="false"/>
              </w:rPr>
              <w:t>Pacote Boundary</w:t>
            </w:r>
          </w:hyperlink>
          <w:r>
            <w:rPr/>
            <w:tab/>
            <w:t>11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1080" w:hanging="0"/>
            <w:rPr/>
          </w:pPr>
          <w:hyperlink w:anchor="_heading=h.26in1rg">
            <w:r>
              <w:rPr>
                <w:webHidden/>
                <w:rStyle w:val="Vnculodendice"/>
                <w:vanish w:val="false"/>
              </w:rPr>
              <w:t>Pacote Ouvidoria</w:t>
            </w:r>
          </w:hyperlink>
          <w:r>
            <w:rPr/>
            <w:tab/>
            <w:t>11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1080" w:hanging="0"/>
            <w:rPr/>
          </w:pPr>
          <w:hyperlink w:anchor="_heading=h.lnxbz9">
            <w:r>
              <w:rPr>
                <w:webHidden/>
                <w:rStyle w:val="Vnculodendice"/>
                <w:vanish w:val="false"/>
              </w:rPr>
              <w:t>Pacote Atleta</w:t>
            </w:r>
          </w:hyperlink>
          <w:r>
            <w:rPr/>
            <w:tab/>
            <w:t>13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1080" w:hanging="0"/>
            <w:rPr/>
          </w:pPr>
          <w:hyperlink w:anchor="_heading=h.35nkun2">
            <w:r>
              <w:rPr>
                <w:webHidden/>
                <w:rStyle w:val="Vnculodendice"/>
                <w:vanish w:val="false"/>
              </w:rPr>
              <w:t>Pacote Jurídico</w:t>
            </w:r>
          </w:hyperlink>
          <w:r>
            <w:rPr/>
            <w:tab/>
            <w:t>16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1080" w:hanging="0"/>
            <w:rPr/>
          </w:pPr>
          <w:hyperlink w:anchor="_heading=h.1ksv4uv">
            <w:r>
              <w:rPr>
                <w:webHidden/>
                <w:rStyle w:val="Vnculodendice"/>
                <w:vanish w:val="false"/>
              </w:rPr>
              <w:t>Pacote Ingressos</w:t>
            </w:r>
          </w:hyperlink>
          <w:r>
            <w:rPr/>
            <w:tab/>
            <w:t>17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720" w:hanging="0"/>
            <w:rPr/>
          </w:pPr>
          <w:hyperlink w:anchor="_heading=h.44sinio">
            <w:r>
              <w:rPr>
                <w:webHidden/>
                <w:rStyle w:val="Vnculodendice"/>
                <w:vanish w:val="false"/>
              </w:rPr>
              <w:t>Pacote Entity</w:t>
            </w:r>
          </w:hyperlink>
          <w:r>
            <w:rPr/>
            <w:tab/>
            <w:t>18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1080" w:hanging="0"/>
            <w:rPr/>
          </w:pPr>
          <w:hyperlink w:anchor="_heading=h.2jxsxqh">
            <w:r>
              <w:rPr>
                <w:webHidden/>
                <w:rStyle w:val="Vnculodendice"/>
                <w:vanish w:val="false"/>
              </w:rPr>
              <w:t>Pacote Ouvidoria</w:t>
            </w:r>
          </w:hyperlink>
          <w:r>
            <w:rPr/>
            <w:tab/>
            <w:t>19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1080" w:hanging="0"/>
            <w:rPr/>
          </w:pPr>
          <w:hyperlink w:anchor="_heading=h.z337ya">
            <w:r>
              <w:rPr>
                <w:webHidden/>
                <w:rStyle w:val="Vnculodendice"/>
                <w:vanish w:val="false"/>
              </w:rPr>
              <w:t>Pacote Atleta</w:t>
            </w:r>
          </w:hyperlink>
          <w:r>
            <w:rPr/>
            <w:tab/>
            <w:t>20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1080" w:hanging="0"/>
            <w:rPr/>
          </w:pPr>
          <w:hyperlink w:anchor="_heading=h.3j2qqm3">
            <w:r>
              <w:rPr>
                <w:webHidden/>
                <w:rStyle w:val="Vnculodendice"/>
                <w:vanish w:val="false"/>
              </w:rPr>
              <w:t>Pacote Jurídico</w:t>
            </w:r>
          </w:hyperlink>
          <w:r>
            <w:rPr/>
            <w:tab/>
            <w:t>24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1080" w:hanging="0"/>
            <w:rPr/>
          </w:pPr>
          <w:hyperlink w:anchor="_heading=h.1y810tw">
            <w:r>
              <w:rPr>
                <w:webHidden/>
                <w:rStyle w:val="Vnculodendice"/>
                <w:vanish w:val="false"/>
              </w:rPr>
              <w:t>Pacote Ingressos</w:t>
            </w:r>
          </w:hyperlink>
          <w:r>
            <w:rPr/>
            <w:tab/>
            <w:t>25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hanging="0"/>
            <w:rPr>
              <w:rFonts w:ascii="Times New Roman" w:hAnsi="Times New Roman" w:eastAsia="Times New Roman" w:cs="Times New Roman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4i7ojhp">
            <w:r>
              <w:rPr>
                <w:webHidden/>
                <w:rStyle w:val="Vnculodendice"/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Visão de  Implantação</w:t>
            </w:r>
          </w:hyperlink>
          <w:r>
            <w:rPr>
              <w:rFonts w:eastAsia="Times New Roman" w:cs="Times New Roman" w:ascii="Times New Roman" w:hAnsi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  <w:tab/>
            <w:t>26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hanging="0"/>
            <w:rPr>
              <w:rFonts w:ascii="Times New Roman" w:hAnsi="Times New Roman" w:eastAsia="Times New Roman" w:cs="Times New Roman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2xcytpi">
            <w:r>
              <w:rPr>
                <w:webHidden/>
                <w:rStyle w:val="Vnculodendice"/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Visão de  Implementação</w:t>
            </w:r>
          </w:hyperlink>
          <w:r>
            <w:rPr>
              <w:rFonts w:eastAsia="Times New Roman" w:cs="Times New Roman" w:ascii="Times New Roman" w:hAnsi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  <w:tab/>
            <w:t>26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hanging="0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ci93xb">
            <w:r>
              <w:rPr>
                <w:webHidden/>
                <w:rStyle w:val="Vnculodendice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Camadas</w:t>
            </w:r>
          </w:hyperlink>
          <w:r>
            <w:rPr>
              <w:rFonts w:eastAsia="Times New Roman" w:cs="Times New Roman" w:ascii="Times New Roman" w:hAnsi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  <w:tab/>
            <w:t>27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hanging="0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whwml4">
            <w:r>
              <w:rPr>
                <w:webHidden/>
                <w:rStyle w:val="Vnculodendice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Soluções utilizadas</w:t>
            </w:r>
          </w:hyperlink>
          <w:r>
            <w:rPr>
              <w:rFonts w:eastAsia="Times New Roman" w:cs="Times New Roman" w:ascii="Times New Roman" w:hAnsi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  <w:tab/>
            <w:t>27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hanging="0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2bn6wsx">
            <w:r>
              <w:rPr>
                <w:webHidden/>
                <w:rStyle w:val="Vnculodendice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Convenções</w:t>
            </w:r>
          </w:hyperlink>
          <w:r>
            <w:rPr>
              <w:rFonts w:eastAsia="Times New Roman" w:cs="Times New Roman" w:ascii="Times New Roman" w:hAnsi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  <w:tab/>
            <w:t>28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hanging="0"/>
            <w:rPr>
              <w:rFonts w:ascii="Times New Roman" w:hAnsi="Times New Roman" w:eastAsia="Times New Roman" w:cs="Times New Roman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qsh70q">
            <w:r>
              <w:rPr>
                <w:webHidden/>
                <w:rStyle w:val="Vnculodendice"/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Visão  de Dados</w:t>
            </w:r>
          </w:hyperlink>
          <w:r>
            <w:rPr>
              <w:rFonts w:eastAsia="Times New Roman" w:cs="Times New Roman" w:ascii="Times New Roman" w:hAnsi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  <w:tab/>
            <w:t>28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hanging="0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3as4poj">
            <w:r>
              <w:rPr>
                <w:webHidden/>
                <w:rStyle w:val="Vnculodendice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Modelo de objetos persistentes</w:t>
            </w:r>
          </w:hyperlink>
          <w:r>
            <w:rPr>
              <w:rFonts w:eastAsia="Times New Roman" w:cs="Times New Roman" w:ascii="Times New Roman" w:hAnsi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  <w:tab/>
            <w:t>29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0"/>
            <w:ind w:left="360" w:hanging="0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</w:pPr>
          <w:hyperlink w:anchor="_heading=h.1pxezwc">
            <w:r>
              <w:rPr>
                <w:webHidden/>
                <w:rStyle w:val="Vnculodendice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Estratégias</w:t>
            </w:r>
          </w:hyperlink>
          <w:r>
            <w:rPr>
              <w:rFonts w:eastAsia="Times New Roman" w:cs="Times New Roman" w:ascii="Times New Roman" w:hAnsi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  <w:tab/>
            <w:t>29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60" w:after="80"/>
            <w:ind w:left="360" w:hanging="0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vertAlign w:val="baseline"/>
            </w:rPr>
          </w:pPr>
          <w:hyperlink w:anchor="_heading=h.49x2ik5">
            <w:r>
              <w:rPr>
                <w:webHidden/>
                <w:rStyle w:val="Vnculodendice"/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vanish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Modelo relacional</w:t>
            </w:r>
          </w:hyperlink>
          <w:r>
            <w:rPr>
              <w:rFonts w:eastAsia="Times New Roman" w:cs="Times New Roman" w:ascii="Times New Roman" w:hAnsi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0"/>
              <w:sz w:val="20"/>
              <w:szCs w:val="20"/>
              <w:u w:val="none"/>
              <w:shd w:fill="auto" w:val="clear"/>
              <w:vertAlign w:val="baseline"/>
            </w:rPr>
            <w:tab/>
            <w:t>30</w:t>
          </w:r>
          <w:r>
            <w:rPr>
              <w:smallCaps w:val="false"/>
              <w:caps w:val="false"/>
              <w:dstrike w:val="false"/>
              <w:strike w:val="false"/>
              <w:vertAlign w:val="baseline"/>
              <w:position w:val="0"/>
              <w:sz w:val="20"/>
              <w:sz w:val="20"/>
              <w:i w:val="false"/>
              <w:u w:val="none"/>
              <w:b w:val="false"/>
              <w:shd w:fill="auto" w:val="clear"/>
              <w:szCs w:val="20"/>
              <w:rFonts w:eastAsia="Times New Roman" w:cs="Times New Roman" w:ascii="Times New Roman" w:hAnsi="Times New Roman"/>
            </w:rPr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440" w:right="1440" w:header="720" w:top="1440" w:footer="0" w:bottom="1440" w:gutter="0"/>
          <w:pgNumType w:start="1" w:fmt="decimal"/>
          <w:formProt w:val="false"/>
          <w:textDirection w:val="lrTb"/>
          <w:docGrid w:type="default" w:linePitch="100" w:charSpace="8192"/>
        </w:sectPr>
      </w:pPr>
    </w:p>
    <w:p>
      <w:pPr>
        <w:pStyle w:val="Normal"/>
        <w:tabs>
          <w:tab w:val="right" w:pos="9360" w:leader="none"/>
        </w:tabs>
        <w:rPr/>
      </w:pPr>
      <w:r>
        <w:rPr/>
      </w:r>
    </w:p>
    <w:p>
      <w:pPr>
        <w:sectPr>
          <w:type w:val="continuous"/>
          <w:pgSz w:w="12240" w:h="15840"/>
          <w:pgMar w:left="1440" w:right="1440" w:header="720" w:top="1440" w:footer="0" w:bottom="1440" w:gutter="0"/>
          <w:formProt w:val="false"/>
          <w:textDirection w:val="lrTb"/>
          <w:docGrid w:type="default" w:linePitch="100" w:charSpace="8192"/>
        </w:sectPr>
      </w:pPr>
    </w:p>
    <w:p>
      <w:pPr>
        <w:pStyle w:val="Ttulo1"/>
        <w:numPr>
          <w:ilvl w:val="0"/>
          <w:numId w:val="4"/>
        </w:numPr>
        <w:ind w:left="720" w:right="0" w:hanging="720"/>
        <w:rPr/>
      </w:pPr>
      <w:bookmarkStart w:id="0" w:name="_heading=h.gjdgxs"/>
      <w:bookmarkEnd w:id="0"/>
      <w:r>
        <w:rPr/>
        <w:t>Introdução</w:t>
      </w:r>
    </w:p>
    <w:p>
      <w:pPr>
        <w:pStyle w:val="Ttulo2"/>
        <w:numPr>
          <w:ilvl w:val="1"/>
          <w:numId w:val="4"/>
        </w:numPr>
        <w:ind w:left="0" w:right="0" w:hanging="0"/>
        <w:rPr/>
      </w:pPr>
      <w:bookmarkStart w:id="1" w:name="_heading=h.30j0zll"/>
      <w:bookmarkEnd w:id="1"/>
      <w:r>
        <w:rPr/>
        <w:t>Finalidade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Este documento oferece uma visão geral arquitetural abrangente do sistema, usando diversas visões arquiteturais para representar diferentes aspectos do sistema. O objetivo deste documento é capturar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e comunicar as decisões arquiteturais significativas que foram tomadas em relação ao sistema. </w:t>
      </w:r>
    </w:p>
    <w:p>
      <w:pPr>
        <w:pStyle w:val="Ttulo2"/>
        <w:numPr>
          <w:ilvl w:val="1"/>
          <w:numId w:val="4"/>
        </w:numPr>
        <w:ind w:left="0" w:right="0" w:hanging="0"/>
        <w:rPr/>
      </w:pPr>
      <w:bookmarkStart w:id="2" w:name="_heading=h.1fob9te"/>
      <w:bookmarkEnd w:id="2"/>
      <w:r>
        <w:rPr/>
        <w:t>Escopo</w:t>
      </w:r>
    </w:p>
    <w:p>
      <w:pPr>
        <w:pStyle w:val="Normal"/>
        <w:rPr/>
      </w:pPr>
      <w:r>
        <w:rPr/>
        <w:t xml:space="preserve">               </w:t>
      </w:r>
      <w:r>
        <w:rPr/>
        <w:t xml:space="preserve">Este documento de Arquitetura de Software se aplica ao sistema </w:t>
      </w:r>
      <w:r>
        <w:rPr>
          <w:b/>
        </w:rPr>
        <w:t>GESFUT</w:t>
      </w:r>
      <w:r>
        <w:rPr/>
        <w:t xml:space="preserve"> que trata de um sistema de gestão para clubes de futebol.</w:t>
      </w:r>
    </w:p>
    <w:p>
      <w:pPr>
        <w:pStyle w:val="Ttulo2"/>
        <w:numPr>
          <w:ilvl w:val="1"/>
          <w:numId w:val="4"/>
        </w:numPr>
        <w:ind w:left="0" w:right="0" w:hanging="0"/>
        <w:rPr/>
      </w:pPr>
      <w:bookmarkStart w:id="3" w:name="_heading=h.3znysh7"/>
      <w:bookmarkEnd w:id="3"/>
      <w:r>
        <w:rPr/>
        <w:t xml:space="preserve">Definições, Acrônimos e Abreviações 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t>Aqui estão presentes as definições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de todos os termos, acrônimos e abreviações necessários para a correta interpretação do Documento de Arquitetura de Software.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rFonts w:ascii="Times New Roman" w:hAnsi="Times New Roman" w:eastAsia="Times New Roman" w:cs="Times New Roman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vertAlign w:val="baseline"/>
        </w:rPr>
      </w:pPr>
      <w:r>
        <w:rPr>
          <w:b/>
        </w:rPr>
        <w:t>MongoDB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>–</w:t>
      </w:r>
      <w:r>
        <w:rPr/>
        <w:t xml:space="preserve"> Banco de Dados Orientado a Documentos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rFonts w:ascii="Times New Roman" w:hAnsi="Times New Roman" w:eastAsia="Times New Roman" w:cs="Times New Roman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HTTP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>– Hypertext Transfer Protocol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u w:val="none"/>
        </w:rPr>
      </w:pPr>
      <w:r>
        <w:rPr>
          <w:b/>
        </w:rPr>
        <w:t>TCP -</w:t>
      </w:r>
      <w:r>
        <w:rPr/>
        <w:t xml:space="preserve"> Transmission Control Protocol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u w:val="none"/>
        </w:rPr>
      </w:pPr>
      <w:r>
        <w:rPr>
          <w:b/>
        </w:rPr>
        <w:t>IP -</w:t>
      </w:r>
      <w:r>
        <w:rPr/>
        <w:t xml:space="preserve"> Internet Protocol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color w:val="000000"/>
        </w:rPr>
      </w:pPr>
      <w:r>
        <w:rPr>
          <w:b/>
        </w:rPr>
        <w:t xml:space="preserve">JSP </w:t>
      </w:r>
      <w:r>
        <w:rPr/>
        <w:t>– Java Server Pages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/>
      </w:pPr>
      <w:r>
        <w:rPr>
          <w:b/>
        </w:rPr>
        <w:t xml:space="preserve">CSS </w:t>
      </w:r>
      <w:r>
        <w:rPr/>
        <w:t>– Cascading Style Sheets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/>
      </w:pPr>
      <w:r>
        <w:rPr>
          <w:b/>
        </w:rPr>
        <w:t xml:space="preserve">JSON </w:t>
      </w:r>
      <w:r>
        <w:rPr/>
        <w:t>– JavaScript Object Notation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/>
      </w:pPr>
      <w:r>
        <w:rPr>
          <w:b/>
        </w:rPr>
        <w:t xml:space="preserve">DAO </w:t>
      </w:r>
      <w:r>
        <w:rPr/>
        <w:t>– Data Access Object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/>
      </w:pPr>
      <w:r>
        <w:rPr>
          <w:b/>
        </w:rPr>
        <w:t xml:space="preserve">SGBD </w:t>
      </w:r>
      <w:r>
        <w:rPr/>
        <w:t>– Sistema Gerenciador de Banco de Dados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/>
      </w:pPr>
      <w:r>
        <w:rPr>
          <w:b/>
        </w:rPr>
        <w:t xml:space="preserve">XML </w:t>
      </w:r>
      <w:r>
        <w:rPr/>
        <w:t>– Extensive Markup Language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u w:val="none"/>
        </w:rPr>
      </w:pPr>
      <w:r>
        <w:rPr>
          <w:b/>
        </w:rPr>
        <w:t>HTML -</w:t>
      </w:r>
      <w:r>
        <w:rPr/>
        <w:t xml:space="preserve"> Hypertext Markup Language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/>
      </w:pPr>
      <w:r>
        <w:rPr>
          <w:b/>
        </w:rPr>
        <w:t xml:space="preserve">Base64 </w:t>
      </w:r>
      <w:r>
        <w:rPr/>
        <w:t>– formato de encriptação de dados</w:t>
      </w:r>
    </w:p>
    <w:p>
      <w:pPr>
        <w:pStyle w:val="Ttulo2"/>
        <w:numPr>
          <w:ilvl w:val="1"/>
          <w:numId w:val="4"/>
        </w:numPr>
        <w:ind w:left="0" w:right="0" w:hanging="0"/>
        <w:rPr/>
      </w:pPr>
      <w:bookmarkStart w:id="4" w:name="_heading=h.2et92p0"/>
      <w:bookmarkEnd w:id="4"/>
      <w:r>
        <w:rPr/>
        <w:t>Referência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t>Documentos de referência para este artefato da documentação.</w:t>
      </w:r>
    </w:p>
    <w:tbl>
      <w:tblPr>
        <w:tblStyle w:val="Table2"/>
        <w:tblW w:w="8009" w:type="dxa"/>
        <w:jc w:val="left"/>
        <w:tblInd w:w="752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958"/>
        <w:gridCol w:w="3955"/>
        <w:gridCol w:w="1096"/>
      </w:tblGrid>
      <w:tr>
        <w:trPr/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CCCCCC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Título</w:t>
            </w:r>
          </w:p>
        </w:tc>
        <w:tc>
          <w:tcPr>
            <w:tcW w:w="3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CCCCCC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Link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Data</w:t>
            </w:r>
          </w:p>
        </w:tc>
      </w:tr>
      <w:tr>
        <w:trPr/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Resumo de Casos de Uso</w:t>
            </w:r>
          </w:p>
        </w:tc>
        <w:tc>
          <w:tcPr>
            <w:tcW w:w="3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casos_uso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.doc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07/05/2019</w:t>
            </w:r>
          </w:p>
        </w:tc>
      </w:tr>
    </w:tbl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4"/>
        </w:numPr>
        <w:ind w:left="720" w:right="0" w:hanging="720"/>
        <w:rPr/>
      </w:pPr>
      <w:bookmarkStart w:id="5" w:name="_heading=h.tyjcwt"/>
      <w:bookmarkEnd w:id="5"/>
      <w:r>
        <w:rPr/>
        <w:t>Representação da Arquitetura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Esta seção descreve qual é a arquitetura de software do sistema atual e como ela é representada. Nas Visões de Casos de Uso, Lógica, do Processo, de Implantação e de Implementação, este documento enumera as visões necessárias e, para cada uma delas, explica os tipos de elementos do modelo que contém.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Este documento apresenta a arquitetura como uma série de visões: visão de casos de uso, visão lógica, visão de processos, visão de implantação e visão de implementação. Essas visões são apresentadas como Modelos do Astah e utilizam a Linguagem Unificada de Modelagem (UML).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5943600" cy="2895600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r>
    </w:p>
    <w:p>
      <w:pPr>
        <w:pStyle w:val="Ttulo1"/>
        <w:numPr>
          <w:ilvl w:val="0"/>
          <w:numId w:val="4"/>
        </w:numPr>
        <w:ind w:left="720" w:right="0" w:hanging="720"/>
        <w:rPr/>
      </w:pPr>
      <w:bookmarkStart w:id="6" w:name="_heading=h.3dy6vkm"/>
      <w:bookmarkEnd w:id="6"/>
      <w:r>
        <w:rPr/>
        <w:t xml:space="preserve">Metas e Restrições de Arquitetura 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Esta seção descreve os requisitos de software e os objetivos que têm um impacto significativo na arquitetura, como proteção, segurança, privacidade, uso de um produto desenvolvido internamente e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>adquirido pronto para ser usado, portabilidade, distribuição e reutilização.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>Existem algumas restrições de requisito e de sistema principais que têm uma relação significativa com a arquitetura. São elas: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rFonts w:ascii="Times New Roman" w:hAnsi="Times New Roman" w:eastAsia="Times New Roman" w:cs="Times New Roman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O sistema deverá ser acessado por meio da </w:t>
      </w:r>
      <w:r>
        <w:rPr/>
        <w:t>Internet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; 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As linguagens de desenvolvimento utilizadas para o sistema serão o </w:t>
      </w:r>
      <w:r>
        <w:rPr/>
        <w:t>JavaScript e o TypeScript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; 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rFonts w:ascii="Times New Roman" w:hAnsi="Times New Roman" w:eastAsia="Times New Roman" w:cs="Times New Roman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O Servidor de Aplicação definido para o sistema </w:t>
      </w:r>
      <w:r>
        <w:rPr/>
        <w:t>será feito em Node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; 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color w:val="000000"/>
        </w:rPr>
      </w:pPr>
      <w:r>
        <w:rPr/>
        <w:t>O Sistema Operacional que dará suporte aos serviços de data warehouse deverá ser LINUX;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rFonts w:ascii="Times New Roman" w:hAnsi="Times New Roman" w:eastAsia="Times New Roman" w:cs="Times New Roman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O Sistema Operacional que dará suporte aos serviços da aplicação deverá ser o LINUX; 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rFonts w:ascii="Times New Roman" w:hAnsi="Times New Roman" w:eastAsia="Times New Roman" w:cs="Times New Roman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O Sistema Gerenciador de Banco de Dados escolhido para suportar a aplicação será o </w:t>
      </w:r>
      <w:r>
        <w:rPr/>
        <w:t>MongoDB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>;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rFonts w:ascii="Times New Roman" w:hAnsi="Times New Roman" w:eastAsia="Times New Roman" w:cs="Times New Roman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>Cliente e servidor ir</w:t>
      </w:r>
      <w:r>
        <w:rPr/>
        <w:t xml:space="preserve">ão conversar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via </w:t>
      </w:r>
      <w:r>
        <w:rPr/>
        <w:t>REST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(Web Services)</w:t>
      </w:r>
      <w:r>
        <w:rPr/>
        <w:t>;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/>
      </w:pPr>
      <w:r>
        <w:rPr/>
        <w:t>O servidor de aplicação deve ser escalável em períodos de compra de ingressos;</w:t>
      </w:r>
    </w:p>
    <w:p>
      <w:pPr>
        <w:pStyle w:val="Normal"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/>
      </w:pPr>
      <w:r>
        <w:rPr>
          <w:color w:val="000000"/>
        </w:rPr>
        <w:t>O Client da aplicação será desenvolvido utilizando a tecnologia Angular.</w:t>
      </w:r>
    </w:p>
    <w:p>
      <w:pPr>
        <w:pStyle w:val="Normal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</w:r>
    </w:p>
    <w:p>
      <w:pPr>
        <w:pStyle w:val="Ttulo1"/>
        <w:numPr>
          <w:ilvl w:val="0"/>
          <w:numId w:val="4"/>
        </w:numPr>
        <w:ind w:left="720" w:right="0" w:hanging="720"/>
        <w:rPr/>
      </w:pPr>
      <w:bookmarkStart w:id="7" w:name="_heading=h.1t3h5sf"/>
      <w:bookmarkEnd w:id="7"/>
      <w:r>
        <w:rPr/>
        <w:t xml:space="preserve">Visão de Casos de Uso 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Esta seção lista os casos de uso ou cenários do modelo de casos de uso que representam uma funcionalidade central e significativa do sistema final ou se têm uma ampla cobertura de arquitetura, ou seja, que experimenta vários elementos de arquitetura e enfatizam ou ilustram um determinado ponto complexo da arquitetura. 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Os Casos de Uso do si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stema </w:t>
      </w:r>
      <w:r>
        <w:rPr/>
        <w:t>GESFUT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são listados a seguir. Os Casos de Uso em negrito são destacados por que são muito importante para a arquitetura: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rFonts w:ascii="Times New Roman" w:hAnsi="Times New Roman" w:eastAsia="Times New Roman" w:cs="Times New Roman"/>
          <w:caps w:val="false"/>
          <w:smallCaps w:val="false"/>
          <w:strike w:val="false"/>
          <w:dstrike w:val="false"/>
          <w:position w:val="0"/>
          <w:sz w:val="20"/>
          <w:sz w:val="20"/>
          <w:vertAlign w:val="baseline"/>
        </w:rPr>
      </w:pPr>
      <w:r>
        <w:rPr>
          <w:b/>
        </w:rPr>
        <w:t>Caso de uso 01 - Cadastrar dados dos atletas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b w:val="false"/>
          <w:b w:val="false"/>
          <w:caps w:val="false"/>
          <w:smallCaps w:val="false"/>
          <w:strike w:val="false"/>
          <w:dstrike w:val="false"/>
          <w:position w:val="0"/>
          <w:sz w:val="20"/>
          <w:sz w:val="20"/>
          <w:vertAlign w:val="baseline"/>
        </w:rPr>
      </w:pPr>
      <w:r>
        <w:rPr/>
        <w:t>Caso de uso 02 - Montar cardápio diário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rFonts w:ascii="Times New Roman" w:hAnsi="Times New Roman" w:eastAsia="Times New Roman" w:cs="Times New Roman"/>
          <w:caps w:val="false"/>
          <w:smallCaps w:val="false"/>
          <w:strike w:val="false"/>
          <w:dstrike w:val="false"/>
          <w:position w:val="0"/>
          <w:sz w:val="20"/>
          <w:sz w:val="20"/>
          <w:u w:val="none"/>
          <w:vertAlign w:val="baseline"/>
        </w:rPr>
      </w:pPr>
      <w:r>
        <w:rPr/>
        <w:t>Caso de uso 03 - Cadastrar contrato do atleta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rFonts w:ascii="Times New Roman" w:hAnsi="Times New Roman" w:eastAsia="Times New Roman" w:cs="Times New Roman"/>
          <w:caps w:val="false"/>
          <w:smallCaps w:val="false"/>
          <w:strike w:val="false"/>
          <w:dstrike w:val="false"/>
          <w:position w:val="0"/>
          <w:sz w:val="20"/>
          <w:sz w:val="20"/>
          <w:u w:val="none"/>
          <w:vertAlign w:val="baseline"/>
        </w:rPr>
      </w:pPr>
      <w:r>
        <w:rPr/>
        <w:t>Caso de uso 04 - Abrir chamado de ouvidoria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rFonts w:ascii="Times New Roman" w:hAnsi="Times New Roman" w:eastAsia="Times New Roman" w:cs="Times New Roman"/>
          <w:caps w:val="false"/>
          <w:smallCaps w:val="false"/>
          <w:strike w:val="false"/>
          <w:dstrike w:val="false"/>
          <w:position w:val="0"/>
          <w:sz w:val="20"/>
          <w:sz w:val="20"/>
          <w:vertAlign w:val="baseline"/>
        </w:rPr>
      </w:pPr>
      <w:r>
        <w:rPr>
          <w:b/>
        </w:rPr>
        <w:t>Caso de uso 05 - Compra de ingresso online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b w:val="false"/>
          <w:b w:val="false"/>
        </w:rPr>
      </w:pPr>
      <w:r>
        <w:rPr/>
        <w:t>Caso de uso 06 - Realizar Login</w:t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u w:val="none"/>
        </w:rPr>
      </w:pPr>
      <w:r>
        <w:rPr/>
        <w:t>Caso de uso 07 - Abrir Dashboard com Informações do Clube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0"/>
        <w:ind w:right="567" w:hanging="0"/>
        <w:jc w:val="both"/>
        <w:rPr/>
      </w:pPr>
      <w:r>
        <w:rPr/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0"/>
        <w:ind w:right="567" w:hanging="0"/>
        <w:jc w:val="both"/>
        <w:rPr/>
      </w:pPr>
      <w:r>
        <w:rPr/>
        <w:drawing>
          <wp:inline distT="0" distB="0" distL="0" distR="0">
            <wp:extent cx="5943600" cy="3530600"/>
            <wp:effectExtent l="0" t="0" r="0" b="0"/>
            <wp:docPr id="2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/>
        <w:widowControl w:val="false"/>
        <w:numPr>
          <w:ilvl w:val="0"/>
          <w:numId w:val="2"/>
        </w:numPr>
        <w:shd w:val="clear" w:fill="auto"/>
        <w:spacing w:lineRule="auto" w:line="240" w:before="0" w:after="0"/>
        <w:ind w:left="1003" w:right="567" w:hanging="283"/>
        <w:jc w:val="both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4"/>
        </w:numPr>
        <w:ind w:left="720" w:right="0" w:hanging="720"/>
        <w:rPr/>
      </w:pPr>
      <w:bookmarkStart w:id="8" w:name="_heading=h.4d34og8"/>
      <w:bookmarkEnd w:id="8"/>
      <w:r>
        <w:rPr/>
        <w:t xml:space="preserve">Visão Lógica 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Esta seção descreve as partes significativas do ponto de vista da arquitetura do modelo de design, como sua divisão em subsistemas e pacotes. Além disso, para cada pacote significativo, ela mostra sua divisão em classes e utilitários de classe. Apresenta as classes significativas do ponto de vista da arquitetura e descreve suas responsabilidades, bem como alguns relacionamentos, operações e atributos de grande importância.</w:t>
      </w:r>
    </w:p>
    <w:p>
      <w:pPr>
        <w:pStyle w:val="Ttulo2"/>
        <w:numPr>
          <w:ilvl w:val="1"/>
          <w:numId w:val="4"/>
        </w:numPr>
        <w:ind w:left="0" w:right="0" w:hanging="0"/>
        <w:rPr/>
      </w:pPr>
      <w:bookmarkStart w:id="9" w:name="_heading=h.2s8eyo1"/>
      <w:bookmarkEnd w:id="9"/>
      <w:r>
        <w:rPr/>
        <w:t>Divisão em Pacotes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8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Nesta seção serão apresentadas as camadas da arquitetura proposta. Serão descritas as responsabilidades de cada camada quais tecnologias devem ser aplicadas a cada uma delas. 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  <w:drawing>
          <wp:inline distT="0" distB="0" distL="0" distR="0">
            <wp:extent cx="4624705" cy="3282950"/>
            <wp:effectExtent l="0" t="0" r="0" b="0"/>
            <wp:docPr id="3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</w:r>
    </w:p>
    <w:p>
      <w:pPr>
        <w:pStyle w:val="Ttulo3"/>
        <w:numPr>
          <w:ilvl w:val="2"/>
          <w:numId w:val="4"/>
        </w:numPr>
        <w:ind w:left="0" w:right="0" w:hanging="0"/>
        <w:rPr/>
      </w:pPr>
      <w:bookmarkStart w:id="10" w:name="_heading=h.17dp8vu"/>
      <w:bookmarkEnd w:id="10"/>
      <w:r>
        <w:rPr/>
        <w:t>Pacote Controller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both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both"/>
        <w:rPr>
          <w:b/>
          <w:b/>
          <w:color w:val="FF0000"/>
        </w:rPr>
      </w:pPr>
      <w:r>
        <w:rPr/>
        <w:drawing>
          <wp:inline distT="0" distB="0" distL="0" distR="0">
            <wp:extent cx="5943600" cy="3352800"/>
            <wp:effectExtent l="0" t="0" r="0" b="0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both"/>
        <w:rPr/>
      </w:pPr>
      <w:r>
        <w:rPr/>
        <w:tab/>
        <w:t>Descrição das classes.</w:t>
      </w:r>
    </w:p>
    <w:p>
      <w:pPr>
        <w:pStyle w:val="Normal"/>
        <w:rPr/>
      </w:pPr>
      <w:r>
        <w:rPr/>
        <w:tab/>
      </w:r>
    </w:p>
    <w:tbl>
      <w:tblPr>
        <w:tblStyle w:val="Table3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>
                <w:b/>
                <w:b/>
              </w:rPr>
            </w:pPr>
            <w:r>
              <w:rPr>
                <w:b/>
              </w:rPr>
              <w:t>Classe AtletaController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 controller da entity Atleta e seus relacionados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as boundaries FormConsultaAtletas, FormAvaliacaoMedica, FormCadastroAtleta e FormAvaliacaoDesempenho</w:t>
              <w:br/>
              <w:t>Também tem relação com a classe 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principal responsabilidade desta classe é realizar o controle dos acessos e manutenções aos dados da classe Atleta e suas filhas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existeCPF(CPF : String) : boolean: verifica no banco de dados se existe um atleta com o CPF informado e retorna verdadeiro caso exista</w:t>
            </w:r>
          </w:p>
          <w:p>
            <w:pPr>
              <w:pStyle w:val="Normal"/>
              <w:jc w:val="both"/>
              <w:rPr/>
            </w:pPr>
            <w:r>
              <w:rPr/>
              <w:t>+ retornaDadosAtleta(CPF : String) : Atleta: busca um atleta pelo cpf informado no banco de dados, instancia e o retorna</w:t>
            </w:r>
          </w:p>
          <w:p>
            <w:pPr>
              <w:pStyle w:val="Normal"/>
              <w:jc w:val="both"/>
              <w:rPr/>
            </w:pPr>
            <w:r>
              <w:rPr/>
              <w:t>+ SalvarAtleta() : void: salva as informações do atleta em edição no controller</w:t>
            </w:r>
          </w:p>
          <w:p>
            <w:pPr>
              <w:pStyle w:val="Normal"/>
              <w:jc w:val="both"/>
              <w:rPr/>
            </w:pPr>
            <w:r>
              <w:rPr/>
              <w:t>+ ConsultarAtletas(filtroAtleta : FiltroAtleta) : ListaAtletas recebe um filtro de atletas, consulta os atletas que comportam ao filtro e retorna a lista dos atletas encontrados</w:t>
            </w:r>
          </w:p>
          <w:p>
            <w:pPr>
              <w:pStyle w:val="Normal"/>
              <w:jc w:val="both"/>
              <w:rPr/>
            </w:pPr>
            <w:r>
              <w:rPr/>
              <w:t>+ CriarAtleta(CPF : String) : Atleta: cria o obojeto do atleta com o CPF informado e  retorna</w:t>
            </w:r>
          </w:p>
          <w:p>
            <w:pPr>
              <w:pStyle w:val="Normal"/>
              <w:jc w:val="both"/>
              <w:rPr/>
            </w:pPr>
            <w:r>
              <w:rPr/>
              <w:t>+ adicionarRegistroDesempenho(data : Date, responsavel : String, tempoJogo : Hora, peso : double, percentualGordura : double, velocidadeMedia : double) : void</w:t>
            </w:r>
          </w:p>
          <w:p>
            <w:pPr>
              <w:pStyle w:val="Normal"/>
              <w:jc w:val="both"/>
              <w:rPr/>
            </w:pPr>
            <w:r>
              <w:rPr/>
              <w:t>+ adicionarAvaliacaoMedica(data : Date, responsavel : String, peso : double, temperaturaCorporal : double, pressao : String, batimentosCardiacos : int, alergias : String, observacao : String) : void</w:t>
            </w:r>
          </w:p>
          <w:p>
            <w:pPr>
              <w:pStyle w:val="Normal"/>
              <w:jc w:val="both"/>
              <w:rPr/>
            </w:pPr>
            <w:r>
              <w:rPr/>
              <w:t>+ selecionarAtletaLista(codigo : int) : Atleta: seleciona, no controller, um atleta presente na lista que possua o código informado</w:t>
            </w:r>
          </w:p>
          <w:p>
            <w:pPr>
              <w:pStyle w:val="Normal"/>
              <w:jc w:val="both"/>
              <w:rPr/>
            </w:pPr>
            <w:r>
              <w:rPr/>
              <w:t>+ adicionarPlanoAlimentar(dataInicio : Date, dataFim : Date, qtdKCal : double, qtdProteinas : double, qtdGordura : double, qtdAminoacidos : double, qtdMacronutrientes : double, qtdMicronutrientes : double) : void</w:t>
            </w:r>
          </w:p>
          <w:p>
            <w:pPr>
              <w:pStyle w:val="Normal"/>
              <w:jc w:val="both"/>
              <w:rPr/>
            </w:pPr>
            <w:r>
              <w:rPr/>
              <w:t>+ adicionarAlimentoPlano(alimento : String, hora : Hora, quantidade : double, unidadeMedida : String) : void</w:t>
            </w:r>
          </w:p>
          <w:p>
            <w:pPr>
              <w:pStyle w:val="Normal"/>
              <w:jc w:val="both"/>
              <w:rPr/>
            </w:pPr>
            <w:r>
              <w:rPr/>
              <w:t>+ informarDadosAtleta(nome : String, Idade : int, altura : double) : void</w:t>
            </w:r>
          </w:p>
          <w:p>
            <w:pPr>
              <w:pStyle w:val="Normal"/>
              <w:jc w:val="both"/>
              <w:rPr/>
            </w:pPr>
            <w:r>
              <w:rPr/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atleta: objeto do atleta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4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>
                <w:b/>
                <w:b/>
              </w:rPr>
            </w:pPr>
            <w:r>
              <w:rPr>
                <w:b/>
              </w:rPr>
              <w:t>Classe AdvogadoController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 controller que integra o form de informações legais e também do form de cadastro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as boundaries informacoesLegaisForm e contratoForm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principal responsabilidade desta classe é realizar a integração entre as informações recebidas pelo form de informações legais e o form de contrato.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novoContrato(codigo : string, numero : int, numeroLeis : int, taxa : int, compromisso : string, advogado : Advogado, atleta : Atleta) : void: Utiliza as informações passadas pelos form para o controller e as transfere para o controller do contrato</w:t>
            </w:r>
          </w:p>
          <w:p>
            <w:pPr>
              <w:pStyle w:val="Normal"/>
              <w:jc w:val="both"/>
              <w:rPr/>
            </w:pPr>
            <w:r>
              <w:rPr/>
              <w:t>+ renovaContrato(atleta: Atleta) : Void: Renova o contrato de um atleta</w:t>
            </w:r>
          </w:p>
          <w:p>
            <w:pPr>
              <w:pStyle w:val="Normal"/>
              <w:jc w:val="both"/>
              <w:rPr/>
            </w:pPr>
            <w:r>
              <w:rPr/>
              <w:t>+ alteraContrato(codigo : string, numero : int, numeroLeis : int, taxa : int, compromisso : string, advogado : Advogado, atleta : Atleta) : void: Altera as informações de um contrato de um atleta</w:t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5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>
                <w:b/>
                <w:b/>
              </w:rPr>
            </w:pPr>
            <w:r>
              <w:rPr>
                <w:b/>
              </w:rPr>
              <w:t>Classe ContratoController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 controller do contrato que, por sua vez, realizará ações relacionadas ao contrato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as boundaries advogadoController e  a entity contrato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principal responsabilidade desta classe é realizar a criação, alteração e renovação de contratos. O controller também possui a responsabilidade de verificar se as informações inseridas estão corretas, enviar mensagens de erro caso o form não tenha sido preenchido corretamente, notificar advogados e atletas da situação do contrato e salvar as informações no banco.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verificaInformacoes() : boolean: Verifica se as informações preenchidas no form estão corretas</w:t>
            </w:r>
          </w:p>
          <w:p>
            <w:pPr>
              <w:pStyle w:val="Normal"/>
              <w:jc w:val="both"/>
              <w:rPr/>
            </w:pPr>
            <w:r>
              <w:rPr/>
              <w:t>+ criaContrato(codigo : string, numero : int, numeroLeis : int, taxa : int, compromisso : string, advogado : Advogado, atleta : Atleta) : void: Cria a entidade contrato com as informações passadas por parâmetro</w:t>
            </w:r>
          </w:p>
          <w:p>
            <w:pPr>
              <w:pStyle w:val="Normal"/>
              <w:jc w:val="both"/>
              <w:rPr/>
            </w:pPr>
            <w:r>
              <w:rPr/>
              <w:t>+ enviarMensagemErro(erro : string) : void: Envia uma mensagem de erro caso as informações preenchidas no form forem preenchidas de forma incorreta ou caso acontece algum outro erro</w:t>
            </w:r>
          </w:p>
          <w:p>
            <w:pPr>
              <w:pStyle w:val="Normal"/>
              <w:jc w:val="both"/>
              <w:rPr/>
            </w:pPr>
            <w:r>
              <w:rPr/>
              <w:t>+ alteraContrato(codigo : string, numero : int, numeroLeis : int, taxa : int, compromisso : string, advogado : Advogado, atleta : Atleta) : void: Altera as informações de um contrato de um atleta</w:t>
            </w:r>
          </w:p>
          <w:p>
            <w:pPr>
              <w:pStyle w:val="Normal"/>
              <w:jc w:val="both"/>
              <w:rPr/>
            </w:pPr>
            <w:r>
              <w:rPr/>
              <w:t>+ renovaContrato(atleta: Atleta) : Void: Renova o contrato de um atleta</w:t>
            </w:r>
          </w:p>
          <w:p>
            <w:pPr>
              <w:pStyle w:val="Normal"/>
              <w:jc w:val="both"/>
              <w:rPr/>
            </w:pPr>
            <w:r>
              <w:rPr/>
              <w:t>+ notifica(advogado : Advogado, atleta : Atleta) : void: Notifica o advogado e o atleta da situação atual do contrato</w:t>
            </w:r>
          </w:p>
          <w:p>
            <w:pPr>
              <w:pStyle w:val="Normal"/>
              <w:jc w:val="both"/>
              <w:rPr/>
            </w:pPr>
            <w:r>
              <w:rPr/>
              <w:t>+ salvar() : void: Salva as informações no banco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6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>
                <w:b/>
                <w:b/>
              </w:rPr>
            </w:pPr>
            <w:r>
              <w:rPr>
                <w:b/>
              </w:rPr>
              <w:t>Classe EmailController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 controller que envia o email ao usuário que criou uma denúncia, problema ou dúvida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as boundaries FormDenuncia, FormProblema e FormDuvida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principal responsabilidade desta classe é enviar o email para o usuário após a criação de uma Dúvida, Denúncia ou Problema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enviaEmail(usuario : int, descricao : String) : void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7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>
                <w:b/>
                <w:b/>
              </w:rPr>
            </w:pPr>
            <w:r>
              <w:rPr>
                <w:b/>
              </w:rPr>
              <w:t>Classe PartidaController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 controller da partida e suas relações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 FormCompraIngresso e PagamentoController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principal responsabilidade desta classe é criar a comunicação entre  o FormCompraIngresso e FormPagamento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ind w:left="0" w:hanging="0"/>
              <w:jc w:val="both"/>
              <w:rPr/>
            </w:pPr>
            <w:r>
              <w:rPr/>
              <w:t>+ buscaPartidas(): Partida[] Retorna as partidas encontradas</w:t>
              <w:br/>
              <w:t>+verificaCadeiras(cadeiras: int): bool Verifica se as cadeiras selecionadas pelo cliente estão disponíveis.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tbl>
      <w:tblPr>
        <w:tblStyle w:val="Table8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>
                <w:b/>
                <w:b/>
              </w:rPr>
            </w:pPr>
            <w:r>
              <w:rPr>
                <w:b/>
              </w:rPr>
              <w:t>Classe PagamentoController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 controller do pagamento  e suas relações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o PagamentoBoundary e PartidaController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ser o gateway com diversos serviços de validação de pagamento.</w:t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validaPagamento(nome: String, numero: String, vencimento: int, cvv: int, bandeira: String ): boolean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both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Ttulo3"/>
        <w:numPr>
          <w:ilvl w:val="2"/>
          <w:numId w:val="4"/>
        </w:numPr>
        <w:ind w:left="0" w:right="0" w:hanging="0"/>
        <w:rPr/>
      </w:pPr>
      <w:bookmarkStart w:id="11" w:name="_heading=h.3rdcrjn"/>
      <w:bookmarkEnd w:id="11"/>
      <w:r>
        <w:rPr/>
        <w:t>Pacote Boundary</w:t>
      </w:r>
    </w:p>
    <w:p>
      <w:pPr>
        <w:pStyle w:val="Ttulo4"/>
        <w:numPr>
          <w:ilvl w:val="3"/>
          <w:numId w:val="4"/>
        </w:numPr>
        <w:ind w:left="0" w:right="0" w:hanging="0"/>
        <w:rPr/>
      </w:pPr>
      <w:bookmarkStart w:id="12" w:name="_heading=h.26in1rg"/>
      <w:bookmarkEnd w:id="12"/>
      <w:r>
        <w:rPr/>
        <w:t>Pacote Ouvidoria</w:t>
      </w:r>
    </w:p>
    <w:p>
      <w:pPr>
        <w:pStyle w:val="Normal"/>
        <w:rPr/>
      </w:pPr>
      <w:r>
        <w:rPr/>
        <w:drawing>
          <wp:inline distT="0" distB="0" distL="0" distR="0">
            <wp:extent cx="5943600" cy="321310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tbl>
      <w:tblPr>
        <w:tblStyle w:val="Table9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FormDenuncia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boundary responsável pelo preenchimento de informações para a abertura de um chamado do tipo denúncia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o controller EmailController e ChamadoController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passar as informações preenchidas pelo usuário ao  respectivo 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criaDenuncia(descricao : String, prioridade : char, localizacao : String, anonimato : boolean) : void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tbl>
      <w:tblPr>
        <w:tblStyle w:val="Table10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FormProblema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boundary responsável pelo preenchimento de informações para a abertura de um chamado do tipo problema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o controller EmailController e ChamadoController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passar as informações preenchidas pelo usuário ao  respectivo 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criaProblema(descricao : String, prioridade : char, localizacao : String) : void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tbl>
      <w:tblPr>
        <w:tblStyle w:val="Table11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FormDuvida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boundary responsável pelo preenchimento de informações para a abertura de um chamado do tipo duvida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o controller EmailController e ChamadoController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passar as informações preenchidas pelo usuário ao  respectivo 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criaDuvida(descricao : String, prioridade : char) : void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4"/>
        <w:numPr>
          <w:ilvl w:val="3"/>
          <w:numId w:val="4"/>
        </w:numPr>
        <w:ind w:left="0" w:right="0" w:hanging="0"/>
        <w:rPr/>
      </w:pPr>
      <w:bookmarkStart w:id="13" w:name="_heading=h.lnxbz9"/>
      <w:bookmarkEnd w:id="13"/>
      <w:r>
        <w:rPr/>
        <w:t>Pacote Atleta</w:t>
      </w:r>
    </w:p>
    <w:p>
      <w:pPr>
        <w:pStyle w:val="Normal"/>
        <w:rPr/>
      </w:pPr>
      <w:r>
        <w:rPr/>
        <w:drawing>
          <wp:inline distT="0" distB="0" distL="0" distR="0">
            <wp:extent cx="5943600" cy="3302000"/>
            <wp:effectExtent l="0" t="0" r="0" b="0"/>
            <wp:docPr id="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ab/>
        <w:t>Descrição das classes</w:t>
      </w:r>
    </w:p>
    <w:p>
      <w:pPr>
        <w:pStyle w:val="Normal"/>
        <w:keepLines/>
        <w:spacing w:lineRule="auto" w:line="240" w:before="0" w:after="120"/>
        <w:ind w:left="720" w:right="567" w:hanging="0"/>
        <w:jc w:val="both"/>
        <w:rPr/>
      </w:pPr>
      <w:r>
        <w:rPr/>
      </w:r>
    </w:p>
    <w:tbl>
      <w:tblPr>
        <w:tblStyle w:val="Table12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FormConsultaAtletas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boundary responsável pela consulta dos atletas do clube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as classes Atleta, AtletaController e ListaAtletas</w:t>
            </w:r>
          </w:p>
          <w:p>
            <w:pPr>
              <w:pStyle w:val="Normal"/>
              <w:jc w:val="both"/>
              <w:rPr/>
            </w:pPr>
            <w:r>
              <w:rPr/>
              <w:t>Tem relação com o boundary FormCadastroAtleta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representar as consultas de Atletas, chamar alterações e cadastros de atletas</w:t>
            </w:r>
          </w:p>
          <w:p>
            <w:pPr>
              <w:pStyle w:val="Normal"/>
              <w:jc w:val="both"/>
              <w:rPr/>
            </w:pPr>
            <w:r>
              <w:rPr/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cadastrarAtleta() : void: chama o formulário de cadastro de atleta</w:t>
            </w:r>
          </w:p>
          <w:p>
            <w:pPr>
              <w:pStyle w:val="Normal"/>
              <w:jc w:val="both"/>
              <w:rPr/>
            </w:pPr>
            <w:r>
              <w:rPr/>
              <w:t>+ consultar(filtroAtleta : FiltroAtleta) : void</w:t>
            </w:r>
          </w:p>
          <w:p>
            <w:pPr>
              <w:pStyle w:val="Normal"/>
              <w:jc w:val="both"/>
              <w:rPr/>
            </w:pPr>
            <w:r>
              <w:rPr/>
              <w:t>+ carregarAtletas(listaAtletas : ListaAtletas) : void</w:t>
            </w:r>
          </w:p>
          <w:p>
            <w:pPr>
              <w:pStyle w:val="Normal"/>
              <w:jc w:val="both"/>
              <w:rPr/>
            </w:pPr>
            <w:r>
              <w:rPr/>
              <w:t>+ alterarAtleta(atleta : Atleta) : void: chama o formulário de cadastro de atleta para realizar alterações no cadastro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listaAtletas</w:t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left="720" w:right="567" w:hanging="0"/>
        <w:jc w:val="both"/>
        <w:rPr/>
      </w:pPr>
      <w:r>
        <w:rPr/>
      </w:r>
    </w:p>
    <w:tbl>
      <w:tblPr>
        <w:tblStyle w:val="Table13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FormCadastroPlanoAlimentar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boundary responsável pela manutenção de planos alimentares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as classes Atleta, AtletaController e ListaAtletas</w:t>
            </w:r>
          </w:p>
          <w:p>
            <w:pPr>
              <w:pStyle w:val="Normal"/>
              <w:jc w:val="both"/>
              <w:rPr/>
            </w:pPr>
            <w:r>
              <w:rPr/>
              <w:t>Tem relação com o boundary FormCadastroAtleta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representar as consultas de Atletas, chamar alterações e cadastros de atletas</w:t>
            </w:r>
          </w:p>
          <w:p>
            <w:pPr>
              <w:pStyle w:val="Normal"/>
              <w:jc w:val="both"/>
              <w:rPr/>
            </w:pPr>
            <w:r>
              <w:rPr/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cadastrarAtleta() : void: chama o formulário de cadastro de atleta</w:t>
            </w:r>
          </w:p>
          <w:p>
            <w:pPr>
              <w:pStyle w:val="Normal"/>
              <w:jc w:val="both"/>
              <w:rPr/>
            </w:pPr>
            <w:r>
              <w:rPr/>
              <w:t>+ consultar(filtroAtleta : FiltroAtleta) : void</w:t>
            </w:r>
          </w:p>
          <w:p>
            <w:pPr>
              <w:pStyle w:val="Normal"/>
              <w:jc w:val="both"/>
              <w:rPr/>
            </w:pPr>
            <w:r>
              <w:rPr/>
              <w:t>+ carregarAtletas(listaAtletas : ListaAtletas) : void</w:t>
            </w:r>
          </w:p>
          <w:p>
            <w:pPr>
              <w:pStyle w:val="Normal"/>
              <w:jc w:val="both"/>
              <w:rPr/>
            </w:pPr>
            <w:r>
              <w:rPr/>
              <w:t>+ alterarAtleta(atleta : Atleta) : void: chama o formulário de cadastro de atleta para realizar alterações no cadastro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listaAtletas</w:t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tbl>
      <w:tblPr>
        <w:tblStyle w:val="Table14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FormAvaliacaoDesempenho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boundary que serve para a manutenção de avaliações de desempenho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as classes Atleta, AtletaController</w:t>
            </w:r>
          </w:p>
          <w:p>
            <w:pPr>
              <w:pStyle w:val="Normal"/>
              <w:jc w:val="both"/>
              <w:rPr/>
            </w:pPr>
            <w:r>
              <w:rPr/>
              <w:t>Tem relação com o boundary FormCadastroAtleta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realizar a manutenção nos dados de avaliação de desempenho do 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abrirCadastroAvaliacaoDesempenho(atleta : Atleta) : void: abre o formulário de manutenção da avaliação de desempenhjo</w:t>
            </w:r>
          </w:p>
          <w:p>
            <w:pPr>
              <w:pStyle w:val="Normal"/>
              <w:jc w:val="both"/>
              <w:rPr/>
            </w:pPr>
            <w:r>
              <w:rPr/>
              <w:t>+ InformarDadosDesempenho(data : Date, responsavel : String, tempoJogo : Hora, peso : double, percentualGordura : double, velocidadeMedia : double) : void: chama o método de adicionar avaliação de desempenho ao objeto da entidade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left="720" w:right="567" w:hanging="0"/>
        <w:jc w:val="both"/>
        <w:rPr/>
      </w:pPr>
      <w:r>
        <w:rPr/>
      </w:r>
    </w:p>
    <w:tbl>
      <w:tblPr>
        <w:tblStyle w:val="Table15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FormAvaliacaoMedica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boundary que serve para a manutenção de avaliações de desempenho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as classes Atleta, AtletaController</w:t>
            </w:r>
          </w:p>
          <w:p>
            <w:pPr>
              <w:pStyle w:val="Normal"/>
              <w:jc w:val="both"/>
              <w:rPr/>
            </w:pPr>
            <w:r>
              <w:rPr/>
              <w:t>Tem relação com o boundary FormCadastroAtleta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realizar a manutenção nos dados de avaliação de desempenho do 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abrirCadastroAvaliacaoMedica() : void: abre o formulário de manutenção da avaliação médica</w:t>
            </w:r>
          </w:p>
          <w:p>
            <w:pPr>
              <w:pStyle w:val="Normal"/>
              <w:jc w:val="both"/>
              <w:rPr/>
            </w:pPr>
            <w:r>
              <w:rPr/>
              <w:t>+ informarDadosAvaliacaoMedica(data : Date, responsavel : String, peso : double, temperaturaCorporal : double, pressao : String, batimentosCardiacos : int, alergias : String, observacao : String) : void: chama o método de adicionar avaliação médica ao objeto da entidade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p>
      <w:pPr>
        <w:pStyle w:val="Ttulo4"/>
        <w:numPr>
          <w:ilvl w:val="3"/>
          <w:numId w:val="4"/>
        </w:numPr>
        <w:ind w:left="0" w:right="0" w:hanging="0"/>
        <w:rPr/>
      </w:pPr>
      <w:bookmarkStart w:id="14" w:name="_heading=h.35nkun2"/>
      <w:bookmarkEnd w:id="14"/>
      <w:r>
        <w:rPr/>
        <w:t>Pacote Jurídico</w:t>
      </w:r>
    </w:p>
    <w:p>
      <w:pPr>
        <w:pStyle w:val="Normal"/>
        <w:rPr/>
      </w:pPr>
      <w:r>
        <w:rPr/>
        <w:drawing>
          <wp:inline distT="0" distB="0" distL="0" distR="0">
            <wp:extent cx="5943600" cy="17526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tbl>
      <w:tblPr>
        <w:tblStyle w:val="Table16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FormInformacoesLegais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boundary responsável pelo preenchimento de informações legais a respeito do contrato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o controller advogadoController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repassar as informações preenchidas pelo advogado no form para o respectivo controller</w:t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cadastrarInformacoesLegais(codigo : string, numero : int, numeroLeis : int, taxa : int, compromisso : string, advogado : Advogado) : void: cadastra as informações legais e as transfere para o controller advogadoController</w:t>
            </w:r>
          </w:p>
          <w:p>
            <w:pPr>
              <w:pStyle w:val="Normal"/>
              <w:jc w:val="both"/>
              <w:rPr/>
            </w:pPr>
            <w:r>
              <w:rPr/>
              <w:t>+ salvar(): void chama o método salvarInformacoesLegais do controller Advogado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4"/>
        <w:numPr>
          <w:ilvl w:val="3"/>
          <w:numId w:val="4"/>
        </w:numPr>
        <w:ind w:left="0" w:right="0" w:hanging="0"/>
        <w:rPr/>
      </w:pPr>
      <w:bookmarkStart w:id="15" w:name="_heading=h.1ksv4uv"/>
      <w:bookmarkEnd w:id="15"/>
      <w:r>
        <w:rPr/>
        <w:t>Pacote Ingressos</w:t>
      </w:r>
    </w:p>
    <w:p>
      <w:pPr>
        <w:pStyle w:val="Normal"/>
        <w:rPr/>
      </w:pPr>
      <w:r>
        <w:rPr/>
        <w:drawing>
          <wp:inline distT="0" distB="0" distL="0" distR="0">
            <wp:extent cx="5943600" cy="3060700"/>
            <wp:effectExtent l="0" t="0" r="0" b="0"/>
            <wp:docPr id="8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tbl>
      <w:tblPr>
        <w:tblStyle w:val="Table17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FormCompraIngresso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boundary responsável pelo venda online de ingressos.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os controller de pagamento.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interagir com o cliente durante a compra de ingresso online.</w:t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compraIngresso(): void Inicia o processo de aquisição de ingresso.</w:t>
              <w:br/>
              <w:t>+ redirecionaTelaInicial(): void Processo que leva o cliente a tela inicial</w:t>
              <w:br/>
              <w:t>+ listaPartidas(): void Lista as partidas disponiveis para o cliente</w:t>
              <w:br/>
              <w:t>+ selecionaPartida(partida: Partida, cadeiras: int): void Cliente seleciona a partida que gostaria de assistir e em qual lugar.</w:t>
              <w:br/>
              <w:t>+ mostraTelaPagamento(): void Mostra a tela de pagamento para o cliente</w:t>
            </w:r>
          </w:p>
          <w:p>
            <w:pPr>
              <w:pStyle w:val="Normal"/>
              <w:jc w:val="both"/>
              <w:rPr/>
            </w:pPr>
            <w:r>
              <w:rPr/>
              <w:t>+ mostraTelaSelecionarCadeiras(): void Mostra tela para seleção de cadeiras quando alguma cadeira selecionada previamente não está disponível</w:t>
            </w:r>
          </w:p>
          <w:p>
            <w:pPr>
              <w:pStyle w:val="Normal"/>
              <w:jc w:val="both"/>
              <w:rPr/>
            </w:pPr>
            <w:r>
              <w:rPr/>
              <w:t>+ pagarIngresso(): void Continua com o processo de compra de ingresso indo para o processo de validação</w:t>
              <w:br/>
              <w:t>+ mostraTelaCompraConcluida(): void Exibe tela de finalização de compra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tbl>
      <w:tblPr>
        <w:tblStyle w:val="Table18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PagamentoBoundary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boundary responsável pela validação do pagamento com serviços externos.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os controller de pagamento.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ser o gateway com diversos serviços de validação de pagamento.</w:t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validaPagamento(nome: String, numero: String, vencimento: int, cvv: int, bandeira: String ): boolean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right="567" w:hanging="0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3"/>
        <w:numPr>
          <w:ilvl w:val="2"/>
          <w:numId w:val="4"/>
        </w:numPr>
        <w:ind w:left="0" w:right="0" w:hanging="0"/>
        <w:rPr/>
      </w:pPr>
      <w:bookmarkStart w:id="16" w:name="_heading=h.44sinio"/>
      <w:bookmarkEnd w:id="16"/>
      <w:r>
        <w:rPr/>
        <w:t>Pacote Entity</w:t>
      </w:r>
    </w:p>
    <w:p>
      <w:pPr>
        <w:pStyle w:val="Normal"/>
        <w:rPr/>
      </w:pPr>
      <w:r>
        <w:rPr/>
        <w:drawing>
          <wp:inline distT="0" distB="0" distL="0" distR="0">
            <wp:extent cx="5943600" cy="4178300"/>
            <wp:effectExtent l="0" t="0" r="0" b="0"/>
            <wp:docPr id="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tbl>
      <w:tblPr>
        <w:tblStyle w:val="Table19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Cliente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os dados do Cliente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as classes Problema, Duvida e Denuncia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principal responsabilidade desta classe é representar o cliente e mantes seus dados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+CriaProblema(cliente : Cliente, descricao : String) : void</w:t>
            </w:r>
          </w:p>
          <w:p>
            <w:pPr>
              <w:pStyle w:val="Normal"/>
              <w:jc w:val="both"/>
              <w:rPr/>
            </w:pPr>
            <w:r>
              <w:rPr/>
              <w:t>+CriaDenuncia(cliente : Cliente, descricao : String) : void</w:t>
            </w:r>
          </w:p>
          <w:p>
            <w:pPr>
              <w:pStyle w:val="Normal"/>
              <w:jc w:val="both"/>
              <w:rPr/>
            </w:pPr>
            <w:r>
              <w:rPr/>
              <w:t>+CriaDuvida(cliente : Cliente, descricao : String) : void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nome</w:t>
            </w:r>
          </w:p>
          <w:p>
            <w:pPr>
              <w:pStyle w:val="Normal"/>
              <w:jc w:val="both"/>
              <w:rPr/>
            </w:pPr>
            <w:r>
              <w:rPr/>
              <w:t>dataNascimento</w:t>
            </w:r>
          </w:p>
          <w:p>
            <w:pPr>
              <w:pStyle w:val="Normal"/>
              <w:jc w:val="both"/>
              <w:rPr/>
            </w:pPr>
            <w:r>
              <w:rPr/>
              <w:t>email</w:t>
            </w:r>
          </w:p>
          <w:p>
            <w:pPr>
              <w:pStyle w:val="Normal"/>
              <w:jc w:val="both"/>
              <w:rPr/>
            </w:pPr>
            <w:r>
              <w:rPr/>
              <w:t>endereco</w:t>
            </w:r>
          </w:p>
          <w:p>
            <w:pPr>
              <w:pStyle w:val="Normal"/>
              <w:jc w:val="both"/>
              <w:rPr/>
            </w:pPr>
            <w:r>
              <w:rPr/>
              <w:t>telefone</w:t>
            </w:r>
          </w:p>
          <w:p>
            <w:pPr>
              <w:pStyle w:val="Normal"/>
              <w:jc w:val="both"/>
              <w:rPr/>
            </w:pPr>
            <w:r>
              <w:rPr/>
              <w:t>cpf</w:t>
            </w:r>
          </w:p>
          <w:p>
            <w:pPr>
              <w:pStyle w:val="Normal"/>
              <w:jc w:val="both"/>
              <w:rPr/>
            </w:pPr>
            <w:r>
              <w:rPr/>
              <w:t>rg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4"/>
        <w:numPr>
          <w:ilvl w:val="3"/>
          <w:numId w:val="4"/>
        </w:numPr>
        <w:ind w:left="0" w:right="0" w:hanging="0"/>
        <w:rPr/>
      </w:pPr>
      <w:bookmarkStart w:id="17" w:name="_heading=h.2jxsxqh"/>
      <w:bookmarkEnd w:id="17"/>
      <w:r>
        <w:rPr/>
        <w:t>Pacote Ouvidoria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238500"/>
            <wp:effectExtent l="0" t="0" r="0" b="0"/>
            <wp:docPr id="10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ab/>
        <w:t>Descrição das classes.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20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Chamado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abstrata de dados de um chamado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 classe ChamadoController e é extendida pelas classes Problema, Denuncia e Duvida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principal responsabilidade desta classe é generalizar os dados de um chamado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descricao: Descricão do problema encontrado</w:t>
            </w:r>
          </w:p>
          <w:p>
            <w:pPr>
              <w:pStyle w:val="Normal"/>
              <w:jc w:val="both"/>
              <w:rPr/>
            </w:pPr>
            <w:r>
              <w:rPr/>
              <w:t>prioridade: Prioridade para resolução do caso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21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Problema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os dados apresentados em um problema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É filha da classe Chamado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principal responsabilidade desta classe é apresentar os problemas criados pelos clientes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Problema(descricao : String, prioridade : char, localizacao : String) : void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localizacao: Localização onde o problema foi encontrado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22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Duvida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os dados apresentados em uma dúvida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É filha da classe Chamado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principal responsabilidade desta classe é apresentar as dúvidas criadas pelos clientes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Duvida(descricao : String, prioridade : char) : void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23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Denuncia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os dados apresentados em uma denúncia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É filha da classe Chamado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principal responsabilidade desta classe é apresentar as denúncias criadas pelos clientes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Denuncia(descricao : String, prioridade : char, localizacao : String, anonimato : boolean) : void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localizacao: Localização onde algum ato aconteceu</w:t>
            </w:r>
          </w:p>
          <w:p>
            <w:pPr>
              <w:pStyle w:val="Normal"/>
              <w:jc w:val="both"/>
              <w:rPr/>
            </w:pPr>
            <w:r>
              <w:rPr/>
              <w:t>anonimato: Cliente tem a possibilidade de esconder ou não sua identidade para fazer a denúncia</w:t>
            </w:r>
          </w:p>
        </w:tc>
      </w:tr>
    </w:tbl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Ttulo4"/>
        <w:numPr>
          <w:ilvl w:val="3"/>
          <w:numId w:val="4"/>
        </w:numPr>
        <w:ind w:left="0" w:right="0" w:hanging="0"/>
        <w:rPr/>
      </w:pPr>
      <w:bookmarkStart w:id="18" w:name="_heading=h.z337ya"/>
      <w:bookmarkEnd w:id="18"/>
      <w:r>
        <w:rPr/>
        <w:t>Pacote Atleta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743200"/>
            <wp:effectExtent l="0" t="0" r="0" b="0"/>
            <wp:docPr id="11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24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os dados do 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associação com PlanoAlimentar e Avaliacao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principal responsabilidade da classe de Atleta é representar um atleta e manter seus dados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Atleta(CPF : String) : void</w:t>
            </w:r>
          </w:p>
          <w:p>
            <w:pPr>
              <w:pStyle w:val="Normal"/>
              <w:jc w:val="both"/>
              <w:rPr/>
            </w:pPr>
            <w:r>
              <w:rPr/>
              <w:t>+ carregaAtleta(atleta: Atleta): recebe um objeto do tipo Atleta e copia os dados</w:t>
            </w:r>
          </w:p>
          <w:p>
            <w:pPr>
              <w:pStyle w:val="Normal"/>
              <w:jc w:val="both"/>
              <w:rPr/>
            </w:pPr>
            <w:r>
              <w:rPr/>
              <w:t>+ adicionarPlanoAlimentar(dataInicio : Date, dataFim : Date, qtdKCal : double, qtdProteinas : double, qtdGordura : double, qtdAminoacidos : double, qtdMacronutrientes : double, qtdMicronutrientes : double) : void</w:t>
            </w:r>
          </w:p>
          <w:p>
            <w:pPr>
              <w:pStyle w:val="Normal"/>
              <w:jc w:val="both"/>
              <w:rPr/>
            </w:pPr>
            <w:r>
              <w:rPr/>
              <w:t>+ adicionarRegistroDesempenho(data : Date, tempoJogo : Hora, peso : double, percentualGordura : double, velocidadeMedia : double) : void</w:t>
            </w:r>
          </w:p>
          <w:p>
            <w:pPr>
              <w:pStyle w:val="Normal"/>
              <w:jc w:val="both"/>
              <w:rPr/>
            </w:pPr>
            <w:r>
              <w:rPr/>
              <w:t>+ adicionarAvaliacaoMedica(data : Date, temperaturaCorporal : double, pressao : String, batimentosCardiacos : int, alergias : String, observacao : String) : void</w:t>
            </w:r>
          </w:p>
          <w:p>
            <w:pPr>
              <w:pStyle w:val="Normal"/>
              <w:jc w:val="both"/>
              <w:rPr/>
            </w:pPr>
            <w:r>
              <w:rPr/>
              <w:t>+ adicionarAlimentoPlano(alimento : String, hora : Hora, quantidade : double, unidadeMedida : String) : void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nome</w:t>
            </w:r>
          </w:p>
          <w:p>
            <w:pPr>
              <w:pStyle w:val="Normal"/>
              <w:jc w:val="both"/>
              <w:rPr/>
            </w:pPr>
            <w:r>
              <w:rPr/>
              <w:t>cpf</w:t>
            </w:r>
          </w:p>
          <w:p>
            <w:pPr>
              <w:pStyle w:val="Normal"/>
              <w:jc w:val="both"/>
              <w:rPr/>
            </w:pPr>
            <w:r>
              <w:rPr/>
              <w:t>idade</w:t>
            </w:r>
          </w:p>
          <w:p>
            <w:pPr>
              <w:pStyle w:val="Normal"/>
              <w:jc w:val="both"/>
              <w:rPr/>
            </w:pPr>
            <w:r>
              <w:rPr/>
              <w:t>altura</w:t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left="720"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tbl>
      <w:tblPr>
        <w:tblStyle w:val="Table25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Avaliacao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abstrata de dados de avaliação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é extendida por AvaliacaoDesempenho e Avaliacao e possui relação com a classe 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generalizar os dados de Avaliacao dos atletas</w:t>
            </w:r>
          </w:p>
        </w:tc>
      </w:tr>
      <w:tr>
        <w:trPr>
          <w:trHeight w:val="30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data</w:t>
            </w:r>
          </w:p>
          <w:p>
            <w:pPr>
              <w:pStyle w:val="Normal"/>
              <w:jc w:val="both"/>
              <w:rPr/>
            </w:pPr>
            <w:r>
              <w:rPr/>
              <w:t>responsavel</w:t>
            </w:r>
          </w:p>
          <w:p>
            <w:pPr>
              <w:pStyle w:val="Normal"/>
              <w:jc w:val="both"/>
              <w:rPr/>
            </w:pPr>
            <w:r>
              <w:rPr/>
              <w:t>peso</w:t>
            </w:r>
          </w:p>
        </w:tc>
      </w:tr>
    </w:tbl>
    <w:p>
      <w:pPr>
        <w:pStyle w:val="Normal"/>
        <w:keepLines/>
        <w:spacing w:lineRule="auto" w:line="240" w:before="0" w:after="120"/>
        <w:ind w:left="720" w:right="567" w:hanging="0"/>
        <w:jc w:val="both"/>
        <w:rPr/>
      </w:pPr>
      <w:r>
        <w:rPr/>
      </w:r>
    </w:p>
    <w:tbl>
      <w:tblPr>
        <w:tblStyle w:val="Table26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AvaliacaoDesempenho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de dados de Avaliacao de desempenho de atletas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extende a classe Avaliacao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armazenar os dados da AvaliacaoDesempenho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AvaliacaoDesempenho(data : Date, responsavel : String, tempoJogo : Hora, peso : double, percentualGordura : int, velocidadeMedia : double) : void: método de criação do objeto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tempoJogo: tempo em que o jogador ficou em campo na partida</w:t>
            </w:r>
          </w:p>
          <w:p>
            <w:pPr>
              <w:pStyle w:val="Normal"/>
              <w:jc w:val="both"/>
              <w:rPr/>
            </w:pPr>
            <w:r>
              <w:rPr/>
              <w:t>percentualGordura: percentual de gordura do atleta</w:t>
            </w:r>
          </w:p>
          <w:p>
            <w:pPr>
              <w:pStyle w:val="Normal"/>
              <w:jc w:val="both"/>
              <w:rPr/>
            </w:pPr>
            <w:r>
              <w:rPr/>
              <w:t>velocidadeMedia: velocidade média de corrida do atleta</w:t>
            </w:r>
          </w:p>
        </w:tc>
      </w:tr>
    </w:tbl>
    <w:p>
      <w:pPr>
        <w:pStyle w:val="Normal"/>
        <w:keepLines/>
        <w:spacing w:lineRule="auto" w:line="240" w:before="0" w:after="120"/>
        <w:ind w:left="720" w:right="567" w:hanging="0"/>
        <w:jc w:val="both"/>
        <w:rPr/>
      </w:pPr>
      <w:r>
        <w:rPr/>
      </w:r>
    </w:p>
    <w:tbl>
      <w:tblPr>
        <w:tblStyle w:val="Table27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AvaliacaoMedica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de dados de Avaliacao médica de atletas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extende a classe Avaliacao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armazenar os dados da AvaliacaoMedica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AvaliacaoMedica(data : Date, responsavel : String, peso : double, temperaturaCorporal : double, pressao : String, batimentosCardiacos : int, alergias : String, observacoes : String) : void: método de criação do objeto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temperaturaCorporal: temperatura do atleta na avaliação</w:t>
            </w:r>
          </w:p>
          <w:p>
            <w:pPr>
              <w:pStyle w:val="Normal"/>
              <w:jc w:val="both"/>
              <w:rPr/>
            </w:pPr>
            <w:r>
              <w:rPr/>
              <w:t>pressao: pressão sanguínea do atleta na avaliação</w:t>
            </w:r>
          </w:p>
          <w:p>
            <w:pPr>
              <w:pStyle w:val="Normal"/>
              <w:jc w:val="both"/>
              <w:rPr/>
            </w:pPr>
            <w:r>
              <w:rPr/>
              <w:t>batimentosCardiacos</w:t>
            </w:r>
          </w:p>
          <w:p>
            <w:pPr>
              <w:pStyle w:val="Normal"/>
              <w:jc w:val="both"/>
              <w:rPr/>
            </w:pPr>
            <w:r>
              <w:rPr/>
              <w:t>alergias: lista de alergias do atleta</w:t>
            </w:r>
          </w:p>
          <w:p>
            <w:pPr>
              <w:pStyle w:val="Normal"/>
              <w:jc w:val="both"/>
              <w:rPr/>
            </w:pPr>
            <w:r>
              <w:rPr/>
              <w:t>lesao: campo preenchido quando há lesões no atleta</w:t>
            </w:r>
          </w:p>
        </w:tc>
      </w:tr>
    </w:tbl>
    <w:p>
      <w:pPr>
        <w:pStyle w:val="Normal"/>
        <w:keepLines/>
        <w:spacing w:lineRule="auto" w:line="240" w:before="0" w:after="120"/>
        <w:ind w:left="720" w:right="567" w:hanging="0"/>
        <w:jc w:val="both"/>
        <w:rPr/>
      </w:pPr>
      <w:r>
        <w:rPr/>
      </w:r>
    </w:p>
    <w:tbl>
      <w:tblPr>
        <w:tblStyle w:val="Table28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PlanoAlimentar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de dados de Planos Alimentares de atletas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 classe Atleta e com a classe AlimentoPlano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armazenar os dados da PlanoAlimentar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PlanoAlimentar(dataInicio : Date, dataFim : Date, qtdKCal : double, qtdProteinas : double, qtdGordura : double, qtdAminoacidos : double, qtdMacronutrientes : double, qtdMicronutrientes : double) : void</w:t>
            </w:r>
          </w:p>
          <w:p>
            <w:pPr>
              <w:pStyle w:val="Normal"/>
              <w:jc w:val="both"/>
              <w:rPr/>
            </w:pPr>
            <w:r>
              <w:rPr/>
              <w:t>+ adicionarAlimentoPlano(alimento : String, hora : Hora, quantidade : double, unidadeMedida : String) : void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dataInicio: data do início da validade do plano alimentar</w:t>
            </w:r>
          </w:p>
          <w:p>
            <w:pPr>
              <w:pStyle w:val="Normal"/>
              <w:jc w:val="both"/>
              <w:rPr/>
            </w:pPr>
            <w:r>
              <w:rPr/>
              <w:t>dataFim: data do fim da validade do plano alimentar</w:t>
            </w:r>
          </w:p>
          <w:p>
            <w:pPr>
              <w:pStyle w:val="Normal"/>
              <w:jc w:val="both"/>
              <w:rPr/>
            </w:pPr>
            <w:r>
              <w:rPr/>
              <w:t>qtdKcal: quantidade total de quilo calorias</w:t>
            </w:r>
          </w:p>
          <w:p>
            <w:pPr>
              <w:pStyle w:val="Normal"/>
              <w:jc w:val="both"/>
              <w:rPr/>
            </w:pPr>
            <w:r>
              <w:rPr/>
              <w:t>qtdProteinas: quantidade total de proteínas</w:t>
            </w:r>
          </w:p>
          <w:p>
            <w:pPr>
              <w:pStyle w:val="Normal"/>
              <w:jc w:val="both"/>
              <w:rPr/>
            </w:pPr>
            <w:r>
              <w:rPr/>
              <w:t>qtdGordura: quantidade total de gorduras do plano</w:t>
            </w:r>
          </w:p>
          <w:p>
            <w:pPr>
              <w:pStyle w:val="Normal"/>
              <w:jc w:val="both"/>
              <w:rPr/>
            </w:pPr>
            <w:r>
              <w:rPr/>
              <w:t>qtdAminoacidos: quantidade total de aminoacidos do plano</w:t>
            </w:r>
          </w:p>
          <w:p>
            <w:pPr>
              <w:pStyle w:val="Normal"/>
              <w:jc w:val="both"/>
              <w:rPr/>
            </w:pPr>
            <w:r>
              <w:rPr/>
              <w:t>qtdMicronutrientes: quantidade total de micronutrientes do plano</w:t>
            </w:r>
          </w:p>
          <w:p>
            <w:pPr>
              <w:pStyle w:val="Normal"/>
              <w:jc w:val="both"/>
              <w:rPr/>
            </w:pPr>
            <w:r>
              <w:rPr/>
              <w:t>qtdMacronutrientes: quantidade total de Macronutrientes do plano</w:t>
            </w:r>
          </w:p>
        </w:tc>
      </w:tr>
    </w:tbl>
    <w:p>
      <w:pPr>
        <w:pStyle w:val="Normal"/>
        <w:keepLines/>
        <w:spacing w:lineRule="auto" w:line="240" w:before="0" w:after="120"/>
        <w:ind w:left="720" w:right="567" w:hanging="0"/>
        <w:jc w:val="both"/>
        <w:rPr/>
      </w:pPr>
      <w:r>
        <w:rPr/>
      </w:r>
    </w:p>
    <w:tbl>
      <w:tblPr>
        <w:tblStyle w:val="Table29"/>
        <w:tblW w:w="7750" w:type="dxa"/>
        <w:jc w:val="left"/>
        <w:tblInd w:w="930" w:type="dxa"/>
        <w:tblBorders>
          <w:top w:val="single" w:sz="2" w:space="0" w:color="000000"/>
          <w:left w:val="single" w:sz="4" w:space="0" w:color="000000"/>
          <w:bottom w:val="single" w:sz="4" w:space="0" w:color="000000"/>
          <w:right w:val="single" w:sz="2" w:space="0" w:color="000000"/>
          <w:insideH w:val="single" w:sz="4" w:space="0" w:color="000000"/>
          <w:insideV w:val="single" w:sz="2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>
          <w:trHeight w:val="34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AlimentoPlano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Classe de dados de Alimento Plano de atletas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 classe PlanoAlimentar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responsabilidade desta classe é armazenar os dados da AlimentoPlano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AlimentoPlano(alimento : String, hora : Hora, quantidade : double, unidadeMedida : String) : void</w:t>
            </w:r>
          </w:p>
        </w:tc>
      </w:tr>
      <w:tr>
        <w:trPr>
          <w:trHeight w:val="880" w:hRule="atLeast"/>
        </w:trPr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alimento</w:t>
            </w:r>
          </w:p>
          <w:p>
            <w:pPr>
              <w:pStyle w:val="Normal"/>
              <w:jc w:val="both"/>
              <w:rPr/>
            </w:pPr>
            <w:r>
              <w:rPr/>
              <w:t>horario</w:t>
            </w:r>
          </w:p>
          <w:p>
            <w:pPr>
              <w:pStyle w:val="Normal"/>
              <w:jc w:val="both"/>
              <w:rPr/>
            </w:pPr>
            <w:r>
              <w:rPr/>
              <w:t>quantidade</w:t>
            </w:r>
          </w:p>
          <w:p>
            <w:pPr>
              <w:pStyle w:val="Normal"/>
              <w:jc w:val="both"/>
              <w:rPr/>
            </w:pPr>
            <w:r>
              <w:rPr/>
              <w:t>unidadeMedida</w:t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Normal"/>
        <w:keepLines/>
        <w:spacing w:lineRule="auto" w:line="240" w:before="0" w:after="120"/>
        <w:ind w:left="0" w:right="567" w:hanging="0"/>
        <w:jc w:val="both"/>
        <w:rPr/>
      </w:pPr>
      <w:r>
        <w:rPr/>
      </w:r>
    </w:p>
    <w:p>
      <w:pPr>
        <w:pStyle w:val="Ttulo4"/>
        <w:numPr>
          <w:ilvl w:val="3"/>
          <w:numId w:val="4"/>
        </w:numPr>
        <w:ind w:left="0" w:right="0" w:hanging="0"/>
        <w:rPr/>
      </w:pPr>
      <w:bookmarkStart w:id="19" w:name="_heading=h.3j2qqm3"/>
      <w:bookmarkEnd w:id="19"/>
      <w:r>
        <w:rPr/>
        <w:t>Pacote Jurídico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009900"/>
            <wp:effectExtent l="0" t="0" r="0" b="0"/>
            <wp:docPr id="1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tbl>
      <w:tblPr>
        <w:tblStyle w:val="Table30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Contrato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 contrato do 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o controller contratoController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principal responsabilidade desta classe é representar o contrato do atleta e manter seus dados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imprimeContrato() : void: Imprime as informações do contrato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informacoesLegais</w:t>
            </w:r>
          </w:p>
          <w:p>
            <w:pPr>
              <w:pStyle w:val="Normal"/>
              <w:jc w:val="both"/>
              <w:rPr/>
            </w:pPr>
            <w:r>
              <w:rPr/>
              <w:t>informacoesAtleta</w:t>
            </w:r>
          </w:p>
          <w:p>
            <w:pPr>
              <w:pStyle w:val="Normal"/>
              <w:jc w:val="both"/>
              <w:rPr/>
            </w:pPr>
            <w:r>
              <w:rPr/>
              <w:t>codigo</w:t>
            </w:r>
          </w:p>
          <w:p>
            <w:pPr>
              <w:pStyle w:val="Normal"/>
              <w:jc w:val="both"/>
              <w:rPr/>
            </w:pPr>
            <w:r>
              <w:rPr/>
              <w:t>numero</w:t>
            </w:r>
          </w:p>
          <w:p>
            <w:pPr>
              <w:pStyle w:val="Normal"/>
              <w:jc w:val="both"/>
              <w:rPr/>
            </w:pPr>
            <w:r>
              <w:rPr/>
              <w:t>numeroLeis</w:t>
            </w:r>
          </w:p>
          <w:p>
            <w:pPr>
              <w:pStyle w:val="Normal"/>
              <w:jc w:val="both"/>
              <w:rPr/>
            </w:pPr>
            <w:r>
              <w:rPr/>
              <w:t>taxa</w:t>
            </w:r>
          </w:p>
          <w:p>
            <w:pPr>
              <w:pStyle w:val="Normal"/>
              <w:jc w:val="both"/>
              <w:rPr/>
            </w:pPr>
            <w:r>
              <w:rPr/>
              <w:t>compromisso</w:t>
            </w:r>
          </w:p>
          <w:p>
            <w:pPr>
              <w:pStyle w:val="Normal"/>
              <w:jc w:val="both"/>
              <w:rPr/>
            </w:pPr>
            <w:r>
              <w:rPr/>
              <w:t>advogado</w:t>
            </w:r>
          </w:p>
          <w:p>
            <w:pPr>
              <w:pStyle w:val="Normal"/>
              <w:jc w:val="both"/>
              <w:rPr/>
            </w:pPr>
            <w:r>
              <w:rPr/>
              <w:t>atleta</w:t>
            </w:r>
          </w:p>
          <w:p>
            <w:pPr>
              <w:pStyle w:val="Normal"/>
              <w:jc w:val="both"/>
              <w:rPr/>
            </w:pPr>
            <w:r>
              <w:rPr/>
              <w:t>data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31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Advogado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 advogado que irá preencher o contrato do 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o controller advogadoController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 principal responsabilidade desta classe é a de realizar ações relacionadas às informações legais do contrato do 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+ cadastrarInformacoesLegais() : void: Cadastra as informações legais do contrato do atleta</w:t>
            </w:r>
          </w:p>
          <w:p>
            <w:pPr>
              <w:pStyle w:val="Normal"/>
              <w:jc w:val="both"/>
              <w:rPr/>
            </w:pPr>
            <w:r>
              <w:rPr/>
              <w:t>+ renovaContrato() : void: Renova o contrato do atleta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informacoesLegais</w:t>
            </w:r>
          </w:p>
          <w:p>
            <w:pPr>
              <w:pStyle w:val="Normal"/>
              <w:jc w:val="both"/>
              <w:rPr/>
            </w:pPr>
            <w:r>
              <w:rPr/>
              <w:t>informacoesAtleta</w:t>
            </w:r>
          </w:p>
          <w:p>
            <w:pPr>
              <w:pStyle w:val="Normal"/>
              <w:jc w:val="both"/>
              <w:rPr/>
            </w:pPr>
            <w:r>
              <w:rPr/>
              <w:t>codigo</w:t>
            </w:r>
          </w:p>
          <w:p>
            <w:pPr>
              <w:pStyle w:val="Normal"/>
              <w:jc w:val="both"/>
              <w:rPr/>
            </w:pPr>
            <w:r>
              <w:rPr/>
              <w:t>numero</w:t>
            </w:r>
          </w:p>
          <w:p>
            <w:pPr>
              <w:pStyle w:val="Normal"/>
              <w:jc w:val="both"/>
              <w:rPr/>
            </w:pPr>
            <w:r>
              <w:rPr/>
              <w:t>numeroLeis</w:t>
            </w:r>
          </w:p>
          <w:p>
            <w:pPr>
              <w:pStyle w:val="Normal"/>
              <w:jc w:val="both"/>
              <w:rPr/>
            </w:pPr>
            <w:r>
              <w:rPr/>
              <w:t>taxa</w:t>
            </w:r>
          </w:p>
          <w:p>
            <w:pPr>
              <w:pStyle w:val="Normal"/>
              <w:jc w:val="both"/>
              <w:rPr/>
            </w:pPr>
            <w:r>
              <w:rPr/>
              <w:t>compromisso</w:t>
            </w:r>
          </w:p>
          <w:p>
            <w:pPr>
              <w:pStyle w:val="Normal"/>
              <w:jc w:val="both"/>
              <w:rPr/>
            </w:pPr>
            <w:r>
              <w:rPr/>
              <w:t>advogado</w:t>
            </w:r>
          </w:p>
          <w:p>
            <w:pPr>
              <w:pStyle w:val="Normal"/>
              <w:jc w:val="both"/>
              <w:rPr/>
            </w:pPr>
            <w:r>
              <w:rPr/>
              <w:t>atleta</w:t>
            </w:r>
          </w:p>
          <w:p>
            <w:pPr>
              <w:pStyle w:val="Normal"/>
              <w:jc w:val="both"/>
              <w:rPr/>
            </w:pPr>
            <w:r>
              <w:rPr/>
              <w:t>data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4"/>
        <w:numPr>
          <w:ilvl w:val="3"/>
          <w:numId w:val="4"/>
        </w:numPr>
        <w:ind w:left="0" w:right="0" w:hanging="0"/>
        <w:rPr/>
      </w:pPr>
      <w:bookmarkStart w:id="20" w:name="_heading=h.1y810tw"/>
      <w:bookmarkEnd w:id="20"/>
      <w:r>
        <w:rPr/>
        <w:t>Pacote Ingressos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both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both"/>
        <w:rPr>
          <w:b/>
          <w:b/>
          <w:color w:val="FF0000"/>
        </w:rPr>
      </w:pPr>
      <w:r>
        <w:rPr/>
        <w:drawing>
          <wp:inline distT="0" distB="0" distL="0" distR="0">
            <wp:extent cx="5943600" cy="2832100"/>
            <wp:effectExtent l="0" t="0" r="0" b="0"/>
            <wp:docPr id="13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tbl>
      <w:tblPr>
        <w:tblStyle w:val="Table32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jc w:val="both"/>
              <w:rPr/>
            </w:pPr>
            <w:r>
              <w:rPr/>
              <w:t>Classe Partida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Esta classe representa os dados de uma Partida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Possui relação com a class IngressoPartida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Representar os dados de um Partida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both"/>
              <w:rPr/>
            </w:pPr>
            <w:r>
              <w:rPr/>
              <w:t>Ingressos: Lista com os ingressos associados a uma partida</w:t>
            </w:r>
          </w:p>
          <w:p>
            <w:pPr>
              <w:pStyle w:val="Normal"/>
              <w:jc w:val="both"/>
              <w:rPr/>
            </w:pPr>
            <w:r>
              <w:rPr/>
              <w:t>adversario: Nome do adversário para a partida</w:t>
            </w:r>
          </w:p>
          <w:p>
            <w:pPr>
              <w:pStyle w:val="Normal"/>
              <w:jc w:val="both"/>
              <w:rPr/>
            </w:pPr>
            <w:r>
              <w:rPr/>
              <w:t>data: Data em que o jogo irá ocorrer.</w:t>
            </w:r>
          </w:p>
          <w:p>
            <w:pPr>
              <w:pStyle w:val="Normal"/>
              <w:jc w:val="both"/>
              <w:rPr/>
            </w:pPr>
            <w:r>
              <w:rPr/>
            </w:r>
          </w:p>
        </w:tc>
      </w:tr>
    </w:tbl>
    <w:p>
      <w:pPr>
        <w:pStyle w:val="Normal"/>
        <w:keepLines/>
        <w:spacing w:lineRule="auto" w:line="240" w:before="0" w:after="120"/>
        <w:ind w:left="720" w:right="567" w:hanging="0"/>
        <w:jc w:val="both"/>
        <w:rPr/>
      </w:pPr>
      <w:r>
        <w:rPr/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both"/>
        <w:rPr/>
      </w:pPr>
      <w:r>
        <w:rPr/>
      </w:r>
    </w:p>
    <w:tbl>
      <w:tblPr>
        <w:tblStyle w:val="Table33"/>
        <w:tblW w:w="7750" w:type="dxa"/>
        <w:jc w:val="left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5" w:type="dxa"/>
          <w:bottom w:w="0" w:type="dxa"/>
          <w:right w:w="108" w:type="dxa"/>
        </w:tblCellMar>
        <w:tblLook w:val="0000"/>
      </w:tblPr>
      <w:tblGrid>
        <w:gridCol w:w="1853"/>
        <w:gridCol w:w="5896"/>
      </w:tblGrid>
      <w:tr>
        <w:trPr/>
        <w:tc>
          <w:tcPr>
            <w:tcW w:w="77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CCCCCC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Classe </w:t>
            </w:r>
            <w:r>
              <w:rPr>
                <w:b/>
              </w:rPr>
              <w:t>IngressoPartida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Descrição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Classe que representa os dados de um ingresso para uma partida.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Relações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Classe dependente da partida e que se relaciona com o cliente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Responsabilidades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/>
              <w:t>Tem como responsabilidade a confirmação da aquisição do ingresso para a partida de um cliente.</w:t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Métodos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r>
          </w:p>
        </w:tc>
      </w:tr>
      <w:tr>
        <w:trPr/>
        <w:tc>
          <w:tcPr>
            <w:tcW w:w="1853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  <w:insideH w:val="single" w:sz="4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Atributos</w:t>
            </w:r>
          </w:p>
        </w:tc>
        <w:tc>
          <w:tcPr>
            <w:tcW w:w="5896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/>
            </w:pPr>
            <w:r>
              <w:rPr/>
              <w:t>partida: Partida a qual o ingresso está associado.</w:t>
              <w:br/>
              <w:t>cadeira: Número da cadeira que o cliente comprou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both"/>
              <w:rPr/>
            </w:pPr>
            <w:r>
              <w:rPr/>
              <w:t>cliente: Cliente responsável de aquisição do ingresso.</w:t>
            </w:r>
          </w:p>
        </w:tc>
      </w:tr>
    </w:tbl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Ttulo1"/>
        <w:numPr>
          <w:ilvl w:val="0"/>
          <w:numId w:val="4"/>
        </w:numPr>
        <w:ind w:left="720" w:right="0" w:hanging="720"/>
        <w:rPr/>
      </w:pPr>
      <w:bookmarkStart w:id="21" w:name="_heading=h.4i7ojhp"/>
      <w:bookmarkEnd w:id="21"/>
      <w:r>
        <w:rPr/>
        <w:t>Visão de  Implantação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t xml:space="preserve">Essa implantação será composta de dois servidores, sendo um deles o banco de dados e o outro composto de arquivos. Essa informação será transmitida através de uma conexão TCP/IP para uma </w:t>
      </w:r>
      <w:r>
        <w:rPr>
          <w:i/>
        </w:rPr>
        <w:t xml:space="preserve">data warehouse </w:t>
      </w:r>
      <w:r>
        <w:rPr/>
        <w:t>que, por sua vez, irá transmitir essas informações para servidores da aplicação. As requisições serão manejadas pelo servidor de escalonamento que irá escalonar as requisições para cada servidor.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5943600" cy="2895600"/>
            <wp:effectExtent l="0" t="0" r="0" b="0"/>
            <wp:docPr id="1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FF0000"/>
        </w:rPr>
      </w:pPr>
      <w:r>
        <w:rPr>
          <w:color w:val="FF0000"/>
        </w:rPr>
      </w:r>
    </w:p>
    <w:p>
      <w:pPr>
        <w:pStyle w:val="Ttulo1"/>
        <w:numPr>
          <w:ilvl w:val="0"/>
          <w:numId w:val="4"/>
        </w:numPr>
        <w:ind w:left="720" w:right="0" w:hanging="720"/>
        <w:rPr/>
      </w:pPr>
      <w:bookmarkStart w:id="22" w:name="_heading=h.2xcytpi"/>
      <w:bookmarkEnd w:id="22"/>
      <w:r>
        <w:rPr/>
        <w:t>Visão de  Implementação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A visão de implementação aborda a arquitetura sobre a perspectiva do projeto estrutural dos componentes do sistema, como o sistema e cada um dos seus componentes serão organizados em termos de diretórios e como o sistema, será empacotado para publicação (deployment). 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A visão de implementação retrata a composição física da implementação em termos de subsistemas e elementos (diretórios, arquivos, dados, executáveis). Geralmente essas camadas de implementação se ajustam às camadas definidas na visão lógica.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both"/>
        <w:rPr/>
      </w:pPr>
      <w:r>
        <w:rPr/>
        <w:drawing>
          <wp:inline distT="0" distB="0" distL="0" distR="0">
            <wp:extent cx="5943600" cy="3263900"/>
            <wp:effectExtent l="0" t="0" r="0" b="0"/>
            <wp:docPr id="1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</w:r>
    </w:p>
    <w:p>
      <w:pPr>
        <w:pStyle w:val="Ttulo2"/>
        <w:numPr>
          <w:ilvl w:val="1"/>
          <w:numId w:val="4"/>
        </w:numPr>
        <w:ind w:left="0" w:right="0" w:hanging="0"/>
        <w:rPr/>
      </w:pPr>
      <w:bookmarkStart w:id="23" w:name="_heading=h.1ci93xb"/>
      <w:bookmarkEnd w:id="23"/>
      <w:r>
        <w:rPr/>
        <w:t>Camadas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Esta subseção nomeia e define as diversas camadas e o seu conteúdo, as regras que determinam a inclusão em uma camada específica e as fronteiras entre as camadas.</w:t>
      </w:r>
    </w:p>
    <w:p>
      <w:pPr>
        <w:pStyle w:val="Normal"/>
        <w:numPr>
          <w:ilvl w:val="2"/>
          <w:numId w:val="4"/>
        </w:numPr>
        <w:ind w:left="0" w:hanging="0"/>
        <w:rPr/>
      </w:pPr>
      <w:r>
        <w:rPr/>
        <w:t>Camada de Apresentação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  <w:t>Para a camada de apresentação para o usuário utilizaremos uma página web baseada em HTML, CSS e JavaScript. O conteúdo View será renderizado através do React.</w:t>
      </w:r>
    </w:p>
    <w:p>
      <w:pPr>
        <w:pStyle w:val="Normal"/>
        <w:numPr>
          <w:ilvl w:val="2"/>
          <w:numId w:val="4"/>
        </w:numPr>
        <w:ind w:left="0" w:hanging="0"/>
        <w:rPr/>
      </w:pPr>
      <w:r>
        <w:rPr/>
        <w:t>Camada de Controle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  <w:t>A camada de controle será responsável pelo recebimento de arquivos JSON que deverão estar encriptados em Base64. Estes arquivos serão recebidos por chamadas REST, implementados em um servidor web em NodeJS.</w:t>
      </w:r>
    </w:p>
    <w:p>
      <w:pPr>
        <w:pStyle w:val="Normal"/>
        <w:numPr>
          <w:ilvl w:val="2"/>
          <w:numId w:val="4"/>
        </w:numPr>
        <w:ind w:left="0" w:hanging="0"/>
        <w:rPr/>
      </w:pPr>
      <w:r>
        <w:rPr/>
        <w:t>Camada de Domínio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0"/>
          <w:sz w:val="20"/>
          <w:szCs w:val="20"/>
          <w:u w:val="none"/>
          <w:vertAlign w:val="baseline"/>
        </w:rPr>
      </w:pPr>
      <w:r>
        <w:rPr/>
        <w:t xml:space="preserve">A camada de domínio será responsável pelas operações de negócios e armazenamento dos dados no banco de dados e no servidor de arquivos. </w:t>
      </w:r>
    </w:p>
    <w:p>
      <w:pPr>
        <w:pStyle w:val="Ttulo2"/>
        <w:numPr>
          <w:ilvl w:val="1"/>
          <w:numId w:val="4"/>
        </w:numPr>
        <w:ind w:left="0" w:right="0" w:hanging="0"/>
        <w:rPr/>
      </w:pPr>
      <w:bookmarkStart w:id="24" w:name="_heading=h.3whwml4"/>
      <w:bookmarkEnd w:id="24"/>
      <w:r>
        <w:rPr/>
        <w:t>Soluções utilizadas</w:t>
      </w:r>
    </w:p>
    <w:p>
      <w:pPr>
        <w:pStyle w:val="Normal"/>
        <w:rPr/>
      </w:pPr>
      <w:r>
        <w:rPr/>
      </w:r>
    </w:p>
    <w:p>
      <w:pPr>
        <w:pStyle w:val="Normal"/>
        <w:numPr>
          <w:ilvl w:val="2"/>
          <w:numId w:val="4"/>
        </w:numPr>
        <w:ind w:left="0" w:hanging="0"/>
        <w:rPr/>
      </w:pPr>
      <w:r>
        <w:rPr/>
        <w:t>HTML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  <w:t>HTML é uma linguagem de marcação de texto que ajuda na estruturação da página. O objetivo da utilização dessa linguagem é para que exista uma estrutura na página.</w:t>
      </w:r>
    </w:p>
    <w:p>
      <w:pPr>
        <w:pStyle w:val="Normal"/>
        <w:numPr>
          <w:ilvl w:val="2"/>
          <w:numId w:val="4"/>
        </w:numPr>
        <w:ind w:left="0" w:hanging="0"/>
        <w:rPr/>
      </w:pPr>
      <w:r>
        <w:rPr/>
        <w:t>CSS</w:t>
      </w:r>
    </w:p>
    <w:p>
      <w:pPr>
        <w:pStyle w:val="Normal"/>
        <w:keepLines/>
        <w:spacing w:lineRule="auto" w:line="240" w:before="0" w:after="120"/>
        <w:ind w:left="720" w:right="567" w:hanging="0"/>
        <w:jc w:val="both"/>
        <w:rPr>
          <w:rFonts w:ascii="Arial" w:hAnsi="Arial" w:eastAsia="Arial" w:cs="Arial"/>
          <w:i/>
          <w:i/>
        </w:rPr>
      </w:pPr>
      <w:r>
        <w:rPr/>
        <w:t>CSS é a linguagem utilizada para a estilização da página. O objetivo da sua utilização é para que a página seja mais user-friendly. Os benefícios da sua utilização são os de melhor usabilidade da página.</w:t>
      </w:r>
    </w:p>
    <w:p>
      <w:pPr>
        <w:pStyle w:val="Normal"/>
        <w:numPr>
          <w:ilvl w:val="2"/>
          <w:numId w:val="4"/>
        </w:numPr>
        <w:ind w:left="0" w:hanging="0"/>
        <w:rPr>
          <w:u w:val="none"/>
        </w:rPr>
      </w:pPr>
      <w:r>
        <w:rPr/>
        <w:t>React</w:t>
      </w:r>
    </w:p>
    <w:p>
      <w:pPr>
        <w:pStyle w:val="Normal"/>
        <w:keepLines/>
        <w:spacing w:lineRule="auto" w:line="240" w:before="0" w:after="120"/>
        <w:ind w:left="720" w:right="567" w:hanging="0"/>
        <w:jc w:val="both"/>
        <w:rPr/>
      </w:pPr>
      <w:r>
        <w:rPr/>
        <w:t xml:space="preserve">React é uma biblioteca de JavaScript que será utilizada com o objetivo de renderizar as páginas </w:t>
        <w:tab/>
        <w:t>HTML. Seu benefício é possuir uma maior manutenibilidade do código e maior reutilização de código.</w:t>
      </w:r>
    </w:p>
    <w:p>
      <w:pPr>
        <w:pStyle w:val="Normal"/>
        <w:numPr>
          <w:ilvl w:val="2"/>
          <w:numId w:val="4"/>
        </w:numPr>
        <w:ind w:left="0" w:hanging="0"/>
        <w:rPr/>
      </w:pPr>
      <w:r>
        <w:rPr/>
        <w:t>JSON</w:t>
      </w:r>
    </w:p>
    <w:p>
      <w:pPr>
        <w:pStyle w:val="Normal"/>
        <w:keepLines/>
        <w:spacing w:lineRule="auto" w:line="240" w:before="0" w:after="120"/>
        <w:ind w:left="720" w:right="567" w:hanging="0"/>
        <w:jc w:val="both"/>
        <w:rPr/>
      </w:pPr>
      <w:r>
        <w:rPr/>
        <w:t>JSON é utilizado como um objeto de notação. O modelo JSON é utilizado para armazenar os arquivos recebidos pelo back-end. Um dos benefícios de utilizar JSON ao invés de XML é o fato de que o JSON é auto-descritivo.</w:t>
      </w:r>
    </w:p>
    <w:p>
      <w:pPr>
        <w:pStyle w:val="Normal"/>
        <w:numPr>
          <w:ilvl w:val="2"/>
          <w:numId w:val="4"/>
        </w:numPr>
        <w:ind w:left="0" w:hanging="0"/>
        <w:rPr>
          <w:u w:val="none"/>
        </w:rPr>
      </w:pPr>
      <w:r>
        <w:rPr/>
        <w:t>NodeJS</w:t>
      </w:r>
    </w:p>
    <w:p>
      <w:pPr>
        <w:pStyle w:val="Normal"/>
        <w:ind w:left="708" w:hanging="0"/>
        <w:rPr/>
      </w:pPr>
      <w:r>
        <w:rPr/>
        <w:tab/>
        <w:t xml:space="preserve">O NodeJS é uma ferramenta utilizada para que seja possível o desenvolvimento de aplicações backend usando a linguagem Javascript, sem que elas precisem de um navegador </w:t>
      </w:r>
      <w:r>
        <w:rPr>
          <w:i/>
        </w:rPr>
        <w:t>web</w:t>
      </w:r>
      <w:r>
        <w:rPr/>
        <w:t xml:space="preserve"> para executarem.</w:t>
      </w:r>
    </w:p>
    <w:p>
      <w:pPr>
        <w:pStyle w:val="Normal"/>
        <w:numPr>
          <w:ilvl w:val="2"/>
          <w:numId w:val="4"/>
        </w:numPr>
        <w:ind w:left="0" w:hanging="0"/>
        <w:rPr/>
      </w:pPr>
      <w:r>
        <w:rPr/>
        <w:t>Angular</w:t>
      </w:r>
    </w:p>
    <w:p>
      <w:pPr>
        <w:pStyle w:val="Normal"/>
        <w:ind w:left="0" w:hanging="0"/>
        <w:rPr/>
      </w:pPr>
      <w:r>
        <w:rPr/>
        <w:tab/>
        <w:t xml:space="preserve">É uma </w:t>
      </w:r>
      <w:r>
        <w:rPr>
          <w:i/>
          <w:iCs/>
        </w:rPr>
        <w:t>framework</w:t>
      </w:r>
      <w:r>
        <w:rPr>
          <w:i w:val="false"/>
          <w:iCs w:val="false"/>
        </w:rPr>
        <w:t xml:space="preserve"> para desenvolvimento de aplicações web baseada em TypeScript, </w:t>
        <w:tab/>
        <w:t>desenvolvida e mantida pela equipe da Google.</w:t>
      </w:r>
    </w:p>
    <w:p>
      <w:pPr>
        <w:pStyle w:val="Normal"/>
        <w:numPr>
          <w:ilvl w:val="2"/>
          <w:numId w:val="4"/>
        </w:numPr>
        <w:ind w:left="0" w:hanging="0"/>
        <w:rPr/>
      </w:pPr>
      <w:r>
        <w:rPr/>
        <w:t>TypeScript</w:t>
      </w:r>
    </w:p>
    <w:p>
      <w:pPr>
        <w:pStyle w:val="Normal"/>
        <w:ind w:left="0" w:hanging="0"/>
        <w:rPr/>
      </w:pPr>
      <w:r>
        <w:rPr/>
        <w:tab/>
        <w:t xml:space="preserve">Typescript é uma linguagem criada pela Microsoft que é transpilada para JavaScript e </w:t>
        <w:tab/>
        <w:t>seu objetivo é permitir tipação de dados.</w:t>
      </w:r>
    </w:p>
    <w:p>
      <w:pPr>
        <w:pStyle w:val="Normal"/>
        <w:numPr>
          <w:ilvl w:val="2"/>
          <w:numId w:val="4"/>
        </w:numPr>
        <w:ind w:left="0" w:hanging="0"/>
        <w:rPr/>
      </w:pPr>
      <w:r>
        <w:rPr/>
        <w:t>JavaScript</w:t>
      </w:r>
    </w:p>
    <w:p>
      <w:pPr>
        <w:pStyle w:val="Normal"/>
        <w:ind w:left="720" w:hanging="0"/>
        <w:rPr/>
      </w:pPr>
      <w:r>
        <w:rPr/>
        <w:t>A linguagem JavaScript é utilizada como o controle das ações realizadas nas páginas. O objetivo de utilizar essa linguagem é para possuir uma vasta possibilidade de bibliotecas que possam ser utilizadas, como o React, por exemplo. O benefício do JavaScript é que ele é altamente adaptável e possui diversas bibliotecas que podem se encaixar para cada contexto.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/>
      </w:pPr>
      <w:r>
        <w:rPr/>
      </w:r>
    </w:p>
    <w:p>
      <w:pPr>
        <w:pStyle w:val="Ttulo2"/>
        <w:numPr>
          <w:ilvl w:val="1"/>
          <w:numId w:val="4"/>
        </w:numPr>
        <w:ind w:left="0" w:right="0" w:hanging="0"/>
        <w:rPr/>
      </w:pPr>
      <w:bookmarkStart w:id="25" w:name="_heading=h.2bn6wsx"/>
      <w:bookmarkEnd w:id="25"/>
      <w:r>
        <w:rPr/>
        <w:t>Convenções</w:t>
      </w:r>
    </w:p>
    <w:p>
      <w:pPr>
        <w:pStyle w:val="Normal"/>
        <w:numPr>
          <w:ilvl w:val="2"/>
          <w:numId w:val="4"/>
        </w:numPr>
        <w:ind w:left="0" w:hanging="0"/>
        <w:rPr/>
      </w:pPr>
      <w:r>
        <w:rPr/>
        <w:t>Nomes de classes</w:t>
      </w:r>
    </w:p>
    <w:p>
      <w:pPr>
        <w:pStyle w:val="Normal"/>
        <w:keepNext w:val="false"/>
        <w:keepLines/>
        <w:widowControl w:val="false"/>
        <w:numPr>
          <w:ilvl w:val="0"/>
          <w:numId w:val="3"/>
        </w:numPr>
        <w:shd w:val="clear" w:fill="auto"/>
        <w:spacing w:lineRule="auto" w:line="240" w:before="0" w:after="0"/>
        <w:ind w:left="1440" w:right="567" w:hanging="36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t>Classes de entidade não necessitam nenhum prefixo e sufixo;</w:t>
      </w:r>
    </w:p>
    <w:p>
      <w:pPr>
        <w:pStyle w:val="Normal"/>
        <w:keepNext w:val="false"/>
        <w:keepLines/>
        <w:widowControl w:val="false"/>
        <w:numPr>
          <w:ilvl w:val="0"/>
          <w:numId w:val="3"/>
        </w:numPr>
        <w:shd w:val="clear" w:fill="auto"/>
        <w:spacing w:lineRule="auto" w:line="240" w:before="0" w:after="0"/>
        <w:ind w:left="1440" w:right="567" w:hanging="360"/>
        <w:jc w:val="both"/>
        <w:rPr>
          <w:u w:val="none"/>
        </w:rPr>
      </w:pPr>
      <w:r>
        <w:rPr/>
        <w:t>Classes de formulários de usuário necessitarão do sufixo “Form”;</w:t>
      </w:r>
    </w:p>
    <w:p>
      <w:pPr>
        <w:pStyle w:val="Normal"/>
        <w:keepNext w:val="false"/>
        <w:keepLines/>
        <w:widowControl w:val="false"/>
        <w:numPr>
          <w:ilvl w:val="0"/>
          <w:numId w:val="3"/>
        </w:numPr>
        <w:shd w:val="clear" w:fill="auto"/>
        <w:spacing w:lineRule="auto" w:line="240" w:before="0" w:after="0"/>
        <w:ind w:left="1440" w:right="567" w:hanging="360"/>
        <w:jc w:val="both"/>
        <w:rPr>
          <w:u w:val="none"/>
        </w:rPr>
      </w:pPr>
      <w:r>
        <w:rPr/>
        <w:t>Classes de controlador necessitarão do sufixo “Controller”;</w:t>
      </w:r>
    </w:p>
    <w:p>
      <w:pPr>
        <w:pStyle w:val="Normal"/>
        <w:numPr>
          <w:ilvl w:val="2"/>
          <w:numId w:val="4"/>
        </w:numPr>
        <w:ind w:left="0" w:hanging="0"/>
        <w:rPr/>
      </w:pPr>
      <w:r>
        <w:rPr/>
        <w:t>Estrutura de diretórios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center"/>
        <w:rPr/>
      </w:pPr>
      <w:r>
        <w:rPr/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2171700" cy="2524125"/>
            <wp:effectExtent l="0" t="0" r="0" b="0"/>
            <wp:docPr id="1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numPr>
          <w:ilvl w:val="0"/>
          <w:numId w:val="4"/>
        </w:numPr>
        <w:ind w:left="720" w:right="0" w:hanging="720"/>
        <w:rPr/>
      </w:pPr>
      <w:bookmarkStart w:id="26" w:name="_heading=h.qsh70q"/>
      <w:bookmarkEnd w:id="26"/>
      <w:r>
        <w:rPr/>
        <w:t>Visão  de Dados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r>
    </w:p>
    <w:p>
      <w:pPr>
        <w:pStyle w:val="Ttulo2"/>
        <w:numPr>
          <w:ilvl w:val="1"/>
          <w:numId w:val="4"/>
        </w:numPr>
        <w:ind w:left="0" w:right="0" w:hanging="0"/>
        <w:rPr/>
      </w:pPr>
      <w:bookmarkStart w:id="27" w:name="_heading=h.3as4poj"/>
      <w:bookmarkEnd w:id="27"/>
      <w:r>
        <w:rPr/>
        <w:t>Modelo de objetos persistentes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/>
        <w:drawing>
          <wp:inline distT="0" distB="0" distL="0" distR="0">
            <wp:extent cx="5943600" cy="3352800"/>
            <wp:effectExtent l="0" t="0" r="0" b="0"/>
            <wp:docPr id="17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numPr>
          <w:ilvl w:val="1"/>
          <w:numId w:val="4"/>
        </w:numPr>
        <w:ind w:left="0" w:right="0" w:hanging="0"/>
        <w:rPr/>
      </w:pPr>
      <w:bookmarkStart w:id="28" w:name="_heading=h.1pxezwc"/>
      <w:bookmarkEnd w:id="28"/>
      <w:r>
        <w:rPr/>
        <w:t>Estratégias</w:t>
      </w:r>
    </w:p>
    <w:p>
      <w:pPr>
        <w:pStyle w:val="Normal"/>
        <w:keepNext w:val="false"/>
        <w:keepLines/>
        <w:widowControl w:val="false"/>
        <w:numPr>
          <w:ilvl w:val="0"/>
          <w:numId w:val="1"/>
        </w:numPr>
        <w:shd w:val="clear" w:fill="auto"/>
        <w:spacing w:lineRule="auto" w:line="240" w:before="0" w:after="120"/>
        <w:ind w:left="1440" w:right="567" w:hanging="360"/>
        <w:jc w:val="both"/>
        <w:rPr>
          <w:u w:val="none"/>
        </w:rPr>
      </w:pPr>
      <w:r>
        <w:rPr/>
        <w:t>O mapeamento utilizado pouco difere do modelo de design, uma vez que este foi feito considerando uma modelagem orientada a documentos, onde se utiliza o padrão JSON. A ferramenta de SGBD a ser utilizada é a MongoDB, por sua vasta documentação, fácil configuração e simplicidade de manutenção e mapeamento dos objetos.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color w:val="FF0000"/>
        </w:rPr>
      </w:pPr>
      <w:r>
        <w:rPr>
          <w:color w:val="FF0000"/>
        </w:rPr>
      </w:r>
    </w:p>
    <w:p>
      <w:pPr>
        <w:pStyle w:val="Ttulo2"/>
        <w:numPr>
          <w:ilvl w:val="1"/>
          <w:numId w:val="4"/>
        </w:numPr>
        <w:ind w:left="0" w:right="0" w:hanging="0"/>
        <w:rPr/>
      </w:pPr>
      <w:bookmarkStart w:id="29" w:name="_heading=h.49x2ik5"/>
      <w:bookmarkEnd w:id="29"/>
      <w:r>
        <w:rPr/>
        <w:t>Modelo relacional</w:t>
      </w:r>
    </w:p>
    <w:p>
      <w:pPr>
        <w:pStyle w:val="Normal"/>
        <w:keepNext w:val="false"/>
        <w:keepLines/>
        <w:widowControl w:val="false"/>
        <w:shd w:val="clear" w:fill="auto"/>
        <w:spacing w:lineRule="auto" w:line="240" w:before="0" w:after="120"/>
        <w:ind w:left="720" w:right="567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r>
    </w:p>
    <w:p>
      <w:pPr>
        <w:sectPr>
          <w:type w:val="continuous"/>
          <w:pgSz w:w="12240" w:h="15840"/>
          <w:pgMar w:left="1440" w:right="1440" w:header="720" w:top="1440" w:footer="0" w:bottom="1440" w:gutter="0"/>
          <w:formProt w:val="false"/>
          <w:textDirection w:val="lrTb"/>
          <w:docGrid w:type="default" w:linePitch="100" w:charSpace="8192"/>
        </w:sectPr>
      </w:pPr>
    </w:p>
    <w:p>
      <w:pPr>
        <w:pStyle w:val="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6595110" cy="3424555"/>
            <wp:effectExtent l="0" t="0" r="0" b="0"/>
            <wp:docPr id="1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1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left="1440" w:right="1440" w:header="720" w:top="1440" w:footer="0" w:bottom="1440" w:gutter="0"/>
          <w:formProt w:val="false"/>
          <w:textDirection w:val="lrTb"/>
          <w:docGrid w:type="default" w:linePitch="100" w:charSpace="8192"/>
        </w:sectPr>
      </w:pPr>
    </w:p>
    <w:p>
      <w:pPr>
        <w:pStyle w:val="Normal"/>
        <w:rPr/>
      </w:pPr>
      <w:r>
        <w:rPr/>
      </w:r>
    </w:p>
    <w:p>
      <w:pPr>
        <w:sectPr>
          <w:type w:val="continuous"/>
          <w:pgSz w:w="12240" w:h="15840"/>
          <w:pgMar w:left="1440" w:right="1440" w:header="720" w:top="1440" w:footer="0" w:bottom="1440" w:gutter="0"/>
          <w:formProt w:val="false"/>
          <w:textDirection w:val="lrTb"/>
          <w:docGrid w:type="default" w:linePitch="100" w:charSpace="8192"/>
        </w:sectPr>
      </w:pPr>
    </w:p>
    <w:sectPr>
      <w:type w:val="continuous"/>
      <w:pgSz w:w="12240" w:h="15840"/>
      <w:pgMar w:left="1440" w:right="1440" w:header="720" w:top="1440" w:footer="0" w:bottom="1440" w:gutter="0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false"/>
      <w:keepLines w:val="false"/>
      <w:widowControl w:val="false"/>
      <w:shd w:val="clear" w:fill="auto"/>
      <w:tabs>
        <w:tab w:val="center" w:pos="4320" w:leader="none"/>
        <w:tab w:val="right" w:pos="8640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sz w:val="24"/>
        <w:szCs w:val="24"/>
      </w:rPr>
    </w:pPr>
    <w:r>
      <w:rPr>
        <w:sz w:val="24"/>
        <w:szCs w:val="24"/>
      </w:rPr>
    </w:r>
  </w:p>
  <w:p>
    <w:pPr>
      <w:pStyle w:val="Normal"/>
      <w:pBdr>
        <w:top w:val="single" w:sz="4" w:space="1" w:color="000000"/>
      </w:pBdr>
      <w:rPr>
        <w:sz w:val="24"/>
        <w:szCs w:val="24"/>
      </w:rPr>
    </w:pPr>
    <w:r>
      <w:rPr>
        <w:sz w:val="24"/>
        <w:szCs w:val="24"/>
      </w:rPr>
    </w:r>
  </w:p>
  <w:p>
    <w:pPr>
      <w:pStyle w:val="Normal"/>
      <w:pBdr>
        <w:bottom w:val="single" w:sz="4" w:space="1" w:color="000000"/>
      </w:pBdr>
      <w:jc w:val="right"/>
      <w:rPr>
        <w:rFonts w:ascii="Arial" w:hAnsi="Arial" w:eastAsia="Arial" w:cs="Arial"/>
        <w:b/>
        <w:b/>
        <w:sz w:val="36"/>
        <w:szCs w:val="36"/>
      </w:rPr>
    </w:pPr>
    <w:r>
      <w:rPr>
        <w:rFonts w:eastAsia="Arial" w:cs="Arial" w:ascii="Arial" w:hAnsi="Arial"/>
        <w:b/>
        <w:sz w:val="36"/>
        <w:szCs w:val="36"/>
      </w:rPr>
    </w:r>
  </w:p>
  <w:p>
    <w:pPr>
      <w:pStyle w:val="Normal"/>
      <w:pBdr>
        <w:bottom w:val="single" w:sz="4" w:space="1" w:color="000000"/>
      </w:pBdr>
      <w:jc w:val="right"/>
      <w:rPr>
        <w:rFonts w:ascii="Arial" w:hAnsi="Arial" w:eastAsia="Arial" w:cs="Arial"/>
        <w:b/>
        <w:b/>
        <w:sz w:val="24"/>
        <w:szCs w:val="24"/>
      </w:rPr>
    </w:pPr>
    <w:r>
      <w:rPr>
        <w:rFonts w:eastAsia="Arial" w:cs="Arial" w:ascii="Arial" w:hAnsi="Arial"/>
        <w:b/>
        <w:sz w:val="24"/>
        <w:szCs w:val="24"/>
      </w:rPr>
    </w:r>
  </w:p>
  <w:p>
    <w:pPr>
      <w:pStyle w:val="Normal"/>
      <w:keepNext w:val="false"/>
      <w:keepLines w:val="false"/>
      <w:widowControl w:val="false"/>
      <w:shd w:val="clear" w:fill="auto"/>
      <w:tabs>
        <w:tab w:val="center" w:pos="4320" w:leader="none"/>
        <w:tab w:val="right" w:pos="8640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2">
    <w:lvl w:ilvl="0">
      <w:start w:val="1"/>
      <w:numFmt w:val="bullet"/>
      <w:lvlText w:val="l"/>
      <w:lvlJc w:val="left"/>
      <w:pPr>
        <w:ind w:left="720" w:hanging="360"/>
      </w:pPr>
      <w:rPr>
        <w:rFonts w:ascii="Wingdings" w:hAnsi="Wingdings" w:cs="Wingdings" w:hint="default"/>
        <w:sz w:val="20"/>
        <w:i w:val="false"/>
        <w:b w:val="false"/>
        <w:szCs w:val="28"/>
        <w:rFonts w:cs="Wingdings"/>
        <w:color w:val="FF0000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  <w:i w:val="false"/>
        <w:b/>
        <w:rFonts w:cs="OpenSymbol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  <w:i w:val="false"/>
        <w:b/>
        <w:rFonts w:cs="OpenSymbol"/>
      </w:rPr>
    </w:lvl>
    <w:lvl w:ilvl="3">
      <w:start w:val="1"/>
      <w:numFmt w:val="bullet"/>
      <w:lvlText w:val="l"/>
      <w:lvlJc w:val="left"/>
      <w:pPr>
        <w:ind w:left="1800" w:hanging="360"/>
      </w:pPr>
      <w:rPr>
        <w:rFonts w:ascii="Wingdings" w:hAnsi="Wingdings" w:cs="Wingdings" w:hint="default"/>
        <w:sz w:val="28"/>
        <w:i w:val="false"/>
        <w:b/>
        <w:szCs w:val="28"/>
        <w:rFonts w:cs="Wingdings"/>
        <w:color w:val="FF0000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  <w:i w:val="false"/>
        <w:b/>
        <w:rFonts w:cs="OpenSymbol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  <w:i w:val="false"/>
        <w:b/>
        <w:rFonts w:cs="OpenSymbol"/>
      </w:rPr>
    </w:lvl>
    <w:lvl w:ilvl="6">
      <w:start w:val="1"/>
      <w:numFmt w:val="bullet"/>
      <w:lvlText w:val="l"/>
      <w:lvlJc w:val="left"/>
      <w:pPr>
        <w:ind w:left="2880" w:hanging="360"/>
      </w:pPr>
      <w:rPr>
        <w:rFonts w:ascii="Wingdings" w:hAnsi="Wingdings" w:cs="Wingdings" w:hint="default"/>
        <w:sz w:val="28"/>
        <w:i w:val="false"/>
        <w:b/>
        <w:szCs w:val="28"/>
        <w:rFonts w:cs="Wingdings"/>
        <w:color w:val="FF0000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  <w:i w:val="false"/>
        <w:b/>
        <w:rFonts w:cs="OpenSymbol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  <w:i w:val="false"/>
        <w:b/>
        <w:rFonts w:cs="OpenSymbol"/>
      </w:rPr>
    </w:lvl>
  </w:abstractNum>
  <w:abstractNum w:abstractNumId="3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sz w:val="20"/>
        <w:u w:val="none"/>
        <w:b w:val="false"/>
        <w:rFonts w:cs="Wingdings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4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decimal"/>
      <w:lvlText w:val="%1.%2"/>
      <w:lvlJc w:val="left"/>
      <w:pPr>
        <w:ind w:left="0" w:hanging="0"/>
      </w:pPr>
    </w:lvl>
    <w:lvl w:ilvl="2">
      <w:start w:val="1"/>
      <w:numFmt w:val="decimal"/>
      <w:lvlText w:val="%1.%2.%3"/>
      <w:lvlJc w:val="left"/>
      <w:pPr>
        <w:ind w:left="0" w:hanging="0"/>
      </w:pPr>
    </w:lvl>
    <w:lvl w:ilvl="3">
      <w:start w:val="1"/>
      <w:numFmt w:val="decimal"/>
      <w:lvlText w:val="%1.%2.%3.%4"/>
      <w:lvlJc w:val="left"/>
      <w:pPr>
        <w:ind w:left="0" w:hanging="0"/>
      </w:pPr>
    </w:lvl>
    <w:lvl w:ilvl="4">
      <w:start w:val="1"/>
      <w:numFmt w:val="decimal"/>
      <w:lvlText w:val="%1.%2.%3.%4.%5"/>
      <w:lvlJc w:val="left"/>
      <w:pPr>
        <w:ind w:left="0" w:hanging="0"/>
      </w:pPr>
    </w:lvl>
    <w:lvl w:ilvl="5">
      <w:start w:val="1"/>
      <w:numFmt w:val="decimal"/>
      <w:lvlText w:val="%1.%2.%3.%4.%5.%6"/>
      <w:lvlJc w:val="left"/>
      <w:pPr>
        <w:ind w:left="0" w:hanging="0"/>
      </w:pPr>
    </w:lvl>
    <w:lvl w:ilvl="6">
      <w:start w:val="1"/>
      <w:numFmt w:val="decimal"/>
      <w:lvlText w:val="%1.%2.%3.%4.%5.%6.%7"/>
      <w:lvlJc w:val="left"/>
      <w:pPr>
        <w:ind w:left="0" w:hanging="0"/>
      </w:pPr>
    </w:lvl>
    <w:lvl w:ilvl="7">
      <w:start w:val="1"/>
      <w:numFmt w:val="decimal"/>
      <w:lvlText w:val="%1.%2.%3.%4.%5.%6.%7.%8"/>
      <w:lvlJc w:val="left"/>
      <w:pPr>
        <w:ind w:left="0" w:hanging="0"/>
      </w:pPr>
    </w:lvl>
    <w:lvl w:ilvl="8">
      <w:start w:val="1"/>
      <w:numFmt w:val="decimal"/>
      <w:lvlText w:val="%1.%2.%3.%4.%5.%6.%7.%8.%9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0"/>
  <w:displayBackgroundShape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ans CJK SC" w:cs="Lohit Devanagari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Calibri" w:hAnsi="Calibri" w:eastAsia="Noto Sans CJK SC" w:cs="Lohit Devanagari"/>
      <w:color w:val="auto"/>
      <w:kern w:val="0"/>
      <w:sz w:val="20"/>
      <w:szCs w:val="20"/>
      <w:lang w:val="en-US" w:eastAsia="zh-CN" w:bidi="hi-IN"/>
    </w:rPr>
  </w:style>
  <w:style w:type="paragraph" w:styleId="Ttulo1">
    <w:name w:val="Heading 1"/>
    <w:next w:val="Normal"/>
    <w:qFormat/>
    <w:pPr>
      <w:keepNext w:val="true"/>
      <w:widowControl w:val="false"/>
      <w:spacing w:lineRule="auto" w:line="240" w:before="120" w:after="60"/>
      <w:ind w:left="720" w:right="0" w:hanging="720"/>
    </w:pPr>
    <w:rPr>
      <w:rFonts w:ascii="Arial" w:hAnsi="Arial" w:eastAsia="Arial" w:cs="Arial"/>
      <w:b/>
      <w:color w:val="auto"/>
      <w:kern w:val="0"/>
      <w:sz w:val="24"/>
      <w:szCs w:val="24"/>
      <w:lang w:val="en-US" w:eastAsia="zh-CN" w:bidi="hi-IN"/>
    </w:rPr>
  </w:style>
  <w:style w:type="paragraph" w:styleId="Ttulo2">
    <w:name w:val="Heading 2"/>
    <w:next w:val="Normal"/>
    <w:qFormat/>
    <w:pPr>
      <w:keepNext w:val="true"/>
      <w:widowControl w:val="false"/>
      <w:spacing w:lineRule="auto" w:line="240" w:before="120" w:after="60"/>
      <w:ind w:left="0" w:right="0" w:hanging="0"/>
    </w:pPr>
    <w:rPr>
      <w:rFonts w:ascii="Arial" w:hAnsi="Arial" w:eastAsia="Arial" w:cs="Arial"/>
      <w:b/>
      <w:color w:val="auto"/>
      <w:kern w:val="0"/>
      <w:sz w:val="20"/>
      <w:szCs w:val="20"/>
      <w:lang w:val="en-US" w:eastAsia="zh-CN" w:bidi="hi-IN"/>
    </w:rPr>
  </w:style>
  <w:style w:type="paragraph" w:styleId="Ttulo3">
    <w:name w:val="Heading 3"/>
    <w:next w:val="Normal"/>
    <w:qFormat/>
    <w:pPr>
      <w:keepNext w:val="true"/>
      <w:widowControl w:val="false"/>
      <w:spacing w:lineRule="auto" w:line="240" w:before="120" w:after="60"/>
      <w:ind w:left="0" w:right="0" w:hanging="0"/>
    </w:pPr>
    <w:rPr>
      <w:rFonts w:ascii="Arial" w:hAnsi="Arial" w:eastAsia="Arial" w:cs="Arial"/>
      <w:b w:val="false"/>
      <w:i/>
      <w:color w:val="auto"/>
      <w:kern w:val="0"/>
      <w:sz w:val="20"/>
      <w:szCs w:val="20"/>
      <w:lang w:val="en-US" w:eastAsia="zh-CN" w:bidi="hi-IN"/>
    </w:rPr>
  </w:style>
  <w:style w:type="paragraph" w:styleId="Ttulo4">
    <w:name w:val="Heading 4"/>
    <w:next w:val="Normal"/>
    <w:qFormat/>
    <w:pPr>
      <w:keepNext w:val="true"/>
      <w:widowControl w:val="false"/>
      <w:spacing w:lineRule="auto" w:line="240" w:before="120" w:after="60"/>
      <w:ind w:left="0" w:right="0" w:hanging="0"/>
    </w:pPr>
    <w:rPr>
      <w:rFonts w:ascii="Arial" w:hAnsi="Arial" w:eastAsia="Arial" w:cs="Arial"/>
      <w:b w:val="false"/>
      <w:color w:val="auto"/>
      <w:kern w:val="0"/>
      <w:sz w:val="20"/>
      <w:szCs w:val="20"/>
      <w:lang w:val="en-US" w:eastAsia="zh-CN" w:bidi="hi-IN"/>
    </w:rPr>
  </w:style>
  <w:style w:type="paragraph" w:styleId="Ttulo5">
    <w:name w:val="Heading 5"/>
    <w:next w:val="Normal"/>
    <w:qFormat/>
    <w:pPr>
      <w:widowControl w:val="false"/>
      <w:spacing w:lineRule="auto" w:line="240" w:before="240" w:after="60"/>
      <w:ind w:left="2880" w:right="0" w:hanging="0"/>
    </w:pPr>
    <w:rPr>
      <w:rFonts w:ascii="Calibri" w:hAnsi="Calibri" w:eastAsia="Noto Sans CJK SC" w:cs="Lohit Devanagari"/>
      <w:color w:val="auto"/>
      <w:kern w:val="0"/>
      <w:sz w:val="22"/>
      <w:szCs w:val="22"/>
      <w:lang w:val="en-US" w:eastAsia="zh-CN" w:bidi="hi-IN"/>
    </w:rPr>
  </w:style>
  <w:style w:type="paragraph" w:styleId="Ttulo6">
    <w:name w:val="Heading 6"/>
    <w:next w:val="Normal"/>
    <w:qFormat/>
    <w:pPr>
      <w:widowControl w:val="false"/>
      <w:spacing w:lineRule="auto" w:line="240" w:before="240" w:after="60"/>
      <w:ind w:left="2880" w:right="0" w:hanging="0"/>
    </w:pPr>
    <w:rPr>
      <w:rFonts w:ascii="Calibri" w:hAnsi="Calibri" w:eastAsia="Noto Sans CJK SC" w:cs="Lohit Devanagari"/>
      <w:i/>
      <w:color w:val="auto"/>
      <w:kern w:val="0"/>
      <w:sz w:val="22"/>
      <w:szCs w:val="22"/>
      <w:lang w:val="en-US" w:eastAsia="zh-CN" w:bidi="hi-IN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b w:val="false"/>
      <w:i w:val="false"/>
      <w:color w:val="FF0000"/>
      <w:sz w:val="28"/>
      <w:szCs w:val="28"/>
    </w:rPr>
  </w:style>
  <w:style w:type="character" w:styleId="ListLabel11">
    <w:name w:val="ListLabel 11"/>
    <w:qFormat/>
    <w:rPr>
      <w:b/>
      <w:i w:val="false"/>
    </w:rPr>
  </w:style>
  <w:style w:type="character" w:styleId="ListLabel12">
    <w:name w:val="ListLabel 12"/>
    <w:qFormat/>
    <w:rPr>
      <w:b/>
      <w:i w:val="false"/>
    </w:rPr>
  </w:style>
  <w:style w:type="character" w:styleId="ListLabel13">
    <w:name w:val="ListLabel 13"/>
    <w:qFormat/>
    <w:rPr>
      <w:b/>
      <w:i w:val="false"/>
      <w:color w:val="FF0000"/>
      <w:sz w:val="28"/>
      <w:szCs w:val="28"/>
    </w:rPr>
  </w:style>
  <w:style w:type="character" w:styleId="ListLabel14">
    <w:name w:val="ListLabel 14"/>
    <w:qFormat/>
    <w:rPr>
      <w:b/>
      <w:i w:val="false"/>
    </w:rPr>
  </w:style>
  <w:style w:type="character" w:styleId="ListLabel15">
    <w:name w:val="ListLabel 15"/>
    <w:qFormat/>
    <w:rPr>
      <w:b/>
      <w:i w:val="false"/>
    </w:rPr>
  </w:style>
  <w:style w:type="character" w:styleId="ListLabel16">
    <w:name w:val="ListLabel 16"/>
    <w:qFormat/>
    <w:rPr>
      <w:b/>
      <w:i w:val="false"/>
      <w:color w:val="FF0000"/>
      <w:sz w:val="28"/>
      <w:szCs w:val="28"/>
    </w:rPr>
  </w:style>
  <w:style w:type="character" w:styleId="ListLabel17">
    <w:name w:val="ListLabel 17"/>
    <w:qFormat/>
    <w:rPr>
      <w:b/>
      <w:i w:val="false"/>
    </w:rPr>
  </w:style>
  <w:style w:type="character" w:styleId="ListLabel18">
    <w:name w:val="ListLabel 18"/>
    <w:qFormat/>
    <w:rPr>
      <w:b/>
      <w:i w:val="false"/>
    </w:rPr>
  </w:style>
  <w:style w:type="character" w:styleId="ListLabel19">
    <w:name w:val="ListLabel 19"/>
    <w:qFormat/>
    <w:rPr>
      <w:rFonts w:ascii="Times New Roman" w:hAnsi="Times New Roman"/>
      <w:b w:val="false"/>
      <w:sz w:val="20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character" w:styleId="ListLabel28">
    <w:name w:val="ListLabel 28"/>
    <w:qFormat/>
    <w:rPr>
      <w:rFonts w:cs="Wingdings"/>
      <w:u w:val="none"/>
    </w:rPr>
  </w:style>
  <w:style w:type="character" w:styleId="ListLabel29">
    <w:name w:val="ListLabel 29"/>
    <w:qFormat/>
    <w:rPr>
      <w:rFonts w:cs="Wingdings 2"/>
      <w:u w:val="none"/>
    </w:rPr>
  </w:style>
  <w:style w:type="character" w:styleId="ListLabel30">
    <w:name w:val="ListLabel 30"/>
    <w:qFormat/>
    <w:rPr>
      <w:rFonts w:cs="OpenSymbol"/>
      <w:u w:val="none"/>
    </w:rPr>
  </w:style>
  <w:style w:type="character" w:styleId="ListLabel31">
    <w:name w:val="ListLabel 31"/>
    <w:qFormat/>
    <w:rPr>
      <w:rFonts w:cs="Wingdings"/>
      <w:u w:val="none"/>
    </w:rPr>
  </w:style>
  <w:style w:type="character" w:styleId="ListLabel32">
    <w:name w:val="ListLabel 32"/>
    <w:qFormat/>
    <w:rPr>
      <w:rFonts w:cs="Wingdings 2"/>
      <w:u w:val="none"/>
    </w:rPr>
  </w:style>
  <w:style w:type="character" w:styleId="ListLabel33">
    <w:name w:val="ListLabel 33"/>
    <w:qFormat/>
    <w:rPr>
      <w:rFonts w:cs="OpenSymbol"/>
      <w:u w:val="none"/>
    </w:rPr>
  </w:style>
  <w:style w:type="character" w:styleId="ListLabel34">
    <w:name w:val="ListLabel 34"/>
    <w:qFormat/>
    <w:rPr>
      <w:rFonts w:cs="Wingdings"/>
      <w:u w:val="none"/>
    </w:rPr>
  </w:style>
  <w:style w:type="character" w:styleId="ListLabel35">
    <w:name w:val="ListLabel 35"/>
    <w:qFormat/>
    <w:rPr>
      <w:rFonts w:cs="Wingdings 2"/>
      <w:u w:val="none"/>
    </w:rPr>
  </w:style>
  <w:style w:type="character" w:styleId="ListLabel36">
    <w:name w:val="ListLabel 36"/>
    <w:qFormat/>
    <w:rPr>
      <w:rFonts w:cs="OpenSymbol"/>
      <w:u w:val="none"/>
    </w:rPr>
  </w:style>
  <w:style w:type="character" w:styleId="ListLabel37">
    <w:name w:val="ListLabel 37"/>
    <w:qFormat/>
    <w:rPr>
      <w:rFonts w:ascii="Times New Roman" w:hAnsi="Times New Roman" w:cs="Wingdings"/>
      <w:b w:val="false"/>
      <w:i w:val="false"/>
      <w:color w:val="FF0000"/>
      <w:sz w:val="20"/>
      <w:szCs w:val="28"/>
    </w:rPr>
  </w:style>
  <w:style w:type="character" w:styleId="ListLabel38">
    <w:name w:val="ListLabel 38"/>
    <w:qFormat/>
    <w:rPr>
      <w:rFonts w:cs="OpenSymbol"/>
      <w:b/>
      <w:i w:val="false"/>
    </w:rPr>
  </w:style>
  <w:style w:type="character" w:styleId="ListLabel39">
    <w:name w:val="ListLabel 39"/>
    <w:qFormat/>
    <w:rPr>
      <w:rFonts w:cs="OpenSymbol"/>
      <w:b/>
      <w:i w:val="false"/>
    </w:rPr>
  </w:style>
  <w:style w:type="character" w:styleId="ListLabel40">
    <w:name w:val="ListLabel 40"/>
    <w:qFormat/>
    <w:rPr>
      <w:rFonts w:cs="Wingdings"/>
      <w:b/>
      <w:i w:val="false"/>
      <w:color w:val="FF0000"/>
      <w:sz w:val="28"/>
      <w:szCs w:val="28"/>
    </w:rPr>
  </w:style>
  <w:style w:type="character" w:styleId="ListLabel41">
    <w:name w:val="ListLabel 41"/>
    <w:qFormat/>
    <w:rPr>
      <w:rFonts w:cs="OpenSymbol"/>
      <w:b/>
      <w:i w:val="false"/>
    </w:rPr>
  </w:style>
  <w:style w:type="character" w:styleId="ListLabel42">
    <w:name w:val="ListLabel 42"/>
    <w:qFormat/>
    <w:rPr>
      <w:rFonts w:cs="OpenSymbol"/>
      <w:b/>
      <w:i w:val="false"/>
    </w:rPr>
  </w:style>
  <w:style w:type="character" w:styleId="ListLabel43">
    <w:name w:val="ListLabel 43"/>
    <w:qFormat/>
    <w:rPr>
      <w:rFonts w:cs="Wingdings"/>
      <w:b/>
      <w:i w:val="false"/>
      <w:color w:val="FF0000"/>
      <w:sz w:val="28"/>
      <w:szCs w:val="28"/>
    </w:rPr>
  </w:style>
  <w:style w:type="character" w:styleId="ListLabel44">
    <w:name w:val="ListLabel 44"/>
    <w:qFormat/>
    <w:rPr>
      <w:rFonts w:cs="OpenSymbol"/>
      <w:b/>
      <w:i w:val="false"/>
    </w:rPr>
  </w:style>
  <w:style w:type="character" w:styleId="ListLabel45">
    <w:name w:val="ListLabel 45"/>
    <w:qFormat/>
    <w:rPr>
      <w:rFonts w:cs="OpenSymbol"/>
      <w:b/>
      <w:i w:val="false"/>
    </w:rPr>
  </w:style>
  <w:style w:type="character" w:styleId="ListLabel46">
    <w:name w:val="ListLabel 46"/>
    <w:qFormat/>
    <w:rPr>
      <w:rFonts w:ascii="Times New Roman" w:hAnsi="Times New Roman" w:cs="Wingdings"/>
      <w:b w:val="false"/>
      <w:sz w:val="20"/>
      <w:u w:val="none"/>
    </w:rPr>
  </w:style>
  <w:style w:type="character" w:styleId="ListLabel47">
    <w:name w:val="ListLabel 47"/>
    <w:qFormat/>
    <w:rPr>
      <w:rFonts w:cs="Wingdings 2"/>
      <w:u w:val="none"/>
    </w:rPr>
  </w:style>
  <w:style w:type="character" w:styleId="ListLabel48">
    <w:name w:val="ListLabel 48"/>
    <w:qFormat/>
    <w:rPr>
      <w:rFonts w:cs="OpenSymbol"/>
      <w:u w:val="none"/>
    </w:rPr>
  </w:style>
  <w:style w:type="character" w:styleId="ListLabel49">
    <w:name w:val="ListLabel 49"/>
    <w:qFormat/>
    <w:rPr>
      <w:rFonts w:cs="Wingdings"/>
      <w:u w:val="none"/>
    </w:rPr>
  </w:style>
  <w:style w:type="character" w:styleId="ListLabel50">
    <w:name w:val="ListLabel 50"/>
    <w:qFormat/>
    <w:rPr>
      <w:rFonts w:cs="Wingdings 2"/>
      <w:u w:val="none"/>
    </w:rPr>
  </w:style>
  <w:style w:type="character" w:styleId="ListLabel51">
    <w:name w:val="ListLabel 51"/>
    <w:qFormat/>
    <w:rPr>
      <w:rFonts w:cs="OpenSymbol"/>
      <w:u w:val="none"/>
    </w:rPr>
  </w:style>
  <w:style w:type="character" w:styleId="ListLabel52">
    <w:name w:val="ListLabel 52"/>
    <w:qFormat/>
    <w:rPr>
      <w:rFonts w:cs="Wingdings"/>
      <w:u w:val="none"/>
    </w:rPr>
  </w:style>
  <w:style w:type="character" w:styleId="ListLabel53">
    <w:name w:val="ListLabel 53"/>
    <w:qFormat/>
    <w:rPr>
      <w:rFonts w:cs="Wingdings 2"/>
      <w:u w:val="none"/>
    </w:rPr>
  </w:style>
  <w:style w:type="character" w:styleId="ListLabel54">
    <w:name w:val="ListLabel 54"/>
    <w:qFormat/>
    <w:rPr>
      <w:rFonts w:cs="OpenSymbol"/>
      <w:u w:val="none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Calibri" w:hAnsi="Calibri" w:eastAsia="Noto Sans CJK SC" w:cs="Lohit Devanagari"/>
      <w:color w:val="auto"/>
      <w:kern w:val="0"/>
      <w:sz w:val="20"/>
      <w:szCs w:val="20"/>
      <w:lang w:val="en-US" w:eastAsia="zh-CN" w:bidi="hi-IN"/>
    </w:rPr>
  </w:style>
  <w:style w:type="paragraph" w:styleId="Ttulododocumento">
    <w:name w:val="Title"/>
    <w:basedOn w:val="LOnormal"/>
    <w:next w:val="Normal"/>
    <w:qFormat/>
    <w:pPr>
      <w:jc w:val="center"/>
    </w:pPr>
    <w:rPr>
      <w:rFonts w:ascii="Arial" w:hAnsi="Arial" w:eastAsia="Arial" w:cs="Arial"/>
      <w:b/>
      <w:sz w:val="36"/>
      <w:szCs w:val="36"/>
    </w:rPr>
  </w:style>
  <w:style w:type="paragraph" w:styleId="Subttulo">
    <w:name w:val="Subtitle"/>
    <w:basedOn w:val="LOnormal"/>
    <w:next w:val="Normal"/>
    <w:qFormat/>
    <w:pPr>
      <w:spacing w:lineRule="auto" w:line="240" w:before="0" w:after="60"/>
      <w:jc w:val="center"/>
    </w:pPr>
    <w:rPr>
      <w:rFonts w:ascii="Arial" w:hAnsi="Arial" w:eastAsia="Arial" w:cs="Arial"/>
      <w:i/>
      <w:sz w:val="36"/>
      <w:szCs w:val="36"/>
    </w:rPr>
  </w:style>
  <w:style w:type="paragraph" w:styleId="Cabealho">
    <w:name w:val="Header"/>
    <w:basedOn w:val="Normal"/>
    <w:pPr/>
    <w:rPr/>
  </w:style>
  <w:style w:type="paragraph" w:styleId="Rodap">
    <w:name w:val="Footer"/>
    <w:basedOn w:val="Normal"/>
    <w:pPr/>
    <w:rPr/>
  </w:style>
  <w:style w:type="table" w:default="1" w:styleId="TableNormal">
    <w:name w:val="Table Normal"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TFMi1yK0/4xVGxxlFQS0OQ73wcg==">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LibreOffice/6.0.7.3$Linux_X86_64 LibreOffice_project/00m0$Build-3</Application>
  <Pages>30</Pages>
  <Words>4299</Words>
  <Characters>25467</Characters>
  <CharactersWithSpaces>29155</CharactersWithSpaces>
  <Paragraphs>617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2019-11-29T13:33:35Z</dcterms:modified>
  <cp:revision>2</cp:revision>
  <dc:subject/>
  <dc:title/>
</cp:coreProperties>
</file>