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370DF" w14:textId="7285BF2B" w:rsidR="00E96389" w:rsidRDefault="005476FD" w:rsidP="005476FD">
      <w:pPr>
        <w:jc w:val="center"/>
        <w:rPr>
          <w:sz w:val="32"/>
          <w:szCs w:val="32"/>
        </w:rPr>
      </w:pPr>
      <w:r w:rsidRPr="005476FD">
        <w:rPr>
          <w:sz w:val="32"/>
          <w:szCs w:val="32"/>
        </w:rPr>
        <w:t>Documentação</w:t>
      </w:r>
    </w:p>
    <w:p w14:paraId="08D62833" w14:textId="77777777" w:rsidR="005476FD" w:rsidRDefault="005476FD" w:rsidP="005476FD">
      <w:pPr>
        <w:rPr>
          <w:sz w:val="32"/>
          <w:szCs w:val="32"/>
        </w:rPr>
      </w:pPr>
    </w:p>
    <w:p w14:paraId="189D25B1" w14:textId="197D07C6" w:rsidR="005476FD" w:rsidRDefault="005476FD" w:rsidP="00086E3A">
      <w:pPr>
        <w:ind w:left="2832" w:firstLine="708"/>
        <w:rPr>
          <w:sz w:val="28"/>
          <w:szCs w:val="28"/>
        </w:rPr>
      </w:pPr>
      <w:r w:rsidRPr="005476FD">
        <w:rPr>
          <w:sz w:val="28"/>
          <w:szCs w:val="28"/>
        </w:rPr>
        <w:t>Contexto:</w:t>
      </w:r>
    </w:p>
    <w:p w14:paraId="3EDB1739" w14:textId="4053BAE9" w:rsidR="005476FD" w:rsidRPr="00086E3A" w:rsidRDefault="005476FD" w:rsidP="00C358ED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086E3A">
        <w:rPr>
          <w:sz w:val="28"/>
          <w:szCs w:val="28"/>
        </w:rPr>
        <w:t>Definição da língua inglesa</w:t>
      </w:r>
    </w:p>
    <w:p w14:paraId="16495AB1" w14:textId="77777777" w:rsidR="00E7169B" w:rsidRPr="00E7169B" w:rsidRDefault="00E7169B" w:rsidP="00E7169B">
      <w:pPr>
        <w:pStyle w:val="NormalWeb"/>
        <w:ind w:left="720"/>
        <w:jc w:val="both"/>
        <w:rPr>
          <w:rFonts w:asciiTheme="minorHAnsi" w:hAnsiTheme="minorHAnsi"/>
        </w:rPr>
      </w:pPr>
      <w:r w:rsidRPr="00E7169B">
        <w:rPr>
          <w:rFonts w:asciiTheme="minorHAnsi" w:hAnsiTheme="minorHAnsi"/>
        </w:rPr>
        <w:t>A língua inglesa é uma das mais faladas ao redor do mundo e, por isso, é escolhida por muitas pessoas como meio de comunicação internacional. Trata-se de um idioma flexível e extremamente rico, tanto em vocabulário quanto em estruturas gramaticais. Seu léxico é amplo e diversificado, resultado da influência de outras línguas, como as germânicas, latinas e o grego antigo. Dessa forma, o inglês possibilita diferentes maneiras de expressão em uma grande variedade de contextos.</w:t>
      </w:r>
    </w:p>
    <w:p w14:paraId="54776591" w14:textId="038055A1" w:rsidR="00E7169B" w:rsidRDefault="00E7169B" w:rsidP="00E7169B">
      <w:pPr>
        <w:pStyle w:val="NormalWeb"/>
        <w:ind w:left="720"/>
        <w:jc w:val="both"/>
        <w:rPr>
          <w:rFonts w:asciiTheme="minorHAnsi" w:hAnsiTheme="minorHAnsi"/>
        </w:rPr>
      </w:pPr>
      <w:r w:rsidRPr="00E7169B">
        <w:rPr>
          <w:rFonts w:asciiTheme="minorHAnsi" w:hAnsiTheme="minorHAnsi"/>
        </w:rPr>
        <w:t>O inglês é idioma oficial em diversos países, entre eles Estados Unidos, Reino Unido e Austrália. Além disso, é uma das línguas oficiais da ONU (Organização das Nações Unidas), da União Europeia e de vários outros órgãos internacionais de grande relevância, o que reforça sua importância no cenário global.</w:t>
      </w:r>
    </w:p>
    <w:p w14:paraId="0790CFF6" w14:textId="4AA4954A" w:rsidR="00417F94" w:rsidRDefault="00417F94" w:rsidP="00417F94">
      <w:pPr>
        <w:pStyle w:val="NormalWeb"/>
        <w:shd w:val="clear" w:color="auto" w:fill="DAE9F7" w:themeFill="text2" w:themeFillTint="1A"/>
        <w:ind w:left="720"/>
        <w:jc w:val="both"/>
        <w:rPr>
          <w:rFonts w:asciiTheme="minorHAnsi" w:hAnsiTheme="minorHAnsi"/>
        </w:rPr>
      </w:pPr>
      <w:r>
        <w:rPr>
          <w:noProof/>
        </w:rPr>
        <w:drawing>
          <wp:inline distT="0" distB="0" distL="0" distR="0" wp14:anchorId="2C3DD065" wp14:editId="7EFC9D51">
            <wp:extent cx="4939182" cy="2598475"/>
            <wp:effectExtent l="0" t="0" r="0" b="0"/>
            <wp:docPr id="861808139" name="Imagem 6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808139" name="Imagem 6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518" cy="2621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592DE" w14:textId="1A912CE1" w:rsidR="00F812C1" w:rsidRPr="008A09FE" w:rsidRDefault="00F812C1" w:rsidP="008A09FE">
      <w:pPr>
        <w:pStyle w:val="NormalWeb"/>
        <w:numPr>
          <w:ilvl w:val="0"/>
          <w:numId w:val="6"/>
        </w:numPr>
        <w:jc w:val="both"/>
        <w:rPr>
          <w:rFonts w:asciiTheme="minorHAnsi" w:hAnsiTheme="minorHAnsi"/>
          <w:sz w:val="28"/>
          <w:szCs w:val="28"/>
        </w:rPr>
      </w:pPr>
      <w:r w:rsidRPr="00F812C1">
        <w:rPr>
          <w:rFonts w:asciiTheme="minorHAnsi" w:hAnsiTheme="minorHAnsi"/>
          <w:sz w:val="28"/>
          <w:szCs w:val="28"/>
        </w:rPr>
        <w:t>Panorama Histórico</w:t>
      </w:r>
    </w:p>
    <w:p w14:paraId="676DC4E7" w14:textId="615814F1" w:rsidR="00F812C1" w:rsidRDefault="00F812C1" w:rsidP="00F812C1">
      <w:pPr>
        <w:pStyle w:val="NormalWeb"/>
        <w:numPr>
          <w:ilvl w:val="0"/>
          <w:numId w:val="6"/>
        </w:numPr>
        <w:jc w:val="both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>Comparação Linguística</w:t>
      </w:r>
    </w:p>
    <w:p w14:paraId="28CB55A7" w14:textId="25AAF243" w:rsidR="00F812C1" w:rsidRPr="00F812C1" w:rsidRDefault="00F812C1" w:rsidP="00F812C1">
      <w:pPr>
        <w:pStyle w:val="NormalWeb"/>
        <w:ind w:left="720"/>
        <w:jc w:val="both"/>
        <w:rPr>
          <w:rFonts w:asciiTheme="minorHAnsi" w:hAnsiTheme="minorHAnsi"/>
        </w:rPr>
      </w:pPr>
      <w:r w:rsidRPr="00F812C1">
        <w:rPr>
          <w:rFonts w:asciiTheme="minorHAnsi" w:hAnsiTheme="minorHAnsi"/>
        </w:rPr>
        <w:t>O inglês britânico e o inglês estadunidense apresentam diversas diferenças no vocabulário, na escrita e na pronúncia:</w:t>
      </w:r>
    </w:p>
    <w:p w14:paraId="3045E5DC" w14:textId="7F6C3BC8" w:rsidR="00F812C1" w:rsidRDefault="00F812C1" w:rsidP="00F812C1">
      <w:pPr>
        <w:pStyle w:val="NormalWeb"/>
        <w:numPr>
          <w:ilvl w:val="1"/>
          <w:numId w:val="6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Vocabulário</w:t>
      </w:r>
    </w:p>
    <w:p w14:paraId="299540A2" w14:textId="25C54425" w:rsidR="00F812C1" w:rsidRDefault="00BA74EE" w:rsidP="00F812C1">
      <w:pPr>
        <w:pStyle w:val="NormalWeb"/>
        <w:ind w:left="1416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É muito comum no inglês, palavras que na escrita não apresentam nenhuma semelhança terem o mesmo significado. No inglês </w:t>
      </w:r>
      <w:r>
        <w:rPr>
          <w:rFonts w:asciiTheme="minorHAnsi" w:hAnsiTheme="minorHAnsi"/>
        </w:rPr>
        <w:lastRenderedPageBreak/>
        <w:t>britânico e estadunidense, isso é ocorrente e pode ser notado e mais de cem casos.</w:t>
      </w:r>
    </w:p>
    <w:p w14:paraId="521517C1" w14:textId="043EEEF3" w:rsidR="00F812C1" w:rsidRPr="00F812C1" w:rsidRDefault="00BA74EE" w:rsidP="008A09FE">
      <w:pPr>
        <w:pStyle w:val="NormalWeb"/>
        <w:ind w:left="1416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A seguir uma tabela que exemplifica a diferença:</w:t>
      </w:r>
    </w:p>
    <w:p w14:paraId="3C41DF2B" w14:textId="46B0662B" w:rsidR="00E7169B" w:rsidRPr="00EA655A" w:rsidRDefault="008A09FE" w:rsidP="008A09FE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rPr>
          <w:sz w:val="28"/>
          <w:szCs w:val="28"/>
        </w:rPr>
      </w:pPr>
      <w:r>
        <w:rPr>
          <w:sz w:val="28"/>
          <w:szCs w:val="28"/>
        </w:rPr>
        <w:t xml:space="preserve">      </w:t>
      </w:r>
      <w:r w:rsidR="00BA74EE" w:rsidRPr="00EA655A">
        <w:rPr>
          <w:sz w:val="28"/>
          <w:szCs w:val="28"/>
        </w:rPr>
        <w:t xml:space="preserve">Estadunidense </w:t>
      </w:r>
      <w:r w:rsidR="00EA655A">
        <w:rPr>
          <w:sz w:val="28"/>
          <w:szCs w:val="28"/>
        </w:rPr>
        <w:t xml:space="preserve">   </w:t>
      </w:r>
      <w:r w:rsidR="00BA74EE" w:rsidRPr="00EA655A">
        <w:rPr>
          <w:sz w:val="28"/>
          <w:szCs w:val="28"/>
        </w:rPr>
        <w:t>|</w:t>
      </w:r>
      <w:r w:rsidR="00B670E2" w:rsidRPr="00EA655A">
        <w:rPr>
          <w:sz w:val="28"/>
          <w:szCs w:val="28"/>
        </w:rPr>
        <w:t xml:space="preserve">    </w:t>
      </w:r>
      <w:r w:rsidR="00BA74EE" w:rsidRPr="00EA655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    </w:t>
      </w:r>
      <w:r w:rsidR="00BA74EE" w:rsidRPr="00EA655A">
        <w:rPr>
          <w:sz w:val="28"/>
          <w:szCs w:val="28"/>
        </w:rPr>
        <w:t xml:space="preserve">Britânico </w:t>
      </w:r>
      <w:r w:rsidR="00B670E2" w:rsidRPr="00EA655A">
        <w:rPr>
          <w:sz w:val="28"/>
          <w:szCs w:val="28"/>
        </w:rPr>
        <w:t xml:space="preserve">    </w:t>
      </w:r>
      <w:r>
        <w:rPr>
          <w:sz w:val="28"/>
          <w:szCs w:val="28"/>
        </w:rPr>
        <w:t xml:space="preserve">        </w:t>
      </w:r>
      <w:r w:rsidR="00BA74EE" w:rsidRPr="00EA655A">
        <w:rPr>
          <w:sz w:val="28"/>
          <w:szCs w:val="28"/>
        </w:rPr>
        <w:t xml:space="preserve">| </w:t>
      </w:r>
      <w:r w:rsidR="00EA655A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                </w:t>
      </w:r>
      <w:proofErr w:type="gramStart"/>
      <w:r w:rsidR="00BA74EE" w:rsidRPr="00EA655A">
        <w:rPr>
          <w:sz w:val="28"/>
          <w:szCs w:val="28"/>
        </w:rPr>
        <w:t>Português</w:t>
      </w:r>
      <w:proofErr w:type="gramEnd"/>
      <w:r w:rsidR="00EA655A">
        <w:rPr>
          <w:sz w:val="28"/>
          <w:szCs w:val="28"/>
        </w:rPr>
        <w:t xml:space="preserve"> </w:t>
      </w:r>
    </w:p>
    <w:p w14:paraId="02FED7EA" w14:textId="77C31B1C" w:rsidR="00BA74EE" w:rsidRPr="00EA655A" w:rsidRDefault="00EA655A" w:rsidP="008A09FE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ind w:firstLine="708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BA74EE" w:rsidRPr="00EA655A">
        <w:rPr>
          <w:sz w:val="22"/>
          <w:szCs w:val="22"/>
        </w:rPr>
        <w:t>Closet</w:t>
      </w:r>
      <w:r w:rsidR="00BA74EE" w:rsidRPr="00EA655A">
        <w:rPr>
          <w:sz w:val="22"/>
          <w:szCs w:val="22"/>
        </w:rPr>
        <w:tab/>
      </w:r>
      <w:r w:rsidR="00B670E2" w:rsidRPr="00EA655A"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 </w:t>
      </w:r>
      <w:r w:rsidR="00BA74EE" w:rsidRPr="00EA655A">
        <w:rPr>
          <w:sz w:val="22"/>
          <w:szCs w:val="22"/>
        </w:rPr>
        <w:t xml:space="preserve">| </w:t>
      </w:r>
      <w:r w:rsidR="00B670E2" w:rsidRPr="00EA655A">
        <w:rPr>
          <w:sz w:val="22"/>
          <w:szCs w:val="22"/>
        </w:rPr>
        <w:t xml:space="preserve">        </w:t>
      </w:r>
      <w:r w:rsidR="008A09FE">
        <w:rPr>
          <w:sz w:val="22"/>
          <w:szCs w:val="22"/>
        </w:rPr>
        <w:t xml:space="preserve">       </w:t>
      </w:r>
      <w:r w:rsidR="00B670E2" w:rsidRPr="00EA655A">
        <w:rPr>
          <w:sz w:val="22"/>
          <w:szCs w:val="22"/>
        </w:rPr>
        <w:t xml:space="preserve"> </w:t>
      </w:r>
      <w:proofErr w:type="spellStart"/>
      <w:r w:rsidR="00BA74EE" w:rsidRPr="00EA655A">
        <w:rPr>
          <w:sz w:val="22"/>
          <w:szCs w:val="22"/>
        </w:rPr>
        <w:t>Wardrobe</w:t>
      </w:r>
      <w:proofErr w:type="spellEnd"/>
      <w:r>
        <w:rPr>
          <w:sz w:val="22"/>
          <w:szCs w:val="22"/>
        </w:rPr>
        <w:t xml:space="preserve"> </w:t>
      </w:r>
      <w:r w:rsidR="008A09FE">
        <w:rPr>
          <w:sz w:val="22"/>
          <w:szCs w:val="22"/>
        </w:rPr>
        <w:t xml:space="preserve">                 </w:t>
      </w:r>
      <w:r w:rsidR="00BA74EE" w:rsidRPr="00EA655A">
        <w:rPr>
          <w:sz w:val="22"/>
          <w:szCs w:val="22"/>
        </w:rPr>
        <w:t xml:space="preserve">| </w:t>
      </w:r>
      <w:r w:rsidR="00B670E2" w:rsidRPr="00EA655A">
        <w:rPr>
          <w:sz w:val="22"/>
          <w:szCs w:val="22"/>
        </w:rPr>
        <w:t xml:space="preserve">       </w:t>
      </w:r>
      <w:r w:rsidR="00B670E2" w:rsidRPr="00EA655A">
        <w:rPr>
          <w:sz w:val="22"/>
          <w:szCs w:val="22"/>
        </w:rPr>
        <w:tab/>
        <w:t xml:space="preserve"> </w:t>
      </w:r>
      <w:r w:rsidR="008A09FE">
        <w:rPr>
          <w:sz w:val="22"/>
          <w:szCs w:val="22"/>
        </w:rPr>
        <w:tab/>
      </w:r>
      <w:r w:rsidR="00BA74EE" w:rsidRPr="00EA655A">
        <w:rPr>
          <w:sz w:val="22"/>
          <w:szCs w:val="22"/>
        </w:rPr>
        <w:t>Armário</w:t>
      </w:r>
    </w:p>
    <w:p w14:paraId="7191CD42" w14:textId="74D2D5B9" w:rsidR="00BA74EE" w:rsidRPr="00EA655A" w:rsidRDefault="00B670E2" w:rsidP="008A09FE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rPr>
          <w:sz w:val="22"/>
          <w:szCs w:val="22"/>
        </w:rPr>
      </w:pPr>
      <w:r w:rsidRPr="00EA655A">
        <w:rPr>
          <w:sz w:val="22"/>
          <w:szCs w:val="22"/>
        </w:rPr>
        <w:t xml:space="preserve">                   </w:t>
      </w:r>
      <w:proofErr w:type="spellStart"/>
      <w:r w:rsidR="00BA74EE" w:rsidRPr="00EA655A">
        <w:rPr>
          <w:sz w:val="22"/>
          <w:szCs w:val="22"/>
        </w:rPr>
        <w:t>Lawyer</w:t>
      </w:r>
      <w:proofErr w:type="spellEnd"/>
      <w:r w:rsidR="00BA74EE" w:rsidRPr="00EA655A">
        <w:rPr>
          <w:sz w:val="22"/>
          <w:szCs w:val="22"/>
        </w:rPr>
        <w:tab/>
      </w:r>
      <w:r w:rsidRPr="00EA655A">
        <w:rPr>
          <w:sz w:val="22"/>
          <w:szCs w:val="22"/>
        </w:rPr>
        <w:t xml:space="preserve">     </w:t>
      </w:r>
      <w:r w:rsidR="00BA74EE" w:rsidRPr="00EA655A">
        <w:rPr>
          <w:sz w:val="22"/>
          <w:szCs w:val="22"/>
        </w:rPr>
        <w:t>|</w:t>
      </w:r>
      <w:r w:rsidRPr="00EA655A">
        <w:rPr>
          <w:sz w:val="22"/>
          <w:szCs w:val="22"/>
        </w:rPr>
        <w:t xml:space="preserve">       </w:t>
      </w:r>
      <w:r w:rsidR="00BA74EE" w:rsidRPr="00EA655A">
        <w:rPr>
          <w:sz w:val="22"/>
          <w:szCs w:val="22"/>
        </w:rPr>
        <w:t xml:space="preserve"> </w:t>
      </w:r>
      <w:r w:rsidRPr="00EA655A">
        <w:rPr>
          <w:sz w:val="22"/>
          <w:szCs w:val="22"/>
        </w:rPr>
        <w:t xml:space="preserve">     </w:t>
      </w:r>
      <w:r w:rsidR="00EA655A">
        <w:rPr>
          <w:sz w:val="22"/>
          <w:szCs w:val="22"/>
        </w:rPr>
        <w:t xml:space="preserve">     </w:t>
      </w:r>
      <w:proofErr w:type="spellStart"/>
      <w:r w:rsidR="00BA74EE" w:rsidRPr="00EA655A">
        <w:rPr>
          <w:sz w:val="22"/>
          <w:szCs w:val="22"/>
        </w:rPr>
        <w:t>Solicitor</w:t>
      </w:r>
      <w:proofErr w:type="spellEnd"/>
      <w:r w:rsidR="00BA74EE" w:rsidRPr="00EA655A">
        <w:rPr>
          <w:sz w:val="22"/>
          <w:szCs w:val="22"/>
        </w:rPr>
        <w:tab/>
      </w:r>
      <w:r w:rsidRPr="00EA655A">
        <w:rPr>
          <w:sz w:val="22"/>
          <w:szCs w:val="22"/>
        </w:rPr>
        <w:t xml:space="preserve">     </w:t>
      </w:r>
      <w:r w:rsidR="00EA655A">
        <w:rPr>
          <w:sz w:val="22"/>
          <w:szCs w:val="22"/>
        </w:rPr>
        <w:t xml:space="preserve">         </w:t>
      </w:r>
      <w:r w:rsidR="00BA74EE" w:rsidRPr="00EA655A">
        <w:rPr>
          <w:sz w:val="22"/>
          <w:szCs w:val="22"/>
        </w:rPr>
        <w:t xml:space="preserve">| </w:t>
      </w:r>
      <w:r w:rsidRPr="00EA655A">
        <w:rPr>
          <w:sz w:val="22"/>
          <w:szCs w:val="22"/>
        </w:rPr>
        <w:tab/>
      </w:r>
      <w:r w:rsidR="008A09FE">
        <w:rPr>
          <w:sz w:val="22"/>
          <w:szCs w:val="22"/>
        </w:rPr>
        <w:t xml:space="preserve">             </w:t>
      </w:r>
      <w:r w:rsidR="00BA74EE" w:rsidRPr="00EA655A">
        <w:rPr>
          <w:sz w:val="22"/>
          <w:szCs w:val="22"/>
        </w:rPr>
        <w:t>Advogado</w:t>
      </w:r>
    </w:p>
    <w:p w14:paraId="1BAD827F" w14:textId="47A27518" w:rsidR="00BA74EE" w:rsidRPr="00EA655A" w:rsidRDefault="00B670E2" w:rsidP="008A09FE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ind w:firstLine="708"/>
        <w:rPr>
          <w:sz w:val="22"/>
          <w:szCs w:val="22"/>
        </w:rPr>
      </w:pPr>
      <w:r w:rsidRPr="00EA655A">
        <w:rPr>
          <w:sz w:val="22"/>
          <w:szCs w:val="22"/>
        </w:rPr>
        <w:t xml:space="preserve">    </w:t>
      </w:r>
      <w:proofErr w:type="spellStart"/>
      <w:r w:rsidR="00BA74EE" w:rsidRPr="00EA655A">
        <w:rPr>
          <w:sz w:val="22"/>
          <w:szCs w:val="22"/>
        </w:rPr>
        <w:t>Pants</w:t>
      </w:r>
      <w:proofErr w:type="spellEnd"/>
      <w:r w:rsidR="00BA74EE" w:rsidRPr="00EA655A">
        <w:rPr>
          <w:sz w:val="22"/>
          <w:szCs w:val="22"/>
        </w:rPr>
        <w:tab/>
      </w:r>
      <w:r w:rsidRPr="00EA655A">
        <w:rPr>
          <w:sz w:val="22"/>
          <w:szCs w:val="22"/>
        </w:rPr>
        <w:t xml:space="preserve">     </w:t>
      </w:r>
      <w:r w:rsidR="00BA74EE" w:rsidRPr="00EA655A">
        <w:rPr>
          <w:sz w:val="22"/>
          <w:szCs w:val="22"/>
        </w:rPr>
        <w:t xml:space="preserve">| </w:t>
      </w:r>
      <w:r w:rsidRPr="00EA655A">
        <w:rPr>
          <w:sz w:val="22"/>
          <w:szCs w:val="22"/>
        </w:rPr>
        <w:t xml:space="preserve">            </w:t>
      </w:r>
      <w:r w:rsidR="00EA655A">
        <w:rPr>
          <w:sz w:val="22"/>
          <w:szCs w:val="22"/>
        </w:rPr>
        <w:t xml:space="preserve">     </w:t>
      </w:r>
      <w:proofErr w:type="spellStart"/>
      <w:r w:rsidR="00BA74EE" w:rsidRPr="00EA655A">
        <w:rPr>
          <w:sz w:val="22"/>
          <w:szCs w:val="22"/>
        </w:rPr>
        <w:t>Trousers</w:t>
      </w:r>
      <w:proofErr w:type="spellEnd"/>
      <w:r w:rsidR="00BA74EE" w:rsidRPr="00EA655A">
        <w:rPr>
          <w:sz w:val="22"/>
          <w:szCs w:val="22"/>
        </w:rPr>
        <w:t xml:space="preserve"> </w:t>
      </w:r>
      <w:r w:rsidR="00BA74EE" w:rsidRPr="00EA655A">
        <w:rPr>
          <w:sz w:val="22"/>
          <w:szCs w:val="22"/>
        </w:rPr>
        <w:tab/>
      </w:r>
      <w:r w:rsidRPr="00EA655A">
        <w:rPr>
          <w:sz w:val="22"/>
          <w:szCs w:val="22"/>
        </w:rPr>
        <w:t xml:space="preserve">     </w:t>
      </w:r>
      <w:r w:rsidR="00EA655A">
        <w:rPr>
          <w:sz w:val="22"/>
          <w:szCs w:val="22"/>
        </w:rPr>
        <w:t xml:space="preserve">         </w:t>
      </w:r>
      <w:r w:rsidR="00BA74EE" w:rsidRPr="00EA655A">
        <w:rPr>
          <w:sz w:val="22"/>
          <w:szCs w:val="22"/>
        </w:rPr>
        <w:t xml:space="preserve">| </w:t>
      </w:r>
      <w:r w:rsidRPr="00EA655A">
        <w:rPr>
          <w:sz w:val="22"/>
          <w:szCs w:val="22"/>
        </w:rPr>
        <w:tab/>
      </w:r>
      <w:r w:rsidRPr="00EA655A">
        <w:rPr>
          <w:sz w:val="22"/>
          <w:szCs w:val="22"/>
        </w:rPr>
        <w:tab/>
        <w:t xml:space="preserve"> </w:t>
      </w:r>
      <w:r w:rsidR="00BA74EE" w:rsidRPr="00EA655A">
        <w:rPr>
          <w:sz w:val="22"/>
          <w:szCs w:val="22"/>
        </w:rPr>
        <w:t>Calças</w:t>
      </w:r>
    </w:p>
    <w:p w14:paraId="3296A4A8" w14:textId="12F40B31" w:rsidR="00BA74EE" w:rsidRPr="00EA655A" w:rsidRDefault="00B670E2" w:rsidP="008A09FE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rPr>
          <w:sz w:val="22"/>
          <w:szCs w:val="22"/>
        </w:rPr>
      </w:pPr>
      <w:r w:rsidRPr="00EA655A">
        <w:rPr>
          <w:sz w:val="22"/>
          <w:szCs w:val="22"/>
        </w:rPr>
        <w:t xml:space="preserve">                  Elevator</w:t>
      </w:r>
      <w:r w:rsidRPr="00EA655A">
        <w:rPr>
          <w:sz w:val="22"/>
          <w:szCs w:val="22"/>
        </w:rPr>
        <w:tab/>
        <w:t xml:space="preserve">     |                  </w:t>
      </w:r>
      <w:r w:rsidR="00EA655A">
        <w:rPr>
          <w:sz w:val="22"/>
          <w:szCs w:val="22"/>
        </w:rPr>
        <w:t xml:space="preserve">    </w:t>
      </w:r>
      <w:proofErr w:type="spellStart"/>
      <w:r w:rsidRPr="00EA655A">
        <w:rPr>
          <w:sz w:val="22"/>
          <w:szCs w:val="22"/>
        </w:rPr>
        <w:t>Lift</w:t>
      </w:r>
      <w:proofErr w:type="spellEnd"/>
      <w:r w:rsidRPr="00EA655A">
        <w:rPr>
          <w:sz w:val="22"/>
          <w:szCs w:val="22"/>
        </w:rPr>
        <w:tab/>
      </w:r>
      <w:r w:rsidR="00EA655A">
        <w:rPr>
          <w:sz w:val="22"/>
          <w:szCs w:val="22"/>
        </w:rPr>
        <w:t xml:space="preserve">              </w:t>
      </w:r>
      <w:r w:rsidRPr="00EA655A">
        <w:rPr>
          <w:sz w:val="22"/>
          <w:szCs w:val="22"/>
        </w:rPr>
        <w:t>|</w:t>
      </w:r>
      <w:r w:rsidRPr="00EA655A">
        <w:rPr>
          <w:sz w:val="22"/>
          <w:szCs w:val="22"/>
        </w:rPr>
        <w:tab/>
      </w:r>
      <w:r w:rsidRPr="00EA655A">
        <w:rPr>
          <w:sz w:val="22"/>
          <w:szCs w:val="22"/>
        </w:rPr>
        <w:tab/>
      </w:r>
      <w:r w:rsidR="00EA655A">
        <w:rPr>
          <w:sz w:val="22"/>
          <w:szCs w:val="22"/>
        </w:rPr>
        <w:t xml:space="preserve">               </w:t>
      </w:r>
      <w:r w:rsidR="008A09FE">
        <w:rPr>
          <w:sz w:val="22"/>
          <w:szCs w:val="22"/>
        </w:rPr>
        <w:t xml:space="preserve"> </w:t>
      </w:r>
      <w:r w:rsidRPr="00EA655A">
        <w:rPr>
          <w:sz w:val="22"/>
          <w:szCs w:val="22"/>
        </w:rPr>
        <w:t>Elevador</w:t>
      </w:r>
    </w:p>
    <w:p w14:paraId="55074B63" w14:textId="6A312C93" w:rsidR="00B670E2" w:rsidRPr="00EA655A" w:rsidRDefault="00B670E2" w:rsidP="008A09FE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rPr>
          <w:sz w:val="22"/>
          <w:szCs w:val="22"/>
        </w:rPr>
      </w:pPr>
      <w:r w:rsidRPr="00EA655A">
        <w:rPr>
          <w:sz w:val="22"/>
          <w:szCs w:val="22"/>
        </w:rPr>
        <w:t xml:space="preserve">                    </w:t>
      </w:r>
      <w:proofErr w:type="spellStart"/>
      <w:r w:rsidRPr="00EA655A">
        <w:rPr>
          <w:sz w:val="22"/>
          <w:szCs w:val="22"/>
        </w:rPr>
        <w:t>Stove</w:t>
      </w:r>
      <w:proofErr w:type="spellEnd"/>
      <w:r w:rsidRPr="00EA655A">
        <w:rPr>
          <w:sz w:val="22"/>
          <w:szCs w:val="22"/>
        </w:rPr>
        <w:tab/>
        <w:t xml:space="preserve">     |             </w:t>
      </w:r>
      <w:r w:rsidR="00EA655A">
        <w:rPr>
          <w:sz w:val="22"/>
          <w:szCs w:val="22"/>
        </w:rPr>
        <w:t xml:space="preserve">    </w:t>
      </w:r>
      <w:r w:rsidRPr="00EA655A">
        <w:rPr>
          <w:sz w:val="22"/>
          <w:szCs w:val="22"/>
        </w:rPr>
        <w:t xml:space="preserve"> </w:t>
      </w:r>
      <w:proofErr w:type="spellStart"/>
      <w:r w:rsidRPr="00EA655A">
        <w:rPr>
          <w:sz w:val="22"/>
          <w:szCs w:val="22"/>
        </w:rPr>
        <w:t>Cooker</w:t>
      </w:r>
      <w:proofErr w:type="spellEnd"/>
      <w:r w:rsidRPr="00EA655A">
        <w:rPr>
          <w:sz w:val="22"/>
          <w:szCs w:val="22"/>
        </w:rPr>
        <w:tab/>
        <w:t xml:space="preserve">     </w:t>
      </w:r>
      <w:r w:rsidR="00EA655A">
        <w:rPr>
          <w:sz w:val="22"/>
          <w:szCs w:val="22"/>
        </w:rPr>
        <w:t xml:space="preserve">         </w:t>
      </w:r>
      <w:r w:rsidRPr="00EA655A">
        <w:rPr>
          <w:sz w:val="22"/>
          <w:szCs w:val="22"/>
        </w:rPr>
        <w:t xml:space="preserve">| </w:t>
      </w:r>
      <w:r w:rsidRPr="00EA655A">
        <w:rPr>
          <w:sz w:val="22"/>
          <w:szCs w:val="22"/>
        </w:rPr>
        <w:tab/>
      </w:r>
      <w:proofErr w:type="gramStart"/>
      <w:r w:rsidRPr="00EA655A">
        <w:rPr>
          <w:sz w:val="22"/>
          <w:szCs w:val="22"/>
        </w:rPr>
        <w:tab/>
        <w:t xml:space="preserve">  Fogão</w:t>
      </w:r>
      <w:proofErr w:type="gramEnd"/>
    </w:p>
    <w:p w14:paraId="05F2C115" w14:textId="70B41915" w:rsidR="005476FD" w:rsidRDefault="005476FD" w:rsidP="008A09FE"/>
    <w:p w14:paraId="6DEC6B93" w14:textId="6305BC2B" w:rsidR="00B670E2" w:rsidRDefault="00B670E2" w:rsidP="008A09FE">
      <w:pPr>
        <w:pStyle w:val="PargrafodaLista"/>
        <w:numPr>
          <w:ilvl w:val="1"/>
          <w:numId w:val="6"/>
        </w:numPr>
      </w:pPr>
      <w:r>
        <w:t>Ortografia</w:t>
      </w:r>
    </w:p>
    <w:p w14:paraId="0EC8AD72" w14:textId="0F02607E" w:rsidR="00B670E2" w:rsidRDefault="00B670E2" w:rsidP="008A09FE">
      <w:pPr>
        <w:ind w:left="1476"/>
      </w:pPr>
      <w:r>
        <w:t>Ambos os dialetos apresentam diferenças sutis na escrita de palavras.</w:t>
      </w:r>
    </w:p>
    <w:p w14:paraId="5E1DC0EB" w14:textId="2D431D10" w:rsidR="00EA655A" w:rsidRDefault="00EA655A" w:rsidP="008A09FE">
      <w:pPr>
        <w:ind w:left="1476"/>
      </w:pPr>
      <w:r>
        <w:t>Terminações -</w:t>
      </w:r>
      <w:r w:rsidRPr="008A09FE">
        <w:rPr>
          <w:i/>
          <w:iCs/>
        </w:rPr>
        <w:t>se</w:t>
      </w:r>
      <w:r>
        <w:t xml:space="preserve"> e -</w:t>
      </w:r>
      <w:proofErr w:type="spellStart"/>
      <w:r w:rsidRPr="008A09FE">
        <w:rPr>
          <w:i/>
          <w:iCs/>
        </w:rPr>
        <w:t>ce</w:t>
      </w:r>
      <w:proofErr w:type="spellEnd"/>
    </w:p>
    <w:p w14:paraId="21B267D5" w14:textId="7F9694C4" w:rsidR="008A09FE" w:rsidRDefault="008A09FE" w:rsidP="008A09FE">
      <w:pPr>
        <w:ind w:left="1476" w:right="240"/>
      </w:pPr>
      <w:r>
        <w:rPr>
          <w:noProof/>
        </w:rPr>
        <w:drawing>
          <wp:inline distT="0" distB="0" distL="0" distR="0" wp14:anchorId="4AF50FFF" wp14:editId="5D91C71A">
            <wp:extent cx="5087620" cy="1055370"/>
            <wp:effectExtent l="0" t="0" r="0" b="0"/>
            <wp:docPr id="823465981" name="Imagem 1" descr="corrigida se 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rrigida se c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7620" cy="1055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09161327" w14:textId="0ED74C6C" w:rsidR="008A09FE" w:rsidRDefault="008A09FE" w:rsidP="008A09FE">
      <w:pPr>
        <w:ind w:left="1476" w:right="240"/>
      </w:pPr>
      <w:r>
        <w:t>Terminações -</w:t>
      </w:r>
      <w:proofErr w:type="spellStart"/>
      <w:r w:rsidRPr="008A09FE">
        <w:rPr>
          <w:i/>
          <w:iCs/>
        </w:rPr>
        <w:t>er</w:t>
      </w:r>
      <w:proofErr w:type="spellEnd"/>
      <w:r w:rsidRPr="008A09FE">
        <w:rPr>
          <w:i/>
          <w:iCs/>
        </w:rPr>
        <w:t xml:space="preserve"> </w:t>
      </w:r>
      <w:r>
        <w:t>e -</w:t>
      </w:r>
      <w:proofErr w:type="spellStart"/>
      <w:r>
        <w:t>re</w:t>
      </w:r>
      <w:proofErr w:type="spellEnd"/>
    </w:p>
    <w:p w14:paraId="0F66BA9E" w14:textId="428DE169" w:rsidR="008A09FE" w:rsidRDefault="008A09FE" w:rsidP="008A09FE">
      <w:pPr>
        <w:ind w:left="1476" w:right="240"/>
        <w:rPr>
          <w:i/>
          <w:iCs/>
        </w:rPr>
      </w:pPr>
      <w:r>
        <w:rPr>
          <w:noProof/>
        </w:rPr>
        <w:drawing>
          <wp:inline distT="0" distB="0" distL="0" distR="0" wp14:anchorId="74849458" wp14:editId="28CB7DB9">
            <wp:extent cx="5087620" cy="1301750"/>
            <wp:effectExtent l="0" t="0" r="0" b="0"/>
            <wp:docPr id="1203791143" name="Imagem 3" descr="er 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r r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7620" cy="130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3611A">
        <w:br/>
      </w:r>
      <w:r w:rsidR="00F3611A">
        <w:br/>
        <w:t>Terminações -</w:t>
      </w:r>
      <w:proofErr w:type="spellStart"/>
      <w:r w:rsidR="00F3611A" w:rsidRPr="00F3611A">
        <w:rPr>
          <w:i/>
          <w:iCs/>
        </w:rPr>
        <w:t>or</w:t>
      </w:r>
      <w:proofErr w:type="spellEnd"/>
      <w:r w:rsidR="00F3611A">
        <w:t xml:space="preserve"> e -</w:t>
      </w:r>
      <w:proofErr w:type="spellStart"/>
      <w:r w:rsidR="00F3611A" w:rsidRPr="00F3611A">
        <w:rPr>
          <w:i/>
          <w:iCs/>
        </w:rPr>
        <w:t>our</w:t>
      </w:r>
      <w:proofErr w:type="spellEnd"/>
    </w:p>
    <w:p w14:paraId="1229DFBD" w14:textId="32D8474F" w:rsidR="00F3611A" w:rsidRDefault="00F3611A" w:rsidP="008A09FE">
      <w:pPr>
        <w:ind w:left="1476" w:right="240"/>
      </w:pPr>
      <w:r>
        <w:rPr>
          <w:noProof/>
        </w:rPr>
        <w:lastRenderedPageBreak/>
        <w:drawing>
          <wp:inline distT="0" distB="0" distL="0" distR="0" wp14:anchorId="5E90B1B6" wp14:editId="137B2272">
            <wp:extent cx="5400040" cy="1050925"/>
            <wp:effectExtent l="0" t="0" r="0" b="0"/>
            <wp:docPr id="108329859" name="Imagem 4" descr="OROUR terminacao toda mater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OROUR terminacao toda materi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05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  <w:t>Há diversas outras terminações que variam entre os dois dialetos, segue um site para ler sobre todas as diferenças:</w:t>
      </w:r>
    </w:p>
    <w:p w14:paraId="202F6E14" w14:textId="3B21959D" w:rsidR="00F3611A" w:rsidRDefault="00F3611A" w:rsidP="00F3611A">
      <w:pPr>
        <w:ind w:left="1476" w:right="240"/>
        <w:rPr>
          <w:b/>
          <w:bCs/>
          <w:sz w:val="22"/>
          <w:szCs w:val="22"/>
        </w:rPr>
      </w:pPr>
      <w:hyperlink r:id="rId9" w:history="1">
        <w:r w:rsidRPr="00E16D59">
          <w:rPr>
            <w:rStyle w:val="Hyperlink"/>
            <w:b/>
            <w:bCs/>
            <w:sz w:val="22"/>
            <w:szCs w:val="22"/>
          </w:rPr>
          <w:t>https://www.todamateria.com.br/ingles-britanico-e-americano/</w:t>
        </w:r>
      </w:hyperlink>
    </w:p>
    <w:p w14:paraId="321D5E91" w14:textId="77777777" w:rsidR="00F3611A" w:rsidRDefault="00F3611A" w:rsidP="00F3611A">
      <w:pPr>
        <w:ind w:right="240" w:firstLine="708"/>
        <w:rPr>
          <w:sz w:val="22"/>
          <w:szCs w:val="22"/>
        </w:rPr>
      </w:pPr>
    </w:p>
    <w:p w14:paraId="7601C6DE" w14:textId="77777777" w:rsidR="00BA2EEE" w:rsidRDefault="00BA2EEE" w:rsidP="00F3611A">
      <w:pPr>
        <w:pStyle w:val="PargrafodaLista"/>
        <w:numPr>
          <w:ilvl w:val="1"/>
          <w:numId w:val="6"/>
        </w:numPr>
        <w:ind w:right="240"/>
        <w:rPr>
          <w:sz w:val="22"/>
          <w:szCs w:val="22"/>
        </w:rPr>
      </w:pPr>
      <w:r>
        <w:rPr>
          <w:sz w:val="22"/>
          <w:szCs w:val="22"/>
        </w:rPr>
        <w:t>Pronúncia</w:t>
      </w:r>
    </w:p>
    <w:p w14:paraId="2F268C93" w14:textId="77777777" w:rsidR="00D81757" w:rsidRDefault="00D81757" w:rsidP="00D81757">
      <w:pPr>
        <w:ind w:right="240"/>
        <w:rPr>
          <w:sz w:val="22"/>
          <w:szCs w:val="22"/>
        </w:rPr>
      </w:pPr>
    </w:p>
    <w:p w14:paraId="1A9D9C8B" w14:textId="77777777" w:rsidR="00D81757" w:rsidRPr="00D81757" w:rsidRDefault="00D81757" w:rsidP="00D81757">
      <w:pPr>
        <w:ind w:right="240"/>
        <w:rPr>
          <w:sz w:val="22"/>
          <w:szCs w:val="22"/>
        </w:rPr>
      </w:pPr>
    </w:p>
    <w:p w14:paraId="7D678892" w14:textId="77777777" w:rsidR="00BA2EEE" w:rsidRDefault="00BA2EEE" w:rsidP="00BA2EEE">
      <w:pPr>
        <w:pStyle w:val="PargrafodaLista"/>
        <w:ind w:right="240"/>
        <w:rPr>
          <w:sz w:val="22"/>
          <w:szCs w:val="22"/>
        </w:rPr>
      </w:pPr>
    </w:p>
    <w:p w14:paraId="463F5C09" w14:textId="77777777" w:rsidR="00EB128F" w:rsidRPr="00EB128F" w:rsidRDefault="00BA2EEE" w:rsidP="00EB128F">
      <w:pPr>
        <w:pStyle w:val="PargrafodaLista"/>
        <w:numPr>
          <w:ilvl w:val="0"/>
          <w:numId w:val="6"/>
        </w:numPr>
        <w:ind w:right="240"/>
        <w:rPr>
          <w:sz w:val="22"/>
          <w:szCs w:val="22"/>
        </w:rPr>
      </w:pPr>
      <w:r w:rsidRPr="00BA2EEE">
        <w:rPr>
          <w:sz w:val="28"/>
          <w:szCs w:val="28"/>
        </w:rPr>
        <w:t>Cultura</w:t>
      </w:r>
      <w:r w:rsidRPr="00BA2EEE">
        <w:rPr>
          <w:sz w:val="22"/>
          <w:szCs w:val="22"/>
        </w:rPr>
        <w:t xml:space="preserve"> </w:t>
      </w:r>
      <w:r>
        <w:rPr>
          <w:sz w:val="22"/>
          <w:szCs w:val="22"/>
        </w:rPr>
        <w:br/>
      </w:r>
      <w:r>
        <w:rPr>
          <w:sz w:val="22"/>
          <w:szCs w:val="22"/>
        </w:rPr>
        <w:br/>
      </w:r>
      <w:r w:rsidRPr="00BA2EEE">
        <w:t>Apesar dos Estados Unidos ter sido colonizado</w:t>
      </w:r>
      <w:r w:rsidR="00D81757">
        <w:t xml:space="preserve"> pela Inglaterra, muitos costumes britânicos não foram mantidos na cultura norte-americana.</w:t>
      </w:r>
    </w:p>
    <w:p w14:paraId="0532B933" w14:textId="77777777" w:rsidR="00EB128F" w:rsidRPr="00EB128F" w:rsidRDefault="00EB128F" w:rsidP="00EB128F">
      <w:pPr>
        <w:ind w:right="240"/>
        <w:rPr>
          <w:sz w:val="22"/>
          <w:szCs w:val="22"/>
        </w:rPr>
      </w:pPr>
    </w:p>
    <w:p w14:paraId="6A13E98C" w14:textId="77777777" w:rsidR="00EB128F" w:rsidRPr="00EB128F" w:rsidRDefault="00EB128F" w:rsidP="00EB128F">
      <w:pPr>
        <w:pStyle w:val="PargrafodaLista"/>
        <w:numPr>
          <w:ilvl w:val="0"/>
          <w:numId w:val="6"/>
        </w:numPr>
        <w:ind w:right="240"/>
        <w:rPr>
          <w:sz w:val="28"/>
          <w:szCs w:val="28"/>
        </w:rPr>
      </w:pPr>
      <w:r w:rsidRPr="00EB128F">
        <w:rPr>
          <w:sz w:val="28"/>
          <w:szCs w:val="28"/>
        </w:rPr>
        <w:t>Uso Atual</w:t>
      </w:r>
    </w:p>
    <w:p w14:paraId="55B21316" w14:textId="77777777" w:rsidR="00EB128F" w:rsidRDefault="00EB128F" w:rsidP="00EB128F">
      <w:pPr>
        <w:pStyle w:val="PargrafodaLista"/>
        <w:ind w:right="240"/>
      </w:pPr>
    </w:p>
    <w:p w14:paraId="04900A86" w14:textId="1F35D50F" w:rsidR="00D81757" w:rsidRPr="00EB128F" w:rsidRDefault="00EB128F" w:rsidP="00EB128F">
      <w:pPr>
        <w:pStyle w:val="PargrafodaLista"/>
        <w:ind w:right="240"/>
        <w:jc w:val="both"/>
        <w:rPr>
          <w:sz w:val="22"/>
          <w:szCs w:val="22"/>
        </w:rPr>
      </w:pPr>
      <w:r w:rsidRPr="00EB128F">
        <w:t>O inglês estadunidense tende a ser o mais difundido em diversos países, principalmente devido à forte influência da cultura pop americana, presente em filmes, séries, músicas e outros produtos midiáticos. No entanto, ambas as variedades</w:t>
      </w:r>
      <w:r>
        <w:t>,</w:t>
      </w:r>
      <w:r w:rsidRPr="00EB128F">
        <w:t xml:space="preserve"> o inglês britânico e o estadunidense</w:t>
      </w:r>
      <w:r>
        <w:t>,</w:t>
      </w:r>
      <w:r w:rsidRPr="00EB128F">
        <w:t xml:space="preserve"> são amplamente reconhecidas e compreendidas ao redor do mundo. As duas podem ser utilizadas em praticamente qualquer contexto, incluindo o ambiente acadêmico e o mercado de trabalho, sem prejuízo para a comunicação.</w:t>
      </w:r>
      <w:r w:rsidR="00D81757">
        <w:br/>
      </w:r>
    </w:p>
    <w:p w14:paraId="429A1428" w14:textId="77777777" w:rsidR="00417F94" w:rsidRPr="00417F94" w:rsidRDefault="00EB128F" w:rsidP="00EB128F">
      <w:pPr>
        <w:pStyle w:val="PargrafodaLista"/>
        <w:numPr>
          <w:ilvl w:val="0"/>
          <w:numId w:val="6"/>
        </w:numPr>
        <w:ind w:right="2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Conclusão </w:t>
      </w:r>
      <w:r>
        <w:rPr>
          <w:sz w:val="28"/>
          <w:szCs w:val="28"/>
        </w:rPr>
        <w:br/>
      </w:r>
      <w:r w:rsidR="00D81757" w:rsidRPr="00EB128F">
        <w:rPr>
          <w:sz w:val="28"/>
          <w:szCs w:val="28"/>
        </w:rPr>
        <w:br/>
      </w:r>
      <w:r w:rsidRPr="00EB128F">
        <w:t xml:space="preserve">Conclui-se que ambos os dialetos do inglês, o britânico e o estadunidense, são amplamente utilizados e possuem grande relevância no cenário global. Embora apresentem diferenças e semelhanças em vocabulário, pronúncia e gramática, cada um contribui de forma única para a riqueza e diversidade da língua inglesa. Ainda assim, ambos atuam como </w:t>
      </w:r>
      <w:r w:rsidRPr="00EB128F">
        <w:lastRenderedPageBreak/>
        <w:t>importantes pontes entre diferentes culturas, facilitando a comunicação e promovendo a integração em um mundo cada vez mais conectado.</w:t>
      </w:r>
    </w:p>
    <w:p w14:paraId="776C2865" w14:textId="77777777" w:rsidR="00417F94" w:rsidRDefault="00417F94" w:rsidP="00417F94">
      <w:pPr>
        <w:ind w:right="240"/>
        <w:jc w:val="both"/>
        <w:rPr>
          <w:sz w:val="28"/>
          <w:szCs w:val="28"/>
        </w:rPr>
      </w:pPr>
    </w:p>
    <w:p w14:paraId="569FCD73" w14:textId="770C5761" w:rsidR="00F3611A" w:rsidRDefault="00417F94" w:rsidP="00417F94">
      <w:pPr>
        <w:ind w:right="240"/>
        <w:jc w:val="center"/>
        <w:rPr>
          <w:sz w:val="28"/>
          <w:szCs w:val="28"/>
        </w:rPr>
      </w:pPr>
      <w:r>
        <w:rPr>
          <w:sz w:val="28"/>
          <w:szCs w:val="28"/>
        </w:rPr>
        <w:t>Objetivo:</w:t>
      </w:r>
    </w:p>
    <w:p w14:paraId="0845F60A" w14:textId="77777777" w:rsidR="00417F94" w:rsidRPr="00417F94" w:rsidRDefault="00417F94" w:rsidP="00417F94">
      <w:pPr>
        <w:ind w:right="240"/>
        <w:jc w:val="center"/>
        <w:rPr>
          <w:sz w:val="28"/>
          <w:szCs w:val="28"/>
        </w:rPr>
      </w:pPr>
    </w:p>
    <w:p w14:paraId="7482E5B7" w14:textId="6AFC4EA7" w:rsidR="00F3611A" w:rsidRPr="00F3611A" w:rsidRDefault="00F3611A" w:rsidP="00F3611A">
      <w:pPr>
        <w:ind w:right="240"/>
        <w:rPr>
          <w:sz w:val="22"/>
          <w:szCs w:val="22"/>
        </w:rPr>
      </w:pPr>
    </w:p>
    <w:p w14:paraId="6EECB3FE" w14:textId="77777777" w:rsidR="00B670E2" w:rsidRDefault="00B670E2" w:rsidP="00B670E2">
      <w:pPr>
        <w:ind w:left="1476"/>
      </w:pPr>
    </w:p>
    <w:p w14:paraId="2B397157" w14:textId="77777777" w:rsidR="005476FD" w:rsidRDefault="005476FD" w:rsidP="005476FD"/>
    <w:sectPr w:rsidR="005476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56E6A"/>
    <w:multiLevelType w:val="multilevel"/>
    <w:tmpl w:val="67664B1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103B5E25"/>
    <w:multiLevelType w:val="hybridMultilevel"/>
    <w:tmpl w:val="791E1466"/>
    <w:lvl w:ilvl="0" w:tplc="AA227C2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6804868"/>
    <w:multiLevelType w:val="hybridMultilevel"/>
    <w:tmpl w:val="458C8B84"/>
    <w:lvl w:ilvl="0" w:tplc="F1CE29F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2834DE"/>
    <w:multiLevelType w:val="multilevel"/>
    <w:tmpl w:val="B4D62B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."/>
      <w:lvlJc w:val="left"/>
      <w:pPr>
        <w:ind w:left="147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7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62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02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78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17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3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28" w:hanging="1800"/>
      </w:pPr>
      <w:rPr>
        <w:rFonts w:hint="default"/>
      </w:rPr>
    </w:lvl>
  </w:abstractNum>
  <w:abstractNum w:abstractNumId="4" w15:restartNumberingAfterBreak="0">
    <w:nsid w:val="49C9616F"/>
    <w:multiLevelType w:val="hybridMultilevel"/>
    <w:tmpl w:val="33221E2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5978A7"/>
    <w:multiLevelType w:val="hybridMultilevel"/>
    <w:tmpl w:val="EE6C6A9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083684"/>
    <w:multiLevelType w:val="hybridMultilevel"/>
    <w:tmpl w:val="AA02ABD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0651094">
    <w:abstractNumId w:val="1"/>
  </w:num>
  <w:num w:numId="2" w16cid:durableId="705371107">
    <w:abstractNumId w:val="5"/>
  </w:num>
  <w:num w:numId="3" w16cid:durableId="406541897">
    <w:abstractNumId w:val="2"/>
  </w:num>
  <w:num w:numId="4" w16cid:durableId="1263493011">
    <w:abstractNumId w:val="6"/>
  </w:num>
  <w:num w:numId="5" w16cid:durableId="1785465252">
    <w:abstractNumId w:val="4"/>
  </w:num>
  <w:num w:numId="6" w16cid:durableId="545795443">
    <w:abstractNumId w:val="3"/>
  </w:num>
  <w:num w:numId="7" w16cid:durableId="816991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6FD"/>
    <w:rsid w:val="00086E3A"/>
    <w:rsid w:val="001E1988"/>
    <w:rsid w:val="00417F94"/>
    <w:rsid w:val="004560B8"/>
    <w:rsid w:val="005476FD"/>
    <w:rsid w:val="006D22F5"/>
    <w:rsid w:val="008A09FE"/>
    <w:rsid w:val="00B670E2"/>
    <w:rsid w:val="00BA2EEE"/>
    <w:rsid w:val="00BA74EE"/>
    <w:rsid w:val="00C358ED"/>
    <w:rsid w:val="00D34CD0"/>
    <w:rsid w:val="00D81757"/>
    <w:rsid w:val="00DC3332"/>
    <w:rsid w:val="00E7169B"/>
    <w:rsid w:val="00E96389"/>
    <w:rsid w:val="00EA655A"/>
    <w:rsid w:val="00EB128F"/>
    <w:rsid w:val="00F22D14"/>
    <w:rsid w:val="00F3611A"/>
    <w:rsid w:val="00F81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F0FA8"/>
  <w15:chartTrackingRefBased/>
  <w15:docId w15:val="{EA73E57A-48F2-44CA-90C9-131753BD6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476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476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476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476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476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476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476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476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476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476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476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476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476F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476F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476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476F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476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476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476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476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476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476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476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476F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476F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476F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476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476F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476F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716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Fontepargpadro"/>
    <w:uiPriority w:val="99"/>
    <w:unhideWhenUsed/>
    <w:rsid w:val="00F3611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361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todamateria.com.br/ingles-britanico-e-americano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4</Pages>
  <Words>259</Words>
  <Characters>3108</Characters>
  <Application>Microsoft Office Word</Application>
  <DocSecurity>0</DocSecurity>
  <Lines>518</Lines>
  <Paragraphs>258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PRAZERES CALDERON .</dc:creator>
  <cp:keywords/>
  <dc:description/>
  <cp:lastModifiedBy>RAFAEL PRAZERES CALDERON .</cp:lastModifiedBy>
  <cp:revision>1</cp:revision>
  <dcterms:created xsi:type="dcterms:W3CDTF">2025-11-21T02:43:00Z</dcterms:created>
  <dcterms:modified xsi:type="dcterms:W3CDTF">2025-11-21T05:41:00Z</dcterms:modified>
</cp:coreProperties>
</file>