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CASOS DE USO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Ator Primário</w:t>
      </w:r>
      <w:r>
        <w:rPr>
          <w:rFonts w:ascii="Arial" w:hAnsi="Arial"/>
          <w:sz w:val="20"/>
          <w:szCs w:val="20"/>
        </w:rPr>
        <w:t xml:space="preserve"> – Compra de produto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Stakeholders e Interesses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Cliente</w:t>
      </w:r>
      <w:r>
        <w:rPr>
          <w:rFonts w:ascii="Arial" w:hAnsi="Arial"/>
          <w:sz w:val="20"/>
          <w:szCs w:val="20"/>
        </w:rPr>
        <w:t>: comprar produtos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Empresa</w:t>
      </w:r>
      <w:r>
        <w:rPr>
          <w:rFonts w:ascii="Arial" w:hAnsi="Arial"/>
          <w:sz w:val="20"/>
          <w:szCs w:val="20"/>
        </w:rPr>
        <w:t>: vender produtos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Pet</w:t>
      </w:r>
      <w:r>
        <w:rPr>
          <w:rFonts w:ascii="Arial" w:hAnsi="Arial"/>
          <w:sz w:val="20"/>
          <w:szCs w:val="20"/>
        </w:rPr>
        <w:t>: animal para quem o vendedor vai comprar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Pré-condição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p</w:t>
      </w:r>
      <w:r>
        <w:rPr>
          <w:rFonts w:ascii="Arial" w:hAnsi="Arial"/>
          <w:sz w:val="20"/>
          <w:szCs w:val="20"/>
        </w:rPr>
        <w:t xml:space="preserve">ossuir cadastro na loja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Garantia Mínima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>ancelar a compra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Garantia de Sucesso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 xml:space="preserve">ompra efetuada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Acionador</w:t>
      </w:r>
      <w:r>
        <w:rPr>
          <w:rFonts w:ascii="Arial" w:hAnsi="Arial"/>
          <w:sz w:val="20"/>
          <w:szCs w:val="20"/>
        </w:rPr>
        <w:t>: cliente selecionar o botão de comprar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Cenário de Sucesso Principal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Cliente seleciona o produto disponível no estoque da loja;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cliente escolhe a quantidade de produtos;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cliente deve selecionar o botão de comprar após escolher os produtos desejados;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cliente deve selecionar o método de pagamento dos produtos escolhidos</w:t>
      </w:r>
    </w:p>
    <w:p>
      <w:pPr>
        <w:pStyle w:val="ListParagrap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4a. Métodos disponíveis para pagamento serão: boleto, cartão de crédito, cartão de débito ou pix;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cliente deve selecionar a opção de transportação do produto;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cliente deve clicar para finalizar a compra;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cliente deve receber um número de pedido;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cliente deve aguardar a mensagem de confirmação de pagamento;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cliente deve receber uma mensagem informando a confirmação do pedido;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Cliente deve receber uma mensagem informando o período que deve receber a compra.</w:t>
      </w:r>
    </w:p>
    <w:p>
      <w:pPr>
        <w:pStyle w:val="Normal"/>
        <w:spacing w:before="0" w:after="0"/>
        <w:ind w:left="36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Estilo </w:t>
      </w:r>
    </w:p>
    <w:p>
      <w:pPr>
        <w:pStyle w:val="Normal"/>
        <w:spacing w:before="0" w:after="0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1</w:t>
      </w:r>
      <w:r>
        <w:rPr>
          <w:rFonts w:ascii="Arial" w:hAnsi="Arial"/>
          <w:b/>
          <w:bCs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Cliente tentou selecionar um produto não disponível.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 Informar que o produto não está disponível, favor selecionar outro.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2.</w:t>
      </w:r>
      <w:r>
        <w:rPr>
          <w:rFonts w:ascii="Arial" w:hAnsi="Arial"/>
          <w:sz w:val="20"/>
          <w:szCs w:val="20"/>
        </w:rPr>
        <w:t xml:space="preserve"> Cliente tentou selecionar mais produtos do que o disponível no estoque.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 Informar que só se deve adquirir a quantidade disponível pelo site.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3.</w:t>
      </w:r>
      <w:r>
        <w:rPr>
          <w:rFonts w:ascii="Arial" w:hAnsi="Arial"/>
          <w:sz w:val="20"/>
          <w:szCs w:val="20"/>
        </w:rPr>
        <w:t xml:space="preserve"> Caso o Cliente demorar mais de 15 minutos para realizar o pagamento dos produtos do carrinho.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 Informar o cliente que o carrinho foi cancelado.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4.1. </w:t>
      </w:r>
      <w:r>
        <w:rPr>
          <w:rFonts w:ascii="Arial" w:hAnsi="Arial"/>
          <w:sz w:val="20"/>
          <w:szCs w:val="20"/>
        </w:rPr>
        <w:t>Cliente não efetuou o pagamento do boleto durante os 3 dias uteis.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 Informar que a compra foi cancelada.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4.2.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Cliente colocou os dados do cartão errado.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 Informar que os dados estão errados e é necessário digitar novos dados.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4.</w:t>
      </w:r>
      <w:r>
        <w:rPr>
          <w:rFonts w:ascii="Arial" w:hAnsi="Arial"/>
          <w:b/>
          <w:bCs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Cliente não realizou a transferência por pix durante 3 dias uteis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 Informar que a compra foi cancelada.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5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Cliente não conseguiu acessar uma das opções de transporte temporariamente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-Informar que o cliente deve escolher outra das opções disponíveis.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6</w:t>
      </w:r>
      <w:r>
        <w:rPr>
          <w:rFonts w:ascii="Arial" w:hAnsi="Arial"/>
          <w:sz w:val="20"/>
          <w:szCs w:val="20"/>
        </w:rPr>
        <w:t xml:space="preserve">. Cliente não conseguiu finalizar a compra com sucesso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- Informar que a compra foi cancelada e que a cobrança não será feita, </w:t>
        <w:tab/>
        <w:t xml:space="preserve">devendo </w:t>
        <w:tab/>
        <w:t>retornar para a tela do carrinho.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8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Cliente desconectou antes de visualizar a mensagem de confirmação da compra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-Enviar um e-mail para o cliente confirmando o pagamento e direcionar essa compra na </w:t>
        <w:tab/>
        <w:t>aba “Últimos pedidos”.</w:t>
      </w:r>
    </w:p>
    <w:p>
      <w:pPr>
        <w:pStyle w:val="Normal"/>
        <w:spacing w:before="0" w:after="1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9" w:h="16834"/>
      <w:pgMar w:left="1701" w:right="1701" w:gutter="0" w:header="0" w:top="1417" w:footer="0" w:bottom="14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pt-B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pt-BR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40a20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LibreOffice/7.3.4.2$Windows_X86_64 LibreOffice_project/728fec16bd5f605073805c3c9e7c4212a0120dc5</Application>
  <AppVersion>15.0000</AppVersion>
  <Pages>1</Pages>
  <Words>387</Words>
  <Characters>2000</Characters>
  <CharactersWithSpaces>2359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2022-09-21T00:41:00Z</dcterms:created>
  <dc:creator>Daniela Faversani</dc:creator>
  <dc:description/>
  <dc:language>en-US</dc:language>
  <cp:lastModifiedBy/>
  <dcterms:modified xsi:type="dcterms:W3CDTF">2022-09-27T19:02:55Z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a3212a0a-1fa4-485c-867f-67f28f8f777b</vt:lpwstr>
  </property>
</Properties>
</file>