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Universidade Federal de Pernambuco</w:t>
        </w:r>
      </w:hyperlink>
      <w:r w:rsidDel="00000000" w:rsidR="00000000" w:rsidRPr="00000000">
        <w:rPr>
          <w:b w:val="1"/>
          <w:rtl w:val="0"/>
        </w:rPr>
        <w:t xml:space="preserve"> ::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Centro de Informática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Sistemas de Informação</w:t>
        </w:r>
      </w:hyperlink>
      <w:r w:rsidDel="00000000" w:rsidR="00000000" w:rsidRPr="00000000">
        <w:rPr>
          <w:b w:val="1"/>
          <w:rtl w:val="0"/>
        </w:rPr>
        <w:t xml:space="preserve"> ::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[IF1006] Transformação Digital com 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Prof. Vinicius Cardoso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b w:val="1"/>
        </w:rPr>
      </w:pPr>
      <w:bookmarkStart w:colFirst="0" w:colLast="0" w:name="_a6plk5kp60yv" w:id="0"/>
      <w:bookmarkEnd w:id="0"/>
      <w:r w:rsidDel="00000000" w:rsidR="00000000" w:rsidRPr="00000000">
        <w:rPr>
          <w:rtl w:val="0"/>
        </w:rPr>
        <w:t xml:space="preserve">Critérios de Avaliação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rPr>
          <w:b w:val="1"/>
        </w:rPr>
      </w:pPr>
      <w:bookmarkStart w:colFirst="0" w:colLast="0" w:name="_eq1ax2s1jzq6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disciplina “Transformação Digital com IA” pretende explorar o uso de Modelos de Linguagem de Grande Escala (LLMs), como GPT-4 e/ou Gemini 2.5, no contexto de negócios, com foco em aplicar tecnologia de inteligência artificial de forma estratégica e responsável. Os alunos aprenderão como esses modelos podem ser usados para resolver problemas de negócios reais, com uma ênfase particular em casos de uso como otimização de processos, atendimento ao cliente e análise de dados. A disciplina combina teoria e prática, preparando os alunos para as demandas do mercado de trabalho moderno em IA. Este documento formaliza os </w:t>
      </w:r>
      <w:r w:rsidDel="00000000" w:rsidR="00000000" w:rsidRPr="00000000">
        <w:rPr>
          <w:b w:val="1"/>
          <w:rtl w:val="0"/>
        </w:rPr>
        <w:t xml:space="preserve">Critérios de Avaliação do Projeto</w:t>
      </w:r>
      <w:r w:rsidDel="00000000" w:rsidR="00000000" w:rsidRPr="00000000">
        <w:rPr>
          <w:rtl w:val="0"/>
        </w:rPr>
        <w:t xml:space="preserve"> que será desenvolvido ao longo do semestre, </w:t>
      </w:r>
      <w:r w:rsidDel="00000000" w:rsidR="00000000" w:rsidRPr="00000000">
        <w:rPr>
          <w:b w:val="1"/>
          <w:rtl w:val="0"/>
        </w:rPr>
        <w:t xml:space="preserve">em equipe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projeto permitirá que os alunos vivenciem as etapas de criação de soluções inteligentes por meio da utilizando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metodologia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AIDesign</w:t>
        </w:r>
      </w:hyperlink>
      <w:r w:rsidDel="00000000" w:rsidR="00000000" w:rsidRPr="00000000">
        <w:rPr>
          <w:rtl w:val="0"/>
        </w:rPr>
        <w:t xml:space="preserve">, desde a sua concepção até a entrega do produto final, aplicando as boas práticas discutidas em sala de aula.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yci7iqnbtggr" w:id="2"/>
      <w:bookmarkEnd w:id="2"/>
      <w:r w:rsidDel="00000000" w:rsidR="00000000" w:rsidRPr="00000000">
        <w:rPr>
          <w:rtl w:val="0"/>
        </w:rPr>
        <w:t xml:space="preserve">2. Objetivo do Projeto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uma solução digital funcional e inovadora alinhada à metodologia </w:t>
      </w:r>
      <w:r w:rsidDel="00000000" w:rsidR="00000000" w:rsidRPr="00000000">
        <w:rPr>
          <w:b w:val="1"/>
          <w:rtl w:val="0"/>
        </w:rPr>
        <w:t xml:space="preserve">AIDesign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a aplicação prática da metodologia, incluindo propostas de melhorias e adaptações.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controle de versão (Git) para registrar a evolução do projeto e a colaboração entre membros.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princípios de engenharia de software, práticas éticas e estratégias de implantação em produção.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280" w:lineRule="auto"/>
        <w:rPr/>
      </w:pPr>
      <w:bookmarkStart w:colFirst="0" w:colLast="0" w:name="_dr6yrwb01541" w:id="3"/>
      <w:bookmarkEnd w:id="3"/>
      <w:r w:rsidDel="00000000" w:rsidR="00000000" w:rsidRPr="00000000">
        <w:rPr>
          <w:rtl w:val="0"/>
        </w:rPr>
        <w:t xml:space="preserve">3. Resposta a RFP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resposta a RFP será avaliada segundo os seguintes critérios, conforme se segue.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szg8gbppc1sg" w:id="4"/>
      <w:bookmarkEnd w:id="4"/>
      <w:r w:rsidDel="00000000" w:rsidR="00000000" w:rsidRPr="00000000">
        <w:rPr>
          <w:rtl w:val="0"/>
        </w:rPr>
        <w:t xml:space="preserve">Clareza e Coerência da Proposta (20%)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é bem estruturada e apresenta um fluxo lógico?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termos estão bem definidos e acessíveis?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é coerente com os objetivos da disciplina e da metodologia?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w92x2n04wza" w:id="5"/>
      <w:bookmarkEnd w:id="5"/>
      <w:r w:rsidDel="00000000" w:rsidR="00000000" w:rsidRPr="00000000">
        <w:rPr>
          <w:rtl w:val="0"/>
        </w:rPr>
        <w:t xml:space="preserve">Alinhamento com o Problema de Negócio (25%)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domínio escolhido é relevante e bem delimitado?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clareza sobre o problema a ser resolvido?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solução proposta está conectada a um benefício real para a organização/usuário?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xz6cs4anpvr" w:id="6"/>
      <w:bookmarkEnd w:id="6"/>
      <w:r w:rsidDel="00000000" w:rsidR="00000000" w:rsidRPr="00000000">
        <w:rPr>
          <w:rtl w:val="0"/>
        </w:rPr>
        <w:t xml:space="preserve">Viabilidade Técnica e Estratégica (20%)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solução é factível dentro do tempo e recursos da disciplina?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 esboço inicial de como seria implementada (tecnologias, dados, etc.)?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contempla possíveis barreiras e riscos?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nfukydfx657m" w:id="7"/>
      <w:bookmarkEnd w:id="7"/>
      <w:r w:rsidDel="00000000" w:rsidR="00000000" w:rsidRPr="00000000">
        <w:rPr>
          <w:rtl w:val="0"/>
        </w:rPr>
        <w:t xml:space="preserve">Aplicabilidade dos LLMs e Justificativa Tecnológica (15%)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mostra bom entendimento sobre como os LLMs podem ser usados?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de usar IA generativa está bem fundamentada?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ideias iniciais de prompts ou interações?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qociah9arcz" w:id="8"/>
      <w:bookmarkEnd w:id="8"/>
      <w:r w:rsidDel="00000000" w:rsidR="00000000" w:rsidRPr="00000000">
        <w:rPr>
          <w:rtl w:val="0"/>
        </w:rPr>
        <w:t xml:space="preserve">Originalidade e Potencial de Inovação (10%)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apresenta uma abordagem criativa ou diferenciada?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algum elemento de inovação (modelo de interação, experiência, integração com dados)?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rjvx93twgku" w:id="9"/>
      <w:bookmarkEnd w:id="9"/>
      <w:r w:rsidDel="00000000" w:rsidR="00000000" w:rsidRPr="00000000">
        <w:rPr>
          <w:rtl w:val="0"/>
        </w:rPr>
        <w:t xml:space="preserve">Considerações Éticas e de Impacto (10%)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demonstra consciência sobre questões éticas (viés, privacidade, exclusão)?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reflexões iniciais sobre impacto social, humano ou ambiental?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/>
      </w:pPr>
      <w:bookmarkStart w:colFirst="0" w:colLast="0" w:name="_l6l1w4hn1o4d" w:id="10"/>
      <w:bookmarkEnd w:id="10"/>
      <w:r w:rsidDel="00000000" w:rsidR="00000000" w:rsidRPr="00000000">
        <w:rPr>
          <w:rtl w:val="0"/>
        </w:rPr>
        <w:t xml:space="preserve">4. Checkpoint 1 (se pertinente)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entregas do primeiro Checkpoint serão avaliadas segundo os seguintes critérios, conforme se segue.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yqeguvd7i" w:id="11"/>
      <w:bookmarkEnd w:id="11"/>
      <w:r w:rsidDel="00000000" w:rsidR="00000000" w:rsidRPr="00000000">
        <w:rPr>
          <w:rtl w:val="0"/>
        </w:rPr>
        <w:t xml:space="preserve">Contexto e Problema a Ser Resolvido (25%)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problema real esse produto busca resolver?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 esse problema é relevante? Apresente dados, tendências de mercado ou exemplos que validem a necessidade do produto.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dmd2lb45cz3" w:id="12"/>
      <w:bookmarkEnd w:id="12"/>
      <w:r w:rsidDel="00000000" w:rsidR="00000000" w:rsidRPr="00000000">
        <w:rPr>
          <w:rtl w:val="0"/>
        </w:rPr>
        <w:t xml:space="preserve">Público-Alvo e Persona Principal (15%)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são os usuários desse produto?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Descreva uma persona principal, incluindo suas dores, motivações e contexto de uso do produto.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g62tbheme1e" w:id="13"/>
      <w:bookmarkEnd w:id="13"/>
      <w:r w:rsidDel="00000000" w:rsidR="00000000" w:rsidRPr="00000000">
        <w:rPr>
          <w:rtl w:val="0"/>
        </w:rPr>
        <w:t xml:space="preserve">Proposta de Valor e Diferenciais do Produto (20%)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 esse produto é inovador ou diferenciado?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ele oferece que outras soluções existentes não oferecem?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principais benefícios para os usuários e stakeholders envolvidos?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g51ctxi2o1cz" w:id="14"/>
      <w:bookmarkEnd w:id="14"/>
      <w:r w:rsidDel="00000000" w:rsidR="00000000" w:rsidRPr="00000000">
        <w:rPr>
          <w:rtl w:val="0"/>
        </w:rPr>
        <w:t xml:space="preserve">Visão Inicial do MVP (Minimum Viable Product) (30%)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funcionalidades mínimas necessárias para validar o produto?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fluxos de uso essenciais para um primeiro lançamento?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até 5 features centrais para a primeira versão.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92q8x615pwu" w:id="15"/>
      <w:bookmarkEnd w:id="15"/>
      <w:r w:rsidDel="00000000" w:rsidR="00000000" w:rsidRPr="00000000">
        <w:rPr>
          <w:rtl w:val="0"/>
        </w:rPr>
        <w:t xml:space="preserve">Roadmap de Desenvolvimento Inicial (20%)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produto pode evoluir após o MVP?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seriam as fases iniciais do desenvolvimento e as primeiras iterações?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rPr/>
      </w:pPr>
      <w:bookmarkStart w:colFirst="0" w:colLast="0" w:name="_hh5ijzco5gu" w:id="16"/>
      <w:bookmarkEnd w:id="16"/>
      <w:r w:rsidDel="00000000" w:rsidR="00000000" w:rsidRPr="00000000">
        <w:rPr>
          <w:rtl w:val="0"/>
        </w:rPr>
        <w:t xml:space="preserve">5. Checkpoint 2 (se pertinente)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entregas do segundo Checkpoint serão avaliadas segundo os seguintes critérios, conforme se segue.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ugdiy8im8zmj" w:id="17"/>
      <w:bookmarkEnd w:id="17"/>
      <w:r w:rsidDel="00000000" w:rsidR="00000000" w:rsidRPr="00000000">
        <w:rPr>
          <w:rtl w:val="0"/>
        </w:rPr>
        <w:t xml:space="preserve">Clareza e Refinamento do Problema (20%)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problema continua claro e bem delimitado? Ele foi refinado ou ressignificado desde o último checkpoint?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novos dados, feedbacks ou validações que reforçam a relevância do problema?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demonstra domínio do contexto e compreensão aprofundada da dor do usuário?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syf3czykntr5" w:id="18"/>
      <w:bookmarkEnd w:id="18"/>
      <w:r w:rsidDel="00000000" w:rsidR="00000000" w:rsidRPr="00000000">
        <w:rPr>
          <w:rtl w:val="0"/>
        </w:rPr>
        <w:t xml:space="preserve">Foco no Usuário e Validação da Persona (20%)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persona principal foi refinada com base em descobertas, feedbacks ou dados?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Houve alguma validação prática (entrevista, pesquisa, teste de conceito) com usuários reais ou potenciais?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demonstra empatia e entendimento profundo das dores, objetivos e comportamentos da persona?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o9n25vj7y9l5" w:id="19"/>
      <w:bookmarkEnd w:id="19"/>
      <w:r w:rsidDel="00000000" w:rsidR="00000000" w:rsidRPr="00000000">
        <w:rPr>
          <w:rtl w:val="0"/>
        </w:rPr>
        <w:t xml:space="preserve">Evolução da Proposta de Valor e Alinhamento com o MVP (25%)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proposta de valor está mais madura, coerente e conectada à realidade dos usuários?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diferenciais do produto estão mais nítidos e bem posicionados frente a soluções existentes?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definição atual do MVP reflete essa proposta de valor de forma objetiva, viável e testável?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fal445xapyz" w:id="20"/>
      <w:bookmarkEnd w:id="20"/>
      <w:r w:rsidDel="00000000" w:rsidR="00000000" w:rsidRPr="00000000">
        <w:rPr>
          <w:rtl w:val="0"/>
        </w:rPr>
        <w:t xml:space="preserve">MVP em Construção: Funcionalidades, Fluxos e Prototipagem (25%)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escopo do MVP está bem definido com funcionalidades e fluxos mapeados com clareza?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 existem protótipos navegáveis, esboços de telas ou versões parciais implementadas?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indícios de priorização adequada, foco no essencial e ciclo iterativo de desenvolvimento?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4ue0tk28bua7" w:id="21"/>
      <w:bookmarkEnd w:id="21"/>
      <w:r w:rsidDel="00000000" w:rsidR="00000000" w:rsidRPr="00000000">
        <w:rPr>
          <w:rtl w:val="0"/>
        </w:rPr>
        <w:t xml:space="preserve">Planejamento e Execução Técnica (10%)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roadmap foi atualizado de forma realista com base no progresso e desafios enfrentados?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demonstra organização, divisão de tarefas e uso de práticas ágeis (sprints, backlog, revisões)?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sinais de avanço técnico concreto: commits, código versionado, testes iniciais, documentação, etc.?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rPr/>
      </w:pPr>
      <w:bookmarkStart w:colFirst="0" w:colLast="0" w:name="_3cg6bx6df9ei" w:id="22"/>
      <w:bookmarkEnd w:id="22"/>
      <w:r w:rsidDel="00000000" w:rsidR="00000000" w:rsidRPr="00000000">
        <w:rPr>
          <w:rtl w:val="0"/>
        </w:rPr>
        <w:t xml:space="preserve">6. Entrega Final do Projeto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entrega final do projeto será avaliada segundo os seguintes critérios, conforme se segue.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57i8muyezfd6" w:id="23"/>
      <w:bookmarkEnd w:id="23"/>
      <w:r w:rsidDel="00000000" w:rsidR="00000000" w:rsidRPr="00000000">
        <w:rPr>
          <w:rtl w:val="0"/>
        </w:rPr>
        <w:t xml:space="preserve">Alinhamento com a Metodologia AI Design (30%)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Imersão</w:t>
      </w:r>
      <w:r w:rsidDel="00000000" w:rsidR="00000000" w:rsidRPr="00000000">
        <w:rPr>
          <w:rtl w:val="0"/>
        </w:rPr>
        <w:t xml:space="preserve">] O domínio escolhido é bem definido e relevante?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Imersão</w:t>
      </w:r>
      <w:r w:rsidDel="00000000" w:rsidR="00000000" w:rsidRPr="00000000">
        <w:rPr>
          <w:rtl w:val="0"/>
        </w:rPr>
        <w:t xml:space="preserve">] Há clareza sobre a persona principal e suas necessidades?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Imersão</w:t>
      </w:r>
      <w:r w:rsidDel="00000000" w:rsidR="00000000" w:rsidRPr="00000000">
        <w:rPr>
          <w:rtl w:val="0"/>
        </w:rPr>
        <w:t xml:space="preserve">] As fontes de dados estão bem mapeadas e justificadas?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Ideação</w:t>
      </w:r>
      <w:r w:rsidDel="00000000" w:rsidR="00000000" w:rsidRPr="00000000">
        <w:rPr>
          <w:rtl w:val="0"/>
        </w:rPr>
        <w:t xml:space="preserve">] Os objetivos do projeto são claros, mensuráveis e realistas?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Ideação</w:t>
      </w:r>
      <w:r w:rsidDel="00000000" w:rsidR="00000000" w:rsidRPr="00000000">
        <w:rPr>
          <w:rtl w:val="0"/>
        </w:rPr>
        <w:t xml:space="preserve">] O design de prompt é bem elaborado, alinhado com a persona e os objetivos?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Produção</w:t>
      </w:r>
      <w:r w:rsidDel="00000000" w:rsidR="00000000" w:rsidRPr="00000000">
        <w:rPr>
          <w:rtl w:val="0"/>
        </w:rPr>
        <w:t xml:space="preserve">] A identidade do assistente está bem definida (nome, estilo, tom de voz)?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Produção</w:t>
      </w:r>
      <w:r w:rsidDel="00000000" w:rsidR="00000000" w:rsidRPr="00000000">
        <w:rPr>
          <w:rtl w:val="0"/>
        </w:rPr>
        <w:t xml:space="preserve">] Há descrição de testes realizados com usuários reais ou simulados?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Produção</w:t>
      </w:r>
      <w:r w:rsidDel="00000000" w:rsidR="00000000" w:rsidRPr="00000000">
        <w:rPr>
          <w:rtl w:val="0"/>
        </w:rPr>
        <w:t xml:space="preserve">] Os feedbacks foram considerados para melhorias?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] Existe um plano factível de implantação e monitoramento?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] Há propostas de expansão e reutilização em outros domínios?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6h6wib37115d" w:id="24"/>
      <w:bookmarkEnd w:id="24"/>
      <w:r w:rsidDel="00000000" w:rsidR="00000000" w:rsidRPr="00000000">
        <w:rPr>
          <w:rtl w:val="0"/>
        </w:rPr>
        <w:t xml:space="preserve">Qualidade Técnica da Solução (25%)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Viabilidade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Técnica</w:t>
      </w:r>
      <w:r w:rsidDel="00000000" w:rsidR="00000000" w:rsidRPr="00000000">
        <w:rPr>
          <w:rtl w:val="0"/>
        </w:rPr>
        <w:t xml:space="preserve">] A solução é tecnicamente viável e implementável com os recursos descritos?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Viabilidade Técnica</w:t>
      </w:r>
      <w:r w:rsidDel="00000000" w:rsidR="00000000" w:rsidRPr="00000000">
        <w:rPr>
          <w:rtl w:val="0"/>
        </w:rPr>
        <w:t xml:space="preserve">] O uso de LLMs está bem justificado tecnicamente?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Integração com Dados</w:t>
      </w:r>
      <w:r w:rsidDel="00000000" w:rsidR="00000000" w:rsidRPr="00000000">
        <w:rPr>
          <w:rtl w:val="0"/>
        </w:rPr>
        <w:t xml:space="preserve">] Os dados foram preparados de forma adequada?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Integração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] Há estratégias claras para alimentar e manter o sistema atualizado?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Robustez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 Testabilidade</w:t>
      </w:r>
      <w:r w:rsidDel="00000000" w:rsidR="00000000" w:rsidRPr="00000000">
        <w:rPr>
          <w:rtl w:val="0"/>
        </w:rPr>
        <w:t xml:space="preserve">] A solução foi testada em diferentes cenários ou inputs?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Robustez e Testabilidade</w:t>
      </w:r>
      <w:r w:rsidDel="00000000" w:rsidR="00000000" w:rsidRPr="00000000">
        <w:rPr>
          <w:rtl w:val="0"/>
        </w:rPr>
        <w:t xml:space="preserve">] Os testes indicam estabilidade, coerência e eficácia?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Uso de Boas Práticas</w:t>
      </w:r>
      <w:r w:rsidDel="00000000" w:rsidR="00000000" w:rsidRPr="00000000">
        <w:rPr>
          <w:rtl w:val="0"/>
        </w:rPr>
        <w:t xml:space="preserve">] Há uso de boas práticas de versionamento, modularização, e reusabilidade?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Uso de Boas Práticas</w:t>
      </w:r>
      <w:r w:rsidDel="00000000" w:rsidR="00000000" w:rsidRPr="00000000">
        <w:rPr>
          <w:rtl w:val="0"/>
        </w:rPr>
        <w:t xml:space="preserve">] O projeto aplica conceitos como MLOps, DevOps ou boas práticas de entrega?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ezqkawo1xrg" w:id="25"/>
      <w:bookmarkEnd w:id="25"/>
      <w:r w:rsidDel="00000000" w:rsidR="00000000" w:rsidRPr="00000000">
        <w:rPr>
          <w:rtl w:val="0"/>
        </w:rPr>
        <w:t xml:space="preserve">Fundamentação e Tomadas de Decisão Arquitetural e de Negócios (20%)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Arquitetura da Solução</w:t>
      </w:r>
      <w:r w:rsidDel="00000000" w:rsidR="00000000" w:rsidRPr="00000000">
        <w:rPr>
          <w:rtl w:val="0"/>
        </w:rPr>
        <w:t xml:space="preserve">] A arquitetura está documentada com clareza? (pode incluir diagramas)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Arquitetura da Solução</w:t>
      </w:r>
      <w:r w:rsidDel="00000000" w:rsidR="00000000" w:rsidRPr="00000000">
        <w:rPr>
          <w:rtl w:val="0"/>
        </w:rPr>
        <w:t xml:space="preserve">] Justifica-se o uso de pipelines, ferramentas ou frameworks específicos?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Estratégia de Negócio</w:t>
      </w:r>
      <w:r w:rsidDel="00000000" w:rsidR="00000000" w:rsidRPr="00000000">
        <w:rPr>
          <w:rtl w:val="0"/>
        </w:rPr>
        <w:t xml:space="preserve">] A solução resolve um problema real com impacto mensurável?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Estratégia de Negócio</w:t>
      </w:r>
      <w:r w:rsidDel="00000000" w:rsidR="00000000" w:rsidRPr="00000000">
        <w:rPr>
          <w:rtl w:val="0"/>
        </w:rPr>
        <w:t xml:space="preserve">] Há clareza sobre como a solução cria valor para a organização ou usuário?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Avaliação de Alternativas</w:t>
      </w:r>
      <w:r w:rsidDel="00000000" w:rsidR="00000000" w:rsidRPr="00000000">
        <w:rPr>
          <w:rtl w:val="0"/>
        </w:rPr>
        <w:t xml:space="preserve">] Outras abordagens foram consideradas?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Avaliação de Alternativas</w:t>
      </w:r>
      <w:r w:rsidDel="00000000" w:rsidR="00000000" w:rsidRPr="00000000">
        <w:rPr>
          <w:rtl w:val="0"/>
        </w:rPr>
        <w:t xml:space="preserve">] As decisões foram tomadas com base em critérios sólidos (custo, risco, tempo, impacto)?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rob4e90cw" w:id="26"/>
      <w:bookmarkEnd w:id="26"/>
      <w:r w:rsidDel="00000000" w:rsidR="00000000" w:rsidRPr="00000000">
        <w:rPr>
          <w:rtl w:val="0"/>
        </w:rPr>
        <w:t xml:space="preserve">Responsabilidade Ética e Impacto Social (15%)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Identificação de Riscos</w:t>
      </w:r>
      <w:r w:rsidDel="00000000" w:rsidR="00000000" w:rsidRPr="00000000">
        <w:rPr>
          <w:rtl w:val="0"/>
        </w:rPr>
        <w:t xml:space="preserve">] Foram identificados possíveis vieses, exclusões ou riscos éticos?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Estratégias de Mitigação</w:t>
      </w:r>
      <w:r w:rsidDel="00000000" w:rsidR="00000000" w:rsidRPr="00000000">
        <w:rPr>
          <w:rtl w:val="0"/>
        </w:rPr>
        <w:t xml:space="preserve">] O projeto propõe mecanismos para mitigar os riscos identificados?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Transparência</w:t>
      </w:r>
      <w:r w:rsidDel="00000000" w:rsidR="00000000" w:rsidRPr="00000000">
        <w:rPr>
          <w:rtl w:val="0"/>
        </w:rPr>
        <w:t xml:space="preserve">] Há preocupação em comunicar claramente como a IA funciona para os usuários?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Sustentabilidade</w:t>
      </w:r>
      <w:r w:rsidDel="00000000" w:rsidR="00000000" w:rsidRPr="00000000">
        <w:rPr>
          <w:rtl w:val="0"/>
        </w:rPr>
        <w:t xml:space="preserve">] A solução considera efeitos de longo prazo, manutenção e impacto social?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1nd2fo2c1kq1" w:id="27"/>
      <w:bookmarkEnd w:id="27"/>
      <w:r w:rsidDel="00000000" w:rsidR="00000000" w:rsidRPr="00000000">
        <w:rPr>
          <w:rtl w:val="0"/>
        </w:rPr>
        <w:t xml:space="preserve">Clareza, Organização e Completude da Documentação (10%)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Estrutura e Fluidez</w:t>
      </w:r>
      <w:r w:rsidDel="00000000" w:rsidR="00000000" w:rsidRPr="00000000">
        <w:rPr>
          <w:rtl w:val="0"/>
        </w:rPr>
        <w:t xml:space="preserve">] A documentação está bem organizada, com começo, meio e fim?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Linguagem e Comunicação</w:t>
      </w:r>
      <w:r w:rsidDel="00000000" w:rsidR="00000000" w:rsidRPr="00000000">
        <w:rPr>
          <w:rtl w:val="0"/>
        </w:rPr>
        <w:t xml:space="preserve">] A linguagem é acessível para um público técnico e de negócios?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] Foram incluídos protótipos, prints, outputs ou links funcionais?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] Foram usadas referências relevantes (papers, artigos, docs de APIs, etc.)?</w:t>
      </w:r>
    </w:p>
    <w:sectPr>
      <w:headerReference r:id="rId1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90"/>
      <w:gridCol w:w="3360"/>
      <w:gridCol w:w="1950"/>
      <w:tblGridChange w:id="0">
        <w:tblGrid>
          <w:gridCol w:w="3690"/>
          <w:gridCol w:w="3360"/>
          <w:gridCol w:w="195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IF1006 - TASI-3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Critérios de Avaliação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2025.1</w:t>
          </w:r>
        </w:p>
      </w:tc>
    </w:tr>
  </w:tbl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vinicius3w/aidesign-uma-metodologia-estrategica-para-projetos-de-ia-generativa-3cbp" TargetMode="External"/><Relationship Id="rId10" Type="http://schemas.openxmlformats.org/officeDocument/2006/relationships/hyperlink" Target="https://viniciusgarcia.m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to/vinicius3w/aidesign-uma-metodologia-estrategica-para-projetos-de-ia-generativa-3cb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.uaite.xyz/aidesign-e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fpe.br/" TargetMode="External"/><Relationship Id="rId7" Type="http://schemas.openxmlformats.org/officeDocument/2006/relationships/hyperlink" Target="https://portal.cin.ufpe.br/" TargetMode="External"/><Relationship Id="rId8" Type="http://schemas.openxmlformats.org/officeDocument/2006/relationships/hyperlink" Target="https://portal.cin.ufpe.br/graduacao/sistemas-de-informaca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