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14481742" w:rsidR="004655FD" w:rsidRDefault="00000000">
      <w:pPr>
        <w:pStyle w:val="DeckblattBachelorarbeit"/>
        <w:spacing w:before="1134"/>
        <w:rPr>
          <w:color w:val="auto"/>
          <w:lang w:val="en-GB"/>
        </w:rPr>
      </w:pPr>
      <w:sdt>
        <w:sdtPr>
          <w:rPr>
            <w:lang w:val="en-US"/>
          </w:rPr>
          <w:alias w:val="Untertitel/Betreff"/>
          <w:tag w:val="subtitle_subject"/>
          <w:id w:val="1634517100"/>
          <w:placeholder>
            <w:docPart w:val="A3CFDB0E532D4FDE83D7D4062A717D47"/>
          </w:placeholder>
        </w:sdtPr>
        <w:sdtContent>
          <w:r w:rsidR="00096D27">
            <w:rPr>
              <w:lang w:val="en-US"/>
            </w:rPr>
            <w:t>BACHELOR PAPER</w:t>
          </w:r>
        </w:sdtContent>
      </w:sdt>
    </w:p>
    <w:p w14:paraId="207C8E8D" w14:textId="6413DF9D" w:rsidR="004655FD" w:rsidRDefault="00096D27">
      <w:pPr>
        <w:pStyle w:val="DeckblattStudiengang"/>
        <w:spacing w:after="1701"/>
        <w:rPr>
          <w:color w:val="auto"/>
          <w:lang w:val="en-US"/>
        </w:rPr>
      </w:pPr>
      <w:r>
        <w:rPr>
          <w:color w:val="auto"/>
          <w:lang w:val="en-US"/>
        </w:rPr>
        <w:t xml:space="preserve">Thesis submitted in fulfillment of the requirements for the degree of Bachelor of Science in Engineering at the University of Applied </w:t>
      </w:r>
      <w:r w:rsidR="00673549">
        <w:rPr>
          <w:color w:val="auto"/>
          <w:lang w:val="en-US"/>
        </w:rPr>
        <w:t xml:space="preserve">     </w:t>
      </w:r>
      <w:r>
        <w:rPr>
          <w:color w:val="auto"/>
          <w:lang w:val="en-US"/>
        </w:rPr>
        <w:t xml:space="preserve">Sciences </w:t>
      </w:r>
      <w:r>
        <w:rPr>
          <w:color w:val="auto"/>
          <w:lang w:val="en-GB"/>
        </w:rPr>
        <w:t>Technikum Wien</w:t>
      </w:r>
      <w:r w:rsidR="00D73004">
        <w:rPr>
          <w:color w:val="auto"/>
          <w:lang w:val="en-GB"/>
        </w:rPr>
        <w:t xml:space="preserve"> </w:t>
      </w:r>
      <w:r>
        <w:rPr>
          <w:color w:val="auto"/>
          <w:lang w:val="en-GB"/>
        </w:rPr>
        <w:t>Degree Program</w:t>
      </w:r>
      <w:r w:rsidR="00641EB9">
        <w:rPr>
          <w:color w:val="auto"/>
          <w:lang w:val="en-GB"/>
        </w:rPr>
        <w:t xml:space="preserve"> Computer Science Dual</w:t>
      </w:r>
    </w:p>
    <w:p w14:paraId="65757915" w14:textId="4639B4F7" w:rsidR="004655FD" w:rsidRPr="00641EB9" w:rsidRDefault="00000000">
      <w:pPr>
        <w:pStyle w:val="DeckblattBachelorarbeit"/>
        <w:spacing w:after="2438"/>
        <w:rPr>
          <w:lang w:val="en-GB"/>
        </w:rPr>
      </w:pPr>
      <w:sdt>
        <w:sdtPr>
          <w:rPr>
            <w:lang w:val="en-GB"/>
          </w:rPr>
          <w:alias w:val="Dokumenttitel"/>
          <w:tag w:val="documenttitle"/>
          <w:id w:val="689881072"/>
          <w:placeholder>
            <w:docPart w:val="EE586A278ED1489D986F5646E7F6C1AB"/>
          </w:placeholder>
        </w:sdtPr>
        <w:sdtContent>
          <w:r w:rsidR="00641EB9">
            <w:rPr>
              <w:lang w:val="en-GB"/>
            </w:rPr>
            <w:t xml:space="preserve">Comparing Chain-of-Thought, Chain-of-Verification and Self-Refine in </w:t>
          </w:r>
          <w:r w:rsidR="009D415C">
            <w:rPr>
              <w:lang w:val="en-GB"/>
            </w:rPr>
            <w:t xml:space="preserve">solving </w:t>
          </w:r>
          <w:r w:rsidR="00641EB9">
            <w:rPr>
              <w:lang w:val="en-GB"/>
            </w:rPr>
            <w:t>Brazilian University</w:t>
          </w:r>
          <w:r w:rsidR="00D73004">
            <w:rPr>
              <w:lang w:val="en-GB"/>
            </w:rPr>
            <w:t xml:space="preserve">     </w:t>
          </w:r>
          <w:r w:rsidR="00641EB9">
            <w:rPr>
              <w:lang w:val="en-GB"/>
            </w:rPr>
            <w:t xml:space="preserve"> Entrance</w:t>
          </w:r>
          <w:r w:rsidR="00BB0BB2">
            <w:rPr>
              <w:lang w:val="en-GB"/>
            </w:rPr>
            <w:t xml:space="preserve"> </w:t>
          </w:r>
          <w:r w:rsidR="00641EB9">
            <w:rPr>
              <w:lang w:val="en-GB"/>
            </w:rPr>
            <w:t>Exams</w:t>
          </w:r>
        </w:sdtContent>
      </w:sdt>
    </w:p>
    <w:p w14:paraId="66B30DDE" w14:textId="52C03D9C" w:rsidR="004655FD" w:rsidRDefault="00096D27">
      <w:pPr>
        <w:pStyle w:val="DeckblattAutor"/>
        <w:rPr>
          <w:color w:val="auto"/>
          <w:lang w:val="en-US"/>
        </w:rPr>
      </w:pPr>
      <w:r>
        <w:rPr>
          <w:color w:val="auto"/>
          <w:lang w:val="en-US"/>
        </w:rPr>
        <w:t xml:space="preserve">By: </w:t>
      </w:r>
      <w:sdt>
        <w:sdtPr>
          <w:rPr>
            <w:lang w:val="en-US"/>
          </w:rPr>
          <w:alias w:val="Autor"/>
          <w:tag w:val="Autor"/>
          <w:id w:val="-797065573"/>
          <w:placeholder>
            <w:docPart w:val="1418CF84EAE149A7B04654601E0A8642"/>
          </w:placeholder>
        </w:sdtPr>
        <w:sdtContent>
          <w:r w:rsidR="00641EB9">
            <w:rPr>
              <w:lang w:val="en-US"/>
            </w:rPr>
            <w:t>Rafaela Rolim Santana</w:t>
          </w:r>
        </w:sdtContent>
      </w:sdt>
    </w:p>
    <w:p w14:paraId="5B995007" w14:textId="5A21C930" w:rsidR="004655FD" w:rsidRDefault="00096D27">
      <w:pPr>
        <w:pStyle w:val="DeckblattAutor"/>
        <w:rPr>
          <w:color w:val="auto"/>
          <w:lang w:val="en-GB"/>
        </w:rPr>
      </w:pPr>
      <w:r>
        <w:rPr>
          <w:color w:val="auto"/>
          <w:lang w:val="en-US"/>
        </w:rPr>
        <w:t xml:space="preserve">Student Number: </w:t>
      </w:r>
      <w:r w:rsidR="00641EB9">
        <w:rPr>
          <w:color w:val="auto"/>
          <w:lang w:val="en-US"/>
        </w:rPr>
        <w:t>2210257114</w:t>
      </w:r>
    </w:p>
    <w:p w14:paraId="67DE333C" w14:textId="1EDC8AA0" w:rsidR="00BB0BB2" w:rsidRDefault="00096D27">
      <w:pPr>
        <w:pStyle w:val="DeckblattAutor"/>
        <w:rPr>
          <w:color w:val="auto"/>
          <w:lang w:val="en-US"/>
        </w:rPr>
      </w:pPr>
      <w:r>
        <w:rPr>
          <w:color w:val="auto"/>
          <w:lang w:val="en-US"/>
        </w:rPr>
        <w:t>Supervisor:</w:t>
      </w:r>
      <w:r w:rsidR="00641EB9">
        <w:rPr>
          <w:color w:val="auto"/>
          <w:lang w:val="en-US"/>
        </w:rPr>
        <w:t xml:space="preserve"> Patrick Link, BSc.</w:t>
      </w:r>
    </w:p>
    <w:p w14:paraId="59D1402E" w14:textId="56C2EFB2" w:rsidR="004655FD" w:rsidRPr="009D415C" w:rsidRDefault="00641EB9" w:rsidP="009D415C">
      <w:pPr>
        <w:pStyle w:val="DeckblattAutor"/>
        <w:rPr>
          <w:color w:val="auto"/>
          <w:lang w:val="en-US"/>
        </w:rPr>
        <w:sectPr w:rsidR="004655FD" w:rsidRPr="009D415C">
          <w:headerReference w:type="even" r:id="rId9"/>
          <w:footerReference w:type="even" r:id="rId10"/>
          <w:headerReference w:type="first" r:id="rId11"/>
          <w:pgSz w:w="11906" w:h="16838"/>
          <w:pgMar w:top="1985" w:right="1418" w:bottom="3402" w:left="1418" w:header="709" w:footer="567" w:gutter="0"/>
          <w:cols w:space="708"/>
          <w:titlePg/>
          <w:docGrid w:linePitch="360"/>
        </w:sectPr>
      </w:pPr>
      <w:r w:rsidRPr="009D415C">
        <w:rPr>
          <w:color w:val="auto"/>
          <w:lang w:val="en-US"/>
        </w:rPr>
        <w:t xml:space="preserve">Vienna, </w:t>
      </w:r>
      <w:r w:rsidR="00197DCF">
        <w:rPr>
          <w:color w:val="auto"/>
          <w:lang w:val="en-US"/>
        </w:rPr>
        <w:t>20</w:t>
      </w:r>
      <w:r w:rsidRPr="009D415C">
        <w:rPr>
          <w:color w:val="auto"/>
          <w:lang w:val="en-US"/>
        </w:rPr>
        <w:t>.</w:t>
      </w:r>
      <w:r w:rsidR="009255A8">
        <w:rPr>
          <w:color w:val="auto"/>
          <w:lang w:val="en-US"/>
        </w:rPr>
        <w:t>05</w:t>
      </w:r>
      <w:r w:rsidRPr="009D415C">
        <w:rPr>
          <w:color w:val="auto"/>
          <w:lang w:val="en-US"/>
        </w:rPr>
        <w:t>.2025</w:t>
      </w:r>
    </w:p>
    <w:p w14:paraId="4B98115B" w14:textId="77777777" w:rsidR="004655FD" w:rsidRDefault="00096D27" w:rsidP="008C47AF">
      <w:pPr>
        <w:pStyle w:val="Startberschrift1"/>
      </w:pPr>
      <w:bookmarkStart w:id="4" w:name="_Toc94629477"/>
      <w:bookmarkEnd w:id="0"/>
      <w:bookmarkEnd w:id="1"/>
      <w:bookmarkEnd w:id="2"/>
      <w:bookmarkEnd w:id="3"/>
      <w:r>
        <w:lastRenderedPageBreak/>
        <w:t>Declaration of Authenticity</w:t>
      </w:r>
      <w:bookmarkEnd w:id="4"/>
    </w:p>
    <w:p w14:paraId="23DEB870" w14:textId="77777777" w:rsidR="004655FD" w:rsidRDefault="00096D27">
      <w:pPr>
        <w:spacing w:after="200" w:line="276" w:lineRule="auto"/>
        <w:rPr>
          <w:rFonts w:cs="Arial"/>
          <w:szCs w:val="22"/>
          <w:lang w:val="en-GB" w:eastAsia="en-US"/>
        </w:rPr>
      </w:pPr>
      <w:r>
        <w:rPr>
          <w:rFonts w:cs="Arial"/>
          <w:szCs w:val="22"/>
          <w:lang w:val="en-GB" w:eastAsia="en-US"/>
        </w:rPr>
        <w:t xml:space="preserve">“As author and creator of this work to hand, I confirm with my signature knowledge of the relevant copyright regulations governed by higher education acts (see </w:t>
      </w:r>
      <w:proofErr w:type="spellStart"/>
      <w:r>
        <w:rPr>
          <w:rFonts w:cs="Arial"/>
          <w:szCs w:val="22"/>
          <w:lang w:val="en-GB" w:eastAsia="en-US"/>
        </w:rPr>
        <w:t>Urheberrechtsgesetz</w:t>
      </w:r>
      <w:proofErr w:type="spellEnd"/>
      <w:r>
        <w:rPr>
          <w:rFonts w:cs="Arial"/>
          <w:szCs w:val="22"/>
          <w:lang w:val="en-GB" w:eastAsia="en-US"/>
        </w:rPr>
        <w:t>/ Austrian copyright law as amended as well as the Statute on Studies Act Provisions / Examination Regulations of the UAS Technikum Wien as amended).</w:t>
      </w:r>
    </w:p>
    <w:p w14:paraId="32565523" w14:textId="77777777" w:rsidR="004655FD" w:rsidRDefault="00096D27">
      <w:pPr>
        <w:spacing w:after="200" w:line="276" w:lineRule="auto"/>
        <w:rPr>
          <w:rFonts w:cs="Arial"/>
          <w:szCs w:val="22"/>
          <w:lang w:val="en-GB" w:eastAsia="en-US"/>
        </w:rPr>
      </w:pPr>
      <w:r w:rsidRPr="008C47AF">
        <w:rPr>
          <w:rFonts w:eastAsia="Calibri" w:cs="Arial"/>
          <w:color w:val="000000"/>
          <w:lang w:val="en-GB"/>
        </w:rPr>
        <w:t>I hereby declare that I completed the present work independently and according to the rules currently applicable at the UAS Technikum Wien and that any ideas, whether written by others or by myself, have been fully sourced and referenced</w:t>
      </w:r>
      <w:r>
        <w:rPr>
          <w:rFonts w:cs="Arial"/>
          <w:szCs w:val="22"/>
          <w:lang w:val="en-GB" w:eastAsia="en-US"/>
        </w:rPr>
        <w:t>.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Technikum Wien as amended).</w:t>
      </w:r>
    </w:p>
    <w:p w14:paraId="350CFF40" w14:textId="77777777" w:rsidR="004655FD" w:rsidRDefault="00096D27">
      <w:pPr>
        <w:spacing w:after="1588" w:line="276" w:lineRule="auto"/>
        <w:rPr>
          <w:rFonts w:cs="Arial"/>
          <w:szCs w:val="22"/>
          <w:lang w:val="en-GB" w:eastAsia="en-US"/>
        </w:rPr>
      </w:pPr>
      <w:r>
        <w:rPr>
          <w:rFonts w:cs="Arial"/>
          <w:szCs w:val="22"/>
          <w:lang w:val="en-GB" w:eastAsia="en-US"/>
        </w:rPr>
        <w:t xml:space="preserve">I further declare that up to this date I have not published the work to </w:t>
      </w:r>
      <w:proofErr w:type="gramStart"/>
      <w:r>
        <w:rPr>
          <w:rFonts w:cs="Arial"/>
          <w:szCs w:val="22"/>
          <w:lang w:val="en-GB" w:eastAsia="en-US"/>
        </w:rPr>
        <w:t>hand</w:t>
      </w:r>
      <w:proofErr w:type="gramEnd"/>
      <w:r>
        <w:rPr>
          <w:rFonts w:cs="Arial"/>
          <w:szCs w:val="22"/>
          <w:lang w:val="en-GB" w:eastAsia="en-US"/>
        </w:rPr>
        <w:t xml:space="preserve">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15660B" w14:paraId="68D41DAB" w14:textId="77777777">
        <w:tc>
          <w:tcPr>
            <w:tcW w:w="3780" w:type="dxa"/>
            <w:tcBorders>
              <w:bottom w:val="single" w:sz="4" w:space="0" w:color="auto"/>
            </w:tcBorders>
            <w:shd w:val="clear" w:color="auto" w:fill="auto"/>
          </w:tcPr>
          <w:p w14:paraId="4EA9046E" w14:textId="61C09134" w:rsidR="004655FD" w:rsidRDefault="005A2F8A">
            <w:pPr>
              <w:rPr>
                <w:szCs w:val="22"/>
                <w:lang w:val="en-GB"/>
              </w:rPr>
            </w:pPr>
            <w:r>
              <w:rPr>
                <w:szCs w:val="22"/>
                <w:lang w:val="en-GB"/>
              </w:rPr>
              <w:t>Vienna, 20.05.2025</w:t>
            </w:r>
          </w:p>
        </w:tc>
        <w:tc>
          <w:tcPr>
            <w:tcW w:w="540" w:type="dxa"/>
            <w:shd w:val="clear" w:color="auto" w:fill="auto"/>
          </w:tcPr>
          <w:p w14:paraId="451BC30E" w14:textId="77777777" w:rsidR="004655FD" w:rsidRDefault="004655FD">
            <w:pPr>
              <w:rPr>
                <w:szCs w:val="22"/>
                <w:lang w:val="en-GB"/>
              </w:rPr>
            </w:pPr>
          </w:p>
        </w:tc>
        <w:tc>
          <w:tcPr>
            <w:tcW w:w="4500" w:type="dxa"/>
            <w:tcBorders>
              <w:bottom w:val="single" w:sz="4" w:space="0" w:color="auto"/>
            </w:tcBorders>
            <w:shd w:val="clear" w:color="auto" w:fill="auto"/>
          </w:tcPr>
          <w:p w14:paraId="5516DAC8" w14:textId="77777777" w:rsidR="004655FD" w:rsidRDefault="004655FD">
            <w:pPr>
              <w:rPr>
                <w:szCs w:val="22"/>
                <w:lang w:val="en-GB"/>
              </w:rPr>
            </w:pPr>
          </w:p>
        </w:tc>
      </w:tr>
      <w:tr w:rsidR="004655FD" w14:paraId="6DB5BF5D" w14:textId="77777777">
        <w:tc>
          <w:tcPr>
            <w:tcW w:w="3780" w:type="dxa"/>
            <w:tcBorders>
              <w:top w:val="single" w:sz="4" w:space="0" w:color="auto"/>
            </w:tcBorders>
            <w:shd w:val="clear" w:color="auto" w:fill="auto"/>
          </w:tcPr>
          <w:p w14:paraId="2C83225B" w14:textId="77777777" w:rsidR="004655FD" w:rsidRDefault="00096D27">
            <w:pPr>
              <w:spacing w:before="60"/>
              <w:rPr>
                <w:sz w:val="20"/>
                <w:szCs w:val="20"/>
              </w:rPr>
            </w:pPr>
            <w:r>
              <w:rPr>
                <w:sz w:val="20"/>
                <w:szCs w:val="20"/>
              </w:rPr>
              <w:t>Place, Date</w:t>
            </w:r>
          </w:p>
        </w:tc>
        <w:tc>
          <w:tcPr>
            <w:tcW w:w="540" w:type="dxa"/>
            <w:shd w:val="clear" w:color="auto" w:fill="auto"/>
          </w:tcPr>
          <w:p w14:paraId="3DC9D2DA" w14:textId="77777777" w:rsidR="004655FD" w:rsidRDefault="004655FD">
            <w:pPr>
              <w:spacing w:before="60"/>
              <w:rPr>
                <w:sz w:val="20"/>
                <w:szCs w:val="20"/>
              </w:rPr>
            </w:pPr>
          </w:p>
        </w:tc>
        <w:tc>
          <w:tcPr>
            <w:tcW w:w="4500" w:type="dxa"/>
            <w:tcBorders>
              <w:top w:val="single" w:sz="4" w:space="0" w:color="auto"/>
            </w:tcBorders>
            <w:shd w:val="clear" w:color="auto" w:fill="auto"/>
          </w:tcPr>
          <w:p w14:paraId="02AACE37" w14:textId="77777777" w:rsidR="004655FD" w:rsidRDefault="00096D27">
            <w:pPr>
              <w:spacing w:before="60"/>
              <w:rPr>
                <w:sz w:val="20"/>
                <w:szCs w:val="20"/>
              </w:rPr>
            </w:pPr>
            <w:r>
              <w:rPr>
                <w:sz w:val="20"/>
                <w:szCs w:val="20"/>
              </w:rPr>
              <w:t>Digital Signature</w:t>
            </w:r>
          </w:p>
        </w:tc>
      </w:tr>
    </w:tbl>
    <w:p w14:paraId="4165F3A0" w14:textId="77777777" w:rsidR="004655FD" w:rsidRDefault="004655FD">
      <w:pPr>
        <w:sectPr w:rsidR="004655FD">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0E9836C6" w14:textId="6EF48D15" w:rsidR="004655FD" w:rsidRDefault="00096D27" w:rsidP="008C47AF">
      <w:pPr>
        <w:pStyle w:val="Startberschrift1"/>
      </w:pPr>
      <w:bookmarkStart w:id="5" w:name="_Toc94629480"/>
      <w:r>
        <w:lastRenderedPageBreak/>
        <w:t>Abstract</w:t>
      </w:r>
      <w:bookmarkEnd w:id="5"/>
    </w:p>
    <w:p w14:paraId="62BBAED5" w14:textId="38B5D6A6" w:rsidR="005F1E1A" w:rsidRDefault="005F1E1A" w:rsidP="005F1E1A">
      <w:pPr>
        <w:rPr>
          <w:lang w:val="en-US"/>
        </w:rPr>
      </w:pPr>
      <w:r w:rsidRPr="005F1E1A">
        <w:rPr>
          <w:lang w:val="en-US"/>
        </w:rPr>
        <w:t>Large Language Models (LLMs) are widely used by students to solve academic tasks</w:t>
      </w:r>
      <w:r>
        <w:rPr>
          <w:lang w:val="en-US"/>
        </w:rPr>
        <w:t xml:space="preserve">. </w:t>
      </w:r>
      <w:r w:rsidRPr="005F1E1A">
        <w:rPr>
          <w:lang w:val="en-US"/>
        </w:rPr>
        <w:t>While these models can be helpful, they often produce incorrect or misleading answers, a problem known as hallucination. This study explores whether simple prompting strategies can reduce hallucinations and improve answer accuracy without requiring fine-tuning or external tools.</w:t>
      </w:r>
    </w:p>
    <w:p w14:paraId="46061B28" w14:textId="77777777" w:rsidR="005F1E1A" w:rsidRPr="005F1E1A" w:rsidRDefault="005F1E1A" w:rsidP="005F1E1A">
      <w:pPr>
        <w:rPr>
          <w:lang w:val="en-US"/>
        </w:rPr>
      </w:pPr>
    </w:p>
    <w:p w14:paraId="552F1777" w14:textId="79AC0E5B" w:rsidR="005F1E1A" w:rsidRDefault="005F1E1A" w:rsidP="005F1E1A">
      <w:pPr>
        <w:rPr>
          <w:lang w:val="en-US"/>
        </w:rPr>
      </w:pPr>
      <w:r w:rsidRPr="005F1E1A">
        <w:rPr>
          <w:lang w:val="en-US"/>
        </w:rPr>
        <w:t>Three methods were evaluated: Chain-of-Thought (CoT), which guides the model to reason step by step; Chain-of-Verification (CoVe), which adds a verification phase to check the initial answer; and Self-</w:t>
      </w:r>
      <w:proofErr w:type="gramStart"/>
      <w:r w:rsidRPr="005F1E1A">
        <w:rPr>
          <w:lang w:val="en-US"/>
        </w:rPr>
        <w:t>Refine</w:t>
      </w:r>
      <w:proofErr w:type="gramEnd"/>
      <w:r w:rsidRPr="005F1E1A">
        <w:rPr>
          <w:lang w:val="en-US"/>
        </w:rPr>
        <w:t xml:space="preserve">, which lets the model review and revise its own responses through feedback loops. Each method was applied to 180 questions from the Brazilian university entrance exam ENEM 2024, covering four subject areas. The </w:t>
      </w:r>
      <w:r>
        <w:rPr>
          <w:lang w:val="en-US"/>
        </w:rPr>
        <w:t>test</w:t>
      </w:r>
      <w:r w:rsidRPr="005F1E1A">
        <w:rPr>
          <w:lang w:val="en-US"/>
        </w:rPr>
        <w:t xml:space="preserve"> was run 40 times per question to measure not only accuracy but also consistency across repeated runs.</w:t>
      </w:r>
    </w:p>
    <w:p w14:paraId="66CDC365" w14:textId="77777777" w:rsidR="005F1E1A" w:rsidRPr="005F1E1A" w:rsidRDefault="005F1E1A" w:rsidP="005F1E1A">
      <w:pPr>
        <w:rPr>
          <w:lang w:val="en-US"/>
        </w:rPr>
      </w:pPr>
    </w:p>
    <w:p w14:paraId="0AA41443" w14:textId="3AFBA254" w:rsidR="005F1E1A" w:rsidRPr="005F1E1A" w:rsidRDefault="005F1E1A" w:rsidP="005F1E1A">
      <w:pPr>
        <w:rPr>
          <w:lang w:val="en-US"/>
        </w:rPr>
      </w:pPr>
      <w:r w:rsidRPr="005F1E1A">
        <w:rPr>
          <w:lang w:val="en-US"/>
        </w:rPr>
        <w:t>The results showed that Chain-of-Thought achieved the highest overall accuracy and consistency, especially in subjects like Mathematics and Human Sciences. Self-Refine and CoVe showed more variability</w:t>
      </w:r>
      <w:r>
        <w:rPr>
          <w:lang w:val="en-US"/>
        </w:rPr>
        <w:t>, and sometimes their refined answer</w:t>
      </w:r>
      <w:r w:rsidRPr="005F1E1A">
        <w:rPr>
          <w:lang w:val="en-US"/>
        </w:rPr>
        <w:t xml:space="preserve"> performed worse than the initial answer. </w:t>
      </w:r>
    </w:p>
    <w:p w14:paraId="69F5BF6B" w14:textId="77777777" w:rsidR="005F1E1A" w:rsidRDefault="005F1E1A" w:rsidP="005F1E1A"/>
    <w:p w14:paraId="63BAD93F" w14:textId="77777777" w:rsidR="005F1E1A" w:rsidRDefault="005F1E1A" w:rsidP="008C47AF">
      <w:pPr>
        <w:pStyle w:val="Startberschrift1"/>
        <w:rPr>
          <w:lang w:val="fr-FR"/>
        </w:rPr>
      </w:pPr>
      <w:bookmarkStart w:id="6" w:name="_Toc94629481"/>
    </w:p>
    <w:p w14:paraId="0AD6E96A" w14:textId="593FFDCD" w:rsidR="00BA1B98" w:rsidRPr="00BA1B98" w:rsidRDefault="00096D27" w:rsidP="008C47AF">
      <w:pPr>
        <w:pStyle w:val="Startberschrift1"/>
      </w:pPr>
      <w:r>
        <w:rPr>
          <w:noProof/>
          <w:lang w:val="en-US" w:bidi="ar-SA"/>
        </w:rPr>
        <mc:AlternateContent>
          <mc:Choice Requires="wps">
            <w:drawing>
              <wp:anchor distT="0" distB="0" distL="114300" distR="114300" simplePos="0" relativeHeight="251656704" behindDoc="0" locked="0" layoutInCell="1" allowOverlap="1" wp14:anchorId="51A3FD98" wp14:editId="31A086A5">
                <wp:simplePos x="0" y="0"/>
                <wp:positionH relativeFrom="margin">
                  <wp:align>left</wp:align>
                </wp:positionH>
                <wp:positionV relativeFrom="margin">
                  <wp:posOffset>8202930</wp:posOffset>
                </wp:positionV>
                <wp:extent cx="5781675" cy="481330"/>
                <wp:effectExtent l="0" t="0" r="0" b="0"/>
                <wp:wrapSquare wrapText="bothSides"/>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45D17C4A" w14:textId="0FA01241" w:rsidR="004655FD" w:rsidRDefault="00096D27">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w:t>
                                </w:r>
                                <w:r w:rsidR="0060708C">
                                  <w:rPr>
                                    <w:szCs w:val="22"/>
                                  </w:rPr>
                                  <w:t xml:space="preserve"> Mitigation</w:t>
                                </w:r>
                                <w:r w:rsidR="005F1E1A" w:rsidRPr="005F1E1A">
                                  <w:rPr>
                                    <w:szCs w:val="22"/>
                                  </w:rPr>
                                  <w:t>, GPT-3.5</w:t>
                                </w:r>
                                <w:r w:rsidR="005F1E1A">
                                  <w:rPr>
                                    <w:szCs w:val="22"/>
                                  </w:rPr>
                                  <w:t xml:space="preserve"> Turbo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3FD98" id="_x0000_t202" coordsize="21600,21600" o:spt="202" path="m,l,21600r21600,l21600,xe">
                <v:stroke joinstyle="miter"/>
                <v:path gradientshapeok="t" o:connecttype="rect"/>
              </v:shapetype>
              <v:shape id="Text Box 65" o:spid="_x0000_s1026" type="#_x0000_t202" style="position:absolute;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" filled="f" stroked="f">
                <v:textbox>
                  <w:txbxContent>
                    <w:p w14:paraId="45D17C4A" w14:textId="0FA01241" w:rsidR="004655FD" w:rsidRDefault="00096D27">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w:t>
                          </w:r>
                          <w:r w:rsidR="0060708C">
                            <w:rPr>
                              <w:szCs w:val="22"/>
                            </w:rPr>
                            <w:t xml:space="preserve"> Mitigation</w:t>
                          </w:r>
                          <w:r w:rsidR="005F1E1A" w:rsidRPr="005F1E1A">
                            <w:rPr>
                              <w:szCs w:val="22"/>
                            </w:rPr>
                            <w:t>, GPT-3.5</w:t>
                          </w:r>
                          <w:r w:rsidR="005F1E1A">
                            <w:rPr>
                              <w:szCs w:val="22"/>
                            </w:rPr>
                            <w:t xml:space="preserve"> Turbo</w:t>
                          </w:r>
                        </w:sdtContent>
                      </w:sdt>
                    </w:p>
                  </w:txbxContent>
                </v:textbox>
                <w10:wrap type="square" anchorx="margin" anchory="margin"/>
              </v:shape>
            </w:pict>
          </mc:Fallback>
        </mc:AlternateContent>
      </w:r>
      <w:r>
        <w:rPr>
          <w:lang w:val="fr-FR"/>
        </w:rPr>
        <w:br w:type="page" w:clear="all"/>
      </w:r>
      <w:r>
        <w:lastRenderedPageBreak/>
        <w:t>Acknowledgements</w:t>
      </w:r>
      <w:bookmarkEnd w:id="6"/>
    </w:p>
    <w:p w14:paraId="05B1A393" w14:textId="77777777" w:rsidR="00BA1B98" w:rsidRPr="00BA1B98" w:rsidRDefault="00BA1B98" w:rsidP="00BA1B98">
      <w:pPr>
        <w:rPr>
          <w:lang w:val="en-US"/>
        </w:rPr>
      </w:pPr>
    </w:p>
    <w:p w14:paraId="47A1DB7D" w14:textId="264C01E4" w:rsidR="00A5676E" w:rsidRDefault="00272F4A" w:rsidP="00A5676E">
      <w:pPr>
        <w:rPr>
          <w:noProof/>
          <w:lang w:val="en-GB"/>
        </w:rPr>
      </w:pPr>
      <w:r>
        <w:rPr>
          <w:noProof/>
          <w:lang w:val="en-GB"/>
        </w:rPr>
        <w:t xml:space="preserve">I thank my parents, Márcio and Jane, and my sister, Fernanda, for believing in me and giving me strength to face this journey; and for always being present, despite </w:t>
      </w:r>
      <w:r w:rsidR="00BA1B98">
        <w:rPr>
          <w:noProof/>
          <w:lang w:val="en-GB"/>
        </w:rPr>
        <w:t>the</w:t>
      </w:r>
      <w:r>
        <w:rPr>
          <w:noProof/>
          <w:lang w:val="en-GB"/>
        </w:rPr>
        <w:t xml:space="preserve"> ocean </w:t>
      </w:r>
      <w:r w:rsidR="00E252B8">
        <w:rPr>
          <w:noProof/>
          <w:lang w:val="en-GB"/>
        </w:rPr>
        <w:t>between</w:t>
      </w:r>
      <w:r w:rsidR="008E3A54">
        <w:rPr>
          <w:noProof/>
          <w:lang w:val="en-GB"/>
        </w:rPr>
        <w:t xml:space="preserve"> </w:t>
      </w:r>
      <w:r>
        <w:rPr>
          <w:noProof/>
          <w:lang w:val="en-GB"/>
        </w:rPr>
        <w:t xml:space="preserve">us. This would not have been possible without </w:t>
      </w:r>
      <w:r w:rsidR="008E3A54">
        <w:rPr>
          <w:noProof/>
          <w:lang w:val="en-GB"/>
        </w:rPr>
        <w:t>their</w:t>
      </w:r>
      <w:r>
        <w:rPr>
          <w:noProof/>
          <w:lang w:val="en-GB"/>
        </w:rPr>
        <w:t xml:space="preserve"> support.</w:t>
      </w:r>
    </w:p>
    <w:p w14:paraId="4B6750EB" w14:textId="77777777" w:rsidR="00BA1B98" w:rsidRDefault="00BA1B98" w:rsidP="00A5676E">
      <w:pPr>
        <w:rPr>
          <w:noProof/>
          <w:lang w:val="en-GB"/>
        </w:rPr>
      </w:pPr>
    </w:p>
    <w:p w14:paraId="55C1AA81" w14:textId="07615B42" w:rsidR="00272F4A" w:rsidRDefault="00BA1B98" w:rsidP="00A5676E">
      <w:pPr>
        <w:rPr>
          <w:noProof/>
          <w:lang w:val="en-GB"/>
        </w:rPr>
      </w:pPr>
      <w:r>
        <w:rPr>
          <w:noProof/>
          <w:lang w:val="en-GB"/>
        </w:rPr>
        <w:t>I thank my friends Thais, Guilherme and Victor for being great companions</w:t>
      </w:r>
      <w:r w:rsidR="008E3A54">
        <w:rPr>
          <w:noProof/>
          <w:lang w:val="en-GB"/>
        </w:rPr>
        <w:t xml:space="preserve">, </w:t>
      </w:r>
      <w:r>
        <w:rPr>
          <w:noProof/>
          <w:lang w:val="en-GB"/>
        </w:rPr>
        <w:t>bringing joy into my life</w:t>
      </w:r>
      <w:r w:rsidR="008E3A54">
        <w:rPr>
          <w:noProof/>
          <w:lang w:val="en-GB"/>
        </w:rPr>
        <w:t xml:space="preserve"> and becoming my chosen family in Vienna. I thank my friends from Colegagi for their friendship that goes beyond time and distance. </w:t>
      </w:r>
      <w:r w:rsidR="00272F4A">
        <w:rPr>
          <w:noProof/>
          <w:lang w:val="en-GB"/>
        </w:rPr>
        <w:t>I thank Roger, who inspired me to study Computer Science</w:t>
      </w:r>
      <w:r w:rsidR="008E3A54">
        <w:rPr>
          <w:noProof/>
          <w:lang w:val="en-GB"/>
        </w:rPr>
        <w:t xml:space="preserve"> and </w:t>
      </w:r>
      <w:r w:rsidR="00272F4A">
        <w:rPr>
          <w:noProof/>
          <w:lang w:val="en-GB"/>
        </w:rPr>
        <w:t xml:space="preserve">stood by me through </w:t>
      </w:r>
      <w:r w:rsidR="00197DCF">
        <w:rPr>
          <w:noProof/>
          <w:lang w:val="en-GB"/>
        </w:rPr>
        <w:t>challenging</w:t>
      </w:r>
      <w:r w:rsidR="00272F4A">
        <w:rPr>
          <w:noProof/>
          <w:lang w:val="en-GB"/>
        </w:rPr>
        <w:t xml:space="preserve"> times.</w:t>
      </w:r>
    </w:p>
    <w:p w14:paraId="0254A9CE" w14:textId="77777777" w:rsidR="008E3A54" w:rsidRDefault="008E3A54" w:rsidP="00A5676E">
      <w:pPr>
        <w:rPr>
          <w:noProof/>
          <w:lang w:val="en-GB"/>
        </w:rPr>
      </w:pPr>
    </w:p>
    <w:p w14:paraId="4A64C6BA" w14:textId="38E40BDE" w:rsidR="008E3A54" w:rsidRPr="008E3A54" w:rsidRDefault="008E3A54" w:rsidP="008E3A54">
      <w:pPr>
        <w:rPr>
          <w:bCs/>
          <w:noProof/>
          <w:lang w:val="en-US"/>
        </w:rPr>
      </w:pPr>
      <w:r>
        <w:rPr>
          <w:bCs/>
          <w:noProof/>
          <w:lang w:val="en-GB"/>
        </w:rPr>
        <w:t xml:space="preserve">I </w:t>
      </w:r>
      <w:r w:rsidRPr="008E3A54">
        <w:rPr>
          <w:bCs/>
          <w:noProof/>
          <w:lang w:val="en-US"/>
        </w:rPr>
        <w:t xml:space="preserve">thank the lecturers, employees and colleagues from the FH Technikum Wien, for the </w:t>
      </w:r>
      <w:r w:rsidR="00DF3C1E">
        <w:rPr>
          <w:bCs/>
          <w:noProof/>
          <w:lang w:val="en-US"/>
        </w:rPr>
        <w:t xml:space="preserve">support over these three years and for the </w:t>
      </w:r>
      <w:r w:rsidRPr="008E3A54">
        <w:rPr>
          <w:bCs/>
          <w:noProof/>
          <w:lang w:val="en-US"/>
        </w:rPr>
        <w:t xml:space="preserve">great learnings. </w:t>
      </w:r>
      <w:r>
        <w:rPr>
          <w:bCs/>
          <w:noProof/>
          <w:lang w:val="en-US"/>
        </w:rPr>
        <w:t>And finally, I</w:t>
      </w:r>
      <w:r w:rsidRPr="008E3A54">
        <w:rPr>
          <w:bCs/>
          <w:noProof/>
          <w:lang w:val="en-US"/>
        </w:rPr>
        <w:t xml:space="preserve"> thank my colleagues from A1 for the warm reception</w:t>
      </w:r>
      <w:r>
        <w:rPr>
          <w:bCs/>
          <w:noProof/>
          <w:lang w:val="en-US"/>
        </w:rPr>
        <w:t xml:space="preserve"> and for supporting my professional growth</w:t>
      </w:r>
      <w:r w:rsidRPr="008E3A54">
        <w:rPr>
          <w:bCs/>
          <w:noProof/>
          <w:lang w:val="en-US"/>
        </w:rPr>
        <w:t xml:space="preserve">. </w:t>
      </w:r>
    </w:p>
    <w:p w14:paraId="5FF5D14B" w14:textId="77777777" w:rsidR="008E3A54" w:rsidRPr="008E3A54" w:rsidRDefault="008E3A54" w:rsidP="00A5676E">
      <w:pPr>
        <w:rPr>
          <w:noProof/>
          <w:lang w:val="en-US"/>
        </w:rPr>
      </w:pPr>
    </w:p>
    <w:p w14:paraId="3A3AB127" w14:textId="77777777" w:rsidR="00BA1B98" w:rsidRDefault="00BA1B98" w:rsidP="00A5676E">
      <w:pPr>
        <w:rPr>
          <w:noProof/>
          <w:lang w:val="en-GB"/>
        </w:rPr>
      </w:pPr>
    </w:p>
    <w:p w14:paraId="52818759" w14:textId="77777777" w:rsidR="00BA1B98" w:rsidRDefault="00BA1B98" w:rsidP="00A5676E">
      <w:pPr>
        <w:rPr>
          <w:noProof/>
          <w:lang w:val="en-GB"/>
        </w:rPr>
      </w:pPr>
    </w:p>
    <w:p w14:paraId="1C6E05C0" w14:textId="77777777" w:rsidR="00BA1B98" w:rsidRDefault="00BA1B98" w:rsidP="00A5676E">
      <w:pPr>
        <w:rPr>
          <w:noProof/>
          <w:lang w:val="en-GB"/>
        </w:rPr>
      </w:pPr>
    </w:p>
    <w:p w14:paraId="49FCFAC0" w14:textId="77777777" w:rsidR="002543C8" w:rsidRDefault="002543C8" w:rsidP="008C47AF">
      <w:pPr>
        <w:pStyle w:val="Startberschrift1"/>
        <w:rPr>
          <w:sz w:val="24"/>
          <w:szCs w:val="24"/>
          <w:lang w:val="en-US" w:eastAsia="de-DE" w:bidi="ar-SA"/>
        </w:rPr>
      </w:pPr>
    </w:p>
    <w:p w14:paraId="0867C708" w14:textId="77777777" w:rsidR="002543C8" w:rsidRDefault="002543C8" w:rsidP="008C47AF">
      <w:pPr>
        <w:pStyle w:val="Startberschrift1"/>
        <w:rPr>
          <w:sz w:val="24"/>
          <w:szCs w:val="24"/>
          <w:lang w:val="en-US" w:eastAsia="de-DE" w:bidi="ar-SA"/>
        </w:rPr>
      </w:pPr>
    </w:p>
    <w:p w14:paraId="30F43FCA" w14:textId="77777777" w:rsidR="002543C8" w:rsidRDefault="002543C8" w:rsidP="008C47AF">
      <w:pPr>
        <w:pStyle w:val="Startberschrift1"/>
        <w:rPr>
          <w:sz w:val="24"/>
          <w:szCs w:val="24"/>
          <w:lang w:val="en-US" w:eastAsia="de-DE" w:bidi="ar-SA"/>
        </w:rPr>
      </w:pPr>
    </w:p>
    <w:p w14:paraId="2362D93A" w14:textId="77777777" w:rsidR="002543C8" w:rsidRDefault="002543C8" w:rsidP="008C47AF">
      <w:pPr>
        <w:pStyle w:val="Startberschrift1"/>
        <w:rPr>
          <w:sz w:val="24"/>
          <w:szCs w:val="24"/>
          <w:lang w:val="en-US" w:eastAsia="de-DE" w:bidi="ar-SA"/>
        </w:rPr>
      </w:pPr>
    </w:p>
    <w:p w14:paraId="4A95EA41" w14:textId="77777777" w:rsidR="002543C8" w:rsidRDefault="002543C8" w:rsidP="008C47AF">
      <w:pPr>
        <w:pStyle w:val="Startberschrift1"/>
        <w:rPr>
          <w:sz w:val="24"/>
          <w:szCs w:val="24"/>
          <w:lang w:val="en-US" w:eastAsia="de-DE" w:bidi="ar-SA"/>
        </w:rPr>
      </w:pPr>
    </w:p>
    <w:p w14:paraId="1E341FD6" w14:textId="77777777" w:rsidR="002543C8" w:rsidRDefault="002543C8" w:rsidP="008C47AF">
      <w:pPr>
        <w:pStyle w:val="Startberschrift1"/>
        <w:rPr>
          <w:sz w:val="24"/>
          <w:szCs w:val="24"/>
          <w:lang w:val="en-US" w:eastAsia="de-DE" w:bidi="ar-SA"/>
        </w:rPr>
      </w:pPr>
    </w:p>
    <w:p w14:paraId="730716C5" w14:textId="77777777" w:rsidR="002543C8" w:rsidRDefault="002543C8" w:rsidP="008C47AF">
      <w:pPr>
        <w:pStyle w:val="Startberschrift1"/>
        <w:rPr>
          <w:sz w:val="24"/>
          <w:szCs w:val="24"/>
          <w:lang w:val="en-US" w:eastAsia="de-DE" w:bidi="ar-SA"/>
        </w:rPr>
      </w:pPr>
    </w:p>
    <w:p w14:paraId="12B41CF1" w14:textId="77777777" w:rsidR="002543C8" w:rsidRDefault="002543C8" w:rsidP="008C47AF">
      <w:pPr>
        <w:pStyle w:val="Startberschrift1"/>
        <w:rPr>
          <w:sz w:val="24"/>
          <w:szCs w:val="24"/>
          <w:lang w:val="en-US" w:eastAsia="de-DE" w:bidi="ar-SA"/>
        </w:rPr>
      </w:pPr>
    </w:p>
    <w:p w14:paraId="1043699B" w14:textId="77777777" w:rsidR="008E3A54" w:rsidRDefault="008E3A54" w:rsidP="008C47AF">
      <w:pPr>
        <w:pStyle w:val="Startberschrift1"/>
        <w:rPr>
          <w:sz w:val="24"/>
          <w:szCs w:val="24"/>
          <w:lang w:val="en-US" w:eastAsia="de-DE" w:bidi="ar-SA"/>
        </w:rPr>
      </w:pPr>
    </w:p>
    <w:p w14:paraId="2E1A6C35" w14:textId="77777777" w:rsidR="008E3A54" w:rsidRDefault="008E3A54" w:rsidP="008C47AF">
      <w:pPr>
        <w:pStyle w:val="Startberschrift1"/>
        <w:rPr>
          <w:sz w:val="24"/>
          <w:szCs w:val="24"/>
          <w:lang w:val="en-US" w:eastAsia="de-DE" w:bidi="ar-SA"/>
        </w:rPr>
      </w:pPr>
    </w:p>
    <w:p w14:paraId="4FFBB83C" w14:textId="77777777" w:rsidR="008E3A54" w:rsidRDefault="008E3A54" w:rsidP="008C47AF">
      <w:pPr>
        <w:pStyle w:val="Startberschrift1"/>
        <w:rPr>
          <w:sz w:val="24"/>
          <w:szCs w:val="24"/>
          <w:lang w:val="en-US" w:eastAsia="de-DE" w:bidi="ar-SA"/>
        </w:rPr>
      </w:pPr>
    </w:p>
    <w:p w14:paraId="1D7F3A9C" w14:textId="77777777" w:rsidR="008E3A54" w:rsidRDefault="008E3A54" w:rsidP="008C47AF">
      <w:pPr>
        <w:pStyle w:val="Startberschrift1"/>
        <w:rPr>
          <w:sz w:val="24"/>
          <w:szCs w:val="24"/>
          <w:lang w:val="en-US" w:eastAsia="de-DE" w:bidi="ar-SA"/>
        </w:rPr>
      </w:pPr>
    </w:p>
    <w:p w14:paraId="329C6648" w14:textId="77777777" w:rsidR="008E3A54" w:rsidRDefault="008E3A54" w:rsidP="008C47AF">
      <w:pPr>
        <w:pStyle w:val="Startberschrift1"/>
        <w:rPr>
          <w:sz w:val="24"/>
          <w:szCs w:val="24"/>
          <w:lang w:val="en-US" w:eastAsia="de-DE" w:bidi="ar-SA"/>
        </w:rPr>
      </w:pPr>
    </w:p>
    <w:p w14:paraId="43B64E11" w14:textId="77777777" w:rsidR="008E3A54" w:rsidRDefault="008E3A54" w:rsidP="008C47AF">
      <w:pPr>
        <w:pStyle w:val="Startberschrift1"/>
        <w:rPr>
          <w:sz w:val="24"/>
          <w:szCs w:val="24"/>
          <w:lang w:val="en-US" w:eastAsia="de-DE" w:bidi="ar-SA"/>
        </w:rPr>
      </w:pPr>
    </w:p>
    <w:p w14:paraId="2C5A78F0" w14:textId="77777777" w:rsidR="008E3A54" w:rsidRDefault="008E3A54" w:rsidP="008C47AF">
      <w:pPr>
        <w:pStyle w:val="Startberschrift1"/>
        <w:rPr>
          <w:sz w:val="24"/>
          <w:szCs w:val="24"/>
          <w:lang w:val="en-US" w:eastAsia="de-DE" w:bidi="ar-SA"/>
        </w:rPr>
      </w:pPr>
    </w:p>
    <w:p w14:paraId="5D84A4D7" w14:textId="77777777" w:rsidR="008E3A54" w:rsidRDefault="008E3A54" w:rsidP="008C47AF">
      <w:pPr>
        <w:pStyle w:val="Startberschrift1"/>
        <w:rPr>
          <w:sz w:val="24"/>
          <w:szCs w:val="24"/>
          <w:lang w:val="en-US" w:eastAsia="de-DE" w:bidi="ar-SA"/>
        </w:rPr>
      </w:pPr>
    </w:p>
    <w:p w14:paraId="60D64C04" w14:textId="77777777" w:rsidR="008E3A54" w:rsidRDefault="008E3A54" w:rsidP="008C47AF">
      <w:pPr>
        <w:pStyle w:val="Startberschrift1"/>
        <w:rPr>
          <w:sz w:val="24"/>
          <w:szCs w:val="24"/>
          <w:lang w:val="en-US" w:eastAsia="de-DE" w:bidi="ar-SA"/>
        </w:rPr>
      </w:pPr>
    </w:p>
    <w:p w14:paraId="474782D1" w14:textId="77777777" w:rsidR="002543C8" w:rsidRDefault="002543C8" w:rsidP="008C47AF">
      <w:pPr>
        <w:pStyle w:val="Startberschrift1"/>
        <w:rPr>
          <w:sz w:val="24"/>
          <w:szCs w:val="24"/>
          <w:lang w:val="en-US" w:eastAsia="de-DE" w:bidi="ar-SA"/>
        </w:rPr>
      </w:pPr>
    </w:p>
    <w:p w14:paraId="061DF48D" w14:textId="77777777" w:rsidR="002543C8" w:rsidRDefault="002543C8" w:rsidP="008C47AF">
      <w:pPr>
        <w:pStyle w:val="Startberschrift1"/>
        <w:rPr>
          <w:sz w:val="24"/>
          <w:szCs w:val="24"/>
          <w:lang w:val="en-US" w:eastAsia="de-DE" w:bidi="ar-SA"/>
        </w:rPr>
      </w:pPr>
    </w:p>
    <w:p w14:paraId="429A563B" w14:textId="77777777" w:rsidR="008E3A54" w:rsidRDefault="008E3A54" w:rsidP="008C47AF">
      <w:pPr>
        <w:pStyle w:val="Startberschrift1"/>
      </w:pPr>
    </w:p>
    <w:sdt>
      <w:sdtPr>
        <w:rPr>
          <w:szCs w:val="24"/>
          <w:lang w:val="en-AT" w:eastAsia="en-GB" w:bidi="ar-SA"/>
        </w:rPr>
        <w:id w:val="2034294414"/>
        <w:docPartObj>
          <w:docPartGallery w:val="Table of Contents"/>
          <w:docPartUnique/>
        </w:docPartObj>
      </w:sdtPr>
      <w:sdtEndPr>
        <w:rPr>
          <w:b/>
          <w:bCs/>
          <w:noProof/>
        </w:rPr>
      </w:sdtEndPr>
      <w:sdtContent>
        <w:p w14:paraId="0EAC0843" w14:textId="6E6BE796" w:rsidR="002543C8" w:rsidRPr="00473C49" w:rsidRDefault="002543C8" w:rsidP="00473C49">
          <w:pPr>
            <w:pStyle w:val="Bibliography"/>
            <w:rPr>
              <w:rStyle w:val="Heading1Char"/>
            </w:rPr>
          </w:pPr>
          <w:r w:rsidRPr="00473C49">
            <w:rPr>
              <w:rStyle w:val="Heading1Char"/>
            </w:rPr>
            <w:t>Table of Contents</w:t>
          </w:r>
        </w:p>
        <w:p w14:paraId="2C68E2FA" w14:textId="02A020C9" w:rsidR="000D4237" w:rsidRDefault="002543C8">
          <w:pPr>
            <w:pStyle w:val="TOC1"/>
            <w:tabs>
              <w:tab w:val="left" w:pos="480"/>
              <w:tab w:val="right" w:leader="dot" w:pos="906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8648102" w:history="1">
            <w:r w:rsidR="000D4237" w:rsidRPr="006A6349">
              <w:rPr>
                <w:rStyle w:val="Hyperlink"/>
                <w:noProof/>
                <w:lang w:val="en-GB"/>
              </w:rPr>
              <w:t>1</w:t>
            </w:r>
            <w:r w:rsidR="000D4237">
              <w:rPr>
                <w:rFonts w:eastAsiaTheme="minorEastAsia" w:cstheme="minorBidi"/>
                <w:b w:val="0"/>
                <w:bCs w:val="0"/>
                <w:noProof/>
                <w:kern w:val="2"/>
                <w:sz w:val="24"/>
                <w:szCs w:val="24"/>
                <w14:ligatures w14:val="standardContextual"/>
              </w:rPr>
              <w:tab/>
            </w:r>
            <w:r w:rsidR="000D4237" w:rsidRPr="006A6349">
              <w:rPr>
                <w:rStyle w:val="Hyperlink"/>
                <w:noProof/>
              </w:rPr>
              <w:t>Introduction</w:t>
            </w:r>
            <w:r w:rsidR="000D4237">
              <w:rPr>
                <w:noProof/>
                <w:webHidden/>
              </w:rPr>
              <w:tab/>
            </w:r>
            <w:r w:rsidR="000D4237">
              <w:rPr>
                <w:noProof/>
                <w:webHidden/>
              </w:rPr>
              <w:fldChar w:fldCharType="begin"/>
            </w:r>
            <w:r w:rsidR="000D4237">
              <w:rPr>
                <w:noProof/>
                <w:webHidden/>
              </w:rPr>
              <w:instrText xml:space="preserve"> PAGEREF _Toc198648102 \h </w:instrText>
            </w:r>
            <w:r w:rsidR="000D4237">
              <w:rPr>
                <w:noProof/>
                <w:webHidden/>
              </w:rPr>
            </w:r>
            <w:r w:rsidR="000D4237">
              <w:rPr>
                <w:noProof/>
                <w:webHidden/>
              </w:rPr>
              <w:fldChar w:fldCharType="separate"/>
            </w:r>
            <w:r w:rsidR="00452084">
              <w:rPr>
                <w:noProof/>
                <w:webHidden/>
              </w:rPr>
              <w:t>4</w:t>
            </w:r>
            <w:r w:rsidR="000D4237">
              <w:rPr>
                <w:noProof/>
                <w:webHidden/>
              </w:rPr>
              <w:fldChar w:fldCharType="end"/>
            </w:r>
          </w:hyperlink>
        </w:p>
        <w:p w14:paraId="4ED85D79" w14:textId="56A31EC9"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3" w:history="1">
            <w:r w:rsidRPr="006A6349">
              <w:rPr>
                <w:rStyle w:val="Hyperlink"/>
                <w:noProof/>
              </w:rPr>
              <w:t>1.1</w:t>
            </w:r>
            <w:r>
              <w:rPr>
                <w:rFonts w:eastAsiaTheme="minorEastAsia" w:cstheme="minorBidi"/>
                <w:i w:val="0"/>
                <w:iCs w:val="0"/>
                <w:noProof/>
                <w:kern w:val="2"/>
                <w:sz w:val="24"/>
                <w:szCs w:val="24"/>
                <w14:ligatures w14:val="standardContextual"/>
              </w:rPr>
              <w:tab/>
            </w:r>
            <w:r w:rsidRPr="006A6349">
              <w:rPr>
                <w:rStyle w:val="Hyperlink"/>
                <w:noProof/>
              </w:rPr>
              <w:t>Motivation</w:t>
            </w:r>
            <w:r>
              <w:rPr>
                <w:noProof/>
                <w:webHidden/>
              </w:rPr>
              <w:tab/>
            </w:r>
            <w:r>
              <w:rPr>
                <w:noProof/>
                <w:webHidden/>
              </w:rPr>
              <w:fldChar w:fldCharType="begin"/>
            </w:r>
            <w:r>
              <w:rPr>
                <w:noProof/>
                <w:webHidden/>
              </w:rPr>
              <w:instrText xml:space="preserve"> PAGEREF _Toc198648103 \h </w:instrText>
            </w:r>
            <w:r>
              <w:rPr>
                <w:noProof/>
                <w:webHidden/>
              </w:rPr>
            </w:r>
            <w:r>
              <w:rPr>
                <w:noProof/>
                <w:webHidden/>
              </w:rPr>
              <w:fldChar w:fldCharType="separate"/>
            </w:r>
            <w:r w:rsidR="00452084">
              <w:rPr>
                <w:noProof/>
                <w:webHidden/>
              </w:rPr>
              <w:t>4</w:t>
            </w:r>
            <w:r>
              <w:rPr>
                <w:noProof/>
                <w:webHidden/>
              </w:rPr>
              <w:fldChar w:fldCharType="end"/>
            </w:r>
          </w:hyperlink>
        </w:p>
        <w:p w14:paraId="5D86BDD4" w14:textId="2EF5198E"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4" w:history="1">
            <w:r w:rsidRPr="006A6349">
              <w:rPr>
                <w:rStyle w:val="Hyperlink"/>
                <w:noProof/>
              </w:rPr>
              <w:t>1.2</w:t>
            </w:r>
            <w:r>
              <w:rPr>
                <w:rFonts w:eastAsiaTheme="minorEastAsia" w:cstheme="minorBidi"/>
                <w:i w:val="0"/>
                <w:iCs w:val="0"/>
                <w:noProof/>
                <w:kern w:val="2"/>
                <w:sz w:val="24"/>
                <w:szCs w:val="24"/>
                <w14:ligatures w14:val="standardContextual"/>
              </w:rPr>
              <w:tab/>
            </w:r>
            <w:r w:rsidRPr="006A6349">
              <w:rPr>
                <w:rStyle w:val="Hyperlink"/>
                <w:noProof/>
              </w:rPr>
              <w:t>Tasks</w:t>
            </w:r>
            <w:r>
              <w:rPr>
                <w:noProof/>
                <w:webHidden/>
              </w:rPr>
              <w:tab/>
            </w:r>
            <w:r>
              <w:rPr>
                <w:noProof/>
                <w:webHidden/>
              </w:rPr>
              <w:fldChar w:fldCharType="begin"/>
            </w:r>
            <w:r>
              <w:rPr>
                <w:noProof/>
                <w:webHidden/>
              </w:rPr>
              <w:instrText xml:space="preserve"> PAGEREF _Toc198648104 \h </w:instrText>
            </w:r>
            <w:r>
              <w:rPr>
                <w:noProof/>
                <w:webHidden/>
              </w:rPr>
            </w:r>
            <w:r>
              <w:rPr>
                <w:noProof/>
                <w:webHidden/>
              </w:rPr>
              <w:fldChar w:fldCharType="separate"/>
            </w:r>
            <w:r w:rsidR="00452084">
              <w:rPr>
                <w:noProof/>
                <w:webHidden/>
              </w:rPr>
              <w:t>6</w:t>
            </w:r>
            <w:r>
              <w:rPr>
                <w:noProof/>
                <w:webHidden/>
              </w:rPr>
              <w:fldChar w:fldCharType="end"/>
            </w:r>
          </w:hyperlink>
        </w:p>
        <w:p w14:paraId="152D43D0" w14:textId="7C0D5648" w:rsidR="000D4237" w:rsidRDefault="000D4237">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648105" w:history="1">
            <w:r w:rsidRPr="006A6349">
              <w:rPr>
                <w:rStyle w:val="Hyperlink"/>
                <w:noProof/>
                <w:lang w:val="en-GB"/>
              </w:rPr>
              <w:t>2</w:t>
            </w:r>
            <w:r>
              <w:rPr>
                <w:rFonts w:eastAsiaTheme="minorEastAsia" w:cstheme="minorBidi"/>
                <w:b w:val="0"/>
                <w:bCs w:val="0"/>
                <w:noProof/>
                <w:kern w:val="2"/>
                <w:sz w:val="24"/>
                <w:szCs w:val="24"/>
                <w14:ligatures w14:val="standardContextual"/>
              </w:rPr>
              <w:tab/>
            </w:r>
            <w:r w:rsidRPr="006A6349">
              <w:rPr>
                <w:rStyle w:val="Hyperlink"/>
                <w:noProof/>
                <w:lang w:val="en-GB"/>
              </w:rPr>
              <w:t>Methodology</w:t>
            </w:r>
            <w:r>
              <w:rPr>
                <w:noProof/>
                <w:webHidden/>
              </w:rPr>
              <w:tab/>
            </w:r>
            <w:r>
              <w:rPr>
                <w:noProof/>
                <w:webHidden/>
              </w:rPr>
              <w:fldChar w:fldCharType="begin"/>
            </w:r>
            <w:r>
              <w:rPr>
                <w:noProof/>
                <w:webHidden/>
              </w:rPr>
              <w:instrText xml:space="preserve"> PAGEREF _Toc198648105 \h </w:instrText>
            </w:r>
            <w:r>
              <w:rPr>
                <w:noProof/>
                <w:webHidden/>
              </w:rPr>
            </w:r>
            <w:r>
              <w:rPr>
                <w:noProof/>
                <w:webHidden/>
              </w:rPr>
              <w:fldChar w:fldCharType="separate"/>
            </w:r>
            <w:r w:rsidR="00452084">
              <w:rPr>
                <w:noProof/>
                <w:webHidden/>
              </w:rPr>
              <w:t>7</w:t>
            </w:r>
            <w:r>
              <w:rPr>
                <w:noProof/>
                <w:webHidden/>
              </w:rPr>
              <w:fldChar w:fldCharType="end"/>
            </w:r>
          </w:hyperlink>
        </w:p>
        <w:p w14:paraId="048F3538" w14:textId="61F9B6E1"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6" w:history="1">
            <w:r w:rsidRPr="006A6349">
              <w:rPr>
                <w:rStyle w:val="Hyperlink"/>
                <w:noProof/>
                <w:lang w:val="en-GB"/>
              </w:rPr>
              <w:t>2.1</w:t>
            </w:r>
            <w:r>
              <w:rPr>
                <w:rFonts w:eastAsiaTheme="minorEastAsia" w:cstheme="minorBidi"/>
                <w:i w:val="0"/>
                <w:iCs w:val="0"/>
                <w:noProof/>
                <w:kern w:val="2"/>
                <w:sz w:val="24"/>
                <w:szCs w:val="24"/>
                <w14:ligatures w14:val="standardContextual"/>
              </w:rPr>
              <w:tab/>
            </w:r>
            <w:r w:rsidRPr="006A6349">
              <w:rPr>
                <w:rStyle w:val="Hyperlink"/>
                <w:noProof/>
                <w:lang w:val="en-GB"/>
              </w:rPr>
              <w:t>Ideal Solution</w:t>
            </w:r>
            <w:r>
              <w:rPr>
                <w:noProof/>
                <w:webHidden/>
              </w:rPr>
              <w:tab/>
            </w:r>
            <w:r>
              <w:rPr>
                <w:noProof/>
                <w:webHidden/>
              </w:rPr>
              <w:fldChar w:fldCharType="begin"/>
            </w:r>
            <w:r>
              <w:rPr>
                <w:noProof/>
                <w:webHidden/>
              </w:rPr>
              <w:instrText xml:space="preserve"> PAGEREF _Toc198648106 \h </w:instrText>
            </w:r>
            <w:r>
              <w:rPr>
                <w:noProof/>
                <w:webHidden/>
              </w:rPr>
            </w:r>
            <w:r>
              <w:rPr>
                <w:noProof/>
                <w:webHidden/>
              </w:rPr>
              <w:fldChar w:fldCharType="separate"/>
            </w:r>
            <w:r w:rsidR="00452084">
              <w:rPr>
                <w:noProof/>
                <w:webHidden/>
              </w:rPr>
              <w:t>7</w:t>
            </w:r>
            <w:r>
              <w:rPr>
                <w:noProof/>
                <w:webHidden/>
              </w:rPr>
              <w:fldChar w:fldCharType="end"/>
            </w:r>
          </w:hyperlink>
        </w:p>
        <w:p w14:paraId="04F950BB" w14:textId="7971565F"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7" w:history="1">
            <w:r w:rsidRPr="006A6349">
              <w:rPr>
                <w:rStyle w:val="Hyperlink"/>
                <w:noProof/>
                <w:lang w:val="en-GB"/>
              </w:rPr>
              <w:t>2.2</w:t>
            </w:r>
            <w:r>
              <w:rPr>
                <w:rFonts w:eastAsiaTheme="minorEastAsia" w:cstheme="minorBidi"/>
                <w:i w:val="0"/>
                <w:iCs w:val="0"/>
                <w:noProof/>
                <w:kern w:val="2"/>
                <w:sz w:val="24"/>
                <w:szCs w:val="24"/>
                <w14:ligatures w14:val="standardContextual"/>
              </w:rPr>
              <w:tab/>
            </w:r>
            <w:r w:rsidRPr="006A6349">
              <w:rPr>
                <w:rStyle w:val="Hyperlink"/>
                <w:noProof/>
                <w:lang w:val="en-GB"/>
              </w:rPr>
              <w:t>Requirements</w:t>
            </w:r>
            <w:r>
              <w:rPr>
                <w:noProof/>
                <w:webHidden/>
              </w:rPr>
              <w:tab/>
            </w:r>
            <w:r>
              <w:rPr>
                <w:noProof/>
                <w:webHidden/>
              </w:rPr>
              <w:fldChar w:fldCharType="begin"/>
            </w:r>
            <w:r>
              <w:rPr>
                <w:noProof/>
                <w:webHidden/>
              </w:rPr>
              <w:instrText xml:space="preserve"> PAGEREF _Toc198648107 \h </w:instrText>
            </w:r>
            <w:r>
              <w:rPr>
                <w:noProof/>
                <w:webHidden/>
              </w:rPr>
            </w:r>
            <w:r>
              <w:rPr>
                <w:noProof/>
                <w:webHidden/>
              </w:rPr>
              <w:fldChar w:fldCharType="separate"/>
            </w:r>
            <w:r w:rsidR="00452084">
              <w:rPr>
                <w:noProof/>
                <w:webHidden/>
              </w:rPr>
              <w:t>7</w:t>
            </w:r>
            <w:r>
              <w:rPr>
                <w:noProof/>
                <w:webHidden/>
              </w:rPr>
              <w:fldChar w:fldCharType="end"/>
            </w:r>
          </w:hyperlink>
        </w:p>
        <w:p w14:paraId="6B9ACFED" w14:textId="2D95457E"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8" w:history="1">
            <w:r w:rsidRPr="006A6349">
              <w:rPr>
                <w:rStyle w:val="Hyperlink"/>
                <w:noProof/>
              </w:rPr>
              <w:t>2.3</w:t>
            </w:r>
            <w:r>
              <w:rPr>
                <w:rFonts w:eastAsiaTheme="minorEastAsia" w:cstheme="minorBidi"/>
                <w:i w:val="0"/>
                <w:iCs w:val="0"/>
                <w:noProof/>
                <w:kern w:val="2"/>
                <w:sz w:val="24"/>
                <w:szCs w:val="24"/>
                <w14:ligatures w14:val="standardContextual"/>
              </w:rPr>
              <w:tab/>
            </w:r>
            <w:r w:rsidRPr="006A6349">
              <w:rPr>
                <w:rStyle w:val="Hyperlink"/>
                <w:noProof/>
              </w:rPr>
              <w:t>Research Questions</w:t>
            </w:r>
            <w:r>
              <w:rPr>
                <w:noProof/>
                <w:webHidden/>
              </w:rPr>
              <w:tab/>
            </w:r>
            <w:r>
              <w:rPr>
                <w:noProof/>
                <w:webHidden/>
              </w:rPr>
              <w:fldChar w:fldCharType="begin"/>
            </w:r>
            <w:r>
              <w:rPr>
                <w:noProof/>
                <w:webHidden/>
              </w:rPr>
              <w:instrText xml:space="preserve"> PAGEREF _Toc198648108 \h </w:instrText>
            </w:r>
            <w:r>
              <w:rPr>
                <w:noProof/>
                <w:webHidden/>
              </w:rPr>
            </w:r>
            <w:r>
              <w:rPr>
                <w:noProof/>
                <w:webHidden/>
              </w:rPr>
              <w:fldChar w:fldCharType="separate"/>
            </w:r>
            <w:r w:rsidR="00452084">
              <w:rPr>
                <w:noProof/>
                <w:webHidden/>
              </w:rPr>
              <w:t>8</w:t>
            </w:r>
            <w:r>
              <w:rPr>
                <w:noProof/>
                <w:webHidden/>
              </w:rPr>
              <w:fldChar w:fldCharType="end"/>
            </w:r>
          </w:hyperlink>
        </w:p>
        <w:p w14:paraId="2D27A791" w14:textId="22EAE7B8"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09" w:history="1">
            <w:r w:rsidRPr="006A6349">
              <w:rPr>
                <w:rStyle w:val="Hyperlink"/>
                <w:noProof/>
              </w:rPr>
              <w:t>2.4</w:t>
            </w:r>
            <w:r>
              <w:rPr>
                <w:rFonts w:eastAsiaTheme="minorEastAsia" w:cstheme="minorBidi"/>
                <w:i w:val="0"/>
                <w:iCs w:val="0"/>
                <w:noProof/>
                <w:kern w:val="2"/>
                <w:sz w:val="24"/>
                <w:szCs w:val="24"/>
                <w14:ligatures w14:val="standardContextual"/>
              </w:rPr>
              <w:tab/>
            </w:r>
            <w:r w:rsidRPr="006A6349">
              <w:rPr>
                <w:rStyle w:val="Hyperlink"/>
                <w:noProof/>
              </w:rPr>
              <w:t>Prompting Techniques</w:t>
            </w:r>
            <w:r>
              <w:rPr>
                <w:noProof/>
                <w:webHidden/>
              </w:rPr>
              <w:tab/>
            </w:r>
            <w:r>
              <w:rPr>
                <w:noProof/>
                <w:webHidden/>
              </w:rPr>
              <w:fldChar w:fldCharType="begin"/>
            </w:r>
            <w:r>
              <w:rPr>
                <w:noProof/>
                <w:webHidden/>
              </w:rPr>
              <w:instrText xml:space="preserve"> PAGEREF _Toc198648109 \h </w:instrText>
            </w:r>
            <w:r>
              <w:rPr>
                <w:noProof/>
                <w:webHidden/>
              </w:rPr>
            </w:r>
            <w:r>
              <w:rPr>
                <w:noProof/>
                <w:webHidden/>
              </w:rPr>
              <w:fldChar w:fldCharType="separate"/>
            </w:r>
            <w:r w:rsidR="00452084">
              <w:rPr>
                <w:noProof/>
                <w:webHidden/>
              </w:rPr>
              <w:t>8</w:t>
            </w:r>
            <w:r>
              <w:rPr>
                <w:noProof/>
                <w:webHidden/>
              </w:rPr>
              <w:fldChar w:fldCharType="end"/>
            </w:r>
          </w:hyperlink>
        </w:p>
        <w:p w14:paraId="655431E0" w14:textId="2793D4DD" w:rsidR="000D4237" w:rsidRDefault="000D4237">
          <w:pPr>
            <w:pStyle w:val="TOC3"/>
            <w:tabs>
              <w:tab w:val="left" w:pos="1200"/>
              <w:tab w:val="right" w:leader="dot" w:pos="9060"/>
            </w:tabs>
            <w:rPr>
              <w:rFonts w:eastAsiaTheme="minorEastAsia" w:cstheme="minorBidi"/>
              <w:noProof/>
              <w:kern w:val="2"/>
              <w:sz w:val="24"/>
              <w:szCs w:val="24"/>
              <w14:ligatures w14:val="standardContextual"/>
            </w:rPr>
          </w:pPr>
          <w:hyperlink w:anchor="_Toc198648110" w:history="1">
            <w:r w:rsidRPr="006A6349">
              <w:rPr>
                <w:rStyle w:val="Hyperlink"/>
                <w:noProof/>
                <w:lang w:val="en-US"/>
              </w:rPr>
              <w:t>2.4.1</w:t>
            </w:r>
            <w:r>
              <w:rPr>
                <w:rFonts w:eastAsiaTheme="minorEastAsia" w:cstheme="minorBidi"/>
                <w:noProof/>
                <w:kern w:val="2"/>
                <w:sz w:val="24"/>
                <w:szCs w:val="24"/>
                <w14:ligatures w14:val="standardContextual"/>
              </w:rPr>
              <w:tab/>
            </w:r>
            <w:r w:rsidRPr="006A6349">
              <w:rPr>
                <w:rStyle w:val="Hyperlink"/>
                <w:noProof/>
                <w:lang w:val="en-US"/>
              </w:rPr>
              <w:t>Chain-of-Thought (CoT)</w:t>
            </w:r>
            <w:r>
              <w:rPr>
                <w:noProof/>
                <w:webHidden/>
              </w:rPr>
              <w:tab/>
            </w:r>
            <w:r>
              <w:rPr>
                <w:noProof/>
                <w:webHidden/>
              </w:rPr>
              <w:fldChar w:fldCharType="begin"/>
            </w:r>
            <w:r>
              <w:rPr>
                <w:noProof/>
                <w:webHidden/>
              </w:rPr>
              <w:instrText xml:space="preserve"> PAGEREF _Toc198648110 \h </w:instrText>
            </w:r>
            <w:r>
              <w:rPr>
                <w:noProof/>
                <w:webHidden/>
              </w:rPr>
            </w:r>
            <w:r>
              <w:rPr>
                <w:noProof/>
                <w:webHidden/>
              </w:rPr>
              <w:fldChar w:fldCharType="separate"/>
            </w:r>
            <w:r w:rsidR="00452084">
              <w:rPr>
                <w:noProof/>
                <w:webHidden/>
              </w:rPr>
              <w:t>8</w:t>
            </w:r>
            <w:r>
              <w:rPr>
                <w:noProof/>
                <w:webHidden/>
              </w:rPr>
              <w:fldChar w:fldCharType="end"/>
            </w:r>
          </w:hyperlink>
        </w:p>
        <w:p w14:paraId="6A0A5429" w14:textId="2B25431B" w:rsidR="000D4237" w:rsidRDefault="000D4237">
          <w:pPr>
            <w:pStyle w:val="TOC3"/>
            <w:tabs>
              <w:tab w:val="left" w:pos="1200"/>
              <w:tab w:val="right" w:leader="dot" w:pos="9060"/>
            </w:tabs>
            <w:rPr>
              <w:rFonts w:eastAsiaTheme="minorEastAsia" w:cstheme="minorBidi"/>
              <w:noProof/>
              <w:kern w:val="2"/>
              <w:sz w:val="24"/>
              <w:szCs w:val="24"/>
              <w14:ligatures w14:val="standardContextual"/>
            </w:rPr>
          </w:pPr>
          <w:hyperlink w:anchor="_Toc198648111" w:history="1">
            <w:r w:rsidRPr="006A6349">
              <w:rPr>
                <w:rStyle w:val="Hyperlink"/>
                <w:noProof/>
              </w:rPr>
              <w:t>2.4.2</w:t>
            </w:r>
            <w:r>
              <w:rPr>
                <w:rFonts w:eastAsiaTheme="minorEastAsia" w:cstheme="minorBidi"/>
                <w:noProof/>
                <w:kern w:val="2"/>
                <w:sz w:val="24"/>
                <w:szCs w:val="24"/>
                <w14:ligatures w14:val="standardContextual"/>
              </w:rPr>
              <w:tab/>
            </w:r>
            <w:r w:rsidRPr="006A6349">
              <w:rPr>
                <w:rStyle w:val="Hyperlink"/>
                <w:noProof/>
              </w:rPr>
              <w:t>Chain-of-Verification (CoVe)</w:t>
            </w:r>
            <w:r>
              <w:rPr>
                <w:noProof/>
                <w:webHidden/>
              </w:rPr>
              <w:tab/>
            </w:r>
            <w:r>
              <w:rPr>
                <w:noProof/>
                <w:webHidden/>
              </w:rPr>
              <w:fldChar w:fldCharType="begin"/>
            </w:r>
            <w:r>
              <w:rPr>
                <w:noProof/>
                <w:webHidden/>
              </w:rPr>
              <w:instrText xml:space="preserve"> PAGEREF _Toc198648111 \h </w:instrText>
            </w:r>
            <w:r>
              <w:rPr>
                <w:noProof/>
                <w:webHidden/>
              </w:rPr>
            </w:r>
            <w:r>
              <w:rPr>
                <w:noProof/>
                <w:webHidden/>
              </w:rPr>
              <w:fldChar w:fldCharType="separate"/>
            </w:r>
            <w:r w:rsidR="00452084">
              <w:rPr>
                <w:noProof/>
                <w:webHidden/>
              </w:rPr>
              <w:t>10</w:t>
            </w:r>
            <w:r>
              <w:rPr>
                <w:noProof/>
                <w:webHidden/>
              </w:rPr>
              <w:fldChar w:fldCharType="end"/>
            </w:r>
          </w:hyperlink>
        </w:p>
        <w:p w14:paraId="294B976A" w14:textId="520AFD75" w:rsidR="000D4237" w:rsidRDefault="000D4237">
          <w:pPr>
            <w:pStyle w:val="TOC3"/>
            <w:tabs>
              <w:tab w:val="left" w:pos="1200"/>
              <w:tab w:val="right" w:leader="dot" w:pos="9060"/>
            </w:tabs>
            <w:rPr>
              <w:rFonts w:eastAsiaTheme="minorEastAsia" w:cstheme="minorBidi"/>
              <w:noProof/>
              <w:kern w:val="2"/>
              <w:sz w:val="24"/>
              <w:szCs w:val="24"/>
              <w14:ligatures w14:val="standardContextual"/>
            </w:rPr>
          </w:pPr>
          <w:hyperlink w:anchor="_Toc198648112" w:history="1">
            <w:r w:rsidRPr="006A6349">
              <w:rPr>
                <w:rStyle w:val="Hyperlink"/>
                <w:noProof/>
              </w:rPr>
              <w:t>2.4.3</w:t>
            </w:r>
            <w:r>
              <w:rPr>
                <w:rFonts w:eastAsiaTheme="minorEastAsia" w:cstheme="minorBidi"/>
                <w:noProof/>
                <w:kern w:val="2"/>
                <w:sz w:val="24"/>
                <w:szCs w:val="24"/>
                <w14:ligatures w14:val="standardContextual"/>
              </w:rPr>
              <w:tab/>
            </w:r>
            <w:r w:rsidRPr="006A6349">
              <w:rPr>
                <w:rStyle w:val="Hyperlink"/>
                <w:noProof/>
              </w:rPr>
              <w:t>Self-Refine</w:t>
            </w:r>
            <w:r>
              <w:rPr>
                <w:noProof/>
                <w:webHidden/>
              </w:rPr>
              <w:tab/>
            </w:r>
            <w:r>
              <w:rPr>
                <w:noProof/>
                <w:webHidden/>
              </w:rPr>
              <w:fldChar w:fldCharType="begin"/>
            </w:r>
            <w:r>
              <w:rPr>
                <w:noProof/>
                <w:webHidden/>
              </w:rPr>
              <w:instrText xml:space="preserve"> PAGEREF _Toc198648112 \h </w:instrText>
            </w:r>
            <w:r>
              <w:rPr>
                <w:noProof/>
                <w:webHidden/>
              </w:rPr>
            </w:r>
            <w:r>
              <w:rPr>
                <w:noProof/>
                <w:webHidden/>
              </w:rPr>
              <w:fldChar w:fldCharType="separate"/>
            </w:r>
            <w:r w:rsidR="00452084">
              <w:rPr>
                <w:noProof/>
                <w:webHidden/>
              </w:rPr>
              <w:t>11</w:t>
            </w:r>
            <w:r>
              <w:rPr>
                <w:noProof/>
                <w:webHidden/>
              </w:rPr>
              <w:fldChar w:fldCharType="end"/>
            </w:r>
          </w:hyperlink>
        </w:p>
        <w:p w14:paraId="53FC9446" w14:textId="454F5BA7"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13" w:history="1">
            <w:r w:rsidRPr="006A6349">
              <w:rPr>
                <w:rStyle w:val="Hyperlink"/>
                <w:noProof/>
              </w:rPr>
              <w:t>2.5</w:t>
            </w:r>
            <w:r>
              <w:rPr>
                <w:rFonts w:eastAsiaTheme="minorEastAsia" w:cstheme="minorBidi"/>
                <w:i w:val="0"/>
                <w:iCs w:val="0"/>
                <w:noProof/>
                <w:kern w:val="2"/>
                <w:sz w:val="24"/>
                <w:szCs w:val="24"/>
                <w14:ligatures w14:val="standardContextual"/>
              </w:rPr>
              <w:tab/>
            </w:r>
            <w:r w:rsidRPr="006A6349">
              <w:rPr>
                <w:rStyle w:val="Hyperlink"/>
                <w:noProof/>
              </w:rPr>
              <w:t>Dataset</w:t>
            </w:r>
            <w:r>
              <w:rPr>
                <w:noProof/>
                <w:webHidden/>
              </w:rPr>
              <w:tab/>
            </w:r>
            <w:r>
              <w:rPr>
                <w:noProof/>
                <w:webHidden/>
              </w:rPr>
              <w:fldChar w:fldCharType="begin"/>
            </w:r>
            <w:r>
              <w:rPr>
                <w:noProof/>
                <w:webHidden/>
              </w:rPr>
              <w:instrText xml:space="preserve"> PAGEREF _Toc198648113 \h </w:instrText>
            </w:r>
            <w:r>
              <w:rPr>
                <w:noProof/>
                <w:webHidden/>
              </w:rPr>
            </w:r>
            <w:r>
              <w:rPr>
                <w:noProof/>
                <w:webHidden/>
              </w:rPr>
              <w:fldChar w:fldCharType="separate"/>
            </w:r>
            <w:r w:rsidR="00452084">
              <w:rPr>
                <w:noProof/>
                <w:webHidden/>
              </w:rPr>
              <w:t>12</w:t>
            </w:r>
            <w:r>
              <w:rPr>
                <w:noProof/>
                <w:webHidden/>
              </w:rPr>
              <w:fldChar w:fldCharType="end"/>
            </w:r>
          </w:hyperlink>
        </w:p>
        <w:p w14:paraId="1BD1284F" w14:textId="7F270E4E"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14" w:history="1">
            <w:r w:rsidRPr="006A6349">
              <w:rPr>
                <w:rStyle w:val="Hyperlink"/>
                <w:noProof/>
              </w:rPr>
              <w:t>2.6</w:t>
            </w:r>
            <w:r>
              <w:rPr>
                <w:rFonts w:eastAsiaTheme="minorEastAsia" w:cstheme="minorBidi"/>
                <w:i w:val="0"/>
                <w:iCs w:val="0"/>
                <w:noProof/>
                <w:kern w:val="2"/>
                <w:sz w:val="24"/>
                <w:szCs w:val="24"/>
                <w14:ligatures w14:val="standardContextual"/>
              </w:rPr>
              <w:tab/>
            </w:r>
            <w:r w:rsidRPr="006A6349">
              <w:rPr>
                <w:rStyle w:val="Hyperlink"/>
                <w:noProof/>
              </w:rPr>
              <w:t>Tests</w:t>
            </w:r>
            <w:r>
              <w:rPr>
                <w:noProof/>
                <w:webHidden/>
              </w:rPr>
              <w:tab/>
            </w:r>
            <w:r>
              <w:rPr>
                <w:noProof/>
                <w:webHidden/>
              </w:rPr>
              <w:fldChar w:fldCharType="begin"/>
            </w:r>
            <w:r>
              <w:rPr>
                <w:noProof/>
                <w:webHidden/>
              </w:rPr>
              <w:instrText xml:space="preserve"> PAGEREF _Toc198648114 \h </w:instrText>
            </w:r>
            <w:r>
              <w:rPr>
                <w:noProof/>
                <w:webHidden/>
              </w:rPr>
            </w:r>
            <w:r>
              <w:rPr>
                <w:noProof/>
                <w:webHidden/>
              </w:rPr>
              <w:fldChar w:fldCharType="separate"/>
            </w:r>
            <w:r w:rsidR="00452084">
              <w:rPr>
                <w:noProof/>
                <w:webHidden/>
              </w:rPr>
              <w:t>12</w:t>
            </w:r>
            <w:r>
              <w:rPr>
                <w:noProof/>
                <w:webHidden/>
              </w:rPr>
              <w:fldChar w:fldCharType="end"/>
            </w:r>
          </w:hyperlink>
        </w:p>
        <w:p w14:paraId="4204213C" w14:textId="3C6714CA"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15" w:history="1">
            <w:r w:rsidRPr="006A6349">
              <w:rPr>
                <w:rStyle w:val="Hyperlink"/>
                <w:noProof/>
                <w:lang w:val="en-GB"/>
              </w:rPr>
              <w:t>2.7</w:t>
            </w:r>
            <w:r>
              <w:rPr>
                <w:rFonts w:eastAsiaTheme="minorEastAsia" w:cstheme="minorBidi"/>
                <w:i w:val="0"/>
                <w:iCs w:val="0"/>
                <w:noProof/>
                <w:kern w:val="2"/>
                <w:sz w:val="24"/>
                <w:szCs w:val="24"/>
                <w14:ligatures w14:val="standardContextual"/>
              </w:rPr>
              <w:tab/>
            </w:r>
            <w:r w:rsidRPr="006A6349">
              <w:rPr>
                <w:rStyle w:val="Hyperlink"/>
                <w:noProof/>
                <w:lang w:val="en-GB"/>
              </w:rPr>
              <w:t>Tools</w:t>
            </w:r>
            <w:r>
              <w:rPr>
                <w:noProof/>
                <w:webHidden/>
              </w:rPr>
              <w:tab/>
            </w:r>
            <w:r>
              <w:rPr>
                <w:noProof/>
                <w:webHidden/>
              </w:rPr>
              <w:fldChar w:fldCharType="begin"/>
            </w:r>
            <w:r>
              <w:rPr>
                <w:noProof/>
                <w:webHidden/>
              </w:rPr>
              <w:instrText xml:space="preserve"> PAGEREF _Toc198648115 \h </w:instrText>
            </w:r>
            <w:r>
              <w:rPr>
                <w:noProof/>
                <w:webHidden/>
              </w:rPr>
            </w:r>
            <w:r>
              <w:rPr>
                <w:noProof/>
                <w:webHidden/>
              </w:rPr>
              <w:fldChar w:fldCharType="separate"/>
            </w:r>
            <w:r w:rsidR="00452084">
              <w:rPr>
                <w:noProof/>
                <w:webHidden/>
              </w:rPr>
              <w:t>12</w:t>
            </w:r>
            <w:r>
              <w:rPr>
                <w:noProof/>
                <w:webHidden/>
              </w:rPr>
              <w:fldChar w:fldCharType="end"/>
            </w:r>
          </w:hyperlink>
        </w:p>
        <w:p w14:paraId="337BE007" w14:textId="54F21D86" w:rsidR="000D4237" w:rsidRDefault="000D4237">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648116" w:history="1">
            <w:r w:rsidRPr="006A6349">
              <w:rPr>
                <w:rStyle w:val="Hyperlink"/>
                <w:noProof/>
              </w:rPr>
              <w:t>3</w:t>
            </w:r>
            <w:r>
              <w:rPr>
                <w:rFonts w:eastAsiaTheme="minorEastAsia" w:cstheme="minorBidi"/>
                <w:b w:val="0"/>
                <w:bCs w:val="0"/>
                <w:noProof/>
                <w:kern w:val="2"/>
                <w:sz w:val="24"/>
                <w:szCs w:val="24"/>
                <w14:ligatures w14:val="standardContextual"/>
              </w:rPr>
              <w:tab/>
            </w:r>
            <w:r w:rsidRPr="006A6349">
              <w:rPr>
                <w:rStyle w:val="Hyperlink"/>
                <w:noProof/>
              </w:rPr>
              <w:t>Results</w:t>
            </w:r>
            <w:r>
              <w:rPr>
                <w:noProof/>
                <w:webHidden/>
              </w:rPr>
              <w:tab/>
            </w:r>
            <w:r>
              <w:rPr>
                <w:noProof/>
                <w:webHidden/>
              </w:rPr>
              <w:fldChar w:fldCharType="begin"/>
            </w:r>
            <w:r>
              <w:rPr>
                <w:noProof/>
                <w:webHidden/>
              </w:rPr>
              <w:instrText xml:space="preserve"> PAGEREF _Toc198648116 \h </w:instrText>
            </w:r>
            <w:r>
              <w:rPr>
                <w:noProof/>
                <w:webHidden/>
              </w:rPr>
            </w:r>
            <w:r>
              <w:rPr>
                <w:noProof/>
                <w:webHidden/>
              </w:rPr>
              <w:fldChar w:fldCharType="separate"/>
            </w:r>
            <w:r w:rsidR="00452084">
              <w:rPr>
                <w:noProof/>
                <w:webHidden/>
              </w:rPr>
              <w:t>13</w:t>
            </w:r>
            <w:r>
              <w:rPr>
                <w:noProof/>
                <w:webHidden/>
              </w:rPr>
              <w:fldChar w:fldCharType="end"/>
            </w:r>
          </w:hyperlink>
        </w:p>
        <w:p w14:paraId="324E2F3B" w14:textId="6CF8A5FB"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17" w:history="1">
            <w:r w:rsidRPr="006A6349">
              <w:rPr>
                <w:rStyle w:val="Hyperlink"/>
                <w:noProof/>
              </w:rPr>
              <w:t>3.1</w:t>
            </w:r>
            <w:r>
              <w:rPr>
                <w:rFonts w:eastAsiaTheme="minorEastAsia" w:cstheme="minorBidi"/>
                <w:i w:val="0"/>
                <w:iCs w:val="0"/>
                <w:noProof/>
                <w:kern w:val="2"/>
                <w:sz w:val="24"/>
                <w:szCs w:val="24"/>
                <w14:ligatures w14:val="standardContextual"/>
              </w:rPr>
              <w:tab/>
            </w:r>
            <w:r w:rsidRPr="006A6349">
              <w:rPr>
                <w:rStyle w:val="Hyperlink"/>
                <w:noProof/>
              </w:rPr>
              <w:t>General Accuracy</w:t>
            </w:r>
            <w:r>
              <w:rPr>
                <w:noProof/>
                <w:webHidden/>
              </w:rPr>
              <w:tab/>
            </w:r>
            <w:r>
              <w:rPr>
                <w:noProof/>
                <w:webHidden/>
              </w:rPr>
              <w:fldChar w:fldCharType="begin"/>
            </w:r>
            <w:r>
              <w:rPr>
                <w:noProof/>
                <w:webHidden/>
              </w:rPr>
              <w:instrText xml:space="preserve"> PAGEREF _Toc198648117 \h </w:instrText>
            </w:r>
            <w:r>
              <w:rPr>
                <w:noProof/>
                <w:webHidden/>
              </w:rPr>
            </w:r>
            <w:r>
              <w:rPr>
                <w:noProof/>
                <w:webHidden/>
              </w:rPr>
              <w:fldChar w:fldCharType="separate"/>
            </w:r>
            <w:r w:rsidR="00452084">
              <w:rPr>
                <w:noProof/>
                <w:webHidden/>
              </w:rPr>
              <w:t>13</w:t>
            </w:r>
            <w:r>
              <w:rPr>
                <w:noProof/>
                <w:webHidden/>
              </w:rPr>
              <w:fldChar w:fldCharType="end"/>
            </w:r>
          </w:hyperlink>
        </w:p>
        <w:p w14:paraId="7C76B73B" w14:textId="36C6D7F7"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18" w:history="1">
            <w:r w:rsidRPr="006A6349">
              <w:rPr>
                <w:rStyle w:val="Hyperlink"/>
                <w:noProof/>
              </w:rPr>
              <w:t>3.2</w:t>
            </w:r>
            <w:r>
              <w:rPr>
                <w:rFonts w:eastAsiaTheme="minorEastAsia" w:cstheme="minorBidi"/>
                <w:i w:val="0"/>
                <w:iCs w:val="0"/>
                <w:noProof/>
                <w:kern w:val="2"/>
                <w:sz w:val="24"/>
                <w:szCs w:val="24"/>
                <w14:ligatures w14:val="standardContextual"/>
              </w:rPr>
              <w:tab/>
            </w:r>
            <w:r w:rsidRPr="006A6349">
              <w:rPr>
                <w:rStyle w:val="Hyperlink"/>
                <w:noProof/>
              </w:rPr>
              <w:t>Subject-Specific Accuracy</w:t>
            </w:r>
            <w:r>
              <w:rPr>
                <w:noProof/>
                <w:webHidden/>
              </w:rPr>
              <w:tab/>
            </w:r>
            <w:r>
              <w:rPr>
                <w:noProof/>
                <w:webHidden/>
              </w:rPr>
              <w:fldChar w:fldCharType="begin"/>
            </w:r>
            <w:r>
              <w:rPr>
                <w:noProof/>
                <w:webHidden/>
              </w:rPr>
              <w:instrText xml:space="preserve"> PAGEREF _Toc198648118 \h </w:instrText>
            </w:r>
            <w:r>
              <w:rPr>
                <w:noProof/>
                <w:webHidden/>
              </w:rPr>
            </w:r>
            <w:r>
              <w:rPr>
                <w:noProof/>
                <w:webHidden/>
              </w:rPr>
              <w:fldChar w:fldCharType="separate"/>
            </w:r>
            <w:r w:rsidR="00452084">
              <w:rPr>
                <w:noProof/>
                <w:webHidden/>
              </w:rPr>
              <w:t>15</w:t>
            </w:r>
            <w:r>
              <w:rPr>
                <w:noProof/>
                <w:webHidden/>
              </w:rPr>
              <w:fldChar w:fldCharType="end"/>
            </w:r>
          </w:hyperlink>
        </w:p>
        <w:p w14:paraId="7160599A" w14:textId="17A91017" w:rsidR="000D4237" w:rsidRDefault="000D4237">
          <w:pPr>
            <w:pStyle w:val="TOC3"/>
            <w:tabs>
              <w:tab w:val="left" w:pos="1200"/>
              <w:tab w:val="right" w:leader="dot" w:pos="9060"/>
            </w:tabs>
            <w:rPr>
              <w:rFonts w:eastAsiaTheme="minorEastAsia" w:cstheme="minorBidi"/>
              <w:noProof/>
              <w:kern w:val="2"/>
              <w:sz w:val="24"/>
              <w:szCs w:val="24"/>
              <w14:ligatures w14:val="standardContextual"/>
            </w:rPr>
          </w:pPr>
          <w:hyperlink w:anchor="_Toc198648119" w:history="1">
            <w:r w:rsidRPr="006A6349">
              <w:rPr>
                <w:rStyle w:val="Hyperlink"/>
                <w:noProof/>
              </w:rPr>
              <w:t>3.2.1</w:t>
            </w:r>
            <w:r>
              <w:rPr>
                <w:rFonts w:eastAsiaTheme="minorEastAsia" w:cstheme="minorBidi"/>
                <w:noProof/>
                <w:kern w:val="2"/>
                <w:sz w:val="24"/>
                <w:szCs w:val="24"/>
                <w14:ligatures w14:val="standardContextual"/>
              </w:rPr>
              <w:tab/>
            </w:r>
            <w:r w:rsidRPr="006A6349">
              <w:rPr>
                <w:rStyle w:val="Hyperlink"/>
                <w:noProof/>
              </w:rPr>
              <w:t>Insights on Feedback Effects</w:t>
            </w:r>
            <w:r>
              <w:rPr>
                <w:noProof/>
                <w:webHidden/>
              </w:rPr>
              <w:tab/>
            </w:r>
            <w:r>
              <w:rPr>
                <w:noProof/>
                <w:webHidden/>
              </w:rPr>
              <w:fldChar w:fldCharType="begin"/>
            </w:r>
            <w:r>
              <w:rPr>
                <w:noProof/>
                <w:webHidden/>
              </w:rPr>
              <w:instrText xml:space="preserve"> PAGEREF _Toc198648119 \h </w:instrText>
            </w:r>
            <w:r>
              <w:rPr>
                <w:noProof/>
                <w:webHidden/>
              </w:rPr>
            </w:r>
            <w:r>
              <w:rPr>
                <w:noProof/>
                <w:webHidden/>
              </w:rPr>
              <w:fldChar w:fldCharType="separate"/>
            </w:r>
            <w:r w:rsidR="00452084">
              <w:rPr>
                <w:noProof/>
                <w:webHidden/>
              </w:rPr>
              <w:t>17</w:t>
            </w:r>
            <w:r>
              <w:rPr>
                <w:noProof/>
                <w:webHidden/>
              </w:rPr>
              <w:fldChar w:fldCharType="end"/>
            </w:r>
          </w:hyperlink>
        </w:p>
        <w:p w14:paraId="185A5CDD" w14:textId="2A469BDB"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0" w:history="1">
            <w:r w:rsidRPr="006A6349">
              <w:rPr>
                <w:rStyle w:val="Hyperlink"/>
                <w:noProof/>
              </w:rPr>
              <w:t>3.3</w:t>
            </w:r>
            <w:r>
              <w:rPr>
                <w:rFonts w:eastAsiaTheme="minorEastAsia" w:cstheme="minorBidi"/>
                <w:i w:val="0"/>
                <w:iCs w:val="0"/>
                <w:noProof/>
                <w:kern w:val="2"/>
                <w:sz w:val="24"/>
                <w:szCs w:val="24"/>
                <w14:ligatures w14:val="standardContextual"/>
              </w:rPr>
              <w:tab/>
            </w:r>
            <w:r w:rsidRPr="006A6349">
              <w:rPr>
                <w:rStyle w:val="Hyperlink"/>
                <w:noProof/>
              </w:rPr>
              <w:t>Consistency</w:t>
            </w:r>
            <w:r>
              <w:rPr>
                <w:noProof/>
                <w:webHidden/>
              </w:rPr>
              <w:tab/>
            </w:r>
            <w:r>
              <w:rPr>
                <w:noProof/>
                <w:webHidden/>
              </w:rPr>
              <w:fldChar w:fldCharType="begin"/>
            </w:r>
            <w:r>
              <w:rPr>
                <w:noProof/>
                <w:webHidden/>
              </w:rPr>
              <w:instrText xml:space="preserve"> PAGEREF _Toc198648120 \h </w:instrText>
            </w:r>
            <w:r>
              <w:rPr>
                <w:noProof/>
                <w:webHidden/>
              </w:rPr>
            </w:r>
            <w:r>
              <w:rPr>
                <w:noProof/>
                <w:webHidden/>
              </w:rPr>
              <w:fldChar w:fldCharType="separate"/>
            </w:r>
            <w:r w:rsidR="00452084">
              <w:rPr>
                <w:noProof/>
                <w:webHidden/>
              </w:rPr>
              <w:t>19</w:t>
            </w:r>
            <w:r>
              <w:rPr>
                <w:noProof/>
                <w:webHidden/>
              </w:rPr>
              <w:fldChar w:fldCharType="end"/>
            </w:r>
          </w:hyperlink>
        </w:p>
        <w:p w14:paraId="5DA93DC2" w14:textId="3422C435" w:rsidR="000D4237" w:rsidRDefault="000D4237">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648121" w:history="1">
            <w:r w:rsidRPr="006A6349">
              <w:rPr>
                <w:rStyle w:val="Hyperlink"/>
                <w:noProof/>
              </w:rPr>
              <w:t>4</w:t>
            </w:r>
            <w:r>
              <w:rPr>
                <w:rFonts w:eastAsiaTheme="minorEastAsia" w:cstheme="minorBidi"/>
                <w:b w:val="0"/>
                <w:bCs w:val="0"/>
                <w:noProof/>
                <w:kern w:val="2"/>
                <w:sz w:val="24"/>
                <w:szCs w:val="24"/>
                <w14:ligatures w14:val="standardContextual"/>
              </w:rPr>
              <w:tab/>
            </w:r>
            <w:r w:rsidRPr="006A6349">
              <w:rPr>
                <w:rStyle w:val="Hyperlink"/>
                <w:noProof/>
              </w:rPr>
              <w:t>Discussion</w:t>
            </w:r>
            <w:r>
              <w:rPr>
                <w:noProof/>
                <w:webHidden/>
              </w:rPr>
              <w:tab/>
            </w:r>
            <w:r>
              <w:rPr>
                <w:noProof/>
                <w:webHidden/>
              </w:rPr>
              <w:fldChar w:fldCharType="begin"/>
            </w:r>
            <w:r>
              <w:rPr>
                <w:noProof/>
                <w:webHidden/>
              </w:rPr>
              <w:instrText xml:space="preserve"> PAGEREF _Toc198648121 \h </w:instrText>
            </w:r>
            <w:r>
              <w:rPr>
                <w:noProof/>
                <w:webHidden/>
              </w:rPr>
            </w:r>
            <w:r>
              <w:rPr>
                <w:noProof/>
                <w:webHidden/>
              </w:rPr>
              <w:fldChar w:fldCharType="separate"/>
            </w:r>
            <w:r w:rsidR="00452084">
              <w:rPr>
                <w:noProof/>
                <w:webHidden/>
              </w:rPr>
              <w:t>21</w:t>
            </w:r>
            <w:r>
              <w:rPr>
                <w:noProof/>
                <w:webHidden/>
              </w:rPr>
              <w:fldChar w:fldCharType="end"/>
            </w:r>
          </w:hyperlink>
        </w:p>
        <w:p w14:paraId="40B33383" w14:textId="5E2D487A"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2" w:history="1">
            <w:r w:rsidRPr="006A6349">
              <w:rPr>
                <w:rStyle w:val="Hyperlink"/>
                <w:noProof/>
              </w:rPr>
              <w:t>4.1</w:t>
            </w:r>
            <w:r>
              <w:rPr>
                <w:rFonts w:eastAsiaTheme="minorEastAsia" w:cstheme="minorBidi"/>
                <w:i w:val="0"/>
                <w:iCs w:val="0"/>
                <w:noProof/>
                <w:kern w:val="2"/>
                <w:sz w:val="24"/>
                <w:szCs w:val="24"/>
                <w14:ligatures w14:val="standardContextual"/>
              </w:rPr>
              <w:tab/>
            </w:r>
            <w:r w:rsidRPr="006A6349">
              <w:rPr>
                <w:rStyle w:val="Hyperlink"/>
                <w:noProof/>
              </w:rPr>
              <w:t>Potentials</w:t>
            </w:r>
            <w:r>
              <w:rPr>
                <w:noProof/>
                <w:webHidden/>
              </w:rPr>
              <w:tab/>
            </w:r>
            <w:r>
              <w:rPr>
                <w:noProof/>
                <w:webHidden/>
              </w:rPr>
              <w:fldChar w:fldCharType="begin"/>
            </w:r>
            <w:r>
              <w:rPr>
                <w:noProof/>
                <w:webHidden/>
              </w:rPr>
              <w:instrText xml:space="preserve"> PAGEREF _Toc198648122 \h </w:instrText>
            </w:r>
            <w:r>
              <w:rPr>
                <w:noProof/>
                <w:webHidden/>
              </w:rPr>
            </w:r>
            <w:r>
              <w:rPr>
                <w:noProof/>
                <w:webHidden/>
              </w:rPr>
              <w:fldChar w:fldCharType="separate"/>
            </w:r>
            <w:r w:rsidR="00452084">
              <w:rPr>
                <w:noProof/>
                <w:webHidden/>
              </w:rPr>
              <w:t>21</w:t>
            </w:r>
            <w:r>
              <w:rPr>
                <w:noProof/>
                <w:webHidden/>
              </w:rPr>
              <w:fldChar w:fldCharType="end"/>
            </w:r>
          </w:hyperlink>
        </w:p>
        <w:p w14:paraId="35CC01FB" w14:textId="2B99DEC7"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3" w:history="1">
            <w:r w:rsidRPr="006A6349">
              <w:rPr>
                <w:rStyle w:val="Hyperlink"/>
                <w:noProof/>
              </w:rPr>
              <w:t>4.2</w:t>
            </w:r>
            <w:r>
              <w:rPr>
                <w:rFonts w:eastAsiaTheme="minorEastAsia" w:cstheme="minorBidi"/>
                <w:i w:val="0"/>
                <w:iCs w:val="0"/>
                <w:noProof/>
                <w:kern w:val="2"/>
                <w:sz w:val="24"/>
                <w:szCs w:val="24"/>
                <w14:ligatures w14:val="standardContextual"/>
              </w:rPr>
              <w:tab/>
            </w:r>
            <w:r w:rsidRPr="006A6349">
              <w:rPr>
                <w:rStyle w:val="Hyperlink"/>
                <w:noProof/>
              </w:rPr>
              <w:t>Limitations</w:t>
            </w:r>
            <w:r>
              <w:rPr>
                <w:noProof/>
                <w:webHidden/>
              </w:rPr>
              <w:tab/>
            </w:r>
            <w:r>
              <w:rPr>
                <w:noProof/>
                <w:webHidden/>
              </w:rPr>
              <w:fldChar w:fldCharType="begin"/>
            </w:r>
            <w:r>
              <w:rPr>
                <w:noProof/>
                <w:webHidden/>
              </w:rPr>
              <w:instrText xml:space="preserve"> PAGEREF _Toc198648123 \h </w:instrText>
            </w:r>
            <w:r>
              <w:rPr>
                <w:noProof/>
                <w:webHidden/>
              </w:rPr>
            </w:r>
            <w:r>
              <w:rPr>
                <w:noProof/>
                <w:webHidden/>
              </w:rPr>
              <w:fldChar w:fldCharType="separate"/>
            </w:r>
            <w:r w:rsidR="00452084">
              <w:rPr>
                <w:noProof/>
                <w:webHidden/>
              </w:rPr>
              <w:t>21</w:t>
            </w:r>
            <w:r>
              <w:rPr>
                <w:noProof/>
                <w:webHidden/>
              </w:rPr>
              <w:fldChar w:fldCharType="end"/>
            </w:r>
          </w:hyperlink>
        </w:p>
        <w:p w14:paraId="6E74C868" w14:textId="40E4ACAB"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4" w:history="1">
            <w:r w:rsidRPr="006A6349">
              <w:rPr>
                <w:rStyle w:val="Hyperlink"/>
                <w:noProof/>
              </w:rPr>
              <w:t>4.3</w:t>
            </w:r>
            <w:r>
              <w:rPr>
                <w:rFonts w:eastAsiaTheme="minorEastAsia" w:cstheme="minorBidi"/>
                <w:i w:val="0"/>
                <w:iCs w:val="0"/>
                <w:noProof/>
                <w:kern w:val="2"/>
                <w:sz w:val="24"/>
                <w:szCs w:val="24"/>
                <w14:ligatures w14:val="standardContextual"/>
              </w:rPr>
              <w:tab/>
            </w:r>
            <w:r w:rsidRPr="006A6349">
              <w:rPr>
                <w:rStyle w:val="Hyperlink"/>
                <w:noProof/>
              </w:rPr>
              <w:t>Possible Improvements</w:t>
            </w:r>
            <w:r>
              <w:rPr>
                <w:noProof/>
                <w:webHidden/>
              </w:rPr>
              <w:tab/>
            </w:r>
            <w:r>
              <w:rPr>
                <w:noProof/>
                <w:webHidden/>
              </w:rPr>
              <w:fldChar w:fldCharType="begin"/>
            </w:r>
            <w:r>
              <w:rPr>
                <w:noProof/>
                <w:webHidden/>
              </w:rPr>
              <w:instrText xml:space="preserve"> PAGEREF _Toc198648124 \h </w:instrText>
            </w:r>
            <w:r>
              <w:rPr>
                <w:noProof/>
                <w:webHidden/>
              </w:rPr>
            </w:r>
            <w:r>
              <w:rPr>
                <w:noProof/>
                <w:webHidden/>
              </w:rPr>
              <w:fldChar w:fldCharType="separate"/>
            </w:r>
            <w:r w:rsidR="00452084">
              <w:rPr>
                <w:noProof/>
                <w:webHidden/>
              </w:rPr>
              <w:t>22</w:t>
            </w:r>
            <w:r>
              <w:rPr>
                <w:noProof/>
                <w:webHidden/>
              </w:rPr>
              <w:fldChar w:fldCharType="end"/>
            </w:r>
          </w:hyperlink>
        </w:p>
        <w:p w14:paraId="11392FE6" w14:textId="48E22D74"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5" w:history="1">
            <w:r w:rsidRPr="006A6349">
              <w:rPr>
                <w:rStyle w:val="Hyperlink"/>
                <w:noProof/>
              </w:rPr>
              <w:t>4.4</w:t>
            </w:r>
            <w:r>
              <w:rPr>
                <w:rFonts w:eastAsiaTheme="minorEastAsia" w:cstheme="minorBidi"/>
                <w:i w:val="0"/>
                <w:iCs w:val="0"/>
                <w:noProof/>
                <w:kern w:val="2"/>
                <w:sz w:val="24"/>
                <w:szCs w:val="24"/>
                <w14:ligatures w14:val="standardContextual"/>
              </w:rPr>
              <w:tab/>
            </w:r>
            <w:r w:rsidRPr="006A6349">
              <w:rPr>
                <w:rStyle w:val="Hyperlink"/>
                <w:noProof/>
              </w:rPr>
              <w:t>Generalizability of the Solution</w:t>
            </w:r>
            <w:r>
              <w:rPr>
                <w:noProof/>
                <w:webHidden/>
              </w:rPr>
              <w:tab/>
            </w:r>
            <w:r>
              <w:rPr>
                <w:noProof/>
                <w:webHidden/>
              </w:rPr>
              <w:fldChar w:fldCharType="begin"/>
            </w:r>
            <w:r>
              <w:rPr>
                <w:noProof/>
                <w:webHidden/>
              </w:rPr>
              <w:instrText xml:space="preserve"> PAGEREF _Toc198648125 \h </w:instrText>
            </w:r>
            <w:r>
              <w:rPr>
                <w:noProof/>
                <w:webHidden/>
              </w:rPr>
            </w:r>
            <w:r>
              <w:rPr>
                <w:noProof/>
                <w:webHidden/>
              </w:rPr>
              <w:fldChar w:fldCharType="separate"/>
            </w:r>
            <w:r w:rsidR="00452084">
              <w:rPr>
                <w:noProof/>
                <w:webHidden/>
              </w:rPr>
              <w:t>22</w:t>
            </w:r>
            <w:r>
              <w:rPr>
                <w:noProof/>
                <w:webHidden/>
              </w:rPr>
              <w:fldChar w:fldCharType="end"/>
            </w:r>
          </w:hyperlink>
        </w:p>
        <w:p w14:paraId="59EF569B" w14:textId="38D27D76" w:rsidR="000D4237" w:rsidRDefault="000D4237">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648126" w:history="1">
            <w:r w:rsidRPr="006A6349">
              <w:rPr>
                <w:rStyle w:val="Hyperlink"/>
                <w:noProof/>
              </w:rPr>
              <w:t>4.5</w:t>
            </w:r>
            <w:r>
              <w:rPr>
                <w:rFonts w:eastAsiaTheme="minorEastAsia" w:cstheme="minorBidi"/>
                <w:i w:val="0"/>
                <w:iCs w:val="0"/>
                <w:noProof/>
                <w:kern w:val="2"/>
                <w:sz w:val="24"/>
                <w:szCs w:val="24"/>
                <w14:ligatures w14:val="standardContextual"/>
              </w:rPr>
              <w:tab/>
            </w:r>
            <w:r w:rsidRPr="006A6349">
              <w:rPr>
                <w:rStyle w:val="Hyperlink"/>
                <w:noProof/>
              </w:rPr>
              <w:t>Takeaways</w:t>
            </w:r>
            <w:r>
              <w:rPr>
                <w:noProof/>
                <w:webHidden/>
              </w:rPr>
              <w:tab/>
            </w:r>
            <w:r>
              <w:rPr>
                <w:noProof/>
                <w:webHidden/>
              </w:rPr>
              <w:fldChar w:fldCharType="begin"/>
            </w:r>
            <w:r>
              <w:rPr>
                <w:noProof/>
                <w:webHidden/>
              </w:rPr>
              <w:instrText xml:space="preserve"> PAGEREF _Toc198648126 \h </w:instrText>
            </w:r>
            <w:r>
              <w:rPr>
                <w:noProof/>
                <w:webHidden/>
              </w:rPr>
            </w:r>
            <w:r>
              <w:rPr>
                <w:noProof/>
                <w:webHidden/>
              </w:rPr>
              <w:fldChar w:fldCharType="separate"/>
            </w:r>
            <w:r w:rsidR="00452084">
              <w:rPr>
                <w:noProof/>
                <w:webHidden/>
              </w:rPr>
              <w:t>23</w:t>
            </w:r>
            <w:r>
              <w:rPr>
                <w:noProof/>
                <w:webHidden/>
              </w:rPr>
              <w:fldChar w:fldCharType="end"/>
            </w:r>
          </w:hyperlink>
        </w:p>
        <w:p w14:paraId="4DDA6029" w14:textId="42D18BE0" w:rsidR="000D4237" w:rsidRDefault="000D4237">
          <w:pPr>
            <w:pStyle w:val="TOC1"/>
            <w:tabs>
              <w:tab w:val="right" w:leader="dot" w:pos="9060"/>
            </w:tabs>
            <w:rPr>
              <w:rFonts w:eastAsiaTheme="minorEastAsia" w:cstheme="minorBidi"/>
              <w:b w:val="0"/>
              <w:bCs w:val="0"/>
              <w:noProof/>
              <w:kern w:val="2"/>
              <w:sz w:val="24"/>
              <w:szCs w:val="24"/>
              <w14:ligatures w14:val="standardContextual"/>
            </w:rPr>
          </w:pPr>
          <w:hyperlink w:anchor="_Toc198648127" w:history="1">
            <w:r w:rsidRPr="006A6349">
              <w:rPr>
                <w:rStyle w:val="Hyperlink"/>
                <w:noProof/>
                <w:lang w:bidi="en-US"/>
              </w:rPr>
              <w:t>Bibliography</w:t>
            </w:r>
            <w:r>
              <w:rPr>
                <w:noProof/>
                <w:webHidden/>
              </w:rPr>
              <w:tab/>
            </w:r>
            <w:r>
              <w:rPr>
                <w:noProof/>
                <w:webHidden/>
              </w:rPr>
              <w:fldChar w:fldCharType="begin"/>
            </w:r>
            <w:r>
              <w:rPr>
                <w:noProof/>
                <w:webHidden/>
              </w:rPr>
              <w:instrText xml:space="preserve"> PAGEREF _Toc198648127 \h </w:instrText>
            </w:r>
            <w:r>
              <w:rPr>
                <w:noProof/>
                <w:webHidden/>
              </w:rPr>
            </w:r>
            <w:r>
              <w:rPr>
                <w:noProof/>
                <w:webHidden/>
              </w:rPr>
              <w:fldChar w:fldCharType="separate"/>
            </w:r>
            <w:r w:rsidR="00452084">
              <w:rPr>
                <w:noProof/>
                <w:webHidden/>
              </w:rPr>
              <w:t>23</w:t>
            </w:r>
            <w:r>
              <w:rPr>
                <w:noProof/>
                <w:webHidden/>
              </w:rPr>
              <w:fldChar w:fldCharType="end"/>
            </w:r>
          </w:hyperlink>
        </w:p>
        <w:p w14:paraId="4DA7D54B" w14:textId="3EE4C70C" w:rsidR="000D4237" w:rsidRDefault="000D4237">
          <w:pPr>
            <w:pStyle w:val="TOC1"/>
            <w:tabs>
              <w:tab w:val="right" w:leader="dot" w:pos="9060"/>
            </w:tabs>
            <w:rPr>
              <w:rFonts w:eastAsiaTheme="minorEastAsia" w:cstheme="minorBidi"/>
              <w:b w:val="0"/>
              <w:bCs w:val="0"/>
              <w:noProof/>
              <w:kern w:val="2"/>
              <w:sz w:val="24"/>
              <w:szCs w:val="24"/>
              <w14:ligatures w14:val="standardContextual"/>
            </w:rPr>
          </w:pPr>
          <w:hyperlink w:anchor="_Toc198648128" w:history="1">
            <w:r w:rsidRPr="006A6349">
              <w:rPr>
                <w:rStyle w:val="Hyperlink"/>
                <w:noProof/>
                <w:lang w:bidi="en-US"/>
              </w:rPr>
              <w:t>Figures</w:t>
            </w:r>
            <w:r>
              <w:rPr>
                <w:noProof/>
                <w:webHidden/>
              </w:rPr>
              <w:tab/>
            </w:r>
            <w:r>
              <w:rPr>
                <w:noProof/>
                <w:webHidden/>
              </w:rPr>
              <w:fldChar w:fldCharType="begin"/>
            </w:r>
            <w:r>
              <w:rPr>
                <w:noProof/>
                <w:webHidden/>
              </w:rPr>
              <w:instrText xml:space="preserve"> PAGEREF _Toc198648128 \h </w:instrText>
            </w:r>
            <w:r>
              <w:rPr>
                <w:noProof/>
                <w:webHidden/>
              </w:rPr>
            </w:r>
            <w:r>
              <w:rPr>
                <w:noProof/>
                <w:webHidden/>
              </w:rPr>
              <w:fldChar w:fldCharType="separate"/>
            </w:r>
            <w:r w:rsidR="00452084">
              <w:rPr>
                <w:noProof/>
                <w:webHidden/>
              </w:rPr>
              <w:t>27</w:t>
            </w:r>
            <w:r>
              <w:rPr>
                <w:noProof/>
                <w:webHidden/>
              </w:rPr>
              <w:fldChar w:fldCharType="end"/>
            </w:r>
          </w:hyperlink>
        </w:p>
        <w:p w14:paraId="3AAE7444" w14:textId="5E9E774D" w:rsidR="000D4237" w:rsidRDefault="000D4237">
          <w:pPr>
            <w:pStyle w:val="TOC1"/>
            <w:tabs>
              <w:tab w:val="right" w:leader="dot" w:pos="9060"/>
            </w:tabs>
            <w:rPr>
              <w:rFonts w:eastAsiaTheme="minorEastAsia" w:cstheme="minorBidi"/>
              <w:b w:val="0"/>
              <w:bCs w:val="0"/>
              <w:noProof/>
              <w:kern w:val="2"/>
              <w:sz w:val="24"/>
              <w:szCs w:val="24"/>
              <w14:ligatures w14:val="standardContextual"/>
            </w:rPr>
          </w:pPr>
          <w:hyperlink w:anchor="_Toc198648129" w:history="1">
            <w:r w:rsidRPr="006A6349">
              <w:rPr>
                <w:rStyle w:val="Hyperlink"/>
                <w:noProof/>
                <w:lang w:bidi="en-US"/>
              </w:rPr>
              <w:t>Tables</w:t>
            </w:r>
            <w:r>
              <w:rPr>
                <w:noProof/>
                <w:webHidden/>
              </w:rPr>
              <w:tab/>
            </w:r>
            <w:r>
              <w:rPr>
                <w:noProof/>
                <w:webHidden/>
              </w:rPr>
              <w:fldChar w:fldCharType="begin"/>
            </w:r>
            <w:r>
              <w:rPr>
                <w:noProof/>
                <w:webHidden/>
              </w:rPr>
              <w:instrText xml:space="preserve"> PAGEREF _Toc198648129 \h </w:instrText>
            </w:r>
            <w:r>
              <w:rPr>
                <w:noProof/>
                <w:webHidden/>
              </w:rPr>
            </w:r>
            <w:r>
              <w:rPr>
                <w:noProof/>
                <w:webHidden/>
              </w:rPr>
              <w:fldChar w:fldCharType="separate"/>
            </w:r>
            <w:r w:rsidR="00452084">
              <w:rPr>
                <w:noProof/>
                <w:webHidden/>
              </w:rPr>
              <w:t>27</w:t>
            </w:r>
            <w:r>
              <w:rPr>
                <w:noProof/>
                <w:webHidden/>
              </w:rPr>
              <w:fldChar w:fldCharType="end"/>
            </w:r>
          </w:hyperlink>
        </w:p>
        <w:p w14:paraId="51AF1C42" w14:textId="239B9C41" w:rsidR="000D4237" w:rsidRDefault="000D4237">
          <w:pPr>
            <w:pStyle w:val="TOC1"/>
            <w:tabs>
              <w:tab w:val="right" w:leader="dot" w:pos="9060"/>
            </w:tabs>
            <w:rPr>
              <w:rFonts w:eastAsiaTheme="minorEastAsia" w:cstheme="minorBidi"/>
              <w:b w:val="0"/>
              <w:bCs w:val="0"/>
              <w:noProof/>
              <w:kern w:val="2"/>
              <w:sz w:val="24"/>
              <w:szCs w:val="24"/>
              <w14:ligatures w14:val="standardContextual"/>
            </w:rPr>
          </w:pPr>
          <w:hyperlink w:anchor="_Toc198648130" w:history="1">
            <w:r w:rsidRPr="006A6349">
              <w:rPr>
                <w:rStyle w:val="Hyperlink"/>
                <w:noProof/>
                <w:lang w:val="en-US" w:bidi="en-US"/>
              </w:rPr>
              <w:t>Documentation table of AI-based tools</w:t>
            </w:r>
            <w:r>
              <w:rPr>
                <w:noProof/>
                <w:webHidden/>
              </w:rPr>
              <w:tab/>
            </w:r>
            <w:r>
              <w:rPr>
                <w:noProof/>
                <w:webHidden/>
              </w:rPr>
              <w:fldChar w:fldCharType="begin"/>
            </w:r>
            <w:r>
              <w:rPr>
                <w:noProof/>
                <w:webHidden/>
              </w:rPr>
              <w:instrText xml:space="preserve"> PAGEREF _Toc198648130 \h </w:instrText>
            </w:r>
            <w:r>
              <w:rPr>
                <w:noProof/>
                <w:webHidden/>
              </w:rPr>
            </w:r>
            <w:r>
              <w:rPr>
                <w:noProof/>
                <w:webHidden/>
              </w:rPr>
              <w:fldChar w:fldCharType="separate"/>
            </w:r>
            <w:r w:rsidR="00452084">
              <w:rPr>
                <w:noProof/>
                <w:webHidden/>
              </w:rPr>
              <w:t>27</w:t>
            </w:r>
            <w:r>
              <w:rPr>
                <w:noProof/>
                <w:webHidden/>
              </w:rPr>
              <w:fldChar w:fldCharType="end"/>
            </w:r>
          </w:hyperlink>
        </w:p>
        <w:p w14:paraId="45DBFBB9" w14:textId="036ACF01" w:rsidR="000D4237" w:rsidRDefault="000D4237">
          <w:pPr>
            <w:pStyle w:val="TOC1"/>
            <w:tabs>
              <w:tab w:val="right" w:leader="dot" w:pos="9060"/>
            </w:tabs>
            <w:rPr>
              <w:rFonts w:eastAsiaTheme="minorEastAsia" w:cstheme="minorBidi"/>
              <w:b w:val="0"/>
              <w:bCs w:val="0"/>
              <w:noProof/>
              <w:kern w:val="2"/>
              <w:sz w:val="24"/>
              <w:szCs w:val="24"/>
              <w14:ligatures w14:val="standardContextual"/>
            </w:rPr>
          </w:pPr>
          <w:hyperlink w:anchor="_Toc198648131" w:history="1">
            <w:r w:rsidRPr="006A6349">
              <w:rPr>
                <w:rStyle w:val="Hyperlink"/>
                <w:noProof/>
                <w:lang w:bidi="en-US"/>
              </w:rPr>
              <w:t>Appendix</w:t>
            </w:r>
            <w:r>
              <w:rPr>
                <w:noProof/>
                <w:webHidden/>
              </w:rPr>
              <w:tab/>
            </w:r>
            <w:r>
              <w:rPr>
                <w:noProof/>
                <w:webHidden/>
              </w:rPr>
              <w:fldChar w:fldCharType="begin"/>
            </w:r>
            <w:r>
              <w:rPr>
                <w:noProof/>
                <w:webHidden/>
              </w:rPr>
              <w:instrText xml:space="preserve"> PAGEREF _Toc198648131 \h </w:instrText>
            </w:r>
            <w:r>
              <w:rPr>
                <w:noProof/>
                <w:webHidden/>
              </w:rPr>
            </w:r>
            <w:r>
              <w:rPr>
                <w:noProof/>
                <w:webHidden/>
              </w:rPr>
              <w:fldChar w:fldCharType="separate"/>
            </w:r>
            <w:r w:rsidR="00452084">
              <w:rPr>
                <w:noProof/>
                <w:webHidden/>
              </w:rPr>
              <w:t>27</w:t>
            </w:r>
            <w:r>
              <w:rPr>
                <w:noProof/>
                <w:webHidden/>
              </w:rPr>
              <w:fldChar w:fldCharType="end"/>
            </w:r>
          </w:hyperlink>
        </w:p>
        <w:p w14:paraId="27A29B38" w14:textId="2354C9B1" w:rsidR="002543C8" w:rsidRDefault="002543C8" w:rsidP="001B24CE">
          <w:r>
            <w:rPr>
              <w:b/>
              <w:bCs/>
              <w:noProof/>
            </w:rPr>
            <w:fldChar w:fldCharType="end"/>
          </w:r>
        </w:p>
      </w:sdtContent>
    </w:sdt>
    <w:p w14:paraId="4F91B56E" w14:textId="77777777" w:rsidR="004655FD" w:rsidRDefault="004655FD">
      <w:pPr>
        <w:rPr>
          <w:lang w:val="en-GB"/>
        </w:rPr>
        <w:sectPr w:rsidR="004655FD">
          <w:headerReference w:type="even" r:id="rId16"/>
          <w:headerReference w:type="default" r:id="rId17"/>
          <w:footerReference w:type="default" r:id="rId18"/>
          <w:headerReference w:type="first" r:id="rId19"/>
          <w:footerReference w:type="first" r:id="rId20"/>
          <w:pgSz w:w="11906" w:h="16838"/>
          <w:pgMar w:top="2268" w:right="1418" w:bottom="1134" w:left="1418" w:header="709" w:footer="709" w:gutter="0"/>
          <w:pgNumType w:start="1"/>
          <w:cols w:space="708"/>
          <w:titlePg/>
          <w:docGrid w:linePitch="360"/>
        </w:sectPr>
      </w:pPr>
    </w:p>
    <w:p w14:paraId="23EA29AF" w14:textId="24E9044F" w:rsidR="004655FD" w:rsidRDefault="00641EB9" w:rsidP="00290A71">
      <w:pPr>
        <w:pStyle w:val="Heading1"/>
        <w:rPr>
          <w:lang w:val="en-GB"/>
        </w:rPr>
      </w:pPr>
      <w:bookmarkStart w:id="7" w:name="_Toc198648102"/>
      <w:r w:rsidRPr="00290A71">
        <w:lastRenderedPageBreak/>
        <w:t>Introduction</w:t>
      </w:r>
      <w:bookmarkEnd w:id="7"/>
    </w:p>
    <w:p w14:paraId="58D26740" w14:textId="73C5D11D" w:rsidR="001C1B67" w:rsidRPr="00245362" w:rsidRDefault="001E7703" w:rsidP="001E7703">
      <w:pPr>
        <w:pStyle w:val="Heading2"/>
      </w:pPr>
      <w:bookmarkStart w:id="8" w:name="_Toc198648103"/>
      <w:r w:rsidRPr="00245362">
        <w:t>Motivation</w:t>
      </w:r>
      <w:bookmarkEnd w:id="8"/>
    </w:p>
    <w:p w14:paraId="6817A553" w14:textId="61F2A087" w:rsidR="001B24CE" w:rsidRDefault="001B24CE" w:rsidP="00902BD7">
      <w:pPr>
        <w:spacing w:before="100" w:beforeAutospacing="1" w:after="100" w:afterAutospacing="1"/>
      </w:pPr>
      <w:r>
        <w:t>The integration of Large Language Models (LLMs) into educational settings has accelerated rapidly</w:t>
      </w:r>
      <w:r w:rsidR="00245362">
        <w:t xml:space="preserve"> since their release</w:t>
      </w:r>
      <w:r>
        <w:t>. Recent studies indicate that 70% of middle and high school students in the U.S. have used LLMs like ChatGPT for assignments across various subjects, including language arts and mathematic</w:t>
      </w:r>
      <w:r>
        <w:t>s</w:t>
      </w:r>
      <w:sdt>
        <w:sdtPr>
          <w:id w:val="1790550219"/>
          <w:citation/>
        </w:sdtPr>
        <w:sdtContent>
          <w:r>
            <w:fldChar w:fldCharType="begin"/>
          </w:r>
          <w:r w:rsidRPr="001B24CE">
            <w:rPr>
              <w:lang w:val="en-US"/>
            </w:rPr>
            <w:instrText xml:space="preserve"> CITATION Tif24 \l 1031 </w:instrText>
          </w:r>
          <w:r>
            <w:fldChar w:fldCharType="separate"/>
          </w:r>
          <w:r w:rsidR="0098121C">
            <w:rPr>
              <w:noProof/>
              <w:lang w:val="en-US"/>
            </w:rPr>
            <w:t xml:space="preserve"> </w:t>
          </w:r>
          <w:r w:rsidR="0098121C" w:rsidRPr="0098121C">
            <w:rPr>
              <w:noProof/>
              <w:lang w:val="en-US"/>
            </w:rPr>
            <w:t>[1]</w:t>
          </w:r>
          <w:r>
            <w:fldChar w:fldCharType="end"/>
          </w:r>
        </w:sdtContent>
      </w:sdt>
      <w:r>
        <w:t xml:space="preserve">. In higher education, over 90% of university students in the UK report </w:t>
      </w:r>
      <w:r w:rsidR="00673549">
        <w:t>using</w:t>
      </w:r>
      <w:r>
        <w:t xml:space="preserve"> AI tools to support their academic work</w:t>
      </w:r>
      <w:sdt>
        <w:sdtPr>
          <w:id w:val="1083950567"/>
          <w:citation/>
        </w:sdtPr>
        <w:sdtContent>
          <w:r>
            <w:fldChar w:fldCharType="begin"/>
          </w:r>
          <w:r w:rsidRPr="001B24CE">
            <w:rPr>
              <w:lang w:val="en-US"/>
            </w:rPr>
            <w:instrText xml:space="preserve"> CITATION Jos241 \l 1031 </w:instrText>
          </w:r>
          <w:r>
            <w:fldChar w:fldCharType="separate"/>
          </w:r>
          <w:r w:rsidR="0098121C">
            <w:rPr>
              <w:noProof/>
              <w:lang w:val="en-US"/>
            </w:rPr>
            <w:t xml:space="preserve"> </w:t>
          </w:r>
          <w:r w:rsidR="0098121C" w:rsidRPr="0098121C">
            <w:rPr>
              <w:noProof/>
              <w:lang w:val="en-US"/>
            </w:rPr>
            <w:t>[2]</w:t>
          </w:r>
          <w:r>
            <w:fldChar w:fldCharType="end"/>
          </w:r>
        </w:sdtContent>
      </w:sdt>
      <w:r>
        <w:t>. Educators are also embracing these technologies</w:t>
      </w:r>
      <w:r w:rsidR="00245362">
        <w:t>:</w:t>
      </w:r>
      <w:r>
        <w:t xml:space="preserve"> a survey found that 56% of teachers incorporate AI tools into their teaching, though only a quarter have received formal training</w:t>
      </w:r>
      <w:sdt>
        <w:sdtPr>
          <w:id w:val="973411380"/>
          <w:citation/>
        </w:sdtPr>
        <w:sdtContent>
          <w:r>
            <w:fldChar w:fldCharType="begin"/>
          </w:r>
          <w:r w:rsidRPr="001B24CE">
            <w:rPr>
              <w:lang w:val="en-US"/>
            </w:rPr>
            <w:instrText xml:space="preserve"> CITATION Jos24 \l 1031 </w:instrText>
          </w:r>
          <w:r>
            <w:fldChar w:fldCharType="separate"/>
          </w:r>
          <w:r w:rsidR="0098121C">
            <w:rPr>
              <w:noProof/>
              <w:lang w:val="en-US"/>
            </w:rPr>
            <w:t xml:space="preserve"> </w:t>
          </w:r>
          <w:r w:rsidR="0098121C" w:rsidRPr="0098121C">
            <w:rPr>
              <w:noProof/>
              <w:lang w:val="en-US"/>
            </w:rPr>
            <w:t>[3]</w:t>
          </w:r>
          <w:r>
            <w:fldChar w:fldCharType="end"/>
          </w:r>
        </w:sdtContent>
      </w:sdt>
      <w:r>
        <w:t xml:space="preserve">. </w:t>
      </w:r>
    </w:p>
    <w:p w14:paraId="2B98979F" w14:textId="65650F3B" w:rsidR="00902BD7" w:rsidRDefault="00902BD7" w:rsidP="00902BD7">
      <w:pPr>
        <w:spacing w:before="100" w:beforeAutospacing="1" w:after="100" w:afterAutospacing="1"/>
      </w:pPr>
      <w:r>
        <w:t>As a Computer Science student in the age of artificial intelligence, I have often relied on LLMs to support my study routine. These models act as accessible tutors</w:t>
      </w:r>
      <w:r>
        <w:t xml:space="preserve">, </w:t>
      </w:r>
      <w:r>
        <w:t>capable of answering questions, explaining concepts in simpler terms, and adapting to individual learning needs. Especially helpful is their non-judgmental nature, which encourages students to ask basic questions, revisit topics</w:t>
      </w:r>
      <w:r w:rsidR="00245362">
        <w:t xml:space="preserve"> as many times as needed</w:t>
      </w:r>
      <w:r>
        <w:t>, and receive immediate feedback.</w:t>
      </w:r>
    </w:p>
    <w:p w14:paraId="17FD8827" w14:textId="435C9EB8" w:rsidR="00902BD7" w:rsidRDefault="00902BD7" w:rsidP="00902BD7">
      <w:pPr>
        <w:spacing w:before="100" w:beforeAutospacing="1" w:after="100" w:afterAutospacing="1"/>
      </w:pPr>
      <w:r>
        <w:t xml:space="preserve">However, </w:t>
      </w:r>
      <w:r w:rsidR="00673549">
        <w:t>LLMs have</w:t>
      </w:r>
      <w:r>
        <w:t xml:space="preserve"> a serious limitation: </w:t>
      </w:r>
      <w:r w:rsidR="00673549">
        <w:t>they</w:t>
      </w:r>
      <w:r>
        <w:t xml:space="preserve"> sometimes produce outputs that are factually incorrect or misleading. These “hallucinations” may sound plausible, but can contain wrong or invented facts, </w:t>
      </w:r>
      <w:r w:rsidR="00C91378">
        <w:t>being</w:t>
      </w:r>
      <w:r>
        <w:t xml:space="preserve"> especially dangerous </w:t>
      </w:r>
      <w:r>
        <w:t>in educational contexts</w:t>
      </w:r>
      <w:r>
        <w:t>,</w:t>
      </w:r>
      <w:r>
        <w:t xml:space="preserve"> where students might not yet have the background knowledge to detect </w:t>
      </w:r>
      <w:r>
        <w:t xml:space="preserve">such </w:t>
      </w:r>
      <w:r>
        <w:t xml:space="preserve">errors. This concern is widely recognized in the </w:t>
      </w:r>
      <w:r w:rsidRPr="00C91378">
        <w:t>literature</w:t>
      </w:r>
      <w:r w:rsidR="00C91378" w:rsidRPr="00C91378">
        <w:t>:</w:t>
      </w:r>
      <w:r w:rsidR="00C91378">
        <w:t xml:space="preserve"> if</w:t>
      </w:r>
      <w:r>
        <w:t xml:space="preserve"> unnoticed, such hallucinations can lead to the reinforcement of false information and undermine learning outcomes</w:t>
      </w:r>
      <w:r w:rsidR="00673549" w:rsidRPr="00673549">
        <w:t xml:space="preserve"> </w:t>
      </w:r>
      <w:sdt>
        <w:sdtPr>
          <w:id w:val="-325123871"/>
          <w:citation/>
        </w:sdtPr>
        <w:sdtContent>
          <w:r w:rsidR="00673549" w:rsidRPr="00C91378">
            <w:fldChar w:fldCharType="begin"/>
          </w:r>
          <w:r w:rsidR="00673549" w:rsidRPr="00C91378">
            <w:rPr>
              <w:lang w:val="en-US"/>
            </w:rPr>
            <w:instrText xml:space="preserve"> CITATION JiZ23 \l 1031 </w:instrText>
          </w:r>
          <w:r w:rsidR="00673549" w:rsidRPr="00C91378">
            <w:fldChar w:fldCharType="separate"/>
          </w:r>
          <w:r w:rsidR="0098121C" w:rsidRPr="0098121C">
            <w:rPr>
              <w:noProof/>
              <w:lang w:val="en-US"/>
            </w:rPr>
            <w:t>[4]</w:t>
          </w:r>
          <w:r w:rsidR="00673549" w:rsidRPr="00C91378">
            <w:fldChar w:fldCharType="end"/>
          </w:r>
        </w:sdtContent>
      </w:sdt>
      <w:sdt>
        <w:sdtPr>
          <w:id w:val="667990020"/>
          <w:citation/>
        </w:sdtPr>
        <w:sdtContent>
          <w:r w:rsidR="00673549" w:rsidRPr="00C91378">
            <w:fldChar w:fldCharType="begin"/>
          </w:r>
          <w:r w:rsidR="00673549" w:rsidRPr="00C91378">
            <w:rPr>
              <w:lang w:val="en-US"/>
            </w:rPr>
            <w:instrText xml:space="preserve"> CITATION Jos20 \l 1031 </w:instrText>
          </w:r>
          <w:r w:rsidR="00673549" w:rsidRPr="00C91378">
            <w:fldChar w:fldCharType="separate"/>
          </w:r>
          <w:r w:rsidR="0098121C">
            <w:rPr>
              <w:noProof/>
              <w:lang w:val="en-US"/>
            </w:rPr>
            <w:t xml:space="preserve"> </w:t>
          </w:r>
          <w:r w:rsidR="0098121C" w:rsidRPr="0098121C">
            <w:rPr>
              <w:noProof/>
              <w:lang w:val="en-US"/>
            </w:rPr>
            <w:t>[5]</w:t>
          </w:r>
          <w:r w:rsidR="00673549" w:rsidRPr="00C91378">
            <w:fldChar w:fldCharType="end"/>
          </w:r>
        </w:sdtContent>
      </w:sdt>
      <w:r>
        <w:t>.</w:t>
      </w:r>
    </w:p>
    <w:p w14:paraId="745D0E64" w14:textId="0070EF37" w:rsidR="00902BD7" w:rsidRDefault="00902BD7" w:rsidP="00902BD7">
      <w:pPr>
        <w:spacing w:before="100" w:beforeAutospacing="1" w:after="100" w:afterAutospacing="1"/>
      </w:pPr>
      <w:r>
        <w:t>Despite this problem, LLMs continue to grow in popularity in education due to their accessibility and broad capabilities</w:t>
      </w:r>
      <w:sdt>
        <w:sdtPr>
          <w:id w:val="-1089767259"/>
          <w:citation/>
        </w:sdtPr>
        <w:sdtContent>
          <w:r w:rsidR="00C91378">
            <w:fldChar w:fldCharType="begin"/>
          </w:r>
          <w:r w:rsidR="00C91378" w:rsidRPr="00C91378">
            <w:rPr>
              <w:lang w:val="en-US"/>
            </w:rPr>
            <w:instrText xml:space="preserve"> CITATION Wei221 \l 1031 </w:instrText>
          </w:r>
          <w:r w:rsidR="00C91378">
            <w:fldChar w:fldCharType="separate"/>
          </w:r>
          <w:r w:rsidR="0098121C">
            <w:rPr>
              <w:noProof/>
              <w:lang w:val="en-US"/>
            </w:rPr>
            <w:t xml:space="preserve"> </w:t>
          </w:r>
          <w:r w:rsidR="0098121C" w:rsidRPr="0098121C">
            <w:rPr>
              <w:noProof/>
              <w:lang w:val="en-US"/>
            </w:rPr>
            <w:t>[6]</w:t>
          </w:r>
          <w:r w:rsidR="00C91378">
            <w:fldChar w:fldCharType="end"/>
          </w:r>
        </w:sdtContent>
      </w:sdt>
      <w:r w:rsidR="00C91378">
        <w:t xml:space="preserve">. </w:t>
      </w:r>
      <w:r>
        <w:t>This raises an important question: how can we reduce hallucinations in a way that is simple, accessible, and does not require technical knowledge or system modifications?</w:t>
      </w:r>
    </w:p>
    <w:p w14:paraId="1512B4D2" w14:textId="11F73FA9" w:rsidR="00765ED1" w:rsidRDefault="00765ED1" w:rsidP="00765ED1">
      <w:pPr>
        <w:spacing w:before="100" w:beforeAutospacing="1" w:after="100" w:afterAutospacing="1"/>
      </w:pPr>
      <w:r>
        <w:t xml:space="preserve">To explore effective hallucination mitigation strategies, a literature review focused on </w:t>
      </w:r>
      <w:r w:rsidRPr="00284D77">
        <w:rPr>
          <w:rStyle w:val="Strong"/>
          <w:b w:val="0"/>
          <w:bCs w:val="0"/>
        </w:rPr>
        <w:t>state-of-the-art techniques</w:t>
      </w:r>
      <w:r>
        <w:t xml:space="preserve"> was conducted. An overview of hallucination mitigation methods (see </w:t>
      </w:r>
      <w:r w:rsidR="0060708C">
        <w:fldChar w:fldCharType="begin"/>
      </w:r>
      <w:r w:rsidR="0060708C">
        <w:instrText xml:space="preserve"> REF _Ref198647951 \h </w:instrText>
      </w:r>
      <w:r w:rsidR="0060708C">
        <w:fldChar w:fldCharType="separate"/>
      </w:r>
      <w:r w:rsidR="00452084" w:rsidRPr="0060708C">
        <w:rPr>
          <w:lang w:val="en-US"/>
        </w:rPr>
        <w:t xml:space="preserve">Figure </w:t>
      </w:r>
      <w:r w:rsidR="00452084">
        <w:rPr>
          <w:noProof/>
          <w:lang w:val="en-US"/>
        </w:rPr>
        <w:t>1</w:t>
      </w:r>
      <w:r w:rsidR="0060708C">
        <w:fldChar w:fldCharType="end"/>
      </w:r>
      <w:r w:rsidR="0060708C">
        <w:t xml:space="preserve">) </w:t>
      </w:r>
      <w:r>
        <w:t xml:space="preserve">categorizes them into two main branches: </w:t>
      </w:r>
      <w:r>
        <w:rPr>
          <w:rStyle w:val="Emphasis"/>
        </w:rPr>
        <w:t>Prompt Engineering</w:t>
      </w:r>
      <w:r>
        <w:t xml:space="preserve"> and </w:t>
      </w:r>
      <w:r>
        <w:rPr>
          <w:rStyle w:val="Emphasis"/>
        </w:rPr>
        <w:t>Developing Models</w:t>
      </w:r>
      <w:r>
        <w:t>. While model-based techniques like fine-tuning require infrastructure and model training expertise beyond the reach of typical users, prompt engineering methods stand out for their accessibility and low entry barrier. These methods can be applied directly using commercial APIs and chatbots, making them ideal for scenarios where students interact with LLMs as black-box systems.</w:t>
      </w:r>
    </w:p>
    <w:p w14:paraId="09AF9769" w14:textId="77777777" w:rsidR="00765ED1" w:rsidRDefault="00765ED1" w:rsidP="00765ED1">
      <w:pPr>
        <w:spacing w:before="100" w:beforeAutospacing="1" w:after="100" w:afterAutospacing="1"/>
      </w:pPr>
      <w:r w:rsidRPr="00284D77">
        <w:rPr>
          <w:noProof/>
        </w:rPr>
        <w:lastRenderedPageBreak/>
        <w:drawing>
          <wp:inline distT="0" distB="0" distL="0" distR="0" wp14:anchorId="27596EAF" wp14:editId="2CF7EDC4">
            <wp:extent cx="5721723" cy="2944763"/>
            <wp:effectExtent l="0" t="0" r="0" b="1905"/>
            <wp:docPr id="7705808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3198" name="Picture 1" descr="A diagram of a company&#10;&#10;AI-generated content may be incorrect."/>
                    <pic:cNvPicPr/>
                  </pic:nvPicPr>
                  <pic:blipFill>
                    <a:blip r:embed="rId21"/>
                    <a:stretch>
                      <a:fillRect/>
                    </a:stretch>
                  </pic:blipFill>
                  <pic:spPr>
                    <a:xfrm>
                      <a:off x="0" y="0"/>
                      <a:ext cx="5741695" cy="2955042"/>
                    </a:xfrm>
                    <a:prstGeom prst="rect">
                      <a:avLst/>
                    </a:prstGeom>
                  </pic:spPr>
                </pic:pic>
              </a:graphicData>
            </a:graphic>
          </wp:inline>
        </w:drawing>
      </w:r>
    </w:p>
    <w:p w14:paraId="1C5779C7" w14:textId="1023F0E7" w:rsidR="0060708C" w:rsidRPr="0060708C" w:rsidRDefault="0060708C" w:rsidP="0060708C">
      <w:pPr>
        <w:pStyle w:val="Caption"/>
        <w:jc w:val="center"/>
        <w:rPr>
          <w:lang w:val="en-US"/>
        </w:rPr>
      </w:pPr>
      <w:bookmarkStart w:id="9" w:name="_Ref198647951"/>
      <w:bookmarkStart w:id="10" w:name="_Toc198648133"/>
      <w:r w:rsidRPr="0060708C">
        <w:rPr>
          <w:lang w:val="en-US"/>
        </w:rPr>
        <w:t xml:space="preserve">Figure </w:t>
      </w:r>
      <w:r>
        <w:fldChar w:fldCharType="begin"/>
      </w:r>
      <w:r w:rsidRPr="0060708C">
        <w:rPr>
          <w:lang w:val="en-US"/>
        </w:rPr>
        <w:instrText xml:space="preserve"> SEQ Figure \* ARABIC </w:instrText>
      </w:r>
      <w:r>
        <w:fldChar w:fldCharType="separate"/>
      </w:r>
      <w:r w:rsidR="00452084">
        <w:rPr>
          <w:noProof/>
          <w:lang w:val="en-US"/>
        </w:rPr>
        <w:t>1</w:t>
      </w:r>
      <w:r>
        <w:fldChar w:fldCharType="end"/>
      </w:r>
      <w:bookmarkEnd w:id="9"/>
      <w:r w:rsidRPr="0060708C">
        <w:rPr>
          <w:lang w:val="en-US"/>
        </w:rPr>
        <w:t>: Imama, “Beyond Traditional Fine-tuning: Exploring Advanced Techniques to Mitigate LLM Hallucinations,” Hugging Face Blog, Apr. 2024. [Online]. Available: https://huggingface.co/blog/Imama/pr. [Accessed: Apr. 10, 2025].</w:t>
      </w:r>
      <w:bookmarkEnd w:id="10"/>
    </w:p>
    <w:p w14:paraId="151A529D" w14:textId="01C325F3" w:rsidR="00765ED1" w:rsidRDefault="00765ED1" w:rsidP="00765ED1">
      <w:pPr>
        <w:spacing w:before="100" w:beforeAutospacing="1" w:after="100" w:afterAutospacing="1"/>
      </w:pPr>
      <w:r>
        <w:t xml:space="preserve">Within prompt engineering, three sub-categories are outlined: </w:t>
      </w:r>
      <w:r w:rsidRPr="00284D77">
        <w:rPr>
          <w:rStyle w:val="Strong"/>
          <w:b w:val="0"/>
          <w:bCs w:val="0"/>
          <w:i/>
          <w:iCs/>
        </w:rPr>
        <w:t>Retrieval-Augmented Generation (RAG)</w:t>
      </w:r>
      <w:r w:rsidRPr="00284D77">
        <w:rPr>
          <w:b/>
          <w:bCs/>
        </w:rPr>
        <w:t xml:space="preserve">, </w:t>
      </w:r>
      <w:r w:rsidRPr="00284D77">
        <w:rPr>
          <w:rStyle w:val="Strong"/>
          <w:b w:val="0"/>
          <w:bCs w:val="0"/>
          <w:i/>
          <w:iCs/>
        </w:rPr>
        <w:t>Prompt Tuning</w:t>
      </w:r>
      <w:r>
        <w:t xml:space="preserve">, and </w:t>
      </w:r>
      <w:r w:rsidRPr="00284D77">
        <w:rPr>
          <w:rStyle w:val="Strong"/>
          <w:b w:val="0"/>
          <w:bCs w:val="0"/>
          <w:i/>
          <w:iCs/>
        </w:rPr>
        <w:t>Self-Refinement through Feedback and Reasoning</w:t>
      </w:r>
      <w:r>
        <w:t xml:space="preserve">. Based on feasibility, the first two were excluded: </w:t>
      </w:r>
      <w:r w:rsidRPr="00D34F18">
        <w:rPr>
          <w:i/>
          <w:iCs/>
        </w:rPr>
        <w:t xml:space="preserve">RAG </w:t>
      </w:r>
      <w:r>
        <w:t>relies on external knowledge bases or search modules</w:t>
      </w:r>
      <w:sdt>
        <w:sdtPr>
          <w:id w:val="1686325723"/>
          <w:citation/>
        </w:sdtPr>
        <w:sdtContent>
          <w:r>
            <w:fldChar w:fldCharType="begin"/>
          </w:r>
          <w:r w:rsidRPr="00284D77">
            <w:rPr>
              <w:lang w:val="en-US"/>
            </w:rPr>
            <w:instrText xml:space="preserve"> CITATION Pat20 \l 1031 </w:instrText>
          </w:r>
          <w:r>
            <w:fldChar w:fldCharType="separate"/>
          </w:r>
          <w:r w:rsidR="0098121C">
            <w:rPr>
              <w:noProof/>
              <w:lang w:val="en-US"/>
            </w:rPr>
            <w:t xml:space="preserve"> </w:t>
          </w:r>
          <w:r w:rsidR="0098121C" w:rsidRPr="0098121C">
            <w:rPr>
              <w:noProof/>
              <w:lang w:val="en-US"/>
            </w:rPr>
            <w:t>[7]</w:t>
          </w:r>
          <w:r>
            <w:fldChar w:fldCharType="end"/>
          </w:r>
        </w:sdtContent>
      </w:sdt>
      <w:r>
        <w:t xml:space="preserve">, which a student may not have access to, and </w:t>
      </w:r>
      <w:r w:rsidRPr="00D34F18">
        <w:rPr>
          <w:i/>
          <w:iCs/>
        </w:rPr>
        <w:t>Prompt Tuning</w:t>
      </w:r>
      <w:r>
        <w:t xml:space="preserve"> requires gradient-based optimization and training tokens</w:t>
      </w:r>
      <w:sdt>
        <w:sdtPr>
          <w:id w:val="-1257053182"/>
          <w:citation/>
        </w:sdtPr>
        <w:sdtContent>
          <w:r>
            <w:fldChar w:fldCharType="begin"/>
          </w:r>
          <w:r w:rsidRPr="00284D77">
            <w:rPr>
              <w:lang w:val="en-US"/>
            </w:rPr>
            <w:instrText xml:space="preserve"> CITATION Bri21 \l 1031 </w:instrText>
          </w:r>
          <w:r>
            <w:fldChar w:fldCharType="separate"/>
          </w:r>
          <w:r w:rsidR="0098121C">
            <w:rPr>
              <w:noProof/>
              <w:lang w:val="en-US"/>
            </w:rPr>
            <w:t xml:space="preserve"> </w:t>
          </w:r>
          <w:r w:rsidR="0098121C" w:rsidRPr="0098121C">
            <w:rPr>
              <w:noProof/>
              <w:lang w:val="en-US"/>
            </w:rPr>
            <w:t>[8]</w:t>
          </w:r>
          <w:r>
            <w:fldChar w:fldCharType="end"/>
          </w:r>
        </w:sdtContent>
      </w:sdt>
      <w:r>
        <w:t>, which is impractical for everyday users.</w:t>
      </w:r>
    </w:p>
    <w:p w14:paraId="2DE01F1D" w14:textId="77777777" w:rsidR="00765ED1" w:rsidRDefault="00765ED1" w:rsidP="00765ED1">
      <w:pPr>
        <w:spacing w:before="100" w:beforeAutospacing="1" w:after="100" w:afterAutospacing="1"/>
      </w:pPr>
      <w:r>
        <w:t xml:space="preserve">This narrowed the focus to </w:t>
      </w:r>
      <w:r w:rsidRPr="00B5098D">
        <w:rPr>
          <w:rStyle w:val="Strong"/>
          <w:b w:val="0"/>
          <w:bCs w:val="0"/>
        </w:rPr>
        <w:t>self-refinement methods</w:t>
      </w:r>
      <w:r>
        <w:t>: a subset of prompt engineering that enhances LLM performance through structured reasoning and self-improvement. Among the techniques surveyed, three suitable candidates were identified, being both effective and feasible:</w:t>
      </w:r>
    </w:p>
    <w:p w14:paraId="0A16595B" w14:textId="77777777" w:rsidR="00765ED1" w:rsidRDefault="00765ED1" w:rsidP="00765ED1">
      <w:r>
        <w:rPr>
          <w:rStyle w:val="Strong"/>
        </w:rPr>
        <w:t>Chain-of-Thought (CoT)</w:t>
      </w:r>
    </w:p>
    <w:p w14:paraId="166EA5EB" w14:textId="6AC42699" w:rsidR="00765ED1" w:rsidRDefault="00765ED1" w:rsidP="00765ED1">
      <w:r>
        <w:t>Encourages models to produce intermediate reasoning steps, improving performance on complex multi-step problems</w:t>
      </w:r>
      <w:sdt>
        <w:sdtPr>
          <w:id w:val="-1758281854"/>
          <w:citation/>
        </w:sdtPr>
        <w:sdtContent>
          <w:r>
            <w:fldChar w:fldCharType="begin"/>
          </w:r>
          <w:r w:rsidRPr="00372BA0">
            <w:rPr>
              <w:lang w:val="en-US"/>
            </w:rPr>
            <w:instrText xml:space="preserve"> CITATION Wei221 \l 1031 </w:instrText>
          </w:r>
          <w:r>
            <w:fldChar w:fldCharType="separate"/>
          </w:r>
          <w:r w:rsidR="0098121C">
            <w:rPr>
              <w:noProof/>
              <w:lang w:val="en-US"/>
            </w:rPr>
            <w:t xml:space="preserve"> </w:t>
          </w:r>
          <w:r w:rsidR="0098121C" w:rsidRPr="0098121C">
            <w:rPr>
              <w:noProof/>
              <w:lang w:val="en-US"/>
            </w:rPr>
            <w:t>[6]</w:t>
          </w:r>
          <w:r>
            <w:fldChar w:fldCharType="end"/>
          </w:r>
        </w:sdtContent>
      </w:sdt>
      <w:r>
        <w:t>.</w:t>
      </w:r>
    </w:p>
    <w:p w14:paraId="2DDFE224" w14:textId="77777777" w:rsidR="00765ED1" w:rsidRDefault="00765ED1" w:rsidP="00765ED1"/>
    <w:p w14:paraId="00F35AA5" w14:textId="77777777" w:rsidR="00765ED1" w:rsidRDefault="00765ED1" w:rsidP="00765ED1">
      <w:r>
        <w:rPr>
          <w:rStyle w:val="Strong"/>
        </w:rPr>
        <w:t>Chain-of-Verification (CoVe)</w:t>
      </w:r>
    </w:p>
    <w:p w14:paraId="12E91E12" w14:textId="615A3EFE" w:rsidR="00765ED1" w:rsidRDefault="00765ED1" w:rsidP="00765ED1">
      <w:r>
        <w:t>Adds a verification phase that critically assesses and revises the model’s initial answer, shown to reduce hallucinations</w:t>
      </w:r>
      <w:sdt>
        <w:sdtPr>
          <w:id w:val="1052193585"/>
          <w:citation/>
        </w:sdtPr>
        <w:sdtContent>
          <w:r>
            <w:fldChar w:fldCharType="begin"/>
          </w:r>
          <w:r w:rsidRPr="00372BA0">
            <w:rPr>
              <w:lang w:val="en-US"/>
            </w:rPr>
            <w:instrText xml:space="preserve"> CITATION She23 \l 1031 </w:instrText>
          </w:r>
          <w:r>
            <w:fldChar w:fldCharType="separate"/>
          </w:r>
          <w:r w:rsidR="0098121C">
            <w:rPr>
              <w:noProof/>
              <w:lang w:val="en-US"/>
            </w:rPr>
            <w:t xml:space="preserve"> </w:t>
          </w:r>
          <w:r w:rsidR="0098121C" w:rsidRPr="0098121C">
            <w:rPr>
              <w:noProof/>
              <w:lang w:val="en-US"/>
            </w:rPr>
            <w:t>[9]</w:t>
          </w:r>
          <w:r>
            <w:fldChar w:fldCharType="end"/>
          </w:r>
        </w:sdtContent>
      </w:sdt>
      <w:r>
        <w:t>.</w:t>
      </w:r>
    </w:p>
    <w:p w14:paraId="14335FE0" w14:textId="77777777" w:rsidR="00765ED1" w:rsidRDefault="00765ED1" w:rsidP="00765ED1"/>
    <w:p w14:paraId="11F1D05C" w14:textId="77777777" w:rsidR="00765ED1" w:rsidRDefault="00765ED1" w:rsidP="00765ED1">
      <w:r>
        <w:rPr>
          <w:rStyle w:val="Strong"/>
        </w:rPr>
        <w:t>SELF-REFINE</w:t>
      </w:r>
    </w:p>
    <w:p w14:paraId="04D30931" w14:textId="2244DB51" w:rsidR="00765ED1" w:rsidRDefault="00765ED1" w:rsidP="00765ED1">
      <w:r>
        <w:t>Implements an iterative loop of feedback and refinement, helping models self-correct reasoning and improve factual accuracy</w:t>
      </w:r>
      <w:sdt>
        <w:sdtPr>
          <w:id w:val="494381296"/>
          <w:citation/>
        </w:sdtPr>
        <w:sdtContent>
          <w:r>
            <w:fldChar w:fldCharType="begin"/>
          </w:r>
          <w:r w:rsidRPr="00372BA0">
            <w:rPr>
              <w:lang w:val="en-US"/>
            </w:rPr>
            <w:instrText xml:space="preserve"> CITATION Mad23 \l 1031 </w:instrText>
          </w:r>
          <w:r>
            <w:fldChar w:fldCharType="separate"/>
          </w:r>
          <w:r w:rsidR="0098121C">
            <w:rPr>
              <w:noProof/>
              <w:lang w:val="en-US"/>
            </w:rPr>
            <w:t xml:space="preserve"> </w:t>
          </w:r>
          <w:r w:rsidR="0098121C" w:rsidRPr="0098121C">
            <w:rPr>
              <w:noProof/>
              <w:lang w:val="en-US"/>
            </w:rPr>
            <w:t>[10]</w:t>
          </w:r>
          <w:r>
            <w:fldChar w:fldCharType="end"/>
          </w:r>
        </w:sdtContent>
      </w:sdt>
      <w:r>
        <w:t>.</w:t>
      </w:r>
    </w:p>
    <w:p w14:paraId="2F145BA1" w14:textId="77777777" w:rsidR="00765ED1" w:rsidRDefault="00765ED1" w:rsidP="00765ED1">
      <w:pPr>
        <w:spacing w:before="100" w:beforeAutospacing="1" w:after="100" w:afterAutospacing="1"/>
      </w:pPr>
      <w:r>
        <w:t>These techniques were selected because they:</w:t>
      </w:r>
    </w:p>
    <w:p w14:paraId="3B0C01DF" w14:textId="77777777" w:rsidR="00765ED1" w:rsidRDefault="00765ED1" w:rsidP="00765ED1">
      <w:pPr>
        <w:numPr>
          <w:ilvl w:val="0"/>
          <w:numId w:val="31"/>
        </w:numPr>
        <w:spacing w:before="100" w:beforeAutospacing="1" w:after="100" w:afterAutospacing="1"/>
      </w:pPr>
      <w:r>
        <w:t>Require no model fine-tuning or external tools,</w:t>
      </w:r>
    </w:p>
    <w:p w14:paraId="56B0AA0E" w14:textId="77777777" w:rsidR="00765ED1" w:rsidRDefault="00765ED1" w:rsidP="00765ED1">
      <w:pPr>
        <w:numPr>
          <w:ilvl w:val="0"/>
          <w:numId w:val="31"/>
        </w:numPr>
        <w:spacing w:before="100" w:beforeAutospacing="1" w:after="100" w:afterAutospacing="1"/>
      </w:pPr>
      <w:r>
        <w:t>Operate entirely through prompting, and</w:t>
      </w:r>
    </w:p>
    <w:p w14:paraId="5278BBBE" w14:textId="77777777" w:rsidR="00765ED1" w:rsidRDefault="00765ED1" w:rsidP="00765ED1">
      <w:pPr>
        <w:numPr>
          <w:ilvl w:val="0"/>
          <w:numId w:val="31"/>
        </w:numPr>
        <w:spacing w:before="100" w:beforeAutospacing="1" w:after="100" w:afterAutospacing="1"/>
      </w:pPr>
      <w:r>
        <w:lastRenderedPageBreak/>
        <w:t>Can be reproduced with standard access to the OpenAI API.</w:t>
      </w:r>
    </w:p>
    <w:p w14:paraId="7CC74DFF" w14:textId="0AABA214" w:rsidR="00765ED1" w:rsidRDefault="00765ED1" w:rsidP="00765ED1">
      <w:pPr>
        <w:spacing w:before="100" w:beforeAutospacing="1" w:after="100" w:afterAutospacing="1"/>
      </w:pPr>
      <w:r>
        <w:t xml:space="preserve">The design of the experiment was also shaped by </w:t>
      </w:r>
      <w:r w:rsidRPr="00B5098D">
        <w:t>the</w:t>
      </w:r>
      <w:r w:rsidRPr="00B5098D">
        <w:rPr>
          <w:b/>
          <w:bCs/>
        </w:rPr>
        <w:t xml:space="preserve"> </w:t>
      </w:r>
      <w:r w:rsidRPr="00B5098D">
        <w:rPr>
          <w:rStyle w:val="Strong"/>
          <w:b w:val="0"/>
          <w:bCs w:val="0"/>
        </w:rPr>
        <w:t>evaluation needs of these techniques</w:t>
      </w:r>
      <w:r>
        <w:t xml:space="preserve">. To assess factual correctness, the </w:t>
      </w:r>
      <w:r w:rsidRPr="00B5098D">
        <w:rPr>
          <w:rStyle w:val="Strong"/>
          <w:b w:val="0"/>
          <w:bCs w:val="0"/>
        </w:rPr>
        <w:t>ENEM 2024</w:t>
      </w:r>
      <w:r>
        <w:rPr>
          <w:rStyle w:val="Strong"/>
          <w:b w:val="0"/>
          <w:bCs w:val="0"/>
        </w:rPr>
        <w:t xml:space="preserve"> university entrance exam</w:t>
      </w:r>
      <w:sdt>
        <w:sdtPr>
          <w:rPr>
            <w:rStyle w:val="Strong"/>
            <w:b w:val="0"/>
            <w:bCs w:val="0"/>
          </w:rPr>
          <w:id w:val="1323239515"/>
          <w:citation/>
        </w:sdtPr>
        <w:sdtContent>
          <w:r>
            <w:rPr>
              <w:rStyle w:val="Strong"/>
              <w:b w:val="0"/>
              <w:bCs w:val="0"/>
            </w:rPr>
            <w:fldChar w:fldCharType="begin"/>
          </w:r>
          <w:r w:rsidRPr="00777747">
            <w:rPr>
              <w:rStyle w:val="Strong"/>
              <w:b w:val="0"/>
              <w:bCs w:val="0"/>
              <w:lang w:val="en-US"/>
            </w:rPr>
            <w:instrText xml:space="preserve"> CITATION Nun23 \l 1031 </w:instrText>
          </w:r>
          <w:r>
            <w:rPr>
              <w:rStyle w:val="Strong"/>
              <w:b w:val="0"/>
              <w:bCs w:val="0"/>
            </w:rPr>
            <w:fldChar w:fldCharType="separate"/>
          </w:r>
          <w:r w:rsidR="0098121C">
            <w:rPr>
              <w:rStyle w:val="Strong"/>
              <w:b w:val="0"/>
              <w:bCs w:val="0"/>
              <w:noProof/>
              <w:lang w:val="en-US"/>
            </w:rPr>
            <w:t xml:space="preserve"> </w:t>
          </w:r>
          <w:r w:rsidR="0098121C" w:rsidRPr="0098121C">
            <w:rPr>
              <w:noProof/>
              <w:lang w:val="en-US"/>
            </w:rPr>
            <w:t>[11]</w:t>
          </w:r>
          <w:r>
            <w:rPr>
              <w:rStyle w:val="Strong"/>
              <w:b w:val="0"/>
              <w:bCs w:val="0"/>
            </w:rPr>
            <w:fldChar w:fldCharType="end"/>
          </w:r>
        </w:sdtContent>
      </w:sdt>
      <w:r>
        <w:rPr>
          <w:rStyle w:val="Strong"/>
          <w:b w:val="0"/>
          <w:bCs w:val="0"/>
        </w:rPr>
        <w:t xml:space="preserve"> was selected. It contains 180 multiple-choice questions across four subject domains, along with the ground-truth answers</w:t>
      </w:r>
      <w:r>
        <w:t>. This allowed for straightforward, automated scoring without the need to judge the reasoning quality, ideal for isolating the effects of prompt design alone.</w:t>
      </w:r>
    </w:p>
    <w:p w14:paraId="4A26B1DE" w14:textId="77777777" w:rsidR="00902BD7" w:rsidRDefault="00902BD7" w:rsidP="00902BD7">
      <w:pPr>
        <w:spacing w:before="100" w:beforeAutospacing="1" w:after="100" w:afterAutospacing="1"/>
      </w:pPr>
      <w:r>
        <w:t>If prompt-based strategies can reliably reduce hallucinations in this setting, they may offer an accessible and scalable way to improve learning outcomes for students using LLMs.</w:t>
      </w:r>
    </w:p>
    <w:p w14:paraId="62AE8638" w14:textId="6DDC661C" w:rsidR="001E7703" w:rsidRDefault="00910E08" w:rsidP="001E7703">
      <w:pPr>
        <w:pStyle w:val="Heading2"/>
      </w:pPr>
      <w:bookmarkStart w:id="11" w:name="_Toc198648104"/>
      <w:r>
        <w:t>Tasks</w:t>
      </w:r>
      <w:bookmarkEnd w:id="11"/>
    </w:p>
    <w:p w14:paraId="44E391B0" w14:textId="0291AB0D" w:rsidR="00910E08" w:rsidRDefault="00910E08" w:rsidP="00910E08">
      <w:pPr>
        <w:spacing w:before="100" w:beforeAutospacing="1" w:after="100" w:afterAutospacing="1"/>
      </w:pPr>
      <w:r>
        <w:t>Th</w:t>
      </w:r>
      <w:r w:rsidR="00673549">
        <w:t xml:space="preserve">is study’s primary goal </w:t>
      </w:r>
      <w:r>
        <w:t xml:space="preserve">is to </w:t>
      </w:r>
      <w:r w:rsidRPr="00C97B60">
        <w:rPr>
          <w:rStyle w:val="Strong"/>
          <w:b w:val="0"/>
          <w:bCs w:val="0"/>
        </w:rPr>
        <w:t>evaluate the effectiveness of prompt-based techniques in reducing hallucinations in Large Language Models (LLMs)</w:t>
      </w:r>
      <w:r w:rsidRPr="00C97B60">
        <w:rPr>
          <w:b/>
          <w:bCs/>
        </w:rPr>
        <w:t>,</w:t>
      </w:r>
      <w:r>
        <w:t xml:space="preserve"> with a focus on scenarios </w:t>
      </w:r>
      <w:r w:rsidRPr="00D0001B">
        <w:t>where students use these models as learning aids</w:t>
      </w:r>
      <w:r>
        <w:t xml:space="preserve">. Instead of relying on model retraining or external tools, </w:t>
      </w:r>
      <w:r w:rsidR="00D34F18">
        <w:t>this work</w:t>
      </w:r>
      <w:r>
        <w:t xml:space="preserve"> investigate</w:t>
      </w:r>
      <w:r w:rsidR="00D34F18">
        <w:t>s</w:t>
      </w:r>
      <w:r>
        <w:t xml:space="preserve"> whether </w:t>
      </w:r>
      <w:r w:rsidR="009812E8">
        <w:rPr>
          <w:rStyle w:val="Strong"/>
          <w:b w:val="0"/>
          <w:bCs w:val="0"/>
        </w:rPr>
        <w:t xml:space="preserve">LLM response </w:t>
      </w:r>
      <w:r>
        <w:t>reliability</w:t>
      </w:r>
      <w:r w:rsidR="009812E8">
        <w:t xml:space="preserve"> can be improved</w:t>
      </w:r>
      <w:r>
        <w:t xml:space="preserve"> </w:t>
      </w:r>
      <w:r w:rsidR="009812E8">
        <w:t xml:space="preserve">using </w:t>
      </w:r>
      <w:r>
        <w:t>prompt engineering</w:t>
      </w:r>
      <w:r w:rsidR="009812E8">
        <w:t xml:space="preserve"> alone.</w:t>
      </w:r>
    </w:p>
    <w:p w14:paraId="6958D64A" w14:textId="301A1D44" w:rsidR="00910E08" w:rsidRDefault="00910E08" w:rsidP="00910E08">
      <w:pPr>
        <w:spacing w:before="100" w:beforeAutospacing="1" w:after="100" w:afterAutospacing="1"/>
      </w:pPr>
      <w:r>
        <w:t>To this end, the following research questions</w:t>
      </w:r>
      <w:r w:rsidR="00D34F18">
        <w:t xml:space="preserve"> are investigated</w:t>
      </w:r>
      <w:r>
        <w:t>:</w:t>
      </w:r>
    </w:p>
    <w:p w14:paraId="1021CE6B" w14:textId="77777777" w:rsidR="00910E08" w:rsidRDefault="00910E08" w:rsidP="002875F9">
      <w:pPr>
        <w:spacing w:before="100" w:beforeAutospacing="1" w:after="100" w:afterAutospacing="1"/>
        <w:ind w:left="360"/>
      </w:pPr>
      <w:r>
        <w:rPr>
          <w:rStyle w:val="Strong"/>
        </w:rPr>
        <w:t>RQ1</w:t>
      </w:r>
      <w:r>
        <w:t xml:space="preserve">: </w:t>
      </w:r>
      <w:r w:rsidRPr="00910E08">
        <w:rPr>
          <w:i/>
          <w:iCs/>
        </w:rPr>
        <w:t>How does the application of Chain-of-Thought, Chain-of-Verification, and Self-Refine prompting techniques affect LLM response accuracy on Brazilian University Entrance Exams?</w:t>
      </w:r>
    </w:p>
    <w:p w14:paraId="7BF8AA2C" w14:textId="77777777" w:rsidR="00910E08" w:rsidRDefault="00910E08" w:rsidP="002875F9">
      <w:pPr>
        <w:spacing w:before="100" w:beforeAutospacing="1" w:after="100" w:afterAutospacing="1"/>
        <w:ind w:left="360"/>
      </w:pPr>
      <w:r>
        <w:rPr>
          <w:rStyle w:val="Strong"/>
        </w:rPr>
        <w:t>RQ2</w:t>
      </w:r>
      <w:r>
        <w:t xml:space="preserve">: </w:t>
      </w:r>
      <w:r w:rsidRPr="00910E08">
        <w:rPr>
          <w:i/>
          <w:iCs/>
        </w:rPr>
        <w:t>How does the effectiveness of these prompting techniques vary across different subject areas?</w:t>
      </w:r>
    </w:p>
    <w:p w14:paraId="0DA548E2" w14:textId="77777777" w:rsidR="00910E08" w:rsidRDefault="00910E08" w:rsidP="002875F9">
      <w:pPr>
        <w:spacing w:before="100" w:beforeAutospacing="1" w:after="100" w:afterAutospacing="1"/>
        <w:ind w:left="360"/>
      </w:pPr>
      <w:r>
        <w:rPr>
          <w:rStyle w:val="Strong"/>
        </w:rPr>
        <w:t>RQ3</w:t>
      </w:r>
      <w:r>
        <w:t xml:space="preserve">: </w:t>
      </w:r>
      <w:r w:rsidRPr="00910E08">
        <w:rPr>
          <w:i/>
          <w:iCs/>
        </w:rPr>
        <w:t>How consistent are the predictions of each method across repeated runs?</w:t>
      </w:r>
    </w:p>
    <w:p w14:paraId="18E9B2FC" w14:textId="6BDB120B" w:rsidR="00910E08" w:rsidRDefault="00910E08" w:rsidP="00910E08">
      <w:pPr>
        <w:spacing w:before="100" w:beforeAutospacing="1" w:after="100" w:afterAutospacing="1"/>
      </w:pPr>
      <w:r>
        <w:t xml:space="preserve">These questions are explored through </w:t>
      </w:r>
      <w:r w:rsidR="009812E8">
        <w:t xml:space="preserve">a </w:t>
      </w:r>
      <w:r w:rsidRPr="00910E08">
        <w:rPr>
          <w:rStyle w:val="Strong"/>
          <w:b w:val="0"/>
          <w:bCs w:val="0"/>
        </w:rPr>
        <w:t xml:space="preserve">quantitative </w:t>
      </w:r>
      <w:r w:rsidR="009812E8">
        <w:rPr>
          <w:rStyle w:val="Strong"/>
          <w:b w:val="0"/>
          <w:bCs w:val="0"/>
        </w:rPr>
        <w:t>experiment</w:t>
      </w:r>
      <w:r>
        <w:t xml:space="preserve"> using a standardized</w:t>
      </w:r>
      <w:r w:rsidR="00223079">
        <w:t xml:space="preserve"> </w:t>
      </w:r>
      <w:r w:rsidR="009812E8">
        <w:t>high-school level exam</w:t>
      </w:r>
      <w:r>
        <w:t xml:space="preserve"> (ENEM 2024)</w:t>
      </w:r>
      <w:r w:rsidR="00223079">
        <w:t xml:space="preserve"> with </w:t>
      </w:r>
      <w:r w:rsidR="009812E8">
        <w:t xml:space="preserve">multiple-choice </w:t>
      </w:r>
      <w:r w:rsidR="00223079">
        <w:t>questions across different subjects. This setup</w:t>
      </w:r>
      <w:r>
        <w:t xml:space="preserve"> allows for automatic </w:t>
      </w:r>
      <w:r w:rsidR="009812E8">
        <w:t>LLM response</w:t>
      </w:r>
      <w:r>
        <w:t xml:space="preserve"> evaluation and comparison across methods.</w:t>
      </w:r>
    </w:p>
    <w:p w14:paraId="58843FD1" w14:textId="050BD415" w:rsidR="00910E08" w:rsidRDefault="00910E08" w:rsidP="00910E08">
      <w:pPr>
        <w:spacing w:before="100" w:beforeAutospacing="1" w:after="100" w:afterAutospacing="1"/>
      </w:pPr>
      <w:r>
        <w:t xml:space="preserve">The main outcome of this work is a </w:t>
      </w:r>
      <w:r w:rsidRPr="00C97B60">
        <w:rPr>
          <w:rStyle w:val="Strong"/>
          <w:b w:val="0"/>
          <w:bCs w:val="0"/>
        </w:rPr>
        <w:t>reproducible evaluation framework</w:t>
      </w:r>
      <w:r>
        <w:t xml:space="preserve"> implemented in</w:t>
      </w:r>
      <w:r w:rsidR="00673549">
        <w:t xml:space="preserve"> </w:t>
      </w:r>
      <w:r>
        <w:t xml:space="preserve">Jupyter Notebooks. This framework loads the </w:t>
      </w:r>
      <w:r w:rsidR="009812E8">
        <w:t xml:space="preserve">questions </w:t>
      </w:r>
      <w:r>
        <w:t>dataset</w:t>
      </w:r>
      <w:r w:rsidR="009812E8">
        <w:t xml:space="preserve"> and </w:t>
      </w:r>
      <w:r>
        <w:t>applies each prompting strategy using the OpenAI API</w:t>
      </w:r>
      <w:r w:rsidR="009812E8">
        <w:t xml:space="preserve">. It then </w:t>
      </w:r>
      <w:r>
        <w:t xml:space="preserve">collects results across multiple </w:t>
      </w:r>
      <w:r w:rsidR="009812E8">
        <w:t xml:space="preserve">test </w:t>
      </w:r>
      <w:r>
        <w:t xml:space="preserve">runs, and </w:t>
      </w:r>
      <w:r w:rsidR="009812E8">
        <w:t>calculates</w:t>
      </w:r>
      <w:r>
        <w:t xml:space="preserve"> key performance metrics such as accuracy, subject-wise performance, and consistency. All code, prompt templates, and evaluation logic were designed with modularity and transparency in mind, making it straightforward to extend the approach to other datasets or prompting techniques in future studies.</w:t>
      </w:r>
    </w:p>
    <w:p w14:paraId="7302C5F2" w14:textId="6B9CB4AF" w:rsidR="00910E08" w:rsidRPr="00910E08" w:rsidRDefault="00910E08" w:rsidP="00910E08">
      <w:pPr>
        <w:spacing w:before="100" w:beforeAutospacing="1" w:after="100" w:afterAutospacing="1"/>
      </w:pPr>
      <w:r>
        <w:t xml:space="preserve">By providing empirical insights and a practical testing pipeline, this thesis aims to contribute to ongoing efforts in </w:t>
      </w:r>
      <w:r w:rsidRPr="00910E08">
        <w:rPr>
          <w:rStyle w:val="Strong"/>
          <w:b w:val="0"/>
          <w:bCs w:val="0"/>
        </w:rPr>
        <w:t>making LLM-assisted learning more trustworthy</w:t>
      </w:r>
      <w:r w:rsidRPr="00910E08">
        <w:rPr>
          <w:b/>
          <w:bCs/>
        </w:rPr>
        <w:t>.</w:t>
      </w:r>
    </w:p>
    <w:p w14:paraId="34DE4785" w14:textId="63468995" w:rsidR="004655FD" w:rsidRDefault="00641EB9" w:rsidP="00641EB9">
      <w:pPr>
        <w:pStyle w:val="Heading1"/>
        <w:rPr>
          <w:lang w:val="en-GB"/>
        </w:rPr>
      </w:pPr>
      <w:bookmarkStart w:id="12" w:name="_Toc198648105"/>
      <w:r>
        <w:rPr>
          <w:lang w:val="en-GB"/>
        </w:rPr>
        <w:lastRenderedPageBreak/>
        <w:t>Methodology</w:t>
      </w:r>
      <w:bookmarkEnd w:id="12"/>
    </w:p>
    <w:p w14:paraId="7A93F3DF" w14:textId="0D229CD7" w:rsidR="00290A71" w:rsidRDefault="00290A71" w:rsidP="00290A71">
      <w:pPr>
        <w:pStyle w:val="Heading2"/>
        <w:rPr>
          <w:lang w:val="en-GB"/>
        </w:rPr>
      </w:pPr>
      <w:bookmarkStart w:id="13" w:name="_Toc198648106"/>
      <w:r>
        <w:rPr>
          <w:lang w:val="en-GB"/>
        </w:rPr>
        <w:t>Ideal Solution</w:t>
      </w:r>
      <w:bookmarkEnd w:id="13"/>
    </w:p>
    <w:p w14:paraId="015ABA32" w14:textId="0A6B3D29" w:rsidR="00CE1E5D" w:rsidRDefault="00CE1E5D" w:rsidP="00CE1E5D">
      <w:pPr>
        <w:spacing w:before="100" w:beforeAutospacing="1" w:after="100" w:afterAutospacing="1"/>
      </w:pPr>
      <w:r>
        <w:t>A</w:t>
      </w:r>
      <w:r w:rsidR="007C0FC3">
        <w:t xml:space="preserve">n </w:t>
      </w:r>
      <w:r>
        <w:t>evaluation of prompting techniques for Large Language Models (LLMs) requires a controlled and repeatable experimental setup that allows</w:t>
      </w:r>
      <w:r w:rsidR="007C0FC3">
        <w:t xml:space="preserve"> for</w:t>
      </w:r>
      <w:r>
        <w:t xml:space="preserve"> fair</w:t>
      </w:r>
      <w:r w:rsidR="007C0FC3">
        <w:t xml:space="preserve"> </w:t>
      </w:r>
      <w:r>
        <w:t>comparisons across methods. In an ideal scenario, the following conditions would be met:</w:t>
      </w:r>
    </w:p>
    <w:p w14:paraId="5949A6C7" w14:textId="60E2EB3F" w:rsidR="002875F9" w:rsidRPr="002875F9" w:rsidRDefault="00CE1E5D" w:rsidP="002875F9">
      <w:pPr>
        <w:rPr>
          <w:rStyle w:val="Strong"/>
          <w:b w:val="0"/>
          <w:bCs w:val="0"/>
        </w:rPr>
      </w:pPr>
      <w:r>
        <w:rPr>
          <w:rStyle w:val="Strong"/>
        </w:rPr>
        <w:t xml:space="preserve">Fully deterministic LLM </w:t>
      </w:r>
      <w:r w:rsidR="00D34F18">
        <w:rPr>
          <w:rStyle w:val="Strong"/>
        </w:rPr>
        <w:t>behaviour</w:t>
      </w:r>
    </w:p>
    <w:p w14:paraId="10A5D40D" w14:textId="28C99AF0" w:rsidR="00CE1E5D" w:rsidRDefault="00CE1E5D" w:rsidP="002875F9">
      <w:r>
        <w:t>Each prompt would yield a predictable and reproducible response, eliminating randomness and isolating the effect of prompt structure alone.</w:t>
      </w:r>
    </w:p>
    <w:p w14:paraId="587DC68F" w14:textId="77777777" w:rsidR="002875F9" w:rsidRDefault="002875F9" w:rsidP="002875F9"/>
    <w:p w14:paraId="6C5E664B" w14:textId="2E75F748" w:rsidR="002875F9" w:rsidRDefault="00CE1E5D" w:rsidP="002875F9">
      <w:r>
        <w:rPr>
          <w:rStyle w:val="Strong"/>
        </w:rPr>
        <w:t>Access to model internals</w:t>
      </w:r>
    </w:p>
    <w:p w14:paraId="44C4BFEE" w14:textId="2541E798" w:rsidR="00CE1E5D" w:rsidRDefault="00CE1E5D" w:rsidP="002875F9">
      <w:r>
        <w:t>Evaluators would have control over the underlying LLM architecture, token-level probabilities, and intermediate reasoning states, allowing for in-depth analysis.</w:t>
      </w:r>
    </w:p>
    <w:p w14:paraId="201115C9" w14:textId="77777777" w:rsidR="002875F9" w:rsidRDefault="002875F9" w:rsidP="002875F9"/>
    <w:p w14:paraId="7790C9C5" w14:textId="7E9C5148" w:rsidR="002875F9" w:rsidRDefault="00CE1E5D" w:rsidP="002875F9">
      <w:r>
        <w:rPr>
          <w:rStyle w:val="Strong"/>
        </w:rPr>
        <w:t>Large-scale, domain-specific benchmark datasets</w:t>
      </w:r>
    </w:p>
    <w:p w14:paraId="4B03DE32" w14:textId="2E0FB23A" w:rsidR="00CE1E5D" w:rsidRDefault="00CE1E5D" w:rsidP="002875F9">
      <w:r>
        <w:t xml:space="preserve">Evaluation would be conducted on diverse, </w:t>
      </w:r>
      <w:r w:rsidR="007C0FC3">
        <w:t>verified</w:t>
      </w:r>
      <w:r>
        <w:t xml:space="preserve"> questions across multiple disciplines, ideally with </w:t>
      </w:r>
      <w:r w:rsidR="00D34F18">
        <w:t xml:space="preserve">additional information such as </w:t>
      </w:r>
      <w:r>
        <w:t>reasoning steps and difficulty levels.</w:t>
      </w:r>
    </w:p>
    <w:p w14:paraId="4CC6FE26" w14:textId="77777777" w:rsidR="002875F9" w:rsidRDefault="002875F9" w:rsidP="002875F9"/>
    <w:p w14:paraId="7D17E810" w14:textId="4DE725FA" w:rsidR="002875F9" w:rsidRDefault="00CE1E5D" w:rsidP="002875F9">
      <w:r>
        <w:rPr>
          <w:rStyle w:val="Strong"/>
        </w:rPr>
        <w:t>Automated multi-pass evaluation</w:t>
      </w:r>
    </w:p>
    <w:p w14:paraId="6E700664" w14:textId="05E353F1" w:rsidR="00CE1E5D" w:rsidRDefault="00CE1E5D" w:rsidP="002875F9">
      <w:r>
        <w:t>The system would support large-scale, automated prompting with batch processing, minimal API latency, and robust error handling.</w:t>
      </w:r>
    </w:p>
    <w:p w14:paraId="666CAB6C" w14:textId="77777777" w:rsidR="002875F9" w:rsidRDefault="002875F9" w:rsidP="002875F9"/>
    <w:p w14:paraId="04B3B06C" w14:textId="7C67A766" w:rsidR="002875F9" w:rsidRDefault="00CE1E5D" w:rsidP="002875F9">
      <w:r>
        <w:rPr>
          <w:rStyle w:val="Strong"/>
        </w:rPr>
        <w:t>Statistical power and interpretability</w:t>
      </w:r>
    </w:p>
    <w:p w14:paraId="5AB22F8D" w14:textId="2F665ABC" w:rsidR="00CE1E5D" w:rsidRDefault="00CE1E5D" w:rsidP="002875F9">
      <w:r>
        <w:t>Sufficiently large numbers of prompt-response pairs would be generated per method to ensure statistical confidence, and the analysis would include meaningful performance metrics beyond accuracy, such as consistency and reasoning quality.</w:t>
      </w:r>
    </w:p>
    <w:p w14:paraId="00D70C6B" w14:textId="09A99F5E" w:rsidR="00CE1E5D" w:rsidRDefault="00CE1E5D" w:rsidP="00CE1E5D">
      <w:pPr>
        <w:spacing w:before="100" w:beforeAutospacing="1" w:after="100" w:afterAutospacing="1"/>
      </w:pPr>
      <w:r>
        <w:t xml:space="preserve">In practice, evaluating LLM behavior under these ideal conditions is </w:t>
      </w:r>
      <w:r w:rsidR="007C0FC3">
        <w:t>limited</w:t>
      </w:r>
      <w:r>
        <w:t xml:space="preserve"> by several factors, including API access </w:t>
      </w:r>
      <w:r w:rsidR="007C0FC3">
        <w:t xml:space="preserve">constrains and </w:t>
      </w:r>
      <w:r>
        <w:t xml:space="preserve">computational cost. Therefore, this study adopts a </w:t>
      </w:r>
      <w:r w:rsidRPr="00CE1E5D">
        <w:rPr>
          <w:rStyle w:val="Strong"/>
          <w:b w:val="0"/>
          <w:bCs w:val="0"/>
        </w:rPr>
        <w:t>practical approximation</w:t>
      </w:r>
      <w:r>
        <w:t xml:space="preserve"> of the ideal solution by combining well-defined prompting templates, a standardized evaluation dataset, and repeated test runs. </w:t>
      </w:r>
      <w:r w:rsidR="007C0FC3">
        <w:t xml:space="preserve">Response consistency was estimated with results from multiple test runs, and </w:t>
      </w:r>
      <w:r w:rsidR="00486661">
        <w:t xml:space="preserve">the accuracy difference between prompting techniques was validated using statistical tests. </w:t>
      </w:r>
    </w:p>
    <w:p w14:paraId="55041054" w14:textId="77777777" w:rsidR="00CE1E5D" w:rsidRDefault="00CE1E5D" w:rsidP="00CE1E5D">
      <w:pPr>
        <w:spacing w:before="100" w:beforeAutospacing="1" w:after="100" w:afterAutospacing="1"/>
      </w:pPr>
      <w:r>
        <w:t xml:space="preserve">The goal of this setup is not to eliminate uncertainty entirely, but to </w:t>
      </w:r>
      <w:r w:rsidRPr="00CE1E5D">
        <w:rPr>
          <w:rStyle w:val="Strong"/>
          <w:b w:val="0"/>
          <w:bCs w:val="0"/>
        </w:rPr>
        <w:t>systematically control for variability</w:t>
      </w:r>
      <w:r>
        <w:t xml:space="preserve"> while enabling reproducibility and transparent comparison across Chain-of-Thought, Chain-of-Verification, and Self-Refine prompting strategies.</w:t>
      </w:r>
    </w:p>
    <w:p w14:paraId="2E0BE460" w14:textId="11A0FD49" w:rsidR="00290A71" w:rsidRDefault="00290A71" w:rsidP="00290A71">
      <w:pPr>
        <w:pStyle w:val="Heading2"/>
        <w:rPr>
          <w:lang w:val="en-GB"/>
        </w:rPr>
      </w:pPr>
      <w:bookmarkStart w:id="14" w:name="_Toc198648107"/>
      <w:r>
        <w:rPr>
          <w:lang w:val="en-GB"/>
        </w:rPr>
        <w:t>Requirements</w:t>
      </w:r>
      <w:bookmarkEnd w:id="14"/>
    </w:p>
    <w:p w14:paraId="49FB2191" w14:textId="60987DE7" w:rsidR="000A48B9" w:rsidRDefault="00DC1CF7" w:rsidP="00491FF1">
      <w:pPr>
        <w:spacing w:before="100" w:beforeAutospacing="1" w:after="100" w:afterAutospacing="1"/>
      </w:pPr>
      <w:r>
        <w:rPr>
          <w:lang w:val="en-GB"/>
        </w:rPr>
        <w:t>T</w:t>
      </w:r>
      <w:r w:rsidR="00491FF1">
        <w:t xml:space="preserve">he </w:t>
      </w:r>
      <w:r w:rsidR="00491FF1" w:rsidRPr="00B5098D">
        <w:rPr>
          <w:rStyle w:val="Strong"/>
          <w:b w:val="0"/>
          <w:bCs w:val="0"/>
        </w:rPr>
        <w:t>evaluation metrics and prompt template structures</w:t>
      </w:r>
      <w:r w:rsidR="00491FF1">
        <w:t xml:space="preserve"> were </w:t>
      </w:r>
      <w:r w:rsidR="00DA39E0">
        <w:t>based</w:t>
      </w:r>
      <w:r w:rsidR="00491FF1">
        <w:t xml:space="preserve"> </w:t>
      </w:r>
      <w:r w:rsidR="00DA39E0">
        <w:t>on</w:t>
      </w:r>
      <w:r w:rsidR="00491FF1">
        <w:t xml:space="preserve"> the goals of the selected methods and the prior literature. Accuracy, subject-specific performance, and consistency were chosen to capture performance, domain sensitivity, and stability, </w:t>
      </w:r>
      <w:r w:rsidR="00777747">
        <w:t xml:space="preserve">respectively, </w:t>
      </w:r>
      <w:r w:rsidR="00491FF1">
        <w:t>aligning with how prior work evaluated CoT</w:t>
      </w:r>
      <w:sdt>
        <w:sdtPr>
          <w:id w:val="2055741495"/>
          <w:citation/>
        </w:sdtPr>
        <w:sdtContent>
          <w:r w:rsidR="00B5098D">
            <w:fldChar w:fldCharType="begin"/>
          </w:r>
          <w:r w:rsidR="00B5098D" w:rsidRPr="00B5098D">
            <w:rPr>
              <w:lang w:val="en-US"/>
            </w:rPr>
            <w:instrText xml:space="preserve"> CITATION Wei221 \l 1031 </w:instrText>
          </w:r>
          <w:r w:rsidR="00B5098D">
            <w:fldChar w:fldCharType="separate"/>
          </w:r>
          <w:r w:rsidR="0098121C">
            <w:rPr>
              <w:noProof/>
              <w:lang w:val="en-US"/>
            </w:rPr>
            <w:t xml:space="preserve"> </w:t>
          </w:r>
          <w:r w:rsidR="0098121C" w:rsidRPr="0098121C">
            <w:rPr>
              <w:noProof/>
              <w:lang w:val="en-US"/>
            </w:rPr>
            <w:t>[6]</w:t>
          </w:r>
          <w:r w:rsidR="00B5098D">
            <w:fldChar w:fldCharType="end"/>
          </w:r>
        </w:sdtContent>
      </w:sdt>
      <w:r w:rsidR="00491FF1">
        <w:t>, CoVe</w:t>
      </w:r>
      <w:sdt>
        <w:sdtPr>
          <w:id w:val="2069217075"/>
          <w:citation/>
        </w:sdtPr>
        <w:sdtContent>
          <w:r w:rsidR="00B5098D">
            <w:fldChar w:fldCharType="begin"/>
          </w:r>
          <w:r w:rsidR="00B5098D" w:rsidRPr="00B5098D">
            <w:rPr>
              <w:lang w:val="en-US"/>
            </w:rPr>
            <w:instrText xml:space="preserve"> CITATION She23 \l 1031 </w:instrText>
          </w:r>
          <w:r w:rsidR="00B5098D">
            <w:fldChar w:fldCharType="separate"/>
          </w:r>
          <w:r w:rsidR="0098121C">
            <w:rPr>
              <w:noProof/>
              <w:lang w:val="en-US"/>
            </w:rPr>
            <w:t xml:space="preserve"> </w:t>
          </w:r>
          <w:r w:rsidR="0098121C" w:rsidRPr="0098121C">
            <w:rPr>
              <w:noProof/>
              <w:lang w:val="en-US"/>
            </w:rPr>
            <w:t>[9]</w:t>
          </w:r>
          <w:r w:rsidR="00B5098D">
            <w:fldChar w:fldCharType="end"/>
          </w:r>
        </w:sdtContent>
      </w:sdt>
      <w:r w:rsidR="00491FF1">
        <w:t>, and Self-Refine</w:t>
      </w:r>
      <w:sdt>
        <w:sdtPr>
          <w:id w:val="2008318765"/>
          <w:citation/>
        </w:sdtPr>
        <w:sdtContent>
          <w:r w:rsidR="00B5098D">
            <w:fldChar w:fldCharType="begin"/>
          </w:r>
          <w:r w:rsidR="00B5098D" w:rsidRPr="00B5098D">
            <w:rPr>
              <w:lang w:val="en-US"/>
            </w:rPr>
            <w:instrText xml:space="preserve"> CITATION Mad23 \l 1031 </w:instrText>
          </w:r>
          <w:r w:rsidR="00B5098D">
            <w:fldChar w:fldCharType="separate"/>
          </w:r>
          <w:r w:rsidR="0098121C">
            <w:rPr>
              <w:noProof/>
              <w:lang w:val="en-US"/>
            </w:rPr>
            <w:t xml:space="preserve"> </w:t>
          </w:r>
          <w:r w:rsidR="0098121C" w:rsidRPr="0098121C">
            <w:rPr>
              <w:noProof/>
              <w:lang w:val="en-US"/>
            </w:rPr>
            <w:t>[10]</w:t>
          </w:r>
          <w:r w:rsidR="00B5098D">
            <w:fldChar w:fldCharType="end"/>
          </w:r>
        </w:sdtContent>
      </w:sdt>
      <w:r w:rsidR="00491FF1">
        <w:t xml:space="preserve">. </w:t>
      </w:r>
    </w:p>
    <w:p w14:paraId="2648D1DB" w14:textId="35885394" w:rsidR="00491FF1" w:rsidRDefault="00491FF1" w:rsidP="00491FF1">
      <w:pPr>
        <w:spacing w:before="100" w:beforeAutospacing="1" w:after="100" w:afterAutospacing="1"/>
      </w:pPr>
      <w:r>
        <w:lastRenderedPageBreak/>
        <w:t xml:space="preserve">Structured prompt templates were created for each method </w:t>
      </w:r>
      <w:r w:rsidR="00DA39E0">
        <w:t xml:space="preserve">for </w:t>
      </w:r>
      <w:r>
        <w:t>consistency across test runs while enabling method-specific logic such as verification or refinement loops.</w:t>
      </w:r>
    </w:p>
    <w:p w14:paraId="617BDB09" w14:textId="179F2A98" w:rsidR="00DF3C1E" w:rsidRPr="0080752A" w:rsidRDefault="00DF3C1E" w:rsidP="00DF3C1E">
      <w:pPr>
        <w:pStyle w:val="Heading2"/>
      </w:pPr>
      <w:bookmarkStart w:id="15" w:name="_Toc198648108"/>
      <w:r>
        <w:t>Research Questions</w:t>
      </w:r>
      <w:bookmarkEnd w:id="15"/>
    </w:p>
    <w:p w14:paraId="678EC16F" w14:textId="77777777" w:rsidR="00DF3C1E" w:rsidRDefault="00DF3C1E" w:rsidP="00DF3C1E">
      <w:r w:rsidRPr="0080752A">
        <w:t>Th</w:t>
      </w:r>
      <w:r>
        <w:t>is</w:t>
      </w:r>
      <w:r w:rsidRPr="0080752A">
        <w:t xml:space="preserve"> research is guided by the following </w:t>
      </w:r>
      <w:r>
        <w:t>three</w:t>
      </w:r>
      <w:r w:rsidRPr="0080752A">
        <w:t xml:space="preserve"> questions:</w:t>
      </w:r>
    </w:p>
    <w:p w14:paraId="6A9F9F01" w14:textId="77777777" w:rsidR="00DF3C1E" w:rsidRPr="0080752A" w:rsidRDefault="00DF3C1E" w:rsidP="00DF3C1E"/>
    <w:p w14:paraId="08A3E7D9" w14:textId="77777777" w:rsidR="00DF3C1E" w:rsidRDefault="00DF3C1E" w:rsidP="00DF3C1E">
      <w:pPr>
        <w:rPr>
          <w:i/>
          <w:iCs/>
        </w:rPr>
      </w:pPr>
      <w:r w:rsidRPr="0080752A">
        <w:rPr>
          <w:b/>
          <w:bCs/>
        </w:rPr>
        <w:t>RQ1:</w:t>
      </w:r>
      <w:r w:rsidRPr="0080752A">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13021453" w14:textId="77777777" w:rsidR="00DF3C1E" w:rsidRPr="0080752A" w:rsidRDefault="00DF3C1E" w:rsidP="00DF3C1E"/>
    <w:p w14:paraId="51D2793C" w14:textId="77777777" w:rsidR="00DF3C1E" w:rsidRDefault="00DF3C1E" w:rsidP="00DF3C1E">
      <w:pPr>
        <w:rPr>
          <w:i/>
          <w:iCs/>
        </w:rPr>
      </w:pPr>
      <w:r w:rsidRPr="0080752A">
        <w:rPr>
          <w:b/>
          <w:bCs/>
        </w:rPr>
        <w:t>RQ2:</w:t>
      </w:r>
      <w:r w:rsidRPr="0080752A">
        <w:t xml:space="preserve"> </w:t>
      </w:r>
      <w:r w:rsidRPr="0080752A">
        <w:rPr>
          <w:i/>
          <w:iCs/>
        </w:rPr>
        <w:t xml:space="preserve">How does the effectiveness </w:t>
      </w:r>
      <w:r>
        <w:rPr>
          <w:i/>
          <w:iCs/>
        </w:rPr>
        <w:t xml:space="preserve">of CoT, CoVe and Self-Refine </w:t>
      </w:r>
      <w:r w:rsidRPr="0080752A">
        <w:rPr>
          <w:i/>
          <w:iCs/>
        </w:rPr>
        <w:t>vary across different subject areas?</w:t>
      </w:r>
    </w:p>
    <w:p w14:paraId="1281DEC6" w14:textId="77777777" w:rsidR="00DF3C1E" w:rsidRDefault="00DF3C1E" w:rsidP="00DF3C1E">
      <w:pPr>
        <w:rPr>
          <w:i/>
          <w:iCs/>
        </w:rPr>
      </w:pPr>
    </w:p>
    <w:p w14:paraId="1B4BFB98" w14:textId="77777777" w:rsidR="00DF3C1E" w:rsidRDefault="00DF3C1E" w:rsidP="00DF3C1E">
      <w:pPr>
        <w:rPr>
          <w:i/>
          <w:iCs/>
        </w:rPr>
      </w:pPr>
      <w:r>
        <w:rPr>
          <w:rStyle w:val="Strong"/>
        </w:rPr>
        <w:t>RQ3:</w:t>
      </w:r>
      <w:r>
        <w:t xml:space="preserve"> </w:t>
      </w:r>
      <w:r w:rsidRPr="00C32AB2">
        <w:rPr>
          <w:i/>
          <w:iCs/>
        </w:rPr>
        <w:t>How consistent are the predictions of Chain-of-Thought, Chain-of-Verification, and Self-Refine methods across repeated runs?</w:t>
      </w:r>
    </w:p>
    <w:p w14:paraId="4CFFA965" w14:textId="77777777" w:rsidR="00DF3C1E" w:rsidRPr="0080752A" w:rsidRDefault="00DF3C1E" w:rsidP="00DF3C1E"/>
    <w:p w14:paraId="071263DB" w14:textId="77777777" w:rsidR="00DF3C1E" w:rsidRDefault="00DF3C1E" w:rsidP="00DF3C1E">
      <w:r w:rsidRPr="0080752A">
        <w:t>Each</w:t>
      </w:r>
      <w:r>
        <w:t xml:space="preserve"> prompting</w:t>
      </w:r>
      <w:r w:rsidRPr="0080752A">
        <w:t xml:space="preserve"> method was implemented as a reusable prompt template and applied to the same </w:t>
      </w:r>
      <w:r>
        <w:t xml:space="preserve">multiple-choice </w:t>
      </w:r>
      <w:r w:rsidRPr="0080752A">
        <w:t>question set across multiple runs.</w:t>
      </w:r>
      <w:r>
        <w:t xml:space="preserve"> </w:t>
      </w:r>
      <w:r w:rsidRPr="0080752A">
        <w:t>The evaluation strategy is based on three core criteria:</w:t>
      </w:r>
    </w:p>
    <w:p w14:paraId="678D8C11" w14:textId="77777777" w:rsidR="00DF3C1E" w:rsidRPr="0080752A" w:rsidRDefault="00DF3C1E" w:rsidP="00DF3C1E"/>
    <w:p w14:paraId="3C435B44" w14:textId="77777777" w:rsidR="00DF3C1E" w:rsidRPr="002875F9" w:rsidRDefault="00DF3C1E" w:rsidP="00DF3C1E">
      <w:pPr>
        <w:rPr>
          <w:b/>
          <w:bCs/>
        </w:rPr>
      </w:pPr>
      <w:r w:rsidRPr="002875F9">
        <w:rPr>
          <w:b/>
          <w:bCs/>
        </w:rPr>
        <w:t>Accuracy</w:t>
      </w:r>
    </w:p>
    <w:p w14:paraId="7F11198A" w14:textId="77777777" w:rsidR="00DF3C1E" w:rsidRDefault="00DF3C1E" w:rsidP="00DF3C1E">
      <w:r w:rsidRPr="0080752A">
        <w:t>The proportion of correct responses produced by each method across all questions.</w:t>
      </w:r>
    </w:p>
    <w:p w14:paraId="4E0DBB2B" w14:textId="77777777" w:rsidR="00DF3C1E" w:rsidRPr="0080752A" w:rsidRDefault="00DF3C1E" w:rsidP="00DF3C1E"/>
    <w:p w14:paraId="7FD23A02" w14:textId="77777777" w:rsidR="00DF3C1E" w:rsidRPr="002875F9" w:rsidRDefault="00DF3C1E" w:rsidP="00DF3C1E">
      <w:pPr>
        <w:rPr>
          <w:b/>
          <w:bCs/>
        </w:rPr>
      </w:pPr>
      <w:r w:rsidRPr="002875F9">
        <w:rPr>
          <w:b/>
          <w:bCs/>
        </w:rPr>
        <w:t>Subject-specific Performance</w:t>
      </w:r>
    </w:p>
    <w:p w14:paraId="3F085351" w14:textId="77777777" w:rsidR="00DF3C1E" w:rsidRDefault="00DF3C1E" w:rsidP="00DF3C1E">
      <w:r w:rsidRPr="0080752A">
        <w:t xml:space="preserve">The accuracy and consistency of each method when broken down by academic subject (Mathematics, Human Sciences, Languages, </w:t>
      </w:r>
      <w:r>
        <w:t xml:space="preserve">and </w:t>
      </w:r>
      <w:r w:rsidRPr="0080752A">
        <w:t>Natural Sciences).</w:t>
      </w:r>
    </w:p>
    <w:p w14:paraId="3D71162E" w14:textId="77777777" w:rsidR="00DF3C1E" w:rsidRDefault="00DF3C1E" w:rsidP="00DF3C1E"/>
    <w:p w14:paraId="366CAEB0" w14:textId="77777777" w:rsidR="00DF3C1E" w:rsidRPr="002875F9" w:rsidRDefault="00DF3C1E" w:rsidP="00DF3C1E">
      <w:pPr>
        <w:rPr>
          <w:b/>
          <w:bCs/>
        </w:rPr>
      </w:pPr>
      <w:r w:rsidRPr="002875F9">
        <w:rPr>
          <w:b/>
          <w:bCs/>
        </w:rPr>
        <w:t>Consistency</w:t>
      </w:r>
    </w:p>
    <w:p w14:paraId="027676D3" w14:textId="77777777" w:rsidR="00DF3C1E" w:rsidRDefault="00DF3C1E" w:rsidP="00DF3C1E">
      <w:r w:rsidRPr="0080752A">
        <w:t>The ability of a method to produce the same answer for the same question across repeated test runs.</w:t>
      </w:r>
    </w:p>
    <w:p w14:paraId="15B92AD0" w14:textId="77777777" w:rsidR="00DF3C1E" w:rsidRPr="0080752A" w:rsidRDefault="00DF3C1E" w:rsidP="00DF3C1E"/>
    <w:p w14:paraId="3B986C34" w14:textId="5031D0B3" w:rsidR="00DF3C1E" w:rsidRPr="00491FF1" w:rsidRDefault="00DF3C1E" w:rsidP="00DF3C1E">
      <w:r w:rsidRPr="0080752A">
        <w:t xml:space="preserve">Together, these analyses provide a comprehensive answer to </w:t>
      </w:r>
      <w:r>
        <w:t>the research questions</w:t>
      </w:r>
      <w:r w:rsidRPr="0080752A">
        <w:t>. They help identify which technique produces the most accurate, stable, and subject-adaptable results, highlighting the most promising strategy for enhancing reliability in LLM-assisted educational tasks.</w:t>
      </w:r>
    </w:p>
    <w:p w14:paraId="739E9B1A" w14:textId="1AB2D0FE" w:rsidR="007E1FF9" w:rsidRDefault="00DF3C1E" w:rsidP="00DF3C1E">
      <w:pPr>
        <w:pStyle w:val="Heading2"/>
        <w:rPr>
          <w:sz w:val="24"/>
          <w:szCs w:val="24"/>
        </w:rPr>
      </w:pPr>
      <w:bookmarkStart w:id="16" w:name="_Toc198648109"/>
      <w:r w:rsidRPr="00DF3C1E">
        <w:t>Prompting</w:t>
      </w:r>
      <w:r>
        <w:t xml:space="preserve"> Techniques</w:t>
      </w:r>
      <w:bookmarkEnd w:id="16"/>
    </w:p>
    <w:p w14:paraId="179E25D1" w14:textId="654E4C63" w:rsidR="00DF3C1E" w:rsidRDefault="007E1FF9" w:rsidP="00DF3C1E">
      <w:pPr>
        <w:spacing w:before="100" w:beforeAutospacing="1" w:after="100" w:afterAutospacing="1"/>
      </w:pPr>
      <w:r>
        <w:t xml:space="preserve">To ensure consistency and control over input formatting, </w:t>
      </w:r>
      <w:r w:rsidRPr="007E1FF9">
        <w:rPr>
          <w:rStyle w:val="Strong"/>
          <w:b w:val="0"/>
          <w:bCs w:val="0"/>
        </w:rPr>
        <w:t>custom templates</w:t>
      </w:r>
      <w:r w:rsidRPr="007E1FF9">
        <w:rPr>
          <w:b/>
          <w:bCs/>
        </w:rPr>
        <w:t xml:space="preserve"> </w:t>
      </w:r>
      <w:r>
        <w:t xml:space="preserve">were created for each of the three </w:t>
      </w:r>
      <w:r w:rsidR="00C9327F">
        <w:t xml:space="preserve">prompting </w:t>
      </w:r>
      <w:r>
        <w:t>methods under evaluation</w:t>
      </w:r>
      <w:r w:rsidR="00DF3C1E">
        <w:t xml:space="preserve">. </w:t>
      </w:r>
    </w:p>
    <w:p w14:paraId="36C9C690" w14:textId="2F0D0DE4" w:rsidR="00DF3C1E" w:rsidRPr="004A01D9" w:rsidRDefault="00DF3C1E" w:rsidP="00DF3C1E">
      <w:pPr>
        <w:pStyle w:val="Heading3"/>
        <w:rPr>
          <w:lang w:val="en-US"/>
        </w:rPr>
      </w:pPr>
      <w:bookmarkStart w:id="17" w:name="_Toc198648110"/>
      <w:r w:rsidRPr="003878AC">
        <w:rPr>
          <w:rStyle w:val="Strong"/>
          <w:b/>
          <w:bCs/>
          <w:lang w:val="en-US"/>
        </w:rPr>
        <w:t>Chain-of-Thought (CoT)</w:t>
      </w:r>
      <w:bookmarkEnd w:id="17"/>
    </w:p>
    <w:p w14:paraId="75D34DFD" w14:textId="77CFFAD2" w:rsidR="00DF3C1E" w:rsidRDefault="00DF3C1E" w:rsidP="00DF3C1E">
      <w:r>
        <w:t xml:space="preserve">Chain-of-Thought (CoT) is a prompting technique designed to improve the reasoning capabilities of LLMs by encouraging them to produce step-by-step explanations before arriving at a final answer. Rather than directly outputting a single response, CoT prompts guide the model through intermediate reasoning steps that mimic human problem-solving behavior. As reported in </w:t>
      </w:r>
      <w:r w:rsidRPr="0080752A">
        <w:rPr>
          <w:i/>
          <w:iCs/>
        </w:rPr>
        <w:t xml:space="preserve">Chain-of-Thought Prompting Elicits Reasoning in Large Language </w:t>
      </w:r>
      <w:r w:rsidRPr="0080752A">
        <w:rPr>
          <w:i/>
          <w:iCs/>
        </w:rPr>
        <w:lastRenderedPageBreak/>
        <w:t>Models</w:t>
      </w:r>
      <w:sdt>
        <w:sdtPr>
          <w:id w:val="-493500405"/>
          <w:citation/>
        </w:sdtPr>
        <w:sdtContent>
          <w:r>
            <w:fldChar w:fldCharType="begin"/>
          </w:r>
          <w:r w:rsidRPr="0080752A">
            <w:rPr>
              <w:lang w:val="en-US"/>
            </w:rPr>
            <w:instrText xml:space="preserve"> CITATION Wei221 \l 1031 </w:instrText>
          </w:r>
          <w:r>
            <w:fldChar w:fldCharType="separate"/>
          </w:r>
          <w:r w:rsidR="0098121C">
            <w:rPr>
              <w:noProof/>
              <w:lang w:val="en-US"/>
            </w:rPr>
            <w:t xml:space="preserve"> </w:t>
          </w:r>
          <w:r w:rsidR="0098121C" w:rsidRPr="0098121C">
            <w:rPr>
              <w:noProof/>
              <w:lang w:val="en-US"/>
            </w:rPr>
            <w:t>[6]</w:t>
          </w:r>
          <w:r>
            <w:fldChar w:fldCharType="end"/>
          </w:r>
        </w:sdtContent>
      </w:sdt>
      <w:r>
        <w:t xml:space="preserve"> , this structured form of output has shown to significantly improve performance on tasks requiring logical inference, arithmetic, and multi-step analysis. </w:t>
      </w:r>
    </w:p>
    <w:p w14:paraId="1C1D29EA" w14:textId="77777777" w:rsidR="00DF3C1E" w:rsidRDefault="00DF3C1E" w:rsidP="00DF3C1E"/>
    <w:p w14:paraId="25DDA4B1" w14:textId="77777777" w:rsidR="00DF3C1E" w:rsidRDefault="00DF3C1E" w:rsidP="00DF3C1E">
      <w:r>
        <w:t>In the CoT approach, the model follows a three-step process:</w:t>
      </w:r>
    </w:p>
    <w:p w14:paraId="4303D3FF" w14:textId="77777777" w:rsidR="00DF3C1E" w:rsidRDefault="00DF3C1E" w:rsidP="00DF3C1E"/>
    <w:p w14:paraId="04E8B23C" w14:textId="77777777" w:rsidR="00DF3C1E" w:rsidRDefault="00DF3C1E" w:rsidP="00DF3C1E">
      <w:pPr>
        <w:pStyle w:val="ListParagraph"/>
        <w:numPr>
          <w:ilvl w:val="0"/>
          <w:numId w:val="5"/>
        </w:numPr>
      </w:pPr>
      <w:r>
        <w:rPr>
          <w:rStyle w:val="Strong"/>
        </w:rPr>
        <w:t>Instructions</w:t>
      </w:r>
    </w:p>
    <w:p w14:paraId="6E0A5E0B" w14:textId="77777777" w:rsidR="00DF3C1E" w:rsidRDefault="00DF3C1E" w:rsidP="00DF3C1E">
      <w:pPr>
        <w:pStyle w:val="ListParagraph"/>
      </w:pPr>
      <w:r>
        <w:t xml:space="preserve">The model is introduced to the task through a 3-shot prompt containing example ENEM questions and detailed explanations. It is then presented with the question it should solve by following the examples. </w:t>
      </w:r>
    </w:p>
    <w:p w14:paraId="1EC6B952" w14:textId="77777777" w:rsidR="00DF3C1E" w:rsidRDefault="00DF3C1E" w:rsidP="00DF3C1E">
      <w:pPr>
        <w:pStyle w:val="ListParagraph"/>
      </w:pPr>
    </w:p>
    <w:p w14:paraId="48C032DD" w14:textId="77777777" w:rsidR="00DF3C1E" w:rsidRDefault="00DF3C1E" w:rsidP="00DF3C1E">
      <w:pPr>
        <w:pStyle w:val="ListParagraph"/>
        <w:numPr>
          <w:ilvl w:val="0"/>
          <w:numId w:val="5"/>
        </w:numPr>
      </w:pPr>
      <w:r>
        <w:rPr>
          <w:rStyle w:val="Strong"/>
        </w:rPr>
        <w:t>Generate reasoning</w:t>
      </w:r>
    </w:p>
    <w:p w14:paraId="106C2B58" w14:textId="77777777" w:rsidR="00DF3C1E" w:rsidRDefault="00DF3C1E" w:rsidP="00DF3C1E">
      <w:pPr>
        <w:pStyle w:val="ListParagraph"/>
      </w:pPr>
      <w:r>
        <w:t>The model is expected to produce a chain of reasoning that explains the thought process leading to its answer.</w:t>
      </w:r>
    </w:p>
    <w:p w14:paraId="20C78764" w14:textId="77777777" w:rsidR="00DF3C1E" w:rsidRDefault="00DF3C1E" w:rsidP="00DF3C1E">
      <w:pPr>
        <w:pStyle w:val="ListParagraph"/>
      </w:pPr>
    </w:p>
    <w:p w14:paraId="21A1D88D" w14:textId="77777777" w:rsidR="00DF3C1E" w:rsidRDefault="00DF3C1E" w:rsidP="00DF3C1E">
      <w:pPr>
        <w:pStyle w:val="ListParagraph"/>
        <w:numPr>
          <w:ilvl w:val="0"/>
          <w:numId w:val="5"/>
        </w:numPr>
      </w:pPr>
      <w:r>
        <w:rPr>
          <w:rStyle w:val="Strong"/>
        </w:rPr>
        <w:t>Explicit Final Answer</w:t>
      </w:r>
    </w:p>
    <w:p w14:paraId="0D9E8536" w14:textId="1F999E90" w:rsidR="00DF3C1E" w:rsidRDefault="00DF3C1E" w:rsidP="004A01D9">
      <w:pPr>
        <w:pStyle w:val="ListParagraph"/>
      </w:pPr>
      <w:r>
        <w:t>After the reasoning steps, the model is prompted to select and declare the correct multiple-choice alternative.</w:t>
      </w:r>
    </w:p>
    <w:p w14:paraId="14C7D9C2" w14:textId="4EB79738" w:rsidR="00B95339" w:rsidRDefault="00DF3C1E" w:rsidP="00B95339">
      <w:pPr>
        <w:pStyle w:val="NormalWeb"/>
      </w:pPr>
      <w:r>
        <w:t xml:space="preserve">CoT was implemented using a Python prompt template tailored for ENEM-style multiple-choice questions. Each prompt included three examples taken from </w:t>
      </w:r>
      <w:r w:rsidRPr="0080752A">
        <w:rPr>
          <w:i/>
          <w:iCs/>
        </w:rPr>
        <w:t>Evaluating GPT-3.5 and GPT-4 Models on Brazilian University Admission Exams</w:t>
      </w:r>
      <w:sdt>
        <w:sdtPr>
          <w:rPr>
            <w:i/>
            <w:iCs/>
          </w:rPr>
          <w:id w:val="-1484767756"/>
          <w:citation/>
        </w:sdtPr>
        <w:sdtContent>
          <w:r>
            <w:rPr>
              <w:i/>
              <w:iCs/>
            </w:rPr>
            <w:fldChar w:fldCharType="begin"/>
          </w:r>
          <w:r w:rsidRPr="0080752A">
            <w:rPr>
              <w:i/>
              <w:iCs/>
              <w:lang w:val="en-US"/>
            </w:rPr>
            <w:instrText xml:space="preserve"> CITATION Nun23 \l 1031 </w:instrText>
          </w:r>
          <w:r>
            <w:rPr>
              <w:i/>
              <w:iCs/>
            </w:rPr>
            <w:fldChar w:fldCharType="separate"/>
          </w:r>
          <w:r w:rsidR="0098121C">
            <w:rPr>
              <w:i/>
              <w:iCs/>
              <w:noProof/>
              <w:lang w:val="en-US"/>
            </w:rPr>
            <w:t xml:space="preserve"> </w:t>
          </w:r>
          <w:r w:rsidR="0098121C" w:rsidRPr="0098121C">
            <w:rPr>
              <w:noProof/>
              <w:lang w:val="en-US"/>
            </w:rPr>
            <w:t>[11]</w:t>
          </w:r>
          <w:r>
            <w:rPr>
              <w:i/>
              <w:iCs/>
            </w:rPr>
            <w:fldChar w:fldCharType="end"/>
          </w:r>
        </w:sdtContent>
      </w:sdt>
      <w:r>
        <w:t xml:space="preserve">, where the authors evaluated GPT-3.5 and GPT-4 models on ENEM exams. These examples were selected from the </w:t>
      </w:r>
      <w:r w:rsidRPr="0080752A">
        <w:rPr>
          <w:rStyle w:val="Strong"/>
          <w:b w:val="0"/>
          <w:bCs w:val="0"/>
        </w:rPr>
        <w:t>ENEM 2022 exam</w:t>
      </w:r>
      <w:r w:rsidRPr="0080752A">
        <w:rPr>
          <w:b/>
          <w:bCs/>
        </w:rPr>
        <w:t xml:space="preserve"> </w:t>
      </w:r>
      <w:r>
        <w:t xml:space="preserve">and span across three subject areas: </w:t>
      </w:r>
      <w:r w:rsidRPr="0080752A">
        <w:rPr>
          <w:rStyle w:val="Strong"/>
          <w:b w:val="0"/>
          <w:bCs w:val="0"/>
        </w:rPr>
        <w:t>Languages</w:t>
      </w:r>
      <w:r w:rsidRPr="0080752A">
        <w:rPr>
          <w:b/>
          <w:bCs/>
        </w:rPr>
        <w:t xml:space="preserve">, </w:t>
      </w:r>
      <w:r w:rsidRPr="0080752A">
        <w:rPr>
          <w:rStyle w:val="Strong"/>
          <w:b w:val="0"/>
          <w:bCs w:val="0"/>
        </w:rPr>
        <w:t>Human Sciences</w:t>
      </w:r>
      <w:r w:rsidRPr="0080752A">
        <w:rPr>
          <w:b/>
          <w:bCs/>
        </w:rPr>
        <w:t xml:space="preserve">, </w:t>
      </w:r>
      <w:r w:rsidRPr="0080752A">
        <w:t>and</w:t>
      </w:r>
      <w:r w:rsidRPr="0080752A">
        <w:rPr>
          <w:b/>
          <w:bCs/>
        </w:rPr>
        <w:t xml:space="preserve"> </w:t>
      </w:r>
      <w:r w:rsidRPr="0080752A">
        <w:rPr>
          <w:rStyle w:val="Strong"/>
          <w:b w:val="0"/>
          <w:bCs w:val="0"/>
        </w:rPr>
        <w:t>Mathematics</w:t>
      </w:r>
      <w:r w:rsidRPr="0080752A">
        <w:t xml:space="preserve">. </w:t>
      </w:r>
      <w:r>
        <w:t>Each example is formatted to reflect the CoT structure: the question is followed by the answer alternatives, a detailed explanation that analyzes the options, and a final line that explicitly states the correct alternative in a structure format. The explanations were derived from expert teacher discussions and public exam commentary resources, as also documented in the paper</w:t>
      </w:r>
      <w:sdt>
        <w:sdtPr>
          <w:id w:val="335271054"/>
          <w:citation/>
        </w:sdtPr>
        <w:sdtContent>
          <w:r>
            <w:fldChar w:fldCharType="begin"/>
          </w:r>
          <w:r w:rsidRPr="0080752A">
            <w:rPr>
              <w:lang w:val="en-US"/>
            </w:rPr>
            <w:instrText xml:space="preserve"> CITATION Nun23 \l 1031 </w:instrText>
          </w:r>
          <w:r>
            <w:fldChar w:fldCharType="separate"/>
          </w:r>
          <w:r w:rsidR="0098121C">
            <w:rPr>
              <w:noProof/>
              <w:lang w:val="en-US"/>
            </w:rPr>
            <w:t xml:space="preserve"> </w:t>
          </w:r>
          <w:r w:rsidR="0098121C" w:rsidRPr="0098121C">
            <w:rPr>
              <w:noProof/>
              <w:lang w:val="en-US"/>
            </w:rPr>
            <w:t>[11]</w:t>
          </w:r>
          <w:r>
            <w:fldChar w:fldCharType="end"/>
          </w:r>
        </w:sdtContent>
      </w:sdt>
      <w:r w:rsidR="009255A8">
        <w:t xml:space="preserve"> and shown in </w:t>
      </w:r>
      <w:r w:rsidR="009255A8">
        <w:fldChar w:fldCharType="begin"/>
      </w:r>
      <w:r w:rsidR="009255A8">
        <w:instrText xml:space="preserve"> REF _Ref198289362 \h </w:instrText>
      </w:r>
      <w:r w:rsidR="009255A8">
        <w:fldChar w:fldCharType="separate"/>
      </w:r>
      <w:r w:rsidR="00452084" w:rsidRPr="009255A8">
        <w:rPr>
          <w:lang w:val="en-US"/>
        </w:rPr>
        <w:t xml:space="preserve">Figure </w:t>
      </w:r>
      <w:r w:rsidR="00452084">
        <w:rPr>
          <w:noProof/>
          <w:lang w:val="en-US"/>
        </w:rPr>
        <w:t>2</w:t>
      </w:r>
      <w:r w:rsidR="009255A8">
        <w:fldChar w:fldCharType="end"/>
      </w:r>
      <w:r w:rsidR="009255A8">
        <w:t xml:space="preserve">. Appendix </w:t>
      </w:r>
      <w:r w:rsidR="008C3B6D">
        <w:fldChar w:fldCharType="begin"/>
      </w:r>
      <w:r w:rsidR="008C3B6D">
        <w:instrText xml:space="preserve"> REF _Ref198635395 \n \h </w:instrText>
      </w:r>
      <w:r w:rsidR="008C3B6D">
        <w:fldChar w:fldCharType="separate"/>
      </w:r>
      <w:r w:rsidR="00452084">
        <w:t>B</w:t>
      </w:r>
      <w:r w:rsidR="008C3B6D">
        <w:fldChar w:fldCharType="end"/>
      </w:r>
      <w:r w:rsidR="008C3B6D">
        <w:t xml:space="preserve"> </w:t>
      </w:r>
      <w:r w:rsidR="009255A8">
        <w:t xml:space="preserve">presents the original questions and explanations in Portuguese. </w:t>
      </w:r>
    </w:p>
    <w:p w14:paraId="4F9E7252" w14:textId="77777777" w:rsidR="00B95339" w:rsidRDefault="00B95339" w:rsidP="00B95339">
      <w:pPr>
        <w:pStyle w:val="NormalWeb"/>
      </w:pPr>
      <w:r>
        <w:t>In the prompt template, the 3-shot block is followed by the question under evaluation, inserted dynamically during each test run. The model is instructed to produce a full reasoning chain and identify the final answer at the end. Each response was stored with metadata including the selected alternative and the full generated reasoning chain.</w:t>
      </w:r>
    </w:p>
    <w:p w14:paraId="66C2B6A2" w14:textId="77777777" w:rsidR="00B95339" w:rsidRDefault="00B95339" w:rsidP="00B95339">
      <w:pPr>
        <w:pStyle w:val="NormalWeb"/>
      </w:pPr>
    </w:p>
    <w:p w14:paraId="3F3F0ECE" w14:textId="77777777" w:rsidR="00B95339" w:rsidRDefault="00B95339" w:rsidP="00B95339">
      <w:pPr>
        <w:pStyle w:val="NormalWeb"/>
      </w:pPr>
    </w:p>
    <w:p w14:paraId="5DFBFE04" w14:textId="77777777" w:rsidR="00B95339" w:rsidRDefault="00B95339" w:rsidP="00B95339">
      <w:pPr>
        <w:pStyle w:val="NormalWeb"/>
      </w:pPr>
    </w:p>
    <w:p w14:paraId="51B91A0B" w14:textId="77777777" w:rsidR="00B95339" w:rsidRDefault="00B95339" w:rsidP="00B95339">
      <w:pPr>
        <w:pStyle w:val="NormalWeb"/>
      </w:pPr>
    </w:p>
    <w:p w14:paraId="4EE21B66" w14:textId="77777777" w:rsidR="00B95339" w:rsidRDefault="00B95339" w:rsidP="00B95339">
      <w:pPr>
        <w:pStyle w:val="NormalWeb"/>
      </w:pPr>
    </w:p>
    <w:p w14:paraId="67228591" w14:textId="77777777" w:rsidR="00B95339" w:rsidRDefault="00B95339" w:rsidP="00B95339">
      <w:pPr>
        <w:pStyle w:val="NormalWeb"/>
      </w:pPr>
    </w:p>
    <w:p w14:paraId="56D4250B" w14:textId="77777777" w:rsidR="00B95339" w:rsidRDefault="00B95339" w:rsidP="00B95339">
      <w:pPr>
        <w:pStyle w:val="NormalWeb"/>
      </w:pPr>
    </w:p>
    <w:p w14:paraId="52552C26" w14:textId="33B21629" w:rsidR="009255A8" w:rsidRDefault="009255A8" w:rsidP="00D03C9F">
      <w:pPr>
        <w:pStyle w:val="NormalWeb"/>
        <w:jc w:val="center"/>
      </w:pPr>
      <w:r>
        <w:rPr>
          <w:noProof/>
        </w:rPr>
        <w:lastRenderedPageBreak/>
        <mc:AlternateContent>
          <mc:Choice Requires="wps">
            <w:drawing>
              <wp:anchor distT="0" distB="0" distL="114300" distR="114300" simplePos="0" relativeHeight="251662336" behindDoc="0" locked="0" layoutInCell="1" allowOverlap="1" wp14:anchorId="5208DFAA" wp14:editId="24F7BD82">
                <wp:simplePos x="0" y="0"/>
                <wp:positionH relativeFrom="column">
                  <wp:posOffset>6350</wp:posOffset>
                </wp:positionH>
                <wp:positionV relativeFrom="paragraph">
                  <wp:posOffset>4192905</wp:posOffset>
                </wp:positionV>
                <wp:extent cx="5372735" cy="635"/>
                <wp:effectExtent l="0" t="0" r="0" b="12065"/>
                <wp:wrapNone/>
                <wp:docPr id="895354055" name="Text Box 1"/>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6136EE4" w14:textId="3A3DAB5E" w:rsidR="009255A8" w:rsidRPr="009255A8" w:rsidRDefault="009255A8" w:rsidP="003D66F3">
                            <w:pPr>
                              <w:pStyle w:val="Caption"/>
                              <w:jc w:val="center"/>
                              <w:rPr>
                                <w:noProof/>
                                <w:lang w:val="en-US"/>
                              </w:rPr>
                            </w:pPr>
                            <w:bookmarkStart w:id="18" w:name="_Ref198289362"/>
                            <w:bookmarkStart w:id="19" w:name="_Toc198629541"/>
                            <w:bookmarkStart w:id="20" w:name="_Toc198635846"/>
                            <w:bookmarkStart w:id="21" w:name="_Toc198648134"/>
                            <w:r w:rsidRPr="009255A8">
                              <w:rPr>
                                <w:lang w:val="en-US"/>
                              </w:rPr>
                              <w:t xml:space="preserve">Figure </w:t>
                            </w:r>
                            <w:r>
                              <w:fldChar w:fldCharType="begin"/>
                            </w:r>
                            <w:r w:rsidRPr="009255A8">
                              <w:rPr>
                                <w:lang w:val="en-US"/>
                              </w:rPr>
                              <w:instrText xml:space="preserve"> SEQ Figure \* ARABIC </w:instrText>
                            </w:r>
                            <w:r>
                              <w:fldChar w:fldCharType="separate"/>
                            </w:r>
                            <w:r w:rsidR="00452084">
                              <w:rPr>
                                <w:noProof/>
                                <w:lang w:val="en-US"/>
                              </w:rPr>
                              <w:t>2</w:t>
                            </w:r>
                            <w:r>
                              <w:fldChar w:fldCharType="end"/>
                            </w:r>
                            <w:bookmarkEnd w:id="18"/>
                            <w:r w:rsidRPr="009255A8">
                              <w:rPr>
                                <w:lang w:val="en-US"/>
                              </w:rPr>
                              <w:t>: One of the three questions selected from the ENEM 2022 exam as few-shot examples</w:t>
                            </w:r>
                            <w:r>
                              <w:rPr>
                                <w:lang w:val="en-US"/>
                              </w:rPr>
                              <w:t xml:space="preserve"> in the Chain-of-Thought template.</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DFAA" id="Text Box 1" o:spid="_x0000_s1027" type="#_x0000_t202" style="position:absolute;left:0;text-align:left;margin-left:.5pt;margin-top:330.15pt;width:423.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WUMGA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" stroked="f">
                <v:textbox style="mso-fit-shape-to-text:t" inset="0,0,0,0">
                  <w:txbxContent>
                    <w:p w14:paraId="16136EE4" w14:textId="3A3DAB5E" w:rsidR="009255A8" w:rsidRPr="009255A8" w:rsidRDefault="009255A8" w:rsidP="003D66F3">
                      <w:pPr>
                        <w:pStyle w:val="Caption"/>
                        <w:jc w:val="center"/>
                        <w:rPr>
                          <w:noProof/>
                          <w:lang w:val="en-US"/>
                        </w:rPr>
                      </w:pPr>
                      <w:bookmarkStart w:id="22" w:name="_Ref198289362"/>
                      <w:bookmarkStart w:id="23" w:name="_Toc198629541"/>
                      <w:bookmarkStart w:id="24" w:name="_Toc198635846"/>
                      <w:bookmarkStart w:id="25" w:name="_Toc198648134"/>
                      <w:r w:rsidRPr="009255A8">
                        <w:rPr>
                          <w:lang w:val="en-US"/>
                        </w:rPr>
                        <w:t xml:space="preserve">Figure </w:t>
                      </w:r>
                      <w:r>
                        <w:fldChar w:fldCharType="begin"/>
                      </w:r>
                      <w:r w:rsidRPr="009255A8">
                        <w:rPr>
                          <w:lang w:val="en-US"/>
                        </w:rPr>
                        <w:instrText xml:space="preserve"> SEQ Figure \* ARABIC </w:instrText>
                      </w:r>
                      <w:r>
                        <w:fldChar w:fldCharType="separate"/>
                      </w:r>
                      <w:r w:rsidR="00452084">
                        <w:rPr>
                          <w:noProof/>
                          <w:lang w:val="en-US"/>
                        </w:rPr>
                        <w:t>2</w:t>
                      </w:r>
                      <w:r>
                        <w:fldChar w:fldCharType="end"/>
                      </w:r>
                      <w:bookmarkEnd w:id="22"/>
                      <w:r w:rsidRPr="009255A8">
                        <w:rPr>
                          <w:lang w:val="en-US"/>
                        </w:rPr>
                        <w:t>: One of the three questions selected from the ENEM 2022 exam as few-shot examples</w:t>
                      </w:r>
                      <w:r>
                        <w:rPr>
                          <w:lang w:val="en-US"/>
                        </w:rPr>
                        <w:t xml:space="preserve"> in the Chain-of-Thought template.</w:t>
                      </w:r>
                      <w:bookmarkEnd w:id="23"/>
                      <w:bookmarkEnd w:id="24"/>
                      <w:bookmarkEnd w:id="25"/>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DDB2C3" wp14:editId="04E81D3B">
                <wp:simplePos x="0" y="0"/>
                <wp:positionH relativeFrom="column">
                  <wp:posOffset>6413</wp:posOffset>
                </wp:positionH>
                <wp:positionV relativeFrom="paragraph">
                  <wp:posOffset>25106</wp:posOffset>
                </wp:positionV>
                <wp:extent cx="5373045" cy="4111022"/>
                <wp:effectExtent l="0" t="0" r="12065" b="16510"/>
                <wp:wrapNone/>
                <wp:docPr id="250874601" name="Text Box 3"/>
                <wp:cNvGraphicFramePr/>
                <a:graphic xmlns:a="http://schemas.openxmlformats.org/drawingml/2006/main">
                  <a:graphicData uri="http://schemas.microsoft.com/office/word/2010/wordprocessingShape">
                    <wps:wsp>
                      <wps:cNvSpPr txBox="1"/>
                      <wps:spPr>
                        <a:xfrm>
                          <a:off x="0" y="0"/>
                          <a:ext cx="5373045" cy="4111022"/>
                        </a:xfrm>
                        <a:prstGeom prst="rect">
                          <a:avLst/>
                        </a:prstGeom>
                        <a:solidFill>
                          <a:srgbClr val="D9F1F4"/>
                        </a:solidFill>
                        <a:ln w="6350">
                          <a:solidFill>
                            <a:prstClr val="black"/>
                          </a:solidFill>
                        </a:ln>
                      </wps:spPr>
                      <wps:txbx>
                        <w:txbxContent>
                          <w:p w14:paraId="6E7305C6" w14:textId="620A7B77" w:rsidR="009255A8" w:rsidRPr="009255A8" w:rsidRDefault="009255A8" w:rsidP="009255A8">
                            <w:pPr>
                              <w:shd w:val="clear" w:color="auto" w:fill="DAEEF3" w:themeFill="accent5" w:themeFillTint="33"/>
                              <w:rPr>
                                <w:sz w:val="16"/>
                                <w:szCs w:val="16"/>
                              </w:rPr>
                            </w:pPr>
                            <w:r w:rsidRPr="009255A8">
                              <w:rPr>
                                <w:b/>
                                <w:bCs/>
                                <w:sz w:val="16"/>
                                <w:szCs w:val="16"/>
                              </w:rPr>
                              <w:t>Example 3</w:t>
                            </w:r>
                            <w:r w:rsidRPr="009255A8">
                              <w:rPr>
                                <w:sz w:val="16"/>
                                <w:szCs w:val="16"/>
                              </w:rPr>
                              <w:t>:</w:t>
                            </w:r>
                          </w:p>
                          <w:p w14:paraId="4DB16B86" w14:textId="77777777" w:rsidR="009255A8" w:rsidRPr="009255A8" w:rsidRDefault="009255A8" w:rsidP="009255A8">
                            <w:pPr>
                              <w:shd w:val="clear" w:color="auto" w:fill="DAEEF3" w:themeFill="accent5" w:themeFillTint="33"/>
                              <w:rPr>
                                <w:sz w:val="16"/>
                                <w:szCs w:val="16"/>
                              </w:rPr>
                            </w:pPr>
                          </w:p>
                          <w:p w14:paraId="2A76D16B" w14:textId="77777777" w:rsidR="009255A8" w:rsidRPr="009255A8" w:rsidRDefault="009255A8" w:rsidP="009255A8">
                            <w:pPr>
                              <w:shd w:val="clear" w:color="auto" w:fill="DAEEF3" w:themeFill="accent5" w:themeFillTint="33"/>
                              <w:rPr>
                                <w:sz w:val="16"/>
                                <w:szCs w:val="16"/>
                              </w:rPr>
                            </w:pPr>
                            <w:r w:rsidRPr="009255A8">
                              <w:rPr>
                                <w:b/>
                                <w:bCs/>
                                <w:sz w:val="16"/>
                                <w:szCs w:val="16"/>
                              </w:rPr>
                              <w:t>Question</w:t>
                            </w:r>
                            <w:r w:rsidRPr="009255A8">
                              <w:rPr>
                                <w:sz w:val="16"/>
                                <w:szCs w:val="16"/>
                              </w:rPr>
                              <w:t xml:space="preserve">:  </w:t>
                            </w:r>
                          </w:p>
                          <w:p w14:paraId="2B4CB244"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couple is planning to build a swimming pool on their farm, shaped like a rectangular cuboid with a capacity of 90,000 liters of water. They hired a construction company that presented five designs with different internal combinations of depth, width, and length. The pool will have an internal lining on its walls and bottom using the same ceramic material, and the couple will choose the design that requires the smallest lining area. The internal dimensions of depth, width, and length, respectively, for each project are:  </w:t>
                            </w:r>
                          </w:p>
                          <w:p w14:paraId="385F9D9D"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1.8 m, 2.0 m, and 25.0 m  </w:t>
                            </w:r>
                          </w:p>
                          <w:p w14:paraId="472E71BE"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2.0 m, 5.0 m, and 9.0 m  </w:t>
                            </w:r>
                          </w:p>
                          <w:p w14:paraId="5BCE5A77"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1.0 m, 6.0 m, and 15.0 m  </w:t>
                            </w:r>
                          </w:p>
                          <w:p w14:paraId="16717C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1.5 m, 15.0 m, and 4.0 m  </w:t>
                            </w:r>
                          </w:p>
                          <w:p w14:paraId="1AB932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2.5 m, 3.0 m, and 12.0 m  </w:t>
                            </w:r>
                          </w:p>
                          <w:p w14:paraId="4DCA3451" w14:textId="77777777" w:rsidR="009255A8" w:rsidRPr="009255A8" w:rsidRDefault="009255A8" w:rsidP="009255A8">
                            <w:pPr>
                              <w:shd w:val="clear" w:color="auto" w:fill="DAEEF3" w:themeFill="accent5" w:themeFillTint="33"/>
                              <w:rPr>
                                <w:sz w:val="16"/>
                                <w:szCs w:val="16"/>
                              </w:rPr>
                            </w:pPr>
                          </w:p>
                          <w:p w14:paraId="6145EA8E" w14:textId="77777777" w:rsidR="009255A8" w:rsidRPr="009255A8" w:rsidRDefault="009255A8" w:rsidP="009255A8">
                            <w:pPr>
                              <w:shd w:val="clear" w:color="auto" w:fill="DAEEF3" w:themeFill="accent5" w:themeFillTint="33"/>
                              <w:rPr>
                                <w:sz w:val="16"/>
                                <w:szCs w:val="16"/>
                              </w:rPr>
                            </w:pPr>
                            <w:r w:rsidRPr="009255A8">
                              <w:rPr>
                                <w:sz w:val="16"/>
                                <w:szCs w:val="16"/>
                              </w:rPr>
                              <w:t>The project the couple should choose is:</w:t>
                            </w:r>
                          </w:p>
                          <w:p w14:paraId="52442F56" w14:textId="77777777" w:rsidR="009255A8" w:rsidRPr="009255A8" w:rsidRDefault="009255A8" w:rsidP="009255A8">
                            <w:pPr>
                              <w:shd w:val="clear" w:color="auto" w:fill="DAEEF3" w:themeFill="accent5" w:themeFillTint="33"/>
                              <w:rPr>
                                <w:sz w:val="16"/>
                                <w:szCs w:val="16"/>
                              </w:rPr>
                            </w:pPr>
                          </w:p>
                          <w:p w14:paraId="1CD8E9B6" w14:textId="77777777" w:rsidR="009255A8" w:rsidRPr="009255A8" w:rsidRDefault="009255A8" w:rsidP="009255A8">
                            <w:pPr>
                              <w:shd w:val="clear" w:color="auto" w:fill="DAEEF3" w:themeFill="accent5" w:themeFillTint="33"/>
                              <w:rPr>
                                <w:sz w:val="16"/>
                                <w:szCs w:val="16"/>
                              </w:rPr>
                            </w:pPr>
                            <w:r w:rsidRPr="009255A8">
                              <w:rPr>
                                <w:b/>
                                <w:bCs/>
                                <w:sz w:val="16"/>
                                <w:szCs w:val="16"/>
                              </w:rPr>
                              <w:t>Options</w:t>
                            </w:r>
                            <w:r w:rsidRPr="009255A8">
                              <w:rPr>
                                <w:sz w:val="16"/>
                                <w:szCs w:val="16"/>
                              </w:rPr>
                              <w:t xml:space="preserve">:  </w:t>
                            </w:r>
                          </w:p>
                          <w:p w14:paraId="488A9B12"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I.  </w:t>
                            </w:r>
                          </w:p>
                          <w:p w14:paraId="086BE4F9" w14:textId="77777777" w:rsidR="009255A8" w:rsidRPr="009255A8" w:rsidRDefault="009255A8" w:rsidP="009255A8">
                            <w:pPr>
                              <w:shd w:val="clear" w:color="auto" w:fill="DAEEF3" w:themeFill="accent5" w:themeFillTint="33"/>
                              <w:rPr>
                                <w:sz w:val="16"/>
                                <w:szCs w:val="16"/>
                              </w:rPr>
                            </w:pPr>
                            <w:r w:rsidRPr="009255A8">
                              <w:rPr>
                                <w:sz w:val="16"/>
                                <w:szCs w:val="16"/>
                              </w:rPr>
                              <w:t xml:space="preserve">B) II.  </w:t>
                            </w:r>
                          </w:p>
                          <w:p w14:paraId="2E3BD95C" w14:textId="77777777" w:rsidR="009255A8" w:rsidRPr="009255A8" w:rsidRDefault="009255A8" w:rsidP="009255A8">
                            <w:pPr>
                              <w:shd w:val="clear" w:color="auto" w:fill="DAEEF3" w:themeFill="accent5" w:themeFillTint="33"/>
                              <w:rPr>
                                <w:sz w:val="16"/>
                                <w:szCs w:val="16"/>
                              </w:rPr>
                            </w:pPr>
                            <w:r w:rsidRPr="009255A8">
                              <w:rPr>
                                <w:sz w:val="16"/>
                                <w:szCs w:val="16"/>
                              </w:rPr>
                              <w:t xml:space="preserve">C) III.  </w:t>
                            </w:r>
                          </w:p>
                          <w:p w14:paraId="490E5B0A" w14:textId="77777777" w:rsidR="009255A8" w:rsidRPr="009255A8" w:rsidRDefault="009255A8" w:rsidP="009255A8">
                            <w:pPr>
                              <w:shd w:val="clear" w:color="auto" w:fill="DAEEF3" w:themeFill="accent5" w:themeFillTint="33"/>
                              <w:rPr>
                                <w:sz w:val="16"/>
                                <w:szCs w:val="16"/>
                              </w:rPr>
                            </w:pPr>
                            <w:r w:rsidRPr="009255A8">
                              <w:rPr>
                                <w:sz w:val="16"/>
                                <w:szCs w:val="16"/>
                              </w:rPr>
                              <w:t xml:space="preserve">D) IV.  </w:t>
                            </w:r>
                          </w:p>
                          <w:p w14:paraId="46C76673" w14:textId="77777777" w:rsidR="009255A8" w:rsidRPr="009255A8" w:rsidRDefault="009255A8" w:rsidP="009255A8">
                            <w:pPr>
                              <w:shd w:val="clear" w:color="auto" w:fill="DAEEF3" w:themeFill="accent5" w:themeFillTint="33"/>
                              <w:rPr>
                                <w:sz w:val="16"/>
                                <w:szCs w:val="16"/>
                              </w:rPr>
                            </w:pPr>
                            <w:r w:rsidRPr="009255A8">
                              <w:rPr>
                                <w:sz w:val="16"/>
                                <w:szCs w:val="16"/>
                              </w:rPr>
                              <w:t>E) V.</w:t>
                            </w:r>
                          </w:p>
                          <w:p w14:paraId="6AB21F1E" w14:textId="77777777" w:rsidR="009255A8" w:rsidRPr="009255A8" w:rsidRDefault="009255A8" w:rsidP="009255A8">
                            <w:pPr>
                              <w:shd w:val="clear" w:color="auto" w:fill="DAEEF3" w:themeFill="accent5" w:themeFillTint="33"/>
                              <w:rPr>
                                <w:sz w:val="16"/>
                                <w:szCs w:val="16"/>
                              </w:rPr>
                            </w:pPr>
                          </w:p>
                          <w:p w14:paraId="4E60BDD4" w14:textId="77777777" w:rsidR="009255A8" w:rsidRPr="009255A8" w:rsidRDefault="009255A8" w:rsidP="009255A8">
                            <w:pPr>
                              <w:shd w:val="clear" w:color="auto" w:fill="DAEEF3" w:themeFill="accent5" w:themeFillTint="33"/>
                              <w:rPr>
                                <w:sz w:val="16"/>
                                <w:szCs w:val="16"/>
                              </w:rPr>
                            </w:pPr>
                            <w:r w:rsidRPr="009255A8">
                              <w:rPr>
                                <w:b/>
                                <w:bCs/>
                                <w:sz w:val="16"/>
                                <w:szCs w:val="16"/>
                              </w:rPr>
                              <w:t>Explanation</w:t>
                            </w:r>
                            <w:r w:rsidRPr="009255A8">
                              <w:rPr>
                                <w:sz w:val="16"/>
                                <w:szCs w:val="16"/>
                              </w:rPr>
                              <w:t xml:space="preserve">:  </w:t>
                            </w:r>
                          </w:p>
                          <w:p w14:paraId="705F587C" w14:textId="77777777" w:rsidR="009255A8" w:rsidRPr="009255A8" w:rsidRDefault="009255A8" w:rsidP="009255A8">
                            <w:pPr>
                              <w:shd w:val="clear" w:color="auto" w:fill="DAEEF3" w:themeFill="accent5" w:themeFillTint="33"/>
                              <w:rPr>
                                <w:sz w:val="16"/>
                                <w:szCs w:val="16"/>
                              </w:rPr>
                            </w:pPr>
                            <w:r w:rsidRPr="009255A8">
                              <w:rPr>
                                <w:sz w:val="16"/>
                                <w:szCs w:val="16"/>
                              </w:rPr>
                              <w:t xml:space="preserve">We must calculate the area of the four lateral faces and the bottom area (pool floor), then sum these areas to get the total lining area. So, calculating the lining area for each project, we have:  </w:t>
                            </w:r>
                          </w:p>
                          <w:p w14:paraId="14D29186"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A = 2 × 25 + 2 × 1.8 × (2 + 25) = 147.2  </w:t>
                            </w:r>
                          </w:p>
                          <w:p w14:paraId="6D257A8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A = 9 × 5 + 2 × 2 × (9 + 5) = 101  </w:t>
                            </w:r>
                          </w:p>
                          <w:p w14:paraId="51DB47E4"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A = 15 × 6 + 2 × 1 × (15 + 6) = 132  </w:t>
                            </w:r>
                          </w:p>
                          <w:p w14:paraId="6461D968"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A = 4 × 15 + 2 × 1.5 × (15 + 4) = 117  </w:t>
                            </w:r>
                          </w:p>
                          <w:p w14:paraId="18DE53F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A = 3 × 12 + 2 × 2.5 × (3 + 12) = 111  </w:t>
                            </w:r>
                          </w:p>
                          <w:p w14:paraId="24489EEC" w14:textId="77777777" w:rsidR="009255A8" w:rsidRPr="009255A8" w:rsidRDefault="009255A8" w:rsidP="009255A8">
                            <w:pPr>
                              <w:shd w:val="clear" w:color="auto" w:fill="DAEEF3" w:themeFill="accent5" w:themeFillTint="33"/>
                              <w:rPr>
                                <w:sz w:val="16"/>
                                <w:szCs w:val="16"/>
                              </w:rPr>
                            </w:pPr>
                            <w:r w:rsidRPr="009255A8">
                              <w:rPr>
                                <w:sz w:val="16"/>
                                <w:szCs w:val="16"/>
                              </w:rPr>
                              <w:t>Therefore, the project with the smallest lining area is Project II, so the correct answer is B.</w:t>
                            </w:r>
                          </w:p>
                          <w:p w14:paraId="11059C4E" w14:textId="77777777" w:rsidR="009255A8" w:rsidRPr="009255A8" w:rsidRDefault="009255A8" w:rsidP="009255A8">
                            <w:pPr>
                              <w:shd w:val="clear" w:color="auto" w:fill="DAEEF3" w:themeFill="accent5" w:themeFillTint="33"/>
                              <w:rPr>
                                <w:sz w:val="16"/>
                                <w:szCs w:val="16"/>
                              </w:rPr>
                            </w:pPr>
                          </w:p>
                          <w:p w14:paraId="0E6A6FA6" w14:textId="1F4A0446" w:rsidR="009255A8" w:rsidRPr="009255A8" w:rsidRDefault="009255A8" w:rsidP="009255A8">
                            <w:pPr>
                              <w:shd w:val="clear" w:color="auto" w:fill="DAEEF3" w:themeFill="accent5" w:themeFillTint="33"/>
                              <w:rPr>
                                <w:b/>
                                <w:bCs/>
                                <w:sz w:val="16"/>
                                <w:szCs w:val="16"/>
                              </w:rPr>
                            </w:pPr>
                            <w:r w:rsidRPr="009255A8">
                              <w:rPr>
                                <w:b/>
                                <w:bCs/>
                                <w:sz w:val="16"/>
                                <w:szCs w:val="16"/>
                              </w:rPr>
                              <w:t>Final answer: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DB2C3" id="Text Box 3" o:spid="_x0000_s1028" type="#_x0000_t202" style="position:absolute;left:0;text-align:left;margin-left:.5pt;margin-top:2pt;width:423.05pt;height:323.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" fillcolor="#d9f1f4" strokeweight=".5pt">
                <v:textbox>
                  <w:txbxContent>
                    <w:p w14:paraId="6E7305C6" w14:textId="620A7B77" w:rsidR="009255A8" w:rsidRPr="009255A8" w:rsidRDefault="009255A8" w:rsidP="009255A8">
                      <w:pPr>
                        <w:shd w:val="clear" w:color="auto" w:fill="DAEEF3" w:themeFill="accent5" w:themeFillTint="33"/>
                        <w:rPr>
                          <w:sz w:val="16"/>
                          <w:szCs w:val="16"/>
                        </w:rPr>
                      </w:pPr>
                      <w:r w:rsidRPr="009255A8">
                        <w:rPr>
                          <w:b/>
                          <w:bCs/>
                          <w:sz w:val="16"/>
                          <w:szCs w:val="16"/>
                        </w:rPr>
                        <w:t>Example 3</w:t>
                      </w:r>
                      <w:r w:rsidRPr="009255A8">
                        <w:rPr>
                          <w:sz w:val="16"/>
                          <w:szCs w:val="16"/>
                        </w:rPr>
                        <w:t>:</w:t>
                      </w:r>
                    </w:p>
                    <w:p w14:paraId="4DB16B86" w14:textId="77777777" w:rsidR="009255A8" w:rsidRPr="009255A8" w:rsidRDefault="009255A8" w:rsidP="009255A8">
                      <w:pPr>
                        <w:shd w:val="clear" w:color="auto" w:fill="DAEEF3" w:themeFill="accent5" w:themeFillTint="33"/>
                        <w:rPr>
                          <w:sz w:val="16"/>
                          <w:szCs w:val="16"/>
                        </w:rPr>
                      </w:pPr>
                    </w:p>
                    <w:p w14:paraId="2A76D16B" w14:textId="77777777" w:rsidR="009255A8" w:rsidRPr="009255A8" w:rsidRDefault="009255A8" w:rsidP="009255A8">
                      <w:pPr>
                        <w:shd w:val="clear" w:color="auto" w:fill="DAEEF3" w:themeFill="accent5" w:themeFillTint="33"/>
                        <w:rPr>
                          <w:sz w:val="16"/>
                          <w:szCs w:val="16"/>
                        </w:rPr>
                      </w:pPr>
                      <w:r w:rsidRPr="009255A8">
                        <w:rPr>
                          <w:b/>
                          <w:bCs/>
                          <w:sz w:val="16"/>
                          <w:szCs w:val="16"/>
                        </w:rPr>
                        <w:t>Question</w:t>
                      </w:r>
                      <w:r w:rsidRPr="009255A8">
                        <w:rPr>
                          <w:sz w:val="16"/>
                          <w:szCs w:val="16"/>
                        </w:rPr>
                        <w:t xml:space="preserve">:  </w:t>
                      </w:r>
                    </w:p>
                    <w:p w14:paraId="2B4CB244"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couple is planning to build a swimming pool on their farm, shaped like a rectangular cuboid with a capacity of 90,000 liters of water. They hired a construction company that presented five designs with different internal combinations of depth, width, and length. The pool will have an internal lining on its walls and bottom using the same ceramic material, and the couple will choose the design that requires the smallest lining area. The internal dimensions of depth, width, and length, respectively, for each project are:  </w:t>
                      </w:r>
                    </w:p>
                    <w:p w14:paraId="385F9D9D"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1.8 m, 2.0 m, and 25.0 m  </w:t>
                      </w:r>
                    </w:p>
                    <w:p w14:paraId="472E71BE"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2.0 m, 5.0 m, and 9.0 m  </w:t>
                      </w:r>
                    </w:p>
                    <w:p w14:paraId="5BCE5A77"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1.0 m, 6.0 m, and 15.0 m  </w:t>
                      </w:r>
                    </w:p>
                    <w:p w14:paraId="16717C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1.5 m, 15.0 m, and 4.0 m  </w:t>
                      </w:r>
                    </w:p>
                    <w:p w14:paraId="1AB932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2.5 m, 3.0 m, and 12.0 m  </w:t>
                      </w:r>
                    </w:p>
                    <w:p w14:paraId="4DCA3451" w14:textId="77777777" w:rsidR="009255A8" w:rsidRPr="009255A8" w:rsidRDefault="009255A8" w:rsidP="009255A8">
                      <w:pPr>
                        <w:shd w:val="clear" w:color="auto" w:fill="DAEEF3" w:themeFill="accent5" w:themeFillTint="33"/>
                        <w:rPr>
                          <w:sz w:val="16"/>
                          <w:szCs w:val="16"/>
                        </w:rPr>
                      </w:pPr>
                    </w:p>
                    <w:p w14:paraId="6145EA8E" w14:textId="77777777" w:rsidR="009255A8" w:rsidRPr="009255A8" w:rsidRDefault="009255A8" w:rsidP="009255A8">
                      <w:pPr>
                        <w:shd w:val="clear" w:color="auto" w:fill="DAEEF3" w:themeFill="accent5" w:themeFillTint="33"/>
                        <w:rPr>
                          <w:sz w:val="16"/>
                          <w:szCs w:val="16"/>
                        </w:rPr>
                      </w:pPr>
                      <w:r w:rsidRPr="009255A8">
                        <w:rPr>
                          <w:sz w:val="16"/>
                          <w:szCs w:val="16"/>
                        </w:rPr>
                        <w:t>The project the couple should choose is:</w:t>
                      </w:r>
                    </w:p>
                    <w:p w14:paraId="52442F56" w14:textId="77777777" w:rsidR="009255A8" w:rsidRPr="009255A8" w:rsidRDefault="009255A8" w:rsidP="009255A8">
                      <w:pPr>
                        <w:shd w:val="clear" w:color="auto" w:fill="DAEEF3" w:themeFill="accent5" w:themeFillTint="33"/>
                        <w:rPr>
                          <w:sz w:val="16"/>
                          <w:szCs w:val="16"/>
                        </w:rPr>
                      </w:pPr>
                    </w:p>
                    <w:p w14:paraId="1CD8E9B6" w14:textId="77777777" w:rsidR="009255A8" w:rsidRPr="009255A8" w:rsidRDefault="009255A8" w:rsidP="009255A8">
                      <w:pPr>
                        <w:shd w:val="clear" w:color="auto" w:fill="DAEEF3" w:themeFill="accent5" w:themeFillTint="33"/>
                        <w:rPr>
                          <w:sz w:val="16"/>
                          <w:szCs w:val="16"/>
                        </w:rPr>
                      </w:pPr>
                      <w:r w:rsidRPr="009255A8">
                        <w:rPr>
                          <w:b/>
                          <w:bCs/>
                          <w:sz w:val="16"/>
                          <w:szCs w:val="16"/>
                        </w:rPr>
                        <w:t>Options</w:t>
                      </w:r>
                      <w:r w:rsidRPr="009255A8">
                        <w:rPr>
                          <w:sz w:val="16"/>
                          <w:szCs w:val="16"/>
                        </w:rPr>
                        <w:t xml:space="preserve">:  </w:t>
                      </w:r>
                    </w:p>
                    <w:p w14:paraId="488A9B12"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I.  </w:t>
                      </w:r>
                    </w:p>
                    <w:p w14:paraId="086BE4F9" w14:textId="77777777" w:rsidR="009255A8" w:rsidRPr="009255A8" w:rsidRDefault="009255A8" w:rsidP="009255A8">
                      <w:pPr>
                        <w:shd w:val="clear" w:color="auto" w:fill="DAEEF3" w:themeFill="accent5" w:themeFillTint="33"/>
                        <w:rPr>
                          <w:sz w:val="16"/>
                          <w:szCs w:val="16"/>
                        </w:rPr>
                      </w:pPr>
                      <w:r w:rsidRPr="009255A8">
                        <w:rPr>
                          <w:sz w:val="16"/>
                          <w:szCs w:val="16"/>
                        </w:rPr>
                        <w:t xml:space="preserve">B) II.  </w:t>
                      </w:r>
                    </w:p>
                    <w:p w14:paraId="2E3BD95C" w14:textId="77777777" w:rsidR="009255A8" w:rsidRPr="009255A8" w:rsidRDefault="009255A8" w:rsidP="009255A8">
                      <w:pPr>
                        <w:shd w:val="clear" w:color="auto" w:fill="DAEEF3" w:themeFill="accent5" w:themeFillTint="33"/>
                        <w:rPr>
                          <w:sz w:val="16"/>
                          <w:szCs w:val="16"/>
                        </w:rPr>
                      </w:pPr>
                      <w:r w:rsidRPr="009255A8">
                        <w:rPr>
                          <w:sz w:val="16"/>
                          <w:szCs w:val="16"/>
                        </w:rPr>
                        <w:t xml:space="preserve">C) III.  </w:t>
                      </w:r>
                    </w:p>
                    <w:p w14:paraId="490E5B0A" w14:textId="77777777" w:rsidR="009255A8" w:rsidRPr="009255A8" w:rsidRDefault="009255A8" w:rsidP="009255A8">
                      <w:pPr>
                        <w:shd w:val="clear" w:color="auto" w:fill="DAEEF3" w:themeFill="accent5" w:themeFillTint="33"/>
                        <w:rPr>
                          <w:sz w:val="16"/>
                          <w:szCs w:val="16"/>
                        </w:rPr>
                      </w:pPr>
                      <w:r w:rsidRPr="009255A8">
                        <w:rPr>
                          <w:sz w:val="16"/>
                          <w:szCs w:val="16"/>
                        </w:rPr>
                        <w:t xml:space="preserve">D) IV.  </w:t>
                      </w:r>
                    </w:p>
                    <w:p w14:paraId="46C76673" w14:textId="77777777" w:rsidR="009255A8" w:rsidRPr="009255A8" w:rsidRDefault="009255A8" w:rsidP="009255A8">
                      <w:pPr>
                        <w:shd w:val="clear" w:color="auto" w:fill="DAEEF3" w:themeFill="accent5" w:themeFillTint="33"/>
                        <w:rPr>
                          <w:sz w:val="16"/>
                          <w:szCs w:val="16"/>
                        </w:rPr>
                      </w:pPr>
                      <w:r w:rsidRPr="009255A8">
                        <w:rPr>
                          <w:sz w:val="16"/>
                          <w:szCs w:val="16"/>
                        </w:rPr>
                        <w:t>E) V.</w:t>
                      </w:r>
                    </w:p>
                    <w:p w14:paraId="6AB21F1E" w14:textId="77777777" w:rsidR="009255A8" w:rsidRPr="009255A8" w:rsidRDefault="009255A8" w:rsidP="009255A8">
                      <w:pPr>
                        <w:shd w:val="clear" w:color="auto" w:fill="DAEEF3" w:themeFill="accent5" w:themeFillTint="33"/>
                        <w:rPr>
                          <w:sz w:val="16"/>
                          <w:szCs w:val="16"/>
                        </w:rPr>
                      </w:pPr>
                    </w:p>
                    <w:p w14:paraId="4E60BDD4" w14:textId="77777777" w:rsidR="009255A8" w:rsidRPr="009255A8" w:rsidRDefault="009255A8" w:rsidP="009255A8">
                      <w:pPr>
                        <w:shd w:val="clear" w:color="auto" w:fill="DAEEF3" w:themeFill="accent5" w:themeFillTint="33"/>
                        <w:rPr>
                          <w:sz w:val="16"/>
                          <w:szCs w:val="16"/>
                        </w:rPr>
                      </w:pPr>
                      <w:r w:rsidRPr="009255A8">
                        <w:rPr>
                          <w:b/>
                          <w:bCs/>
                          <w:sz w:val="16"/>
                          <w:szCs w:val="16"/>
                        </w:rPr>
                        <w:t>Explanation</w:t>
                      </w:r>
                      <w:r w:rsidRPr="009255A8">
                        <w:rPr>
                          <w:sz w:val="16"/>
                          <w:szCs w:val="16"/>
                        </w:rPr>
                        <w:t xml:space="preserve">:  </w:t>
                      </w:r>
                    </w:p>
                    <w:p w14:paraId="705F587C" w14:textId="77777777" w:rsidR="009255A8" w:rsidRPr="009255A8" w:rsidRDefault="009255A8" w:rsidP="009255A8">
                      <w:pPr>
                        <w:shd w:val="clear" w:color="auto" w:fill="DAEEF3" w:themeFill="accent5" w:themeFillTint="33"/>
                        <w:rPr>
                          <w:sz w:val="16"/>
                          <w:szCs w:val="16"/>
                        </w:rPr>
                      </w:pPr>
                      <w:r w:rsidRPr="009255A8">
                        <w:rPr>
                          <w:sz w:val="16"/>
                          <w:szCs w:val="16"/>
                        </w:rPr>
                        <w:t xml:space="preserve">We must calculate the area of the four lateral faces and the bottom area (pool floor), then sum these areas to get the total lining area. So, calculating the lining area for each project, we have:  </w:t>
                      </w:r>
                    </w:p>
                    <w:p w14:paraId="14D29186"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A = 2 × 25 + 2 × 1.8 × (2 + 25) = 147.2  </w:t>
                      </w:r>
                    </w:p>
                    <w:p w14:paraId="6D257A8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A = 9 × 5 + 2 × 2 × (9 + 5) = 101  </w:t>
                      </w:r>
                    </w:p>
                    <w:p w14:paraId="51DB47E4"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A = 15 × 6 + 2 × 1 × (15 + 6) = 132  </w:t>
                      </w:r>
                    </w:p>
                    <w:p w14:paraId="6461D968"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A = 4 × 15 + 2 × 1.5 × (15 + 4) = 117  </w:t>
                      </w:r>
                    </w:p>
                    <w:p w14:paraId="18DE53F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A = 3 × 12 + 2 × 2.5 × (3 + 12) = 111  </w:t>
                      </w:r>
                    </w:p>
                    <w:p w14:paraId="24489EEC" w14:textId="77777777" w:rsidR="009255A8" w:rsidRPr="009255A8" w:rsidRDefault="009255A8" w:rsidP="009255A8">
                      <w:pPr>
                        <w:shd w:val="clear" w:color="auto" w:fill="DAEEF3" w:themeFill="accent5" w:themeFillTint="33"/>
                        <w:rPr>
                          <w:sz w:val="16"/>
                          <w:szCs w:val="16"/>
                        </w:rPr>
                      </w:pPr>
                      <w:r w:rsidRPr="009255A8">
                        <w:rPr>
                          <w:sz w:val="16"/>
                          <w:szCs w:val="16"/>
                        </w:rPr>
                        <w:t>Therefore, the project with the smallest lining area is Project II, so the correct answer is B.</w:t>
                      </w:r>
                    </w:p>
                    <w:p w14:paraId="11059C4E" w14:textId="77777777" w:rsidR="009255A8" w:rsidRPr="009255A8" w:rsidRDefault="009255A8" w:rsidP="009255A8">
                      <w:pPr>
                        <w:shd w:val="clear" w:color="auto" w:fill="DAEEF3" w:themeFill="accent5" w:themeFillTint="33"/>
                        <w:rPr>
                          <w:sz w:val="16"/>
                          <w:szCs w:val="16"/>
                        </w:rPr>
                      </w:pPr>
                    </w:p>
                    <w:p w14:paraId="0E6A6FA6" w14:textId="1F4A0446" w:rsidR="009255A8" w:rsidRPr="009255A8" w:rsidRDefault="009255A8" w:rsidP="009255A8">
                      <w:pPr>
                        <w:shd w:val="clear" w:color="auto" w:fill="DAEEF3" w:themeFill="accent5" w:themeFillTint="33"/>
                        <w:rPr>
                          <w:b/>
                          <w:bCs/>
                          <w:sz w:val="16"/>
                          <w:szCs w:val="16"/>
                        </w:rPr>
                      </w:pPr>
                      <w:r w:rsidRPr="009255A8">
                        <w:rPr>
                          <w:b/>
                          <w:bCs/>
                          <w:sz w:val="16"/>
                          <w:szCs w:val="16"/>
                        </w:rPr>
                        <w:t>Final answer: B</w:t>
                      </w:r>
                    </w:p>
                  </w:txbxContent>
                </v:textbox>
              </v:shape>
            </w:pict>
          </mc:Fallback>
        </mc:AlternateContent>
      </w:r>
    </w:p>
    <w:p w14:paraId="0EED7371" w14:textId="77777777" w:rsidR="009255A8" w:rsidRDefault="009255A8" w:rsidP="00D03C9F">
      <w:pPr>
        <w:pStyle w:val="NormalWeb"/>
        <w:jc w:val="center"/>
      </w:pPr>
    </w:p>
    <w:p w14:paraId="2CF400FA" w14:textId="77777777" w:rsidR="009255A8" w:rsidRDefault="009255A8" w:rsidP="00D03C9F">
      <w:pPr>
        <w:pStyle w:val="NormalWeb"/>
        <w:jc w:val="center"/>
      </w:pPr>
    </w:p>
    <w:p w14:paraId="61F2CB4F" w14:textId="77777777" w:rsidR="009255A8" w:rsidRDefault="009255A8" w:rsidP="00D03C9F">
      <w:pPr>
        <w:pStyle w:val="NormalWeb"/>
        <w:jc w:val="center"/>
      </w:pPr>
    </w:p>
    <w:p w14:paraId="3C65F407" w14:textId="77777777" w:rsidR="009255A8" w:rsidRDefault="009255A8" w:rsidP="00D03C9F">
      <w:pPr>
        <w:pStyle w:val="NormalWeb"/>
        <w:jc w:val="center"/>
      </w:pPr>
    </w:p>
    <w:p w14:paraId="3929C98E" w14:textId="77777777" w:rsidR="009255A8" w:rsidRDefault="009255A8" w:rsidP="00D03C9F">
      <w:pPr>
        <w:pStyle w:val="NormalWeb"/>
        <w:jc w:val="center"/>
      </w:pPr>
    </w:p>
    <w:p w14:paraId="3860C37F" w14:textId="77777777" w:rsidR="009255A8" w:rsidRDefault="009255A8" w:rsidP="00D03C9F">
      <w:pPr>
        <w:pStyle w:val="NormalWeb"/>
        <w:jc w:val="center"/>
      </w:pPr>
    </w:p>
    <w:p w14:paraId="60FDAD6C" w14:textId="77777777" w:rsidR="009255A8" w:rsidRDefault="009255A8" w:rsidP="00D03C9F">
      <w:pPr>
        <w:pStyle w:val="NormalWeb"/>
        <w:jc w:val="center"/>
      </w:pPr>
    </w:p>
    <w:p w14:paraId="4B0AD435" w14:textId="77777777" w:rsidR="009255A8" w:rsidRDefault="009255A8" w:rsidP="00D03C9F">
      <w:pPr>
        <w:pStyle w:val="NormalWeb"/>
        <w:jc w:val="center"/>
      </w:pPr>
    </w:p>
    <w:p w14:paraId="1CB0A9CF" w14:textId="77777777" w:rsidR="009255A8" w:rsidRDefault="009255A8" w:rsidP="00D03C9F">
      <w:pPr>
        <w:pStyle w:val="NormalWeb"/>
        <w:jc w:val="center"/>
      </w:pPr>
    </w:p>
    <w:p w14:paraId="038CF39B" w14:textId="77777777" w:rsidR="009255A8" w:rsidRDefault="009255A8" w:rsidP="00D03C9F">
      <w:pPr>
        <w:pStyle w:val="NormalWeb"/>
        <w:jc w:val="center"/>
      </w:pPr>
    </w:p>
    <w:p w14:paraId="5087C575" w14:textId="77777777" w:rsidR="009255A8" w:rsidRDefault="009255A8" w:rsidP="00D03C9F">
      <w:pPr>
        <w:pStyle w:val="NormalWeb"/>
        <w:jc w:val="center"/>
      </w:pPr>
    </w:p>
    <w:p w14:paraId="440057FB" w14:textId="77777777" w:rsidR="004A01D9" w:rsidRDefault="004A01D9" w:rsidP="00DF3C1E">
      <w:pPr>
        <w:pStyle w:val="NormalWeb"/>
      </w:pPr>
    </w:p>
    <w:p w14:paraId="14A842C8" w14:textId="77777777" w:rsidR="00B95339" w:rsidRDefault="00B95339" w:rsidP="00DF3C1E">
      <w:pPr>
        <w:pStyle w:val="NormalWeb"/>
      </w:pPr>
    </w:p>
    <w:p w14:paraId="40EBC420" w14:textId="0B3C8892" w:rsidR="00DF3C1E" w:rsidRDefault="00DF3C1E" w:rsidP="00DF3C1E">
      <w:pPr>
        <w:pStyle w:val="Heading3"/>
      </w:pPr>
      <w:bookmarkStart w:id="26" w:name="_Toc198648111"/>
      <w:r w:rsidRPr="003878AC">
        <w:rPr>
          <w:rStyle w:val="Strong"/>
          <w:b/>
          <w:bCs/>
        </w:rPr>
        <w:t>Chain-of-Verification (CoVe)</w:t>
      </w:r>
      <w:bookmarkEnd w:id="26"/>
    </w:p>
    <w:p w14:paraId="2FCFD14C" w14:textId="6527B650" w:rsidR="00DF3C1E" w:rsidRDefault="00DF3C1E" w:rsidP="00DF3C1E">
      <w:r>
        <w:t xml:space="preserve">Chain-of-Verification (CoVe) is a prompting method developed to reduce hallucinations in LLMs by having the model </w:t>
      </w:r>
      <w:r>
        <w:rPr>
          <w:rStyle w:val="Strong"/>
          <w:b w:val="0"/>
          <w:bCs w:val="0"/>
        </w:rPr>
        <w:t xml:space="preserve">verify </w:t>
      </w:r>
      <w:r w:rsidRPr="0080752A">
        <w:rPr>
          <w:rStyle w:val="Strong"/>
          <w:b w:val="0"/>
          <w:bCs w:val="0"/>
        </w:rPr>
        <w:t>its own outputs</w:t>
      </w:r>
      <w:r>
        <w:t xml:space="preserve">. Introduced in </w:t>
      </w:r>
      <w:r w:rsidRPr="0080752A">
        <w:rPr>
          <w:i/>
          <w:iCs/>
        </w:rPr>
        <w:t>Chain-of-Verification Reduces Hallucination in Large Language Models</w:t>
      </w:r>
      <w:sdt>
        <w:sdtPr>
          <w:rPr>
            <w:i/>
            <w:iCs/>
          </w:rPr>
          <w:id w:val="1132132048"/>
          <w:citation/>
        </w:sdtPr>
        <w:sdtContent>
          <w:r>
            <w:rPr>
              <w:i/>
              <w:iCs/>
            </w:rPr>
            <w:fldChar w:fldCharType="begin"/>
          </w:r>
          <w:r w:rsidRPr="0080752A">
            <w:rPr>
              <w:lang w:val="en-US"/>
            </w:rPr>
            <w:instrText xml:space="preserve"> CITATION She23 \l 1031 </w:instrText>
          </w:r>
          <w:r>
            <w:rPr>
              <w:i/>
              <w:iCs/>
            </w:rPr>
            <w:fldChar w:fldCharType="separate"/>
          </w:r>
          <w:r w:rsidR="0098121C">
            <w:rPr>
              <w:noProof/>
              <w:lang w:val="en-US"/>
            </w:rPr>
            <w:t xml:space="preserve"> </w:t>
          </w:r>
          <w:r w:rsidR="0098121C" w:rsidRPr="0098121C">
            <w:rPr>
              <w:noProof/>
              <w:lang w:val="en-US"/>
            </w:rPr>
            <w:t>[9]</w:t>
          </w:r>
          <w:r>
            <w:rPr>
              <w:i/>
              <w:iCs/>
            </w:rPr>
            <w:fldChar w:fldCharType="end"/>
          </w:r>
        </w:sdtContent>
      </w:sdt>
      <w:r>
        <w:t xml:space="preserve">, CoVe operates on the assumption that LLMs can critically analyse and improve their responses when prompted appropriately. Rather than relying on a single pass, CoVe decomposes the generation process into separate verification steps. </w:t>
      </w:r>
    </w:p>
    <w:p w14:paraId="10B84CD3" w14:textId="77777777" w:rsidR="00DF3C1E" w:rsidRDefault="00DF3C1E" w:rsidP="00DF3C1E"/>
    <w:p w14:paraId="096806B5" w14:textId="77777777" w:rsidR="00DF3C1E" w:rsidRDefault="00DF3C1E" w:rsidP="00DF3C1E">
      <w:r>
        <w:t xml:space="preserve">The CoVe process involves </w:t>
      </w:r>
      <w:r w:rsidRPr="0080752A">
        <w:rPr>
          <w:rStyle w:val="Strong"/>
          <w:b w:val="0"/>
          <w:bCs w:val="0"/>
        </w:rPr>
        <w:t>four sequential stages</w:t>
      </w:r>
      <w:r>
        <w:t>:</w:t>
      </w:r>
    </w:p>
    <w:p w14:paraId="76D60F3D" w14:textId="77777777" w:rsidR="00DF3C1E" w:rsidRDefault="00DF3C1E" w:rsidP="00DF3C1E"/>
    <w:p w14:paraId="0D138DED" w14:textId="77777777" w:rsidR="00DF3C1E" w:rsidRDefault="00DF3C1E" w:rsidP="00DF3C1E">
      <w:pPr>
        <w:pStyle w:val="ListParagraph"/>
        <w:numPr>
          <w:ilvl w:val="0"/>
          <w:numId w:val="6"/>
        </w:numPr>
      </w:pPr>
      <w:r>
        <w:rPr>
          <w:rStyle w:val="Strong"/>
        </w:rPr>
        <w:t>Generate a Baseline Response</w:t>
      </w:r>
      <w:r>
        <w:br/>
        <w:t>An initial draft is generated using the Chain-of-Thought template.</w:t>
      </w:r>
    </w:p>
    <w:p w14:paraId="42386CD4" w14:textId="77777777" w:rsidR="00DF3C1E" w:rsidRDefault="00DF3C1E" w:rsidP="00DF3C1E">
      <w:pPr>
        <w:pStyle w:val="ListParagraph"/>
      </w:pPr>
    </w:p>
    <w:p w14:paraId="09B3CF8B" w14:textId="77777777" w:rsidR="00DF3C1E" w:rsidRDefault="00DF3C1E" w:rsidP="00DF3C1E">
      <w:pPr>
        <w:pStyle w:val="ListParagraph"/>
        <w:numPr>
          <w:ilvl w:val="0"/>
          <w:numId w:val="6"/>
        </w:numPr>
      </w:pPr>
      <w:r>
        <w:rPr>
          <w:rStyle w:val="Strong"/>
        </w:rPr>
        <w:t>Plan Verification Questions</w:t>
      </w:r>
      <w:r>
        <w:br/>
        <w:t>The model reflects on the baseline response and produces verification questions to check for factual correctness or reasoning steps.</w:t>
      </w:r>
    </w:p>
    <w:p w14:paraId="522DC8C2" w14:textId="77777777" w:rsidR="00DF3C1E" w:rsidRDefault="00DF3C1E" w:rsidP="00DF3C1E"/>
    <w:p w14:paraId="417B9C55" w14:textId="77777777" w:rsidR="00DF3C1E" w:rsidRDefault="00DF3C1E" w:rsidP="00DF3C1E">
      <w:pPr>
        <w:pStyle w:val="ListParagraph"/>
        <w:numPr>
          <w:ilvl w:val="0"/>
          <w:numId w:val="6"/>
        </w:numPr>
      </w:pPr>
      <w:r>
        <w:rPr>
          <w:rStyle w:val="Strong"/>
        </w:rPr>
        <w:lastRenderedPageBreak/>
        <w:t>Execute Verifications</w:t>
      </w:r>
      <w:r>
        <w:br/>
        <w:t>Each verification question is answered in isolation, preventing the model from being biased by its own previous answers.</w:t>
      </w:r>
    </w:p>
    <w:p w14:paraId="3E294B43" w14:textId="77777777" w:rsidR="00DF3C1E" w:rsidRDefault="00DF3C1E" w:rsidP="00DF3C1E"/>
    <w:p w14:paraId="51390FC6" w14:textId="77777777" w:rsidR="00DF3C1E" w:rsidRDefault="00DF3C1E" w:rsidP="00DF3C1E">
      <w:pPr>
        <w:pStyle w:val="ListParagraph"/>
        <w:numPr>
          <w:ilvl w:val="0"/>
          <w:numId w:val="6"/>
        </w:numPr>
      </w:pPr>
      <w:r>
        <w:rPr>
          <w:rStyle w:val="Strong"/>
        </w:rPr>
        <w:t>Generate Final Verified Response</w:t>
      </w:r>
      <w:r>
        <w:br/>
        <w:t>Using the original question, the baseline response, and the results of the verifications, the model revises and outputs a final, refined answer.</w:t>
      </w:r>
    </w:p>
    <w:p w14:paraId="151EEEE2" w14:textId="77777777" w:rsidR="00DF3C1E" w:rsidRDefault="00DF3C1E" w:rsidP="00DF3C1E"/>
    <w:p w14:paraId="607BB6FB" w14:textId="77777777" w:rsidR="00DF3C1E" w:rsidRDefault="00DF3C1E" w:rsidP="00DF3C1E"/>
    <w:p w14:paraId="0527A4B0" w14:textId="77777777" w:rsidR="00DF3C1E" w:rsidRDefault="00DF3C1E" w:rsidP="00DF3C1E">
      <w:r>
        <w:t xml:space="preserve">In this study, CoVe was implemented as a three-step pipeline. All steps are executed inside an iterative loop that repeats the CoVe pipeline over the ENEM questions. </w:t>
      </w:r>
    </w:p>
    <w:p w14:paraId="5CE59DD2" w14:textId="77777777" w:rsidR="00DF3C1E" w:rsidRDefault="00DF3C1E" w:rsidP="00DF3C1E"/>
    <w:p w14:paraId="66C192F9" w14:textId="4AD46A68" w:rsidR="00DF3C1E" w:rsidRDefault="00DF3C1E" w:rsidP="00DF3C1E">
      <w:r>
        <w:t xml:space="preserve">The process begins by generating a </w:t>
      </w:r>
      <w:r w:rsidRPr="0080752A">
        <w:rPr>
          <w:rStyle w:val="Strong"/>
          <w:b w:val="0"/>
          <w:bCs w:val="0"/>
        </w:rPr>
        <w:t>baseline response</w:t>
      </w:r>
      <w:r w:rsidRPr="0080752A">
        <w:rPr>
          <w:b/>
          <w:bCs/>
        </w:rPr>
        <w:t xml:space="preserve"> </w:t>
      </w:r>
      <w:r>
        <w:t>using the 3-shot Chain-of-Thought template described in the CoT section.</w:t>
      </w:r>
      <w:r w:rsidR="004A01D9">
        <w:t xml:space="preserve"> </w:t>
      </w:r>
      <w:r>
        <w:t xml:space="preserve">The second step </w:t>
      </w:r>
      <w:r w:rsidR="004A01D9">
        <w:t xml:space="preserve">generates </w:t>
      </w:r>
      <w:r>
        <w:t>verification questions</w:t>
      </w:r>
      <w:r w:rsidR="004A01D9">
        <w:t>:</w:t>
      </w:r>
      <w:r>
        <w:t xml:space="preserve"> </w:t>
      </w:r>
      <w:r w:rsidR="004A01D9">
        <w:t>t</w:t>
      </w:r>
      <w:r>
        <w:t xml:space="preserve">he prompt instructs the LLM to reflect on its previous answer and identify key factual or logical claims worth verifying. To ensure a robust verification process, each question is sent to the LLM in isolation, without providing the baseline response in the context: this emulates the </w:t>
      </w:r>
      <w:r w:rsidRPr="00000E8A">
        <w:rPr>
          <w:i/>
          <w:iCs/>
        </w:rPr>
        <w:t>factored</w:t>
      </w:r>
      <w:r>
        <w:t xml:space="preserve"> verification setup, which was shown to prevent the model from repeating its hallucinations​</w:t>
      </w:r>
      <w:sdt>
        <w:sdtPr>
          <w:id w:val="-72051010"/>
          <w:citation/>
        </w:sdtPr>
        <w:sdtContent>
          <w:r>
            <w:fldChar w:fldCharType="begin"/>
          </w:r>
          <w:r w:rsidRPr="0080752A">
            <w:rPr>
              <w:rStyle w:val="ms-1"/>
              <w:lang w:val="en-US"/>
            </w:rPr>
            <w:instrText xml:space="preserve"> CITATION She23 \l 1031 </w:instrText>
          </w:r>
          <w:r>
            <w:fldChar w:fldCharType="separate"/>
          </w:r>
          <w:r w:rsidR="0098121C">
            <w:rPr>
              <w:rStyle w:val="ms-1"/>
              <w:noProof/>
              <w:lang w:val="en-US"/>
            </w:rPr>
            <w:t xml:space="preserve"> </w:t>
          </w:r>
          <w:r w:rsidR="0098121C" w:rsidRPr="0098121C">
            <w:rPr>
              <w:noProof/>
              <w:lang w:val="en-US"/>
            </w:rPr>
            <w:t>[9]</w:t>
          </w:r>
          <w:r>
            <w:fldChar w:fldCharType="end"/>
          </w:r>
        </w:sdtContent>
      </w:sdt>
      <w:r>
        <w:t>.</w:t>
      </w:r>
      <w:r w:rsidR="004A01D9">
        <w:t xml:space="preserve"> </w:t>
      </w:r>
      <w:r>
        <w:t>Finally</w:t>
      </w:r>
      <w:r w:rsidR="004A01D9">
        <w:t>,</w:t>
      </w:r>
      <w:r>
        <w:t xml:space="preserve"> a full prompt that includes the original question, alternatives, the baseline answer, and the verification Q&amp;A pairs</w:t>
      </w:r>
      <w:r w:rsidR="004A01D9">
        <w:t xml:space="preserve"> is generated</w:t>
      </w:r>
      <w:r>
        <w:t xml:space="preserve">. The LLM is then asked to synthesize this information into a revised, fully verified response. This final step mimics the </w:t>
      </w:r>
      <w:r w:rsidRPr="0080752A">
        <w:rPr>
          <w:rStyle w:val="Strong"/>
          <w:b w:val="0"/>
          <w:bCs w:val="0"/>
          <w:i/>
          <w:iCs/>
        </w:rPr>
        <w:t>Factor + Revise</w:t>
      </w:r>
      <w:r>
        <w:t xml:space="preserve"> variant, which the original authors found to yield the </w:t>
      </w:r>
      <w:r w:rsidRPr="0080752A">
        <w:rPr>
          <w:rStyle w:val="Strong"/>
          <w:b w:val="0"/>
          <w:bCs w:val="0"/>
        </w:rPr>
        <w:t>highest factual accuracy</w:t>
      </w:r>
      <w:sdt>
        <w:sdtPr>
          <w:id w:val="1495536440"/>
          <w:citation/>
        </w:sdtPr>
        <w:sdtContent>
          <w:r>
            <w:fldChar w:fldCharType="begin"/>
          </w:r>
          <w:r w:rsidRPr="0080752A">
            <w:rPr>
              <w:lang w:val="en-US"/>
            </w:rPr>
            <w:instrText xml:space="preserve"> CITATION She23 \l 1031 </w:instrText>
          </w:r>
          <w:r>
            <w:fldChar w:fldCharType="separate"/>
          </w:r>
          <w:r w:rsidR="0098121C">
            <w:rPr>
              <w:noProof/>
              <w:lang w:val="en-US"/>
            </w:rPr>
            <w:t xml:space="preserve"> </w:t>
          </w:r>
          <w:r w:rsidR="0098121C" w:rsidRPr="0098121C">
            <w:rPr>
              <w:noProof/>
              <w:lang w:val="en-US"/>
            </w:rPr>
            <w:t>[9]</w:t>
          </w:r>
          <w:r>
            <w:fldChar w:fldCharType="end"/>
          </w:r>
        </w:sdtContent>
      </w:sdt>
      <w:r>
        <w:t>.</w:t>
      </w:r>
    </w:p>
    <w:p w14:paraId="42AAE53A" w14:textId="77777777" w:rsidR="00DF3C1E" w:rsidRDefault="00DF3C1E" w:rsidP="00DF3C1E">
      <w:pPr>
        <w:pStyle w:val="Heading3"/>
        <w:rPr>
          <w:rStyle w:val="Strong"/>
          <w:b/>
          <w:bCs/>
        </w:rPr>
      </w:pPr>
      <w:bookmarkStart w:id="27" w:name="_Toc198648112"/>
      <w:r w:rsidRPr="003878AC">
        <w:rPr>
          <w:rStyle w:val="Strong"/>
          <w:b/>
          <w:bCs/>
        </w:rPr>
        <w:t>Self-Refine</w:t>
      </w:r>
      <w:bookmarkEnd w:id="27"/>
    </w:p>
    <w:p w14:paraId="04AEF4F2" w14:textId="69331804" w:rsidR="00DF3C1E" w:rsidRDefault="00DF3C1E" w:rsidP="00DF3C1E">
      <w:r>
        <w:t>Self-Refine is an iterative prompting technique in which a language model improves its own output through cycles of self-critique and revision. Instead of producing a single-shot response, the model first generates an answer, then evaluates it by generating critical feedback, and finally uses that feedback to revise and refine its response. This method has shown to improve LLM performance across diverse tasks, including reasoning, coding, and factual QA</w:t>
      </w:r>
      <w:sdt>
        <w:sdtPr>
          <w:id w:val="1927766679"/>
          <w:citation/>
        </w:sdtPr>
        <w:sdtContent>
          <w:r>
            <w:fldChar w:fldCharType="begin"/>
          </w:r>
          <w:r w:rsidRPr="0080752A">
            <w:rPr>
              <w:lang w:val="en-US"/>
            </w:rPr>
            <w:instrText xml:space="preserve"> CITATION Mad23 \l 1031 </w:instrText>
          </w:r>
          <w:r>
            <w:fldChar w:fldCharType="separate"/>
          </w:r>
          <w:r w:rsidR="0098121C">
            <w:rPr>
              <w:noProof/>
              <w:lang w:val="en-US"/>
            </w:rPr>
            <w:t xml:space="preserve"> </w:t>
          </w:r>
          <w:r w:rsidR="0098121C" w:rsidRPr="0098121C">
            <w:rPr>
              <w:noProof/>
              <w:lang w:val="en-US"/>
            </w:rPr>
            <w:t>[10]</w:t>
          </w:r>
          <w:r>
            <w:fldChar w:fldCharType="end"/>
          </w:r>
        </w:sdtContent>
      </w:sdt>
      <w:r>
        <w:t>.</w:t>
      </w:r>
    </w:p>
    <w:p w14:paraId="6A8201C1" w14:textId="77777777" w:rsidR="00DF3C1E" w:rsidRDefault="00DF3C1E" w:rsidP="00DF3C1E">
      <w:r>
        <w:br/>
        <w:t>The implementation consisted of three steps:</w:t>
      </w:r>
    </w:p>
    <w:p w14:paraId="188A3E87" w14:textId="77777777" w:rsidR="00DF3C1E" w:rsidRDefault="00DF3C1E" w:rsidP="00DF3C1E"/>
    <w:p w14:paraId="0A8D8CB9" w14:textId="77777777" w:rsidR="00DF3C1E" w:rsidRDefault="00DF3C1E" w:rsidP="00DF3C1E">
      <w:pPr>
        <w:pStyle w:val="ListParagraph"/>
        <w:numPr>
          <w:ilvl w:val="0"/>
          <w:numId w:val="7"/>
        </w:numPr>
      </w:pPr>
      <w:r>
        <w:rPr>
          <w:rStyle w:val="Strong"/>
        </w:rPr>
        <w:t>Initial Answer</w:t>
      </w:r>
    </w:p>
    <w:p w14:paraId="735C5A37" w14:textId="77777777" w:rsidR="00DF3C1E" w:rsidRDefault="00DF3C1E" w:rsidP="00DF3C1E">
      <w:pPr>
        <w:pStyle w:val="ListParagraph"/>
      </w:pPr>
      <w:r>
        <w:t>The model answers the ENEM question using the Chain-of-Thought template, producing an initial answer.</w:t>
      </w:r>
    </w:p>
    <w:p w14:paraId="38FDD4FC" w14:textId="77777777" w:rsidR="00DF3C1E" w:rsidRDefault="00DF3C1E" w:rsidP="00DF3C1E"/>
    <w:p w14:paraId="7CE09BB0" w14:textId="77777777" w:rsidR="00DF3C1E" w:rsidRDefault="00DF3C1E" w:rsidP="00DF3C1E">
      <w:pPr>
        <w:pStyle w:val="ListParagraph"/>
        <w:numPr>
          <w:ilvl w:val="0"/>
          <w:numId w:val="7"/>
        </w:numPr>
      </w:pPr>
      <w:r>
        <w:rPr>
          <w:rStyle w:val="Strong"/>
        </w:rPr>
        <w:t>Feedback</w:t>
      </w:r>
    </w:p>
    <w:p w14:paraId="4FC1AE77" w14:textId="77777777" w:rsidR="00DF3C1E" w:rsidRDefault="00DF3C1E" w:rsidP="00DF3C1E">
      <w:pPr>
        <w:pStyle w:val="ListParagraph"/>
      </w:pPr>
      <w:r>
        <w:t>The model receives a second prompt asking it to critically analyze its own response, pointing out factual mistakes, logical inconsistencies, or poor reasoning.</w:t>
      </w:r>
    </w:p>
    <w:p w14:paraId="544EEAEA" w14:textId="77777777" w:rsidR="00DF3C1E" w:rsidRDefault="00DF3C1E" w:rsidP="00DF3C1E">
      <w:pPr>
        <w:pStyle w:val="ListParagraph"/>
      </w:pPr>
    </w:p>
    <w:p w14:paraId="7296EB1F" w14:textId="77777777" w:rsidR="00DF3C1E" w:rsidRDefault="00DF3C1E" w:rsidP="00DF3C1E">
      <w:pPr>
        <w:pStyle w:val="ListParagraph"/>
        <w:numPr>
          <w:ilvl w:val="0"/>
          <w:numId w:val="7"/>
        </w:numPr>
      </w:pPr>
      <w:r>
        <w:rPr>
          <w:rStyle w:val="Strong"/>
        </w:rPr>
        <w:t>Refinement</w:t>
      </w:r>
    </w:p>
    <w:p w14:paraId="22C6F57B" w14:textId="77777777" w:rsidR="00DF3C1E" w:rsidRDefault="00DF3C1E" w:rsidP="00DF3C1E">
      <w:pPr>
        <w:pStyle w:val="ListParagraph"/>
      </w:pPr>
      <w:r>
        <w:t xml:space="preserve">The model receives a third prompt to revise its answer taking the generated feedback into account. It is instructed to re-express the reasoning and conclude with a final answer in the specified format. </w:t>
      </w:r>
    </w:p>
    <w:p w14:paraId="45C434D8" w14:textId="77777777" w:rsidR="00DF3C1E" w:rsidRDefault="00DF3C1E" w:rsidP="00DF3C1E">
      <w:pPr>
        <w:ind w:left="360"/>
      </w:pPr>
    </w:p>
    <w:p w14:paraId="44ED92FE" w14:textId="07E71C8D" w:rsidR="00DF3C1E" w:rsidRPr="00DF3C1E" w:rsidRDefault="00DF3C1E" w:rsidP="00DF3C1E">
      <w:r>
        <w:lastRenderedPageBreak/>
        <w:t>This feedback–refinement loop is repeated until the selected multiple-choice answer remains unchanged between iterations, or until a maximum of 10 iterations is reached.</w:t>
      </w:r>
      <w:r w:rsidR="004A01D9">
        <w:t xml:space="preserve"> </w:t>
      </w:r>
      <w:r>
        <w:t xml:space="preserve">Throughout this process, all iterations, responses, feedbacks, and selected answers are stored in a structured format, including metadata like subject and answer trace. </w:t>
      </w:r>
    </w:p>
    <w:p w14:paraId="33F983F5" w14:textId="59C4AA21" w:rsidR="00DF3C1E" w:rsidRDefault="00DF3C1E" w:rsidP="00DF3C1E">
      <w:pPr>
        <w:pStyle w:val="Heading2"/>
      </w:pPr>
      <w:bookmarkStart w:id="28" w:name="_Toc198648113"/>
      <w:r>
        <w:t>Dataset</w:t>
      </w:r>
      <w:bookmarkEnd w:id="28"/>
    </w:p>
    <w:p w14:paraId="493DE330" w14:textId="50961745" w:rsidR="00DF3C1E" w:rsidRDefault="00DF3C1E" w:rsidP="00DF3C1E">
      <w:pPr>
        <w:spacing w:before="100" w:beforeAutospacing="1" w:after="100" w:afterAutospacing="1"/>
      </w:pPr>
      <w:r>
        <w:t>This study used the open-access Maritaca AI ENEM dataset</w:t>
      </w:r>
      <w:sdt>
        <w:sdtPr>
          <w:id w:val="-872618486"/>
          <w:citation/>
        </w:sdtPr>
        <w:sdtContent>
          <w:r>
            <w:fldChar w:fldCharType="begin"/>
          </w:r>
          <w:r w:rsidRPr="0080752A">
            <w:rPr>
              <w:lang w:val="en-US"/>
            </w:rPr>
            <w:instrText xml:space="preserve"> CITATION Nun23 \l 1031 </w:instrText>
          </w:r>
          <w:r>
            <w:fldChar w:fldCharType="separate"/>
          </w:r>
          <w:r w:rsidR="0098121C">
            <w:rPr>
              <w:noProof/>
              <w:lang w:val="en-US"/>
            </w:rPr>
            <w:t xml:space="preserve"> </w:t>
          </w:r>
          <w:r w:rsidR="0098121C" w:rsidRPr="0098121C">
            <w:rPr>
              <w:noProof/>
              <w:lang w:val="en-US"/>
            </w:rPr>
            <w:t>[11]</w:t>
          </w:r>
          <w:r>
            <w:fldChar w:fldCharType="end"/>
          </w:r>
        </w:sdtContent>
      </w:sdt>
      <w:r>
        <w:t xml:space="preserve">. It contains multiple-choice questions from the 2024 </w:t>
      </w:r>
      <w:r>
        <w:rPr>
          <w:rStyle w:val="Emphasis"/>
        </w:rPr>
        <w:t>Exame Nacional do Ensino Médio</w:t>
      </w:r>
      <w:r>
        <w:t xml:space="preserve"> (ENEM), Brazil's national standardized exam used for university admissions. A total of </w:t>
      </w:r>
      <w:r w:rsidRPr="00CE1E5D">
        <w:rPr>
          <w:rStyle w:val="Strong"/>
          <w:b w:val="0"/>
          <w:bCs w:val="0"/>
        </w:rPr>
        <w:t>180 questions</w:t>
      </w:r>
      <w:r>
        <w:t xml:space="preserve"> were used, covering four official subject areas:</w:t>
      </w:r>
    </w:p>
    <w:p w14:paraId="6641807A" w14:textId="77777777" w:rsidR="00DF3C1E" w:rsidRDefault="00DF3C1E" w:rsidP="00DF3C1E">
      <w:pPr>
        <w:pStyle w:val="ListParagraph"/>
        <w:numPr>
          <w:ilvl w:val="0"/>
          <w:numId w:val="9"/>
        </w:numPr>
      </w:pPr>
      <w:r>
        <w:t xml:space="preserve">Questions 1–45: </w:t>
      </w:r>
      <w:r>
        <w:rPr>
          <w:rStyle w:val="Emphasis"/>
        </w:rPr>
        <w:t>Linguagens, Códigos e suas Tecnologias</w:t>
      </w:r>
      <w:r>
        <w:t xml:space="preserve"> (Languages)</w:t>
      </w:r>
    </w:p>
    <w:p w14:paraId="79EAB291" w14:textId="77777777" w:rsidR="00DF3C1E" w:rsidRDefault="00DF3C1E" w:rsidP="00DF3C1E">
      <w:pPr>
        <w:pStyle w:val="ListParagraph"/>
        <w:numPr>
          <w:ilvl w:val="0"/>
          <w:numId w:val="9"/>
        </w:numPr>
      </w:pPr>
      <w:r>
        <w:t xml:space="preserve">Questions 46–90: </w:t>
      </w:r>
      <w:r>
        <w:rPr>
          <w:rStyle w:val="Emphasis"/>
        </w:rPr>
        <w:t>Ciências Humanas e suas Tecnologias</w:t>
      </w:r>
      <w:r>
        <w:t xml:space="preserve"> (Human Sciences)</w:t>
      </w:r>
    </w:p>
    <w:p w14:paraId="3BD1543F" w14:textId="77777777" w:rsidR="00DF3C1E" w:rsidRDefault="00DF3C1E" w:rsidP="00DF3C1E">
      <w:pPr>
        <w:pStyle w:val="ListParagraph"/>
        <w:numPr>
          <w:ilvl w:val="0"/>
          <w:numId w:val="9"/>
        </w:numPr>
      </w:pPr>
      <w:r>
        <w:t xml:space="preserve">Questions 91–135: </w:t>
      </w:r>
      <w:r>
        <w:rPr>
          <w:rStyle w:val="Emphasis"/>
        </w:rPr>
        <w:t>Ciências da Natureza e suas Tecnologias</w:t>
      </w:r>
      <w:r>
        <w:t xml:space="preserve"> (Natural Sciences)</w:t>
      </w:r>
    </w:p>
    <w:p w14:paraId="00515DA3" w14:textId="01E279C7" w:rsidR="00DF3C1E" w:rsidRDefault="00DF3C1E" w:rsidP="00DF3C1E">
      <w:pPr>
        <w:pStyle w:val="ListParagraph"/>
        <w:numPr>
          <w:ilvl w:val="0"/>
          <w:numId w:val="9"/>
        </w:numPr>
      </w:pPr>
      <w:r>
        <w:t xml:space="preserve">Questions 136–180: </w:t>
      </w:r>
      <w:r>
        <w:rPr>
          <w:rStyle w:val="Emphasis"/>
        </w:rPr>
        <w:t>Matemática e suas Tecnologias</w:t>
      </w:r>
      <w:r>
        <w:t xml:space="preserve"> (Mathematics)</w:t>
      </w:r>
    </w:p>
    <w:p w14:paraId="08E2DB81" w14:textId="4D1628F3" w:rsidR="00DF3C1E" w:rsidRDefault="00DF3C1E" w:rsidP="00DF3C1E">
      <w:pPr>
        <w:spacing w:before="100" w:beforeAutospacing="1" w:after="100" w:afterAutospacing="1"/>
      </w:pPr>
      <w:r>
        <w:t>Each entry included the question, the multiple-choice alternatives and a ground-truth label.</w:t>
      </w:r>
    </w:p>
    <w:p w14:paraId="622CB89D" w14:textId="6F0E3495" w:rsidR="00DF3C1E" w:rsidRDefault="00DF3C1E" w:rsidP="00DF3C1E">
      <w:pPr>
        <w:pStyle w:val="Heading2"/>
      </w:pPr>
      <w:bookmarkStart w:id="29" w:name="_Toc198648114"/>
      <w:r>
        <w:t>Tests</w:t>
      </w:r>
      <w:bookmarkEnd w:id="29"/>
    </w:p>
    <w:p w14:paraId="68B3478F" w14:textId="77777777" w:rsidR="00DF3C1E" w:rsidRDefault="00DF3C1E" w:rsidP="00DF3C1E">
      <w:pPr>
        <w:spacing w:before="100" w:beforeAutospacing="1" w:after="100" w:afterAutospacing="1"/>
      </w:pPr>
      <w:r>
        <w:t>A testing pipeline was developed so that it systematically applies each prompting technique to the full ENEM 2024 dataset. For each method there is a total of 40 responses per question.</w:t>
      </w:r>
    </w:p>
    <w:p w14:paraId="457A27C5" w14:textId="77777777" w:rsidR="00DF3C1E" w:rsidRDefault="00DF3C1E" w:rsidP="00DF3C1E">
      <w:pPr>
        <w:spacing w:before="100" w:beforeAutospacing="1" w:after="100" w:afterAutospacing="1"/>
      </w:pPr>
      <w:r>
        <w:t>For each prompt-response pair, the following data points were collected:</w:t>
      </w:r>
    </w:p>
    <w:p w14:paraId="7A549B1C" w14:textId="77777777" w:rsidR="00DF3C1E" w:rsidRDefault="00DF3C1E" w:rsidP="00DF3C1E">
      <w:pPr>
        <w:numPr>
          <w:ilvl w:val="0"/>
          <w:numId w:val="26"/>
        </w:numPr>
        <w:spacing w:before="100" w:beforeAutospacing="1" w:after="100" w:afterAutospacing="1"/>
      </w:pPr>
      <w:r>
        <w:t>The full model output, including reasoning and answer,</w:t>
      </w:r>
    </w:p>
    <w:p w14:paraId="1ACF8C9E" w14:textId="77777777" w:rsidR="00DF3C1E" w:rsidRDefault="00DF3C1E" w:rsidP="00DF3C1E">
      <w:pPr>
        <w:numPr>
          <w:ilvl w:val="0"/>
          <w:numId w:val="26"/>
        </w:numPr>
        <w:spacing w:before="100" w:beforeAutospacing="1" w:after="100" w:afterAutospacing="1"/>
      </w:pPr>
      <w:r>
        <w:t>The extracted answer letter (A–E),</w:t>
      </w:r>
    </w:p>
    <w:p w14:paraId="27523E3A" w14:textId="77777777" w:rsidR="00DF3C1E" w:rsidRDefault="00DF3C1E" w:rsidP="00DF3C1E">
      <w:pPr>
        <w:numPr>
          <w:ilvl w:val="0"/>
          <w:numId w:val="26"/>
        </w:numPr>
        <w:spacing w:before="100" w:beforeAutospacing="1" w:after="100" w:afterAutospacing="1"/>
      </w:pPr>
      <w:r>
        <w:t>Whether the prediction was correct,</w:t>
      </w:r>
    </w:p>
    <w:p w14:paraId="1929ECB9" w14:textId="77777777" w:rsidR="00DF3C1E" w:rsidRDefault="00DF3C1E" w:rsidP="00DF3C1E">
      <w:pPr>
        <w:numPr>
          <w:ilvl w:val="0"/>
          <w:numId w:val="26"/>
        </w:numPr>
        <w:spacing w:before="100" w:beforeAutospacing="1" w:after="100" w:afterAutospacing="1"/>
      </w:pPr>
      <w:r>
        <w:t>The subject label,</w:t>
      </w:r>
    </w:p>
    <w:p w14:paraId="786B2AC7" w14:textId="77777777" w:rsidR="00DF3C1E" w:rsidRDefault="00DF3C1E" w:rsidP="00DF3C1E">
      <w:pPr>
        <w:numPr>
          <w:ilvl w:val="0"/>
          <w:numId w:val="26"/>
        </w:numPr>
        <w:spacing w:before="100" w:beforeAutospacing="1" w:after="100" w:afterAutospacing="1"/>
      </w:pPr>
      <w:r>
        <w:t>Additional metadata depending on the method:</w:t>
      </w:r>
    </w:p>
    <w:p w14:paraId="42550FA0" w14:textId="77777777" w:rsidR="00DF3C1E" w:rsidRDefault="00DF3C1E" w:rsidP="00DF3C1E">
      <w:pPr>
        <w:numPr>
          <w:ilvl w:val="1"/>
          <w:numId w:val="26"/>
        </w:numPr>
        <w:spacing w:before="100" w:beforeAutospacing="1" w:after="100" w:afterAutospacing="1"/>
      </w:pPr>
      <w:r w:rsidRPr="007D42D5">
        <w:rPr>
          <w:rStyle w:val="Strong"/>
          <w:b w:val="0"/>
          <w:bCs w:val="0"/>
        </w:rPr>
        <w:t>CoVe:</w:t>
      </w:r>
      <w:r w:rsidRPr="007D42D5">
        <w:rPr>
          <w:b/>
          <w:bCs/>
        </w:rPr>
        <w:t xml:space="preserve"> </w:t>
      </w:r>
      <w:r>
        <w:t>Verification questions and answers</w:t>
      </w:r>
    </w:p>
    <w:p w14:paraId="36EE47B5" w14:textId="762D0E96" w:rsidR="00DF3C1E" w:rsidRDefault="00DF3C1E" w:rsidP="00DF3C1E">
      <w:pPr>
        <w:numPr>
          <w:ilvl w:val="1"/>
          <w:numId w:val="26"/>
        </w:numPr>
        <w:spacing w:before="100" w:beforeAutospacing="1" w:after="100" w:afterAutospacing="1"/>
      </w:pPr>
      <w:r w:rsidRPr="007D42D5">
        <w:rPr>
          <w:rStyle w:val="Strong"/>
          <w:b w:val="0"/>
          <w:bCs w:val="0"/>
        </w:rPr>
        <w:t>Self-Refine:</w:t>
      </w:r>
      <w:r>
        <w:t xml:space="preserve"> Iterative responses, feedback trace and intermediate answers</w:t>
      </w:r>
    </w:p>
    <w:p w14:paraId="19D24C97" w14:textId="19FA4816" w:rsidR="00290A71" w:rsidRDefault="00290A71" w:rsidP="00290A71">
      <w:pPr>
        <w:pStyle w:val="Heading2"/>
        <w:rPr>
          <w:lang w:val="en-GB"/>
        </w:rPr>
      </w:pPr>
      <w:bookmarkStart w:id="30" w:name="_Toc198648115"/>
      <w:r>
        <w:rPr>
          <w:lang w:val="en-GB"/>
        </w:rPr>
        <w:t>Tools</w:t>
      </w:r>
      <w:bookmarkEnd w:id="30"/>
      <w:r>
        <w:rPr>
          <w:lang w:val="en-GB"/>
        </w:rPr>
        <w:t xml:space="preserve"> </w:t>
      </w:r>
    </w:p>
    <w:p w14:paraId="078AC34D" w14:textId="77777777" w:rsidR="00A92C5B" w:rsidRDefault="00A92C5B" w:rsidP="00A92C5B">
      <w:pPr>
        <w:spacing w:before="100" w:beforeAutospacing="1" w:after="100" w:afterAutospacing="1"/>
      </w:pPr>
      <w:r>
        <w:t>All experiments, data processing, and analyses were conducted using openly available tools and Python libraries. The following technologies were used throughout the development and evaluation process:</w:t>
      </w:r>
    </w:p>
    <w:p w14:paraId="717324DB" w14:textId="77777777" w:rsidR="00A92C5B" w:rsidRDefault="00A92C5B" w:rsidP="002875F9">
      <w:r>
        <w:rPr>
          <w:rStyle w:val="Strong"/>
        </w:rPr>
        <w:t>Jupyter Notebook</w:t>
      </w:r>
      <w:r>
        <w:br/>
        <w:t>Provided an interactive environment for developing, testing, and documenting the experimental pipeline. It facilitated reproducibility and allowed step-by-step analysis of intermediate outputs, errors, and statistical results.</w:t>
      </w:r>
    </w:p>
    <w:p w14:paraId="23A847BC" w14:textId="77777777" w:rsidR="002875F9" w:rsidRDefault="002875F9" w:rsidP="002875F9"/>
    <w:p w14:paraId="6959D520" w14:textId="37F77E4B" w:rsidR="00A92C5B" w:rsidRDefault="00A92C5B" w:rsidP="002875F9">
      <w:r>
        <w:rPr>
          <w:rStyle w:val="Strong"/>
        </w:rPr>
        <w:t>OpenAI API</w:t>
      </w:r>
      <w:r>
        <w:br/>
        <w:t xml:space="preserve">Used to generate model responses via the GPT-3.5 </w:t>
      </w:r>
      <w:r w:rsidR="004E5D43">
        <w:t xml:space="preserve">Turbo </w:t>
      </w:r>
      <w:r>
        <w:t xml:space="preserve">language model. The API enabled </w:t>
      </w:r>
      <w:r>
        <w:lastRenderedPageBreak/>
        <w:t xml:space="preserve">programmatic submission of prompts and retrieval of outputs across multiple runs and prompting </w:t>
      </w:r>
      <w:r w:rsidR="00185424">
        <w:t>templates</w:t>
      </w:r>
      <w:r>
        <w:t>.</w:t>
      </w:r>
    </w:p>
    <w:p w14:paraId="0BCD6953" w14:textId="77777777" w:rsidR="002875F9" w:rsidRDefault="002875F9" w:rsidP="002875F9"/>
    <w:p w14:paraId="3652184C" w14:textId="77777777" w:rsidR="00A92C5B" w:rsidRDefault="00A92C5B" w:rsidP="002875F9">
      <w:r>
        <w:rPr>
          <w:rStyle w:val="Strong"/>
        </w:rPr>
        <w:t>pandas</w:t>
      </w:r>
      <w:r>
        <w:br/>
        <w:t>Served as the primary tool for data manipulation, grouping, filtering, and cleaning of results. It was used extensively to structure run outputs, calculate performance metrics, and organize data for visualization.</w:t>
      </w:r>
    </w:p>
    <w:p w14:paraId="73197991" w14:textId="77777777" w:rsidR="002875F9" w:rsidRDefault="002875F9" w:rsidP="002875F9"/>
    <w:p w14:paraId="067AF620" w14:textId="77777777" w:rsidR="00A92C5B" w:rsidRDefault="00A92C5B" w:rsidP="002875F9">
      <w:r>
        <w:rPr>
          <w:rStyle w:val="Strong"/>
        </w:rPr>
        <w:t>matplotlib</w:t>
      </w:r>
      <w:r>
        <w:t xml:space="preserve"> and </w:t>
      </w:r>
      <w:r>
        <w:rPr>
          <w:rStyle w:val="Strong"/>
        </w:rPr>
        <w:t>seaborn</w:t>
      </w:r>
      <w:r>
        <w:br/>
        <w:t>These libraries were used for generating all plots and visualizations in the analysis. Bar plots, box plots, and significance markers were created to communicate results in a clear and informative way.</w:t>
      </w:r>
    </w:p>
    <w:p w14:paraId="124461EB" w14:textId="77777777" w:rsidR="002875F9" w:rsidRDefault="002875F9" w:rsidP="002875F9"/>
    <w:p w14:paraId="3640ED49" w14:textId="140B832C" w:rsidR="00A92C5B" w:rsidRDefault="00A92C5B" w:rsidP="002875F9">
      <w:r>
        <w:rPr>
          <w:rStyle w:val="Strong"/>
        </w:rPr>
        <w:t>numpy</w:t>
      </w:r>
      <w:r>
        <w:br/>
        <w:t>Provided support for numerical operations, including array-based computations and statistical aggregation.</w:t>
      </w:r>
    </w:p>
    <w:p w14:paraId="4E89B45E" w14:textId="77777777" w:rsidR="002875F9" w:rsidRDefault="002875F9" w:rsidP="002875F9"/>
    <w:p w14:paraId="663AAEEF" w14:textId="2A2EB6FC" w:rsidR="00A92C5B" w:rsidRPr="00A92C5B" w:rsidRDefault="00A92C5B" w:rsidP="002875F9">
      <w:r>
        <w:rPr>
          <w:rStyle w:val="Strong"/>
        </w:rPr>
        <w:t>scipy</w:t>
      </w:r>
      <w:r>
        <w:br/>
        <w:t>Used for statistical testing, including Shapiro–Wilk tests for normality, Levene’s test for variance homogeneity, Kruskal–Wallis tests for group comparison, and McNemar’s tests for paired binary outcomes.</w:t>
      </w:r>
    </w:p>
    <w:p w14:paraId="0D68957C" w14:textId="311CB956" w:rsidR="00413A9B" w:rsidRDefault="00D21869" w:rsidP="00413A9B">
      <w:pPr>
        <w:pStyle w:val="Heading1"/>
      </w:pPr>
      <w:bookmarkStart w:id="31" w:name="_Toc198648116"/>
      <w:r>
        <w:t>Results</w:t>
      </w:r>
      <w:bookmarkEnd w:id="31"/>
    </w:p>
    <w:p w14:paraId="40FB1079" w14:textId="6FE78732" w:rsidR="0080752A" w:rsidRPr="001C7894" w:rsidRDefault="0080752A" w:rsidP="001A3B9A">
      <w:r>
        <w:t>To compare the effectiveness of the prompting techniques, a quantitative analysis was performed based on three key metrics: overall accuracy, subject-wise accuracy, and consistency across runs. All analyses were conducted on the cleaned datasets generated for each of the</w:t>
      </w:r>
      <w:r w:rsidR="0053754E">
        <w:t xml:space="preserve"> 40</w:t>
      </w:r>
      <w:r>
        <w:t xml:space="preserve"> </w:t>
      </w:r>
      <w:r w:rsidR="00301D9E">
        <w:t>test runs</w:t>
      </w:r>
      <w:r>
        <w:t>.</w:t>
      </w:r>
    </w:p>
    <w:p w14:paraId="66AC363F" w14:textId="1BBF2993" w:rsidR="001C7894" w:rsidRDefault="001C7894" w:rsidP="00DF3C1E">
      <w:pPr>
        <w:pStyle w:val="Heading2"/>
      </w:pPr>
      <w:bookmarkStart w:id="32" w:name="_Toc198648117"/>
      <w:r w:rsidRPr="001C7894">
        <w:t>General</w:t>
      </w:r>
      <w:r w:rsidR="001A3B9A">
        <w:t xml:space="preserve"> </w:t>
      </w:r>
      <w:r w:rsidRPr="001C7894">
        <w:t>Accuracy</w:t>
      </w:r>
      <w:bookmarkEnd w:id="32"/>
    </w:p>
    <w:p w14:paraId="512AA15F" w14:textId="0BE3C342" w:rsidR="00A7149A" w:rsidRDefault="00A7149A" w:rsidP="00A7149A">
      <w:r>
        <w:t xml:space="preserve">A general comparison of accuracy distributions for each method was conducted to address the </w:t>
      </w:r>
      <w:r w:rsidRPr="00A7149A">
        <w:rPr>
          <w:b/>
          <w:bCs/>
        </w:rPr>
        <w:t>Research Question 1</w:t>
      </w:r>
      <w:r>
        <w:t>:</w:t>
      </w:r>
    </w:p>
    <w:p w14:paraId="27451A8E" w14:textId="77777777" w:rsidR="00A7149A" w:rsidRDefault="00A7149A" w:rsidP="00A7149A"/>
    <w:p w14:paraId="4B9169D1" w14:textId="59CAEA0A" w:rsidR="00A7149A" w:rsidRPr="00A7149A" w:rsidRDefault="00A7149A" w:rsidP="00A7149A">
      <w:pPr>
        <w:rPr>
          <w:i/>
          <w:iCs/>
        </w:rPr>
      </w:pPr>
      <w:r>
        <w:rPr>
          <w:rStyle w:val="Strong"/>
        </w:rPr>
        <w:t>RQ1</w:t>
      </w:r>
      <w:r>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604070DB" w14:textId="77777777" w:rsidR="00DF3C1E" w:rsidRDefault="00DF3C1E" w:rsidP="00F8399B"/>
    <w:p w14:paraId="5AAF7EBA" w14:textId="7BA75217" w:rsidR="007F7073" w:rsidRDefault="0080752A" w:rsidP="00F8399B">
      <w:r>
        <w:t xml:space="preserve">To measure overall accuracy, the results from all runs of each method were combined into a </w:t>
      </w:r>
      <w:r w:rsidR="000B64C3">
        <w:t>single</w:t>
      </w:r>
      <w:r>
        <w:t xml:space="preserve"> </w:t>
      </w:r>
      <w:r w:rsidR="000B64C3">
        <w:t>DataFrame</w:t>
      </w:r>
      <w:r>
        <w:t xml:space="preserve">. </w:t>
      </w:r>
      <w:r w:rsidR="007F5F5A">
        <w:t>Data was first grouped</w:t>
      </w:r>
      <w:r>
        <w:t xml:space="preserve"> by method and run to compute per-run </w:t>
      </w:r>
      <w:r w:rsidR="008E3A54">
        <w:t>accuracy and</w:t>
      </w:r>
      <w:r w:rsidR="007F5F5A">
        <w:t xml:space="preserve"> results were </w:t>
      </w:r>
      <w:r w:rsidR="00CC076F">
        <w:t xml:space="preserve">then </w:t>
      </w:r>
      <w:r w:rsidR="007F5F5A">
        <w:t xml:space="preserve">aggregated </w:t>
      </w:r>
      <w:r>
        <w:t>to calculate the mean and standard deviation</w:t>
      </w:r>
      <w:r w:rsidR="007F5F5A">
        <w:t>.</w:t>
      </w:r>
    </w:p>
    <w:p w14:paraId="15F65B27" w14:textId="5F7744F7" w:rsidR="00F8399B" w:rsidRDefault="002D4507" w:rsidP="006C56C5">
      <w:pPr>
        <w:jc w:val="center"/>
      </w:pPr>
      <w:r w:rsidRPr="002D4507">
        <w:lastRenderedPageBreak/>
        <w:drawing>
          <wp:inline distT="0" distB="0" distL="0" distR="0" wp14:anchorId="7D9DB24F" wp14:editId="1F1E294E">
            <wp:extent cx="4313372" cy="2943134"/>
            <wp:effectExtent l="0" t="0" r="5080" b="3810"/>
            <wp:docPr id="1980208524"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8524" name="Picture 1" descr="A graph of different colored squares&#10;&#10;AI-generated content may be incorrect."/>
                    <pic:cNvPicPr/>
                  </pic:nvPicPr>
                  <pic:blipFill rotWithShape="1">
                    <a:blip r:embed="rId22"/>
                    <a:srcRect t="1313"/>
                    <a:stretch/>
                  </pic:blipFill>
                  <pic:spPr bwMode="auto">
                    <a:xfrm>
                      <a:off x="0" y="0"/>
                      <a:ext cx="4335031" cy="2957913"/>
                    </a:xfrm>
                    <a:prstGeom prst="rect">
                      <a:avLst/>
                    </a:prstGeom>
                    <a:ln>
                      <a:noFill/>
                    </a:ln>
                    <a:extLst>
                      <a:ext uri="{53640926-AAD7-44D8-BBD7-CCE9431645EC}">
                        <a14:shadowObscured xmlns:a14="http://schemas.microsoft.com/office/drawing/2010/main"/>
                      </a:ext>
                    </a:extLst>
                  </pic:spPr>
                </pic:pic>
              </a:graphicData>
            </a:graphic>
          </wp:inline>
        </w:drawing>
      </w:r>
    </w:p>
    <w:p w14:paraId="53DD0E6A" w14:textId="0B69A950" w:rsidR="00126D02" w:rsidRPr="00FD742F" w:rsidRDefault="00F8399B" w:rsidP="00FD742F">
      <w:pPr>
        <w:pStyle w:val="Caption"/>
        <w:jc w:val="center"/>
        <w:rPr>
          <w:lang w:val="en-US"/>
        </w:rPr>
      </w:pPr>
      <w:bookmarkStart w:id="33" w:name="_Toc198629542"/>
      <w:bookmarkStart w:id="34" w:name="_Toc198635847"/>
      <w:bookmarkStart w:id="35" w:name="_Toc198648135"/>
      <w:r w:rsidRPr="00D73004">
        <w:rPr>
          <w:lang w:val="en-US"/>
        </w:rPr>
        <w:t xml:space="preserve">Figure </w:t>
      </w:r>
      <w:r>
        <w:fldChar w:fldCharType="begin"/>
      </w:r>
      <w:r w:rsidRPr="00D73004">
        <w:rPr>
          <w:lang w:val="en-US"/>
        </w:rPr>
        <w:instrText xml:space="preserve"> SEQ Figure \* ARABIC </w:instrText>
      </w:r>
      <w:r>
        <w:fldChar w:fldCharType="separate"/>
      </w:r>
      <w:r w:rsidR="00452084">
        <w:rPr>
          <w:noProof/>
          <w:lang w:val="en-US"/>
        </w:rPr>
        <w:t>3</w:t>
      </w:r>
      <w:r>
        <w:rPr>
          <w:noProof/>
        </w:rPr>
        <w:fldChar w:fldCharType="end"/>
      </w:r>
      <w:r w:rsidRPr="00D73004">
        <w:rPr>
          <w:lang w:val="en-US"/>
        </w:rPr>
        <w:t xml:space="preserve">: Overall </w:t>
      </w:r>
      <w:r w:rsidR="00C418EF">
        <w:rPr>
          <w:lang w:val="en-US"/>
        </w:rPr>
        <w:t>a</w:t>
      </w:r>
      <w:r w:rsidRPr="00D73004">
        <w:rPr>
          <w:lang w:val="en-US"/>
        </w:rPr>
        <w:t xml:space="preserve">ccuracy </w:t>
      </w:r>
      <w:r w:rsidR="00765ED1">
        <w:rPr>
          <w:lang w:val="en-US"/>
        </w:rPr>
        <w:t xml:space="preserve">and standard deviation </w:t>
      </w:r>
      <w:r w:rsidRPr="00D73004">
        <w:rPr>
          <w:lang w:val="en-US"/>
        </w:rPr>
        <w:t xml:space="preserve">by </w:t>
      </w:r>
      <w:r w:rsidR="00C418EF">
        <w:rPr>
          <w:lang w:val="en-US"/>
        </w:rPr>
        <w:t>m</w:t>
      </w:r>
      <w:r w:rsidRPr="00D73004">
        <w:rPr>
          <w:lang w:val="en-US"/>
        </w:rPr>
        <w:t>ethod</w:t>
      </w:r>
      <w:bookmarkEnd w:id="33"/>
      <w:bookmarkEnd w:id="34"/>
      <w:bookmarkEnd w:id="35"/>
    </w:p>
    <w:p w14:paraId="144CCD74" w14:textId="111453BC" w:rsidR="0080752A" w:rsidRDefault="0080752A" w:rsidP="001A3B9A">
      <w:r>
        <w:t>The following table shows the average accuracy across all ENEM questions for each technique, along with the standard deviation:</w:t>
      </w:r>
    </w:p>
    <w:p w14:paraId="225C5A0A" w14:textId="77777777" w:rsidR="0080752A" w:rsidRDefault="0080752A" w:rsidP="001A3B9A"/>
    <w:tbl>
      <w:tblPr>
        <w:tblStyle w:val="TableGrid"/>
        <w:tblW w:w="0" w:type="auto"/>
        <w:jc w:val="center"/>
        <w:tblLook w:val="04A0" w:firstRow="1" w:lastRow="0" w:firstColumn="1" w:lastColumn="0" w:noHBand="0" w:noVBand="1"/>
      </w:tblPr>
      <w:tblGrid>
        <w:gridCol w:w="1413"/>
        <w:gridCol w:w="1701"/>
        <w:gridCol w:w="1134"/>
      </w:tblGrid>
      <w:tr w:rsidR="002D4507" w:rsidRPr="0080752A" w14:paraId="7880FB01" w14:textId="77777777" w:rsidTr="002D4507">
        <w:trPr>
          <w:trHeight w:val="485"/>
          <w:jc w:val="center"/>
        </w:trPr>
        <w:tc>
          <w:tcPr>
            <w:tcW w:w="1413" w:type="dxa"/>
          </w:tcPr>
          <w:p w14:paraId="3D2291D7" w14:textId="4873C9DC" w:rsidR="002D4507" w:rsidRPr="002D4507" w:rsidRDefault="002D4507" w:rsidP="001A3B9A">
            <w:pPr>
              <w:rPr>
                <w:b/>
                <w:bCs/>
                <w:sz w:val="22"/>
                <w:szCs w:val="22"/>
              </w:rPr>
            </w:pPr>
            <w:r w:rsidRPr="002D4507">
              <w:rPr>
                <w:b/>
                <w:bCs/>
                <w:sz w:val="22"/>
                <w:szCs w:val="22"/>
              </w:rPr>
              <w:t>Method</w:t>
            </w:r>
          </w:p>
        </w:tc>
        <w:tc>
          <w:tcPr>
            <w:tcW w:w="1701" w:type="dxa"/>
          </w:tcPr>
          <w:p w14:paraId="7241C696" w14:textId="02A99170" w:rsidR="002D4507" w:rsidRPr="002D4507" w:rsidRDefault="002D4507" w:rsidP="001A3B9A">
            <w:pPr>
              <w:rPr>
                <w:b/>
                <w:bCs/>
                <w:sz w:val="22"/>
                <w:szCs w:val="22"/>
              </w:rPr>
            </w:pPr>
            <w:r w:rsidRPr="002D4507">
              <w:rPr>
                <w:b/>
                <w:bCs/>
                <w:sz w:val="22"/>
                <w:szCs w:val="22"/>
              </w:rPr>
              <w:t>Accuracy</w:t>
            </w:r>
          </w:p>
        </w:tc>
        <w:tc>
          <w:tcPr>
            <w:tcW w:w="1134" w:type="dxa"/>
          </w:tcPr>
          <w:p w14:paraId="360853BB" w14:textId="2CCF55EA" w:rsidR="002D4507" w:rsidRPr="002D4507" w:rsidRDefault="002D4507" w:rsidP="001A3B9A">
            <w:pPr>
              <w:rPr>
                <w:b/>
                <w:bCs/>
                <w:sz w:val="22"/>
                <w:szCs w:val="22"/>
              </w:rPr>
            </w:pPr>
            <w:r w:rsidRPr="002D4507">
              <w:rPr>
                <w:b/>
                <w:bCs/>
                <w:sz w:val="22"/>
                <w:szCs w:val="22"/>
              </w:rPr>
              <w:t>Runs</w:t>
            </w:r>
          </w:p>
        </w:tc>
      </w:tr>
      <w:tr w:rsidR="002D4507" w:rsidRPr="0080752A" w14:paraId="2AF1EA34" w14:textId="77777777" w:rsidTr="002D4507">
        <w:trPr>
          <w:trHeight w:val="475"/>
          <w:jc w:val="center"/>
        </w:trPr>
        <w:tc>
          <w:tcPr>
            <w:tcW w:w="1413" w:type="dxa"/>
          </w:tcPr>
          <w:p w14:paraId="072A5FE9" w14:textId="00D2496E" w:rsidR="002D4507" w:rsidRPr="002D4507" w:rsidRDefault="002D4507" w:rsidP="001A3B9A">
            <w:pPr>
              <w:rPr>
                <w:sz w:val="22"/>
                <w:szCs w:val="22"/>
              </w:rPr>
            </w:pPr>
            <w:r w:rsidRPr="002D4507">
              <w:rPr>
                <w:sz w:val="22"/>
                <w:szCs w:val="22"/>
              </w:rPr>
              <w:t>CoT</w:t>
            </w:r>
          </w:p>
        </w:tc>
        <w:tc>
          <w:tcPr>
            <w:tcW w:w="1701" w:type="dxa"/>
          </w:tcPr>
          <w:p w14:paraId="7FAE1B92" w14:textId="2E0E4E77" w:rsidR="002D4507" w:rsidRPr="002D4507" w:rsidRDefault="002D4507" w:rsidP="0080752A">
            <w:pPr>
              <w:pStyle w:val="HTMLPreformatted"/>
              <w:shd w:val="clear" w:color="auto" w:fill="FFFFFF"/>
              <w:wordWrap w:val="0"/>
              <w:rPr>
                <w:rFonts w:ascii="Times New Roman" w:hAnsi="Times New Roman" w:cs="Times New Roman"/>
                <w:sz w:val="22"/>
                <w:szCs w:val="22"/>
              </w:rPr>
            </w:pPr>
            <w:r w:rsidRPr="002D4507">
              <w:rPr>
                <w:rFonts w:ascii="Times New Roman" w:hAnsi="Times New Roman" w:cs="Times New Roman"/>
                <w:sz w:val="22"/>
                <w:szCs w:val="22"/>
              </w:rPr>
              <w:t>0.70</w:t>
            </w:r>
            <w:r>
              <w:rPr>
                <w:rFonts w:ascii="Times New Roman" w:hAnsi="Times New Roman" w:cs="Times New Roman"/>
                <w:sz w:val="22"/>
                <w:szCs w:val="22"/>
              </w:rPr>
              <w:t>4</w:t>
            </w:r>
            <w:r w:rsidRPr="002D4507">
              <w:rPr>
                <w:rFonts w:ascii="Times New Roman" w:hAnsi="Times New Roman" w:cs="Times New Roman"/>
                <w:sz w:val="22"/>
                <w:szCs w:val="22"/>
              </w:rPr>
              <w:t xml:space="preserve"> </w:t>
            </w:r>
            <w:r w:rsidRPr="002D4507">
              <w:rPr>
                <w:rFonts w:ascii="Times New Roman" w:hAnsi="Times New Roman" w:cs="Times New Roman"/>
                <w:sz w:val="22"/>
                <w:szCs w:val="22"/>
              </w:rPr>
              <w:t>±</w:t>
            </w:r>
            <w:r w:rsidRPr="002D4507">
              <w:rPr>
                <w:rFonts w:ascii="Times New Roman" w:hAnsi="Times New Roman" w:cs="Times New Roman"/>
                <w:sz w:val="22"/>
                <w:szCs w:val="22"/>
              </w:rPr>
              <w:t xml:space="preserve"> 0.190</w:t>
            </w:r>
          </w:p>
        </w:tc>
        <w:tc>
          <w:tcPr>
            <w:tcW w:w="1134" w:type="dxa"/>
          </w:tcPr>
          <w:p w14:paraId="14C6D54F" w14:textId="5A770FC5" w:rsidR="002D4507" w:rsidRPr="002D4507" w:rsidRDefault="002D4507" w:rsidP="001A3B9A">
            <w:pPr>
              <w:rPr>
                <w:sz w:val="22"/>
                <w:szCs w:val="22"/>
              </w:rPr>
            </w:pPr>
            <w:r w:rsidRPr="002D4507">
              <w:rPr>
                <w:sz w:val="22"/>
                <w:szCs w:val="22"/>
              </w:rPr>
              <w:t>40</w:t>
            </w:r>
          </w:p>
        </w:tc>
      </w:tr>
      <w:tr w:rsidR="002D4507" w:rsidRPr="0080752A" w14:paraId="606C53E1" w14:textId="77777777" w:rsidTr="002D4507">
        <w:trPr>
          <w:trHeight w:val="453"/>
          <w:jc w:val="center"/>
        </w:trPr>
        <w:tc>
          <w:tcPr>
            <w:tcW w:w="1413" w:type="dxa"/>
          </w:tcPr>
          <w:p w14:paraId="1DB290B4" w14:textId="2EDAC1FE" w:rsidR="002D4507" w:rsidRPr="002D4507" w:rsidRDefault="002D4507" w:rsidP="001A3B9A">
            <w:pPr>
              <w:rPr>
                <w:sz w:val="22"/>
                <w:szCs w:val="22"/>
              </w:rPr>
            </w:pPr>
            <w:r w:rsidRPr="002D4507">
              <w:rPr>
                <w:sz w:val="22"/>
                <w:szCs w:val="22"/>
              </w:rPr>
              <w:t>CoVe</w:t>
            </w:r>
          </w:p>
        </w:tc>
        <w:tc>
          <w:tcPr>
            <w:tcW w:w="1701" w:type="dxa"/>
          </w:tcPr>
          <w:p w14:paraId="66660BA0" w14:textId="24E87AEA" w:rsidR="002D4507" w:rsidRPr="002D4507" w:rsidRDefault="002D4507" w:rsidP="0080752A">
            <w:pPr>
              <w:pStyle w:val="HTMLPreformatted"/>
              <w:shd w:val="clear" w:color="auto" w:fill="FFFFFF"/>
              <w:wordWrap w:val="0"/>
              <w:rPr>
                <w:rFonts w:ascii="Times New Roman" w:hAnsi="Times New Roman" w:cs="Times New Roman"/>
                <w:sz w:val="22"/>
                <w:szCs w:val="22"/>
              </w:rPr>
            </w:pPr>
            <w:r w:rsidRPr="002D4507">
              <w:rPr>
                <w:rFonts w:ascii="Times New Roman" w:hAnsi="Times New Roman" w:cs="Times New Roman"/>
                <w:sz w:val="22"/>
                <w:szCs w:val="22"/>
              </w:rPr>
              <w:t>0.67</w:t>
            </w:r>
            <w:r>
              <w:rPr>
                <w:rFonts w:ascii="Times New Roman" w:hAnsi="Times New Roman" w:cs="Times New Roman"/>
                <w:sz w:val="22"/>
                <w:szCs w:val="22"/>
              </w:rPr>
              <w:t>3</w:t>
            </w:r>
            <w:r w:rsidRPr="002D4507">
              <w:rPr>
                <w:rFonts w:ascii="Times New Roman" w:hAnsi="Times New Roman" w:cs="Times New Roman"/>
                <w:sz w:val="22"/>
                <w:szCs w:val="22"/>
              </w:rPr>
              <w:t xml:space="preserve"> </w:t>
            </w:r>
            <w:r w:rsidRPr="002D4507">
              <w:rPr>
                <w:rFonts w:ascii="Times New Roman" w:hAnsi="Times New Roman" w:cs="Times New Roman"/>
                <w:sz w:val="22"/>
                <w:szCs w:val="22"/>
              </w:rPr>
              <w:t>±</w:t>
            </w:r>
            <w:r w:rsidRPr="002D4507">
              <w:rPr>
                <w:rFonts w:ascii="Times New Roman" w:hAnsi="Times New Roman" w:cs="Times New Roman"/>
                <w:sz w:val="22"/>
                <w:szCs w:val="22"/>
              </w:rPr>
              <w:t xml:space="preserve"> 0.206</w:t>
            </w:r>
          </w:p>
        </w:tc>
        <w:tc>
          <w:tcPr>
            <w:tcW w:w="1134" w:type="dxa"/>
          </w:tcPr>
          <w:p w14:paraId="636979A3" w14:textId="4446E97E" w:rsidR="002D4507" w:rsidRPr="002D4507" w:rsidRDefault="002D4507" w:rsidP="001A3B9A">
            <w:pPr>
              <w:rPr>
                <w:sz w:val="22"/>
                <w:szCs w:val="22"/>
              </w:rPr>
            </w:pPr>
            <w:r w:rsidRPr="002D4507">
              <w:rPr>
                <w:sz w:val="22"/>
                <w:szCs w:val="22"/>
              </w:rPr>
              <w:t>40</w:t>
            </w:r>
          </w:p>
        </w:tc>
      </w:tr>
      <w:tr w:rsidR="002D4507" w:rsidRPr="0080752A" w14:paraId="6C350934" w14:textId="77777777" w:rsidTr="002D4507">
        <w:trPr>
          <w:trHeight w:val="417"/>
          <w:jc w:val="center"/>
        </w:trPr>
        <w:tc>
          <w:tcPr>
            <w:tcW w:w="1413" w:type="dxa"/>
          </w:tcPr>
          <w:p w14:paraId="36DACDA2" w14:textId="1B2FAA22" w:rsidR="002D4507" w:rsidRPr="002D4507" w:rsidRDefault="002D4507" w:rsidP="001A3B9A">
            <w:pPr>
              <w:rPr>
                <w:sz w:val="22"/>
                <w:szCs w:val="22"/>
              </w:rPr>
            </w:pPr>
            <w:r w:rsidRPr="002D4507">
              <w:rPr>
                <w:sz w:val="22"/>
                <w:szCs w:val="22"/>
              </w:rPr>
              <w:t>Self-Refine</w:t>
            </w:r>
          </w:p>
        </w:tc>
        <w:tc>
          <w:tcPr>
            <w:tcW w:w="1701" w:type="dxa"/>
          </w:tcPr>
          <w:p w14:paraId="030F931A" w14:textId="1BC0B3F7" w:rsidR="002D4507" w:rsidRPr="002D4507" w:rsidRDefault="002D4507" w:rsidP="0080752A">
            <w:pPr>
              <w:pStyle w:val="HTMLPreformatted"/>
              <w:shd w:val="clear" w:color="auto" w:fill="FFFFFF"/>
              <w:wordWrap w:val="0"/>
              <w:rPr>
                <w:rFonts w:ascii="Times New Roman" w:hAnsi="Times New Roman" w:cs="Times New Roman"/>
                <w:sz w:val="22"/>
                <w:szCs w:val="22"/>
              </w:rPr>
            </w:pPr>
            <w:r w:rsidRPr="002D4507">
              <w:rPr>
                <w:rFonts w:ascii="Times New Roman" w:hAnsi="Times New Roman" w:cs="Times New Roman"/>
                <w:sz w:val="22"/>
                <w:szCs w:val="22"/>
              </w:rPr>
              <w:t>0.68</w:t>
            </w:r>
            <w:r>
              <w:rPr>
                <w:rFonts w:ascii="Times New Roman" w:hAnsi="Times New Roman" w:cs="Times New Roman"/>
                <w:sz w:val="22"/>
                <w:szCs w:val="22"/>
              </w:rPr>
              <w:t>6</w:t>
            </w:r>
            <w:r w:rsidRPr="002D4507">
              <w:rPr>
                <w:rFonts w:ascii="Times New Roman" w:hAnsi="Times New Roman" w:cs="Times New Roman"/>
                <w:sz w:val="22"/>
                <w:szCs w:val="22"/>
              </w:rPr>
              <w:t xml:space="preserve"> </w:t>
            </w:r>
            <w:r w:rsidRPr="002D4507">
              <w:rPr>
                <w:rFonts w:ascii="Times New Roman" w:hAnsi="Times New Roman" w:cs="Times New Roman"/>
                <w:sz w:val="22"/>
                <w:szCs w:val="22"/>
              </w:rPr>
              <w:t>±</w:t>
            </w:r>
            <w:r w:rsidRPr="002D4507">
              <w:rPr>
                <w:rFonts w:ascii="Times New Roman" w:hAnsi="Times New Roman" w:cs="Times New Roman"/>
                <w:sz w:val="22"/>
                <w:szCs w:val="22"/>
              </w:rPr>
              <w:t xml:space="preserve"> 0.193</w:t>
            </w:r>
          </w:p>
        </w:tc>
        <w:tc>
          <w:tcPr>
            <w:tcW w:w="1134" w:type="dxa"/>
          </w:tcPr>
          <w:p w14:paraId="79667F78" w14:textId="0BA0360B" w:rsidR="002D4507" w:rsidRPr="002D4507" w:rsidRDefault="002D4507" w:rsidP="001A3B9A">
            <w:pPr>
              <w:rPr>
                <w:sz w:val="22"/>
                <w:szCs w:val="22"/>
              </w:rPr>
            </w:pPr>
            <w:r w:rsidRPr="002D4507">
              <w:rPr>
                <w:sz w:val="22"/>
                <w:szCs w:val="22"/>
              </w:rPr>
              <w:t>40</w:t>
            </w:r>
          </w:p>
        </w:tc>
      </w:tr>
    </w:tbl>
    <w:p w14:paraId="12EA607A" w14:textId="6F442485" w:rsidR="00062482" w:rsidRPr="00062482" w:rsidRDefault="0080752A" w:rsidP="004A01D9">
      <w:pPr>
        <w:pStyle w:val="Caption"/>
        <w:jc w:val="center"/>
        <w:rPr>
          <w:lang w:val="en-US"/>
        </w:rPr>
      </w:pPr>
      <w:bookmarkStart w:id="36" w:name="_Toc195175846"/>
      <w:bookmarkStart w:id="37" w:name="_Toc198635861"/>
      <w:bookmarkStart w:id="38" w:name="_Toc198648163"/>
      <w:r w:rsidRPr="0080752A">
        <w:rPr>
          <w:lang w:val="en-US"/>
        </w:rPr>
        <w:t xml:space="preserve">Table </w:t>
      </w:r>
      <w:r>
        <w:fldChar w:fldCharType="begin"/>
      </w:r>
      <w:r w:rsidRPr="0080752A">
        <w:rPr>
          <w:lang w:val="en-US"/>
        </w:rPr>
        <w:instrText xml:space="preserve"> SEQ Table \* ARABIC </w:instrText>
      </w:r>
      <w:r>
        <w:fldChar w:fldCharType="separate"/>
      </w:r>
      <w:r w:rsidR="00452084">
        <w:rPr>
          <w:noProof/>
          <w:lang w:val="en-US"/>
        </w:rPr>
        <w:t>1</w:t>
      </w:r>
      <w:r>
        <w:fldChar w:fldCharType="end"/>
      </w:r>
      <w:r w:rsidRPr="0080752A">
        <w:rPr>
          <w:lang w:val="en-US"/>
        </w:rPr>
        <w:t xml:space="preserve">: Mean </w:t>
      </w:r>
      <w:r w:rsidR="00C418EF">
        <w:rPr>
          <w:lang w:val="en-US"/>
        </w:rPr>
        <w:t>acc</w:t>
      </w:r>
      <w:r w:rsidRPr="0080752A">
        <w:rPr>
          <w:lang w:val="en-US"/>
        </w:rPr>
        <w:t xml:space="preserve">uracy and </w:t>
      </w:r>
      <w:r w:rsidR="00C418EF">
        <w:rPr>
          <w:lang w:val="en-US"/>
        </w:rPr>
        <w:t>s</w:t>
      </w:r>
      <w:r w:rsidRPr="0080752A">
        <w:rPr>
          <w:lang w:val="en-US"/>
        </w:rPr>
        <w:t xml:space="preserve">tandard </w:t>
      </w:r>
      <w:r w:rsidR="00C418EF">
        <w:rPr>
          <w:lang w:val="en-US"/>
        </w:rPr>
        <w:t>d</w:t>
      </w:r>
      <w:r w:rsidRPr="0080752A">
        <w:rPr>
          <w:lang w:val="en-US"/>
        </w:rPr>
        <w:t>eviation</w:t>
      </w:r>
      <w:r w:rsidR="00A7149A">
        <w:rPr>
          <w:lang w:val="en-US"/>
        </w:rPr>
        <w:t xml:space="preserve"> of CoT, CoVe and Self-Refine across </w:t>
      </w:r>
      <w:r w:rsidR="00C418EF">
        <w:rPr>
          <w:lang w:val="en-US"/>
        </w:rPr>
        <w:t>t</w:t>
      </w:r>
      <w:r w:rsidR="00A7149A">
        <w:rPr>
          <w:lang w:val="en-US"/>
        </w:rPr>
        <w:t xml:space="preserve">est </w:t>
      </w:r>
      <w:r w:rsidR="00C418EF">
        <w:rPr>
          <w:lang w:val="en-US"/>
        </w:rPr>
        <w:t>r</w:t>
      </w:r>
      <w:r w:rsidR="00A7149A">
        <w:rPr>
          <w:lang w:val="en-US"/>
        </w:rPr>
        <w:t>uns</w:t>
      </w:r>
      <w:bookmarkEnd w:id="36"/>
      <w:bookmarkEnd w:id="37"/>
      <w:bookmarkEnd w:id="38"/>
    </w:p>
    <w:p w14:paraId="52AFF3A2" w14:textId="4C3DE6C9" w:rsidR="004A01D9" w:rsidRDefault="000B64C3" w:rsidP="004A01D9">
      <w:r>
        <w:t>The next step was t</w:t>
      </w:r>
      <w:r w:rsidR="0080752A">
        <w:t>o assess whether the differences in overall accuracy between the three methods</w:t>
      </w:r>
      <w:r>
        <w:t xml:space="preserve"> </w:t>
      </w:r>
      <w:r w:rsidR="0080752A">
        <w:t>were statistically significant</w:t>
      </w:r>
      <w:r>
        <w:t>.</w:t>
      </w:r>
      <w:r w:rsidR="004A01D9">
        <w:t xml:space="preserve"> </w:t>
      </w:r>
      <w:r w:rsidR="007F5F5A">
        <w:t>First it was tested whether the conditions for parametric analysis</w:t>
      </w:r>
      <w:r w:rsidR="002D4507">
        <w:t xml:space="preserve"> </w:t>
      </w:r>
      <w:r w:rsidR="007F5F5A">
        <w:t>were met</w:t>
      </w:r>
      <w:r w:rsidR="0080752A">
        <w:t>:</w:t>
      </w:r>
    </w:p>
    <w:p w14:paraId="12713290" w14:textId="77777777" w:rsidR="0080752A" w:rsidRDefault="0080752A">
      <w:pPr>
        <w:numPr>
          <w:ilvl w:val="0"/>
          <w:numId w:val="14"/>
        </w:numPr>
        <w:spacing w:before="100" w:beforeAutospacing="1" w:after="100" w:afterAutospacing="1"/>
      </w:pPr>
      <w:r>
        <w:rPr>
          <w:rStyle w:val="Strong"/>
        </w:rPr>
        <w:t>Normality (Shapiro–Wilk test):</w:t>
      </w:r>
    </w:p>
    <w:p w14:paraId="1BAD741D" w14:textId="5C4D295C" w:rsidR="0080752A" w:rsidRDefault="0080752A">
      <w:pPr>
        <w:numPr>
          <w:ilvl w:val="1"/>
          <w:numId w:val="14"/>
        </w:numPr>
        <w:spacing w:before="100" w:beforeAutospacing="1" w:after="100" w:afterAutospacing="1"/>
      </w:pPr>
      <w:r>
        <w:t>CoT: W = 0.89</w:t>
      </w:r>
      <w:r w:rsidR="00FD11E1">
        <w:t>83</w:t>
      </w:r>
      <w:r>
        <w:t xml:space="preserve">, </w:t>
      </w:r>
      <w:r>
        <w:rPr>
          <w:rStyle w:val="Emphasis"/>
        </w:rPr>
        <w:t>p</w:t>
      </w:r>
      <w:r>
        <w:t xml:space="preserve"> &lt; 0.0001</w:t>
      </w:r>
    </w:p>
    <w:p w14:paraId="684C400B" w14:textId="6E9F6635" w:rsidR="0080752A" w:rsidRDefault="0080752A">
      <w:pPr>
        <w:numPr>
          <w:ilvl w:val="1"/>
          <w:numId w:val="14"/>
        </w:numPr>
        <w:spacing w:before="100" w:beforeAutospacing="1" w:after="100" w:afterAutospacing="1"/>
      </w:pPr>
      <w:r>
        <w:t>CoVe: W = 0.910</w:t>
      </w:r>
      <w:r w:rsidR="00FD11E1">
        <w:t>8</w:t>
      </w:r>
      <w:r>
        <w:t xml:space="preserve">, </w:t>
      </w:r>
      <w:r>
        <w:rPr>
          <w:rStyle w:val="Emphasis"/>
        </w:rPr>
        <w:t>p</w:t>
      </w:r>
      <w:r>
        <w:t xml:space="preserve"> &lt; 0.0001</w:t>
      </w:r>
    </w:p>
    <w:p w14:paraId="5041D916" w14:textId="3285BD7F" w:rsidR="0080752A" w:rsidRDefault="0080752A">
      <w:pPr>
        <w:numPr>
          <w:ilvl w:val="1"/>
          <w:numId w:val="14"/>
        </w:numPr>
        <w:spacing w:before="100" w:beforeAutospacing="1" w:after="100" w:afterAutospacing="1"/>
      </w:pPr>
      <w:r>
        <w:t>Self-Refine: W = 0.89</w:t>
      </w:r>
      <w:r w:rsidR="00FD11E1">
        <w:t>29</w:t>
      </w:r>
      <w:r>
        <w:t xml:space="preserve">, </w:t>
      </w:r>
      <w:r>
        <w:rPr>
          <w:rStyle w:val="Emphasis"/>
        </w:rPr>
        <w:t>p</w:t>
      </w:r>
      <w:r>
        <w:t xml:space="preserve"> &lt; 0.0001</w:t>
      </w:r>
    </w:p>
    <w:p w14:paraId="3077C8D9" w14:textId="65E2D4A4" w:rsidR="00D03C9F" w:rsidRDefault="0080752A" w:rsidP="00D03C9F">
      <w:pPr>
        <w:spacing w:before="100" w:beforeAutospacing="1" w:after="100" w:afterAutospacing="1"/>
        <w:ind w:left="720"/>
      </w:pPr>
      <w:r>
        <w:t>All three distributions showed statistically significant deviation from normality (</w:t>
      </w:r>
      <w:r>
        <w:rPr>
          <w:rStyle w:val="Emphasis"/>
        </w:rPr>
        <w:t>p</w:t>
      </w:r>
      <w:r>
        <w:t xml:space="preserve"> &lt; 0.05), indicating that the normality assumption was violated.</w:t>
      </w:r>
    </w:p>
    <w:p w14:paraId="5D708F0D" w14:textId="77777777" w:rsidR="0080752A" w:rsidRDefault="0080752A">
      <w:pPr>
        <w:numPr>
          <w:ilvl w:val="0"/>
          <w:numId w:val="14"/>
        </w:numPr>
        <w:spacing w:before="100" w:beforeAutospacing="1" w:after="100" w:afterAutospacing="1"/>
      </w:pPr>
      <w:r>
        <w:rPr>
          <w:rStyle w:val="Strong"/>
        </w:rPr>
        <w:t>Homogeneity of Variances (Levene’s test):</w:t>
      </w:r>
    </w:p>
    <w:p w14:paraId="422CBF1D" w14:textId="2D757862" w:rsidR="0080752A" w:rsidRDefault="0080752A">
      <w:pPr>
        <w:numPr>
          <w:ilvl w:val="1"/>
          <w:numId w:val="14"/>
        </w:numPr>
        <w:spacing w:before="100" w:beforeAutospacing="1" w:after="100" w:afterAutospacing="1"/>
      </w:pPr>
      <w:r>
        <w:t>Statistic = 1.</w:t>
      </w:r>
      <w:r w:rsidR="00FD11E1">
        <w:t>2022</w:t>
      </w:r>
      <w:r>
        <w:t xml:space="preserve">, </w:t>
      </w:r>
      <w:r>
        <w:rPr>
          <w:rStyle w:val="Emphasis"/>
        </w:rPr>
        <w:t>p</w:t>
      </w:r>
      <w:r>
        <w:t xml:space="preserve"> = 0.3</w:t>
      </w:r>
      <w:r w:rsidR="00FD11E1">
        <w:t>014</w:t>
      </w:r>
    </w:p>
    <w:p w14:paraId="49AC89C3" w14:textId="77777777" w:rsidR="0080752A" w:rsidRDefault="0080752A" w:rsidP="0080752A">
      <w:pPr>
        <w:spacing w:before="100" w:beforeAutospacing="1" w:after="100" w:afterAutospacing="1"/>
        <w:ind w:left="720"/>
      </w:pPr>
      <w:r>
        <w:t>The results of Levene’s test indicate that the variance across groups is not significantly different, satisfying the assumption of equal variances.</w:t>
      </w:r>
    </w:p>
    <w:p w14:paraId="264CB149" w14:textId="6583BDF8" w:rsidR="0080752A" w:rsidRDefault="0080752A" w:rsidP="0080752A">
      <w:pPr>
        <w:spacing w:before="100" w:beforeAutospacing="1" w:after="100" w:afterAutospacing="1"/>
      </w:pPr>
      <w:r>
        <w:lastRenderedPageBreak/>
        <w:t xml:space="preserve">Given the non-normality of the data, the </w:t>
      </w:r>
      <w:r w:rsidRPr="0080752A">
        <w:rPr>
          <w:rStyle w:val="Strong"/>
          <w:b w:val="0"/>
          <w:bCs w:val="0"/>
        </w:rPr>
        <w:t>Kruskal–Wallis H</w:t>
      </w:r>
      <w:r w:rsidR="00410052">
        <w:rPr>
          <w:rStyle w:val="Strong"/>
          <w:b w:val="0"/>
          <w:bCs w:val="0"/>
        </w:rPr>
        <w:t xml:space="preserve"> </w:t>
      </w:r>
      <w:r w:rsidRPr="0080752A">
        <w:rPr>
          <w:rStyle w:val="Strong"/>
          <w:b w:val="0"/>
          <w:bCs w:val="0"/>
        </w:rPr>
        <w:t>test</w:t>
      </w:r>
      <w:sdt>
        <w:sdtPr>
          <w:rPr>
            <w:rStyle w:val="Strong"/>
            <w:b w:val="0"/>
            <w:bCs w:val="0"/>
          </w:rPr>
          <w:id w:val="-1910222690"/>
          <w:citation/>
        </w:sdtPr>
        <w:sdtContent>
          <w:r w:rsidR="00410052">
            <w:rPr>
              <w:rStyle w:val="Strong"/>
              <w:b w:val="0"/>
              <w:bCs w:val="0"/>
            </w:rPr>
            <w:fldChar w:fldCharType="begin"/>
          </w:r>
          <w:r w:rsidR="00410052" w:rsidRPr="00410052">
            <w:rPr>
              <w:rStyle w:val="Strong"/>
              <w:b w:val="0"/>
              <w:bCs w:val="0"/>
              <w:lang w:val="en-US"/>
            </w:rPr>
            <w:instrText xml:space="preserve"> CITATION Wil52 \l 1031 </w:instrText>
          </w:r>
          <w:r w:rsidR="00410052">
            <w:rPr>
              <w:rStyle w:val="Strong"/>
              <w:b w:val="0"/>
              <w:bCs w:val="0"/>
            </w:rPr>
            <w:fldChar w:fldCharType="separate"/>
          </w:r>
          <w:r w:rsidR="0098121C">
            <w:rPr>
              <w:rStyle w:val="Strong"/>
              <w:b w:val="0"/>
              <w:bCs w:val="0"/>
              <w:noProof/>
              <w:lang w:val="en-US"/>
            </w:rPr>
            <w:t xml:space="preserve"> </w:t>
          </w:r>
          <w:r w:rsidR="0098121C" w:rsidRPr="0098121C">
            <w:rPr>
              <w:noProof/>
              <w:lang w:val="en-US"/>
            </w:rPr>
            <w:t>[12]</w:t>
          </w:r>
          <w:r w:rsidR="00410052">
            <w:rPr>
              <w:rStyle w:val="Strong"/>
              <w:b w:val="0"/>
              <w:bCs w:val="0"/>
            </w:rPr>
            <w:fldChar w:fldCharType="end"/>
          </w:r>
        </w:sdtContent>
      </w:sdt>
      <w:r>
        <w:t xml:space="preserve"> was applied</w:t>
      </w:r>
      <w:r w:rsidR="00410052">
        <w:t xml:space="preserve"> to</w:t>
      </w:r>
      <w:r>
        <w:t xml:space="preserve"> compare the distributions of accuracy across the three methods.</w:t>
      </w:r>
    </w:p>
    <w:p w14:paraId="178523BB" w14:textId="43EDEAEF" w:rsidR="0080752A" w:rsidRDefault="0080752A">
      <w:pPr>
        <w:numPr>
          <w:ilvl w:val="0"/>
          <w:numId w:val="16"/>
        </w:numPr>
        <w:spacing w:before="100" w:beforeAutospacing="1" w:after="100" w:afterAutospacing="1"/>
      </w:pPr>
      <w:r>
        <w:rPr>
          <w:rStyle w:val="Strong"/>
        </w:rPr>
        <w:t>H₀ (Null Hypothesis):</w:t>
      </w:r>
      <w:r>
        <w:t xml:space="preserve"> The distributions of accuracy scores across the three prompting methods are the same.</w:t>
      </w:r>
    </w:p>
    <w:p w14:paraId="37409CE4" w14:textId="48DD8AB9" w:rsidR="0080752A" w:rsidRDefault="0080752A">
      <w:pPr>
        <w:numPr>
          <w:ilvl w:val="0"/>
          <w:numId w:val="16"/>
        </w:numPr>
        <w:spacing w:before="100" w:beforeAutospacing="1" w:after="100" w:afterAutospacing="1"/>
      </w:pPr>
      <w:r>
        <w:rPr>
          <w:rStyle w:val="Strong"/>
        </w:rPr>
        <w:t>H₁ (Alternative Hypothesis):</w:t>
      </w:r>
      <w:r>
        <w:t xml:space="preserve"> At least one method’s distribution differs significantly from the others.</w:t>
      </w:r>
    </w:p>
    <w:p w14:paraId="49C13733" w14:textId="77777777" w:rsidR="00410052" w:rsidRDefault="00410052" w:rsidP="00410052">
      <w:pPr>
        <w:numPr>
          <w:ilvl w:val="0"/>
          <w:numId w:val="15"/>
        </w:numPr>
        <w:spacing w:before="100" w:beforeAutospacing="1" w:after="100" w:afterAutospacing="1"/>
      </w:pPr>
      <w:r>
        <w:rPr>
          <w:rStyle w:val="Strong"/>
        </w:rPr>
        <w:t>H statistic</w:t>
      </w:r>
      <w:r>
        <w:t>: 3.7021</w:t>
      </w:r>
    </w:p>
    <w:p w14:paraId="146F6C8E" w14:textId="3B5701C8" w:rsidR="00410052" w:rsidRDefault="00330CE3" w:rsidP="00410052">
      <w:pPr>
        <w:numPr>
          <w:ilvl w:val="0"/>
          <w:numId w:val="15"/>
        </w:numPr>
        <w:spacing w:before="100" w:beforeAutospacing="1" w:after="100" w:afterAutospacing="1"/>
      </w:pPr>
      <w:r w:rsidRPr="00330CE3">
        <w:rPr>
          <w:rStyle w:val="Emphasis"/>
          <w:b/>
        </w:rPr>
        <w:t>p</w:t>
      </w:r>
      <w:r w:rsidRPr="00330CE3">
        <w:rPr>
          <w:b/>
          <w:lang w:val="en-US"/>
        </w:rPr>
        <w:t xml:space="preserve"> </w:t>
      </w:r>
      <w:r w:rsidR="00410052">
        <w:rPr>
          <w:rStyle w:val="Strong"/>
        </w:rPr>
        <w:t>-value</w:t>
      </w:r>
      <w:r w:rsidR="00410052">
        <w:t>: 0.1570</w:t>
      </w:r>
    </w:p>
    <w:p w14:paraId="397D69FC" w14:textId="77777777" w:rsidR="0011602F" w:rsidRDefault="0011602F" w:rsidP="0011602F">
      <w:r>
        <w:t xml:space="preserve">The Kruskal–Wallis test resulted in a p-value of 0.1570, which is above the conventional threshold of 0.05, so </w:t>
      </w:r>
      <w:r w:rsidRPr="0011602F">
        <w:rPr>
          <w:b/>
          <w:bCs/>
        </w:rPr>
        <w:t>it is not possible to reject the null hypothesis (H₀).</w:t>
      </w:r>
      <w:r>
        <w:t xml:space="preserve"> This suggests that none of the prompting techniques consistently outperformed the others across all evaluation runs. While Chain-of-Thought achieved the highest mean accuracy (70.4%), followed by Self-Refine (68.6%) and Chain-of-Verification (67.3%), these observed differences could be due to random variation.</w:t>
      </w:r>
    </w:p>
    <w:p w14:paraId="3AF3BC16" w14:textId="77777777" w:rsidR="00313DBC" w:rsidRDefault="00313DBC" w:rsidP="0011602F"/>
    <w:p w14:paraId="42520E07" w14:textId="3D7B7E7C" w:rsidR="00313DBC" w:rsidRDefault="00313DBC" w:rsidP="0011602F">
      <w:r>
        <w:t xml:space="preserve">To assess whether the non-significance could be explained by insufficient sample size, a post-hoc power analysis was conducted using the observed means and standard deviations of the three methods. The effect size, computed as Cohen’s </w:t>
      </w:r>
      <w:r w:rsidRPr="00330CE3">
        <w:rPr>
          <w:i/>
          <w:iCs/>
        </w:rPr>
        <w:t>f</w:t>
      </w:r>
      <w:r>
        <w:t xml:space="preserve"> = 0.079, reflects a very small between-group difference relative to the within-group variability</w:t>
      </w:r>
      <w:sdt>
        <w:sdtPr>
          <w:id w:val="1424921772"/>
          <w:citation/>
        </w:sdtPr>
        <w:sdtContent>
          <w:r>
            <w:fldChar w:fldCharType="begin"/>
          </w:r>
          <w:r w:rsidRPr="00313DBC">
            <w:rPr>
              <w:lang w:val="en-US"/>
            </w:rPr>
            <w:instrText xml:space="preserve"> CITATION Coh13 \l 1031 </w:instrText>
          </w:r>
          <w:r>
            <w:fldChar w:fldCharType="separate"/>
          </w:r>
          <w:r w:rsidR="0098121C">
            <w:rPr>
              <w:noProof/>
              <w:lang w:val="en-US"/>
            </w:rPr>
            <w:t xml:space="preserve"> </w:t>
          </w:r>
          <w:r w:rsidR="0098121C" w:rsidRPr="0098121C">
            <w:rPr>
              <w:noProof/>
              <w:lang w:val="en-US"/>
            </w:rPr>
            <w:t>[13]</w:t>
          </w:r>
          <w:r>
            <w:fldChar w:fldCharType="end"/>
          </w:r>
        </w:sdtContent>
      </w:sdt>
      <w:r>
        <w:t>. Based on this effect size, an α level of 0.05, and a power of 0.80, the estimated required sample size is approximately 1,536 runs per method. This confirms that the current experiment was underpowered to detect such small differences, and that larger-scale testing would be needed to identify statistically significant effects.</w:t>
      </w:r>
    </w:p>
    <w:p w14:paraId="1FDAA86A" w14:textId="77777777" w:rsidR="0011602F" w:rsidRDefault="0011602F" w:rsidP="00EE3682"/>
    <w:p w14:paraId="1C3E425D" w14:textId="68E121CD" w:rsidR="00EE3682" w:rsidRDefault="00EE3682" w:rsidP="00EE3682">
      <w:r>
        <w:rPr>
          <w:rStyle w:val="Strong"/>
        </w:rPr>
        <w:t>Conclusion for RQ1</w:t>
      </w:r>
    </w:p>
    <w:p w14:paraId="011CEDEB" w14:textId="36A9D1EA" w:rsidR="00B65FAF" w:rsidRDefault="0080752A" w:rsidP="00EE3682">
      <w:r>
        <w:t xml:space="preserve">This finding </w:t>
      </w:r>
      <w:r w:rsidR="00E125C1">
        <w:t>brings</w:t>
      </w:r>
      <w:r>
        <w:t xml:space="preserve"> a</w:t>
      </w:r>
      <w:r w:rsidR="00E125C1">
        <w:t xml:space="preserve">n </w:t>
      </w:r>
      <w:r>
        <w:t xml:space="preserve">answer to </w:t>
      </w:r>
      <w:r w:rsidRPr="00EE3682">
        <w:rPr>
          <w:rStyle w:val="Strong"/>
          <w:b w:val="0"/>
          <w:bCs w:val="0"/>
        </w:rPr>
        <w:t>Research Question 1 (RQ1)</w:t>
      </w:r>
      <w:r w:rsidRPr="00EE3682">
        <w:t>:</w:t>
      </w:r>
      <w:r>
        <w:t xml:space="preserve"> while CoT exhibit</w:t>
      </w:r>
      <w:r w:rsidR="00E125C1">
        <w:t>s</w:t>
      </w:r>
      <w:r>
        <w:t xml:space="preserve"> higher performance, the statistical analysis does not support a definitive conclusion that </w:t>
      </w:r>
      <w:r w:rsidR="00E125C1">
        <w:t>it is</w:t>
      </w:r>
      <w:r>
        <w:t xml:space="preserve"> more accurate than CoVe</w:t>
      </w:r>
      <w:r w:rsidR="00E125C1">
        <w:t xml:space="preserve"> or Self-Refine</w:t>
      </w:r>
      <w:r>
        <w:t>.</w:t>
      </w:r>
    </w:p>
    <w:p w14:paraId="612BE6E2" w14:textId="07F36324" w:rsidR="00A7149A" w:rsidRDefault="00A7149A" w:rsidP="00DF3C1E">
      <w:pPr>
        <w:pStyle w:val="Heading2"/>
      </w:pPr>
      <w:bookmarkStart w:id="39" w:name="_Toc198648118"/>
      <w:r>
        <w:t>Subject-Specific Accuracy</w:t>
      </w:r>
      <w:bookmarkEnd w:id="39"/>
    </w:p>
    <w:p w14:paraId="36FB1F82" w14:textId="5CF29CDE" w:rsidR="00A7149A" w:rsidRDefault="00A7149A" w:rsidP="00A7149A">
      <w:pPr>
        <w:spacing w:before="100" w:beforeAutospacing="1" w:after="100" w:afterAutospacing="1"/>
        <w:rPr>
          <w:rStyle w:val="Strong"/>
        </w:rPr>
      </w:pPr>
      <w:r>
        <w:t xml:space="preserve">A subject-wise comparison of accuracy distributions was conducted to address the </w:t>
      </w:r>
      <w:r>
        <w:rPr>
          <w:rStyle w:val="Strong"/>
        </w:rPr>
        <w:t>Research Question 2:</w:t>
      </w:r>
    </w:p>
    <w:p w14:paraId="4A283D45" w14:textId="77777777" w:rsidR="004A01D9" w:rsidRDefault="00A7149A" w:rsidP="00A7149A">
      <w:pPr>
        <w:spacing w:before="100" w:beforeAutospacing="1" w:after="100" w:afterAutospacing="1"/>
      </w:pPr>
      <w:r>
        <w:rPr>
          <w:rStyle w:val="Strong"/>
        </w:rPr>
        <w:t xml:space="preserve">RQ2: </w:t>
      </w:r>
      <w:r>
        <w:rPr>
          <w:rStyle w:val="Emphasis"/>
        </w:rPr>
        <w:t>How does the effectiveness of Chain-of-Thought, Chain-of-Verification, and Self-Refine vary across different subject areas?</w:t>
      </w:r>
    </w:p>
    <w:p w14:paraId="055EB2A5" w14:textId="75FEBEC1" w:rsidR="00A7149A" w:rsidRDefault="004A01D9" w:rsidP="00A7149A">
      <w:pPr>
        <w:spacing w:before="100" w:beforeAutospacing="1" w:after="100" w:afterAutospacing="1"/>
      </w:pPr>
      <w:r>
        <w:t>First, the a</w:t>
      </w:r>
      <w:r w:rsidR="00A7149A">
        <w:t xml:space="preserve">ccuracy scores were grouped by </w:t>
      </w:r>
      <w:r w:rsidR="00A7149A">
        <w:rPr>
          <w:rStyle w:val="HTMLCode"/>
        </w:rPr>
        <w:t>method</w:t>
      </w:r>
      <w:r w:rsidR="00A7149A">
        <w:t xml:space="preserve">, </w:t>
      </w:r>
      <w:r w:rsidR="00A7149A">
        <w:rPr>
          <w:rStyle w:val="HTMLCode"/>
        </w:rPr>
        <w:t>run</w:t>
      </w:r>
      <w:r w:rsidR="00A7149A">
        <w:t xml:space="preserve">, and </w:t>
      </w:r>
      <w:r w:rsidR="00A7149A">
        <w:rPr>
          <w:rStyle w:val="HTMLCode"/>
        </w:rPr>
        <w:t>subject</w:t>
      </w:r>
      <w:r w:rsidR="00A7149A">
        <w:t>, and the mean accuracy was calculated for each unique combination.</w:t>
      </w:r>
    </w:p>
    <w:p w14:paraId="476D310B" w14:textId="152BBCB9" w:rsidR="00062482" w:rsidRDefault="002D4507" w:rsidP="00062482">
      <w:pPr>
        <w:keepNext/>
        <w:spacing w:before="100" w:beforeAutospacing="1" w:after="100" w:afterAutospacing="1"/>
      </w:pPr>
      <w:r w:rsidRPr="002D4507">
        <w:lastRenderedPageBreak/>
        <w:drawing>
          <wp:inline distT="0" distB="0" distL="0" distR="0" wp14:anchorId="49F3B4DC" wp14:editId="33D4CD73">
            <wp:extent cx="5759450" cy="3118394"/>
            <wp:effectExtent l="0" t="0" r="0" b="6350"/>
            <wp:docPr id="214301308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3080" name="Picture 1" descr="A graph of different colored bars&#10;&#10;AI-generated content may be incorrect."/>
                    <pic:cNvPicPr/>
                  </pic:nvPicPr>
                  <pic:blipFill rotWithShape="1">
                    <a:blip r:embed="rId23"/>
                    <a:srcRect t="2252"/>
                    <a:stretch/>
                  </pic:blipFill>
                  <pic:spPr bwMode="auto">
                    <a:xfrm>
                      <a:off x="0" y="0"/>
                      <a:ext cx="5759450" cy="3118394"/>
                    </a:xfrm>
                    <a:prstGeom prst="rect">
                      <a:avLst/>
                    </a:prstGeom>
                    <a:ln>
                      <a:noFill/>
                    </a:ln>
                    <a:extLst>
                      <a:ext uri="{53640926-AAD7-44D8-BBD7-CCE9431645EC}">
                        <a14:shadowObscured xmlns:a14="http://schemas.microsoft.com/office/drawing/2010/main"/>
                      </a:ext>
                    </a:extLst>
                  </pic:spPr>
                </pic:pic>
              </a:graphicData>
            </a:graphic>
          </wp:inline>
        </w:drawing>
      </w:r>
    </w:p>
    <w:p w14:paraId="247CA16D" w14:textId="0C22E0ED" w:rsidR="00062482" w:rsidRPr="00062482" w:rsidRDefault="00062482" w:rsidP="006C56C5">
      <w:pPr>
        <w:pStyle w:val="Caption"/>
        <w:jc w:val="center"/>
        <w:rPr>
          <w:sz w:val="24"/>
          <w:szCs w:val="24"/>
          <w:lang w:val="en-US"/>
        </w:rPr>
      </w:pPr>
      <w:bookmarkStart w:id="40" w:name="_Toc198629544"/>
      <w:bookmarkStart w:id="41" w:name="_Toc198635848"/>
      <w:bookmarkStart w:id="42" w:name="_Toc198648136"/>
      <w:r w:rsidRPr="00062482">
        <w:rPr>
          <w:lang w:val="en-US"/>
        </w:rPr>
        <w:t xml:space="preserve">Figure </w:t>
      </w:r>
      <w:r>
        <w:fldChar w:fldCharType="begin"/>
      </w:r>
      <w:r w:rsidRPr="00062482">
        <w:rPr>
          <w:lang w:val="en-US"/>
        </w:rPr>
        <w:instrText xml:space="preserve"> SEQ Figure \* ARABIC </w:instrText>
      </w:r>
      <w:r>
        <w:fldChar w:fldCharType="separate"/>
      </w:r>
      <w:r w:rsidR="00452084">
        <w:rPr>
          <w:noProof/>
          <w:lang w:val="en-US"/>
        </w:rPr>
        <w:t>4</w:t>
      </w:r>
      <w:r>
        <w:fldChar w:fldCharType="end"/>
      </w:r>
      <w:r w:rsidRPr="00062482">
        <w:rPr>
          <w:lang w:val="en-US"/>
        </w:rPr>
        <w:t xml:space="preserve">: Accuracy </w:t>
      </w:r>
      <w:r w:rsidR="00B66F35">
        <w:rPr>
          <w:lang w:val="en-US"/>
        </w:rPr>
        <w:t>m</w:t>
      </w:r>
      <w:r w:rsidRPr="00062482">
        <w:rPr>
          <w:lang w:val="en-US"/>
        </w:rPr>
        <w:t>ean and</w:t>
      </w:r>
      <w:r w:rsidR="00B66F35">
        <w:rPr>
          <w:lang w:val="en-US"/>
        </w:rPr>
        <w:t xml:space="preserve"> s</w:t>
      </w:r>
      <w:r w:rsidRPr="00062482">
        <w:rPr>
          <w:lang w:val="en-US"/>
        </w:rPr>
        <w:t xml:space="preserve">tandard </w:t>
      </w:r>
      <w:r w:rsidR="00B66F35">
        <w:rPr>
          <w:lang w:val="en-US"/>
        </w:rPr>
        <w:t>d</w:t>
      </w:r>
      <w:r w:rsidRPr="00062482">
        <w:rPr>
          <w:lang w:val="en-US"/>
        </w:rPr>
        <w:t xml:space="preserve">eviation per </w:t>
      </w:r>
      <w:r w:rsidR="00B66F35">
        <w:rPr>
          <w:lang w:val="en-US"/>
        </w:rPr>
        <w:t>m</w:t>
      </w:r>
      <w:r w:rsidRPr="00062482">
        <w:rPr>
          <w:lang w:val="en-US"/>
        </w:rPr>
        <w:t xml:space="preserve">ethod and </w:t>
      </w:r>
      <w:r w:rsidR="00B66F35">
        <w:rPr>
          <w:lang w:val="en-US"/>
        </w:rPr>
        <w:t>s</w:t>
      </w:r>
      <w:r w:rsidRPr="00062482">
        <w:rPr>
          <w:lang w:val="en-US"/>
        </w:rPr>
        <w:t>ubject</w:t>
      </w:r>
      <w:bookmarkEnd w:id="40"/>
      <w:bookmarkEnd w:id="41"/>
      <w:bookmarkEnd w:id="42"/>
    </w:p>
    <w:p w14:paraId="2C94E052" w14:textId="7B3AFB4A" w:rsidR="00BF5C04" w:rsidRDefault="00BF5C04" w:rsidP="00EE3682">
      <w:r w:rsidRPr="00BF5C04">
        <w:rPr>
          <w:rStyle w:val="Strong"/>
          <w:b w:val="0"/>
          <w:bCs w:val="0"/>
        </w:rPr>
        <w:t>Conside</w:t>
      </w:r>
      <w:r>
        <w:t xml:space="preserve">ring the violations of the normality assumption in the accuracy distributions, as established in the previous section, the </w:t>
      </w:r>
      <w:r w:rsidRPr="00A7149A">
        <w:rPr>
          <w:rStyle w:val="Strong"/>
          <w:b w:val="0"/>
          <w:bCs w:val="0"/>
        </w:rPr>
        <w:t>Kruskal–Wallis H test</w:t>
      </w:r>
      <w:r>
        <w:t xml:space="preserve"> was employed to determine whether the prompting methods differed significantly in accuracy for specific subjects.</w:t>
      </w:r>
    </w:p>
    <w:p w14:paraId="76A78D14" w14:textId="1C75AAF7" w:rsidR="00A7149A" w:rsidRDefault="00A7149A" w:rsidP="00BF5C04">
      <w:pPr>
        <w:pStyle w:val="ListParagraph"/>
        <w:numPr>
          <w:ilvl w:val="0"/>
          <w:numId w:val="16"/>
        </w:numPr>
        <w:spacing w:before="100" w:beforeAutospacing="1" w:after="100" w:afterAutospacing="1"/>
      </w:pPr>
      <w:r>
        <w:rPr>
          <w:rStyle w:val="Strong"/>
        </w:rPr>
        <w:t>H₀ (Null Hypothesis):</w:t>
      </w:r>
      <w:r>
        <w:t xml:space="preserve"> The distributions of accuracy scores across the three prompting methods are statistically indistinguishable</w:t>
      </w:r>
      <w:r w:rsidR="00BF5C04">
        <w:t xml:space="preserve"> </w:t>
      </w:r>
      <w:r w:rsidR="00EE3682">
        <w:t>for</w:t>
      </w:r>
      <w:r w:rsidR="00BF5C04">
        <w:t xml:space="preserve"> any subject</w:t>
      </w:r>
      <w:r>
        <w:t>.</w:t>
      </w:r>
    </w:p>
    <w:p w14:paraId="14DC389F" w14:textId="56915A8A" w:rsidR="00A7149A" w:rsidRDefault="00A7149A" w:rsidP="00A7149A">
      <w:pPr>
        <w:numPr>
          <w:ilvl w:val="0"/>
          <w:numId w:val="18"/>
        </w:numPr>
        <w:spacing w:before="100" w:beforeAutospacing="1" w:after="100" w:afterAutospacing="1"/>
      </w:pPr>
      <w:r>
        <w:rPr>
          <w:rStyle w:val="Strong"/>
        </w:rPr>
        <w:t>H₁ (Alternative Hypothesis):</w:t>
      </w:r>
      <w:r>
        <w:t xml:space="preserve"> At least one method differs significantly in accuracy from the others</w:t>
      </w:r>
      <w:r w:rsidR="00BF5C04">
        <w:t xml:space="preserve"> for a given subject</w:t>
      </w:r>
      <w:r>
        <w:t>.</w:t>
      </w:r>
    </w:p>
    <w:p w14:paraId="06061CAD" w14:textId="467B454D" w:rsidR="00A879E2" w:rsidRPr="00A879E2" w:rsidRDefault="00EE3682" w:rsidP="00EE3682">
      <w:r>
        <w:t xml:space="preserve">Statistically significant differences were observed for </w:t>
      </w:r>
      <w:r w:rsidRPr="00C32AB2">
        <w:rPr>
          <w:rStyle w:val="Strong"/>
          <w:b w:val="0"/>
          <w:bCs w:val="0"/>
        </w:rPr>
        <w:t>Mathematics</w:t>
      </w:r>
      <w:r>
        <w:t xml:space="preserve"> and </w:t>
      </w:r>
      <w:r w:rsidRPr="00C32AB2">
        <w:rPr>
          <w:rStyle w:val="Strong"/>
          <w:b w:val="0"/>
          <w:bCs w:val="0"/>
        </w:rPr>
        <w:t>Human Sciences</w:t>
      </w:r>
      <w:r>
        <w:t xml:space="preserve">, indicating that at least one method outperformed the others within these subjects. In both cases, Chain-of-Thought achieved the highest average accuracy. No significant differences were found for </w:t>
      </w:r>
      <w:r w:rsidRPr="00C32AB2">
        <w:rPr>
          <w:rStyle w:val="Strong"/>
          <w:b w:val="0"/>
          <w:bCs w:val="0"/>
        </w:rPr>
        <w:t>Languages</w:t>
      </w:r>
      <w:r>
        <w:t xml:space="preserve"> and </w:t>
      </w:r>
      <w:r w:rsidRPr="00C32AB2">
        <w:rPr>
          <w:rStyle w:val="Strong"/>
          <w:b w:val="0"/>
          <w:bCs w:val="0"/>
        </w:rPr>
        <w:t>Natural Sciences</w:t>
      </w:r>
      <w:r>
        <w:t>, suggesting comparable performance across methods for these subjects.</w:t>
      </w:r>
    </w:p>
    <w:tbl>
      <w:tblPr>
        <w:tblStyle w:val="TableGrid"/>
        <w:tblpPr w:leftFromText="180" w:rightFromText="180" w:vertAnchor="text" w:horzAnchor="margin" w:tblpXSpec="center" w:tblpY="516"/>
        <w:tblW w:w="8926" w:type="dxa"/>
        <w:tblLayout w:type="fixed"/>
        <w:tblLook w:val="04A0" w:firstRow="1" w:lastRow="0" w:firstColumn="1" w:lastColumn="0" w:noHBand="0" w:noVBand="1"/>
      </w:tblPr>
      <w:tblGrid>
        <w:gridCol w:w="1838"/>
        <w:gridCol w:w="1276"/>
        <w:gridCol w:w="1276"/>
        <w:gridCol w:w="1275"/>
        <w:gridCol w:w="1134"/>
        <w:gridCol w:w="1276"/>
        <w:gridCol w:w="851"/>
      </w:tblGrid>
      <w:tr w:rsidR="002D4507" w:rsidRPr="00D50A0D" w14:paraId="0ACA463E" w14:textId="77777777" w:rsidTr="002D4507">
        <w:trPr>
          <w:trHeight w:val="563"/>
        </w:trPr>
        <w:tc>
          <w:tcPr>
            <w:tcW w:w="1838" w:type="dxa"/>
          </w:tcPr>
          <w:p w14:paraId="03C26495" w14:textId="77777777" w:rsidR="002D4507" w:rsidRPr="009F4A3C" w:rsidRDefault="002D4507" w:rsidP="002D4507">
            <w:pPr>
              <w:rPr>
                <w:b/>
                <w:bCs/>
                <w:sz w:val="22"/>
                <w:szCs w:val="22"/>
              </w:rPr>
            </w:pPr>
            <w:bookmarkStart w:id="43" w:name="_Toc195175847"/>
            <w:r w:rsidRPr="009F4A3C">
              <w:rPr>
                <w:b/>
                <w:bCs/>
                <w:sz w:val="22"/>
                <w:szCs w:val="22"/>
              </w:rPr>
              <w:t>Subject</w:t>
            </w:r>
          </w:p>
        </w:tc>
        <w:tc>
          <w:tcPr>
            <w:tcW w:w="1276" w:type="dxa"/>
          </w:tcPr>
          <w:p w14:paraId="53994A12" w14:textId="77777777" w:rsidR="002D4507" w:rsidRPr="009F4A3C" w:rsidRDefault="002D4507" w:rsidP="002D4507">
            <w:pPr>
              <w:rPr>
                <w:b/>
                <w:bCs/>
                <w:sz w:val="22"/>
                <w:szCs w:val="22"/>
              </w:rPr>
            </w:pPr>
            <w:r w:rsidRPr="009F4A3C">
              <w:rPr>
                <w:b/>
                <w:bCs/>
                <w:sz w:val="22"/>
                <w:szCs w:val="22"/>
              </w:rPr>
              <w:t xml:space="preserve">CoT </w:t>
            </w:r>
            <w:r>
              <w:rPr>
                <w:b/>
                <w:bCs/>
                <w:sz w:val="22"/>
                <w:szCs w:val="22"/>
              </w:rPr>
              <w:t>Accuracy</w:t>
            </w:r>
          </w:p>
        </w:tc>
        <w:tc>
          <w:tcPr>
            <w:tcW w:w="1276" w:type="dxa"/>
          </w:tcPr>
          <w:p w14:paraId="3ABB793E" w14:textId="77777777" w:rsidR="002D4507" w:rsidRPr="009F4A3C" w:rsidRDefault="002D4507" w:rsidP="002D4507">
            <w:pPr>
              <w:rPr>
                <w:b/>
                <w:bCs/>
                <w:sz w:val="22"/>
                <w:szCs w:val="22"/>
              </w:rPr>
            </w:pPr>
            <w:r w:rsidRPr="009F4A3C">
              <w:rPr>
                <w:b/>
                <w:bCs/>
                <w:sz w:val="22"/>
                <w:szCs w:val="22"/>
              </w:rPr>
              <w:t xml:space="preserve">CoVe </w:t>
            </w:r>
            <w:r>
              <w:rPr>
                <w:b/>
                <w:bCs/>
                <w:sz w:val="22"/>
                <w:szCs w:val="22"/>
              </w:rPr>
              <w:t>Accuracy</w:t>
            </w:r>
          </w:p>
        </w:tc>
        <w:tc>
          <w:tcPr>
            <w:tcW w:w="1275" w:type="dxa"/>
          </w:tcPr>
          <w:p w14:paraId="45271E28" w14:textId="77777777" w:rsidR="002D4507" w:rsidRPr="009F4A3C" w:rsidRDefault="002D4507" w:rsidP="002D4507">
            <w:pPr>
              <w:rPr>
                <w:b/>
                <w:bCs/>
                <w:sz w:val="22"/>
                <w:szCs w:val="22"/>
              </w:rPr>
            </w:pPr>
            <w:r w:rsidRPr="009F4A3C">
              <w:rPr>
                <w:b/>
                <w:bCs/>
                <w:sz w:val="22"/>
                <w:szCs w:val="22"/>
              </w:rPr>
              <w:t xml:space="preserve">Self-Refine </w:t>
            </w:r>
            <w:r>
              <w:rPr>
                <w:b/>
                <w:bCs/>
                <w:sz w:val="22"/>
                <w:szCs w:val="22"/>
              </w:rPr>
              <w:t>Accuracy</w:t>
            </w:r>
          </w:p>
        </w:tc>
        <w:tc>
          <w:tcPr>
            <w:tcW w:w="1134" w:type="dxa"/>
          </w:tcPr>
          <w:p w14:paraId="08BCCE2F" w14:textId="77777777" w:rsidR="002D4507" w:rsidRPr="009F4A3C" w:rsidRDefault="002D4507" w:rsidP="002D4507">
            <w:pPr>
              <w:rPr>
                <w:b/>
                <w:bCs/>
                <w:sz w:val="22"/>
                <w:szCs w:val="22"/>
              </w:rPr>
            </w:pPr>
            <w:r w:rsidRPr="009F4A3C">
              <w:rPr>
                <w:b/>
                <w:bCs/>
                <w:sz w:val="22"/>
                <w:szCs w:val="22"/>
              </w:rPr>
              <w:t>Kruskal-Wallis H</w:t>
            </w:r>
          </w:p>
        </w:tc>
        <w:tc>
          <w:tcPr>
            <w:tcW w:w="1276" w:type="dxa"/>
          </w:tcPr>
          <w:p w14:paraId="4E3E98E5" w14:textId="03627433" w:rsidR="002D4507" w:rsidRPr="009F4A3C" w:rsidRDefault="002D4507" w:rsidP="002D4507">
            <w:pPr>
              <w:rPr>
                <w:b/>
                <w:bCs/>
                <w:sz w:val="22"/>
                <w:szCs w:val="22"/>
              </w:rPr>
            </w:pPr>
            <w:r w:rsidRPr="009F4A3C">
              <w:rPr>
                <w:rStyle w:val="Emphasis"/>
                <w:b/>
                <w:bCs/>
                <w:sz w:val="22"/>
                <w:szCs w:val="22"/>
              </w:rPr>
              <w:t>p</w:t>
            </w:r>
            <w:r w:rsidR="00330CE3">
              <w:rPr>
                <w:b/>
                <w:bCs/>
                <w:sz w:val="22"/>
                <w:szCs w:val="22"/>
              </w:rPr>
              <w:t>-</w:t>
            </w:r>
            <w:r w:rsidRPr="009F4A3C">
              <w:rPr>
                <w:b/>
                <w:bCs/>
                <w:sz w:val="22"/>
                <w:szCs w:val="22"/>
              </w:rPr>
              <w:t>value</w:t>
            </w:r>
          </w:p>
        </w:tc>
        <w:tc>
          <w:tcPr>
            <w:tcW w:w="851" w:type="dxa"/>
          </w:tcPr>
          <w:p w14:paraId="527C6F65" w14:textId="77777777" w:rsidR="002D4507" w:rsidRPr="009F4A3C" w:rsidRDefault="002D4507" w:rsidP="002D4507">
            <w:pPr>
              <w:rPr>
                <w:rStyle w:val="Emphasis"/>
                <w:b/>
                <w:bCs/>
                <w:sz w:val="22"/>
                <w:szCs w:val="22"/>
              </w:rPr>
            </w:pPr>
            <w:r>
              <w:rPr>
                <w:b/>
                <w:bCs/>
                <w:sz w:val="22"/>
                <w:szCs w:val="22"/>
              </w:rPr>
              <w:t>Runs</w:t>
            </w:r>
          </w:p>
        </w:tc>
      </w:tr>
      <w:tr w:rsidR="002D4507" w:rsidRPr="00D50A0D" w14:paraId="69F946D1" w14:textId="77777777" w:rsidTr="002D4507">
        <w:trPr>
          <w:trHeight w:val="426"/>
        </w:trPr>
        <w:tc>
          <w:tcPr>
            <w:tcW w:w="1838" w:type="dxa"/>
          </w:tcPr>
          <w:p w14:paraId="0CF5761E" w14:textId="77777777" w:rsidR="002D4507" w:rsidRPr="009F4A3C" w:rsidRDefault="002D4507" w:rsidP="002D4507">
            <w:pPr>
              <w:rPr>
                <w:sz w:val="22"/>
                <w:szCs w:val="22"/>
              </w:rPr>
            </w:pPr>
            <w:r w:rsidRPr="009F4A3C">
              <w:rPr>
                <w:sz w:val="22"/>
                <w:szCs w:val="22"/>
              </w:rPr>
              <w:t>Human Sc</w:t>
            </w:r>
            <w:r>
              <w:rPr>
                <w:sz w:val="22"/>
                <w:szCs w:val="22"/>
              </w:rPr>
              <w:t>iences</w:t>
            </w:r>
          </w:p>
        </w:tc>
        <w:tc>
          <w:tcPr>
            <w:tcW w:w="1276" w:type="dxa"/>
          </w:tcPr>
          <w:p w14:paraId="3FC11C37" w14:textId="77777777" w:rsidR="002D4507" w:rsidRPr="00927567" w:rsidRDefault="002D4507" w:rsidP="002D4507">
            <w:pPr>
              <w:spacing w:after="240"/>
              <w:rPr>
                <w:sz w:val="18"/>
                <w:szCs w:val="18"/>
              </w:rPr>
            </w:pPr>
            <w:r w:rsidRPr="00927567">
              <w:rPr>
                <w:sz w:val="18"/>
                <w:szCs w:val="18"/>
              </w:rPr>
              <w:t>0.955 ± 0.024</w:t>
            </w:r>
          </w:p>
        </w:tc>
        <w:tc>
          <w:tcPr>
            <w:tcW w:w="1276" w:type="dxa"/>
          </w:tcPr>
          <w:p w14:paraId="6E64301C" w14:textId="77777777" w:rsidR="002D4507" w:rsidRPr="00927567" w:rsidRDefault="002D4507" w:rsidP="002D4507">
            <w:pPr>
              <w:rPr>
                <w:sz w:val="18"/>
                <w:szCs w:val="18"/>
              </w:rPr>
            </w:pPr>
            <w:r w:rsidRPr="00927567">
              <w:rPr>
                <w:sz w:val="18"/>
                <w:szCs w:val="18"/>
                <w:shd w:val="clear" w:color="auto" w:fill="FFFFFF"/>
              </w:rPr>
              <w:t>0.934 ± 0.031</w:t>
            </w:r>
          </w:p>
        </w:tc>
        <w:tc>
          <w:tcPr>
            <w:tcW w:w="1275" w:type="dxa"/>
          </w:tcPr>
          <w:p w14:paraId="1496A2FA" w14:textId="77777777" w:rsidR="002D4507" w:rsidRPr="00927567" w:rsidRDefault="002D4507" w:rsidP="002D4507">
            <w:pPr>
              <w:rPr>
                <w:sz w:val="18"/>
                <w:szCs w:val="18"/>
              </w:rPr>
            </w:pPr>
            <w:r w:rsidRPr="00927567">
              <w:rPr>
                <w:sz w:val="18"/>
                <w:szCs w:val="18"/>
              </w:rPr>
              <w:t>0.942 ± 0.023</w:t>
            </w:r>
          </w:p>
          <w:p w14:paraId="71F70D96" w14:textId="77777777" w:rsidR="002D4507" w:rsidRPr="00927567" w:rsidRDefault="002D4507" w:rsidP="002D4507">
            <w:pPr>
              <w:rPr>
                <w:sz w:val="18"/>
                <w:szCs w:val="18"/>
              </w:rPr>
            </w:pPr>
          </w:p>
        </w:tc>
        <w:tc>
          <w:tcPr>
            <w:tcW w:w="1134" w:type="dxa"/>
          </w:tcPr>
          <w:p w14:paraId="2DD1193F" w14:textId="77777777" w:rsidR="002D4507" w:rsidRPr="00927567" w:rsidRDefault="002D4507" w:rsidP="002D4507">
            <w:pPr>
              <w:rPr>
                <w:sz w:val="18"/>
                <w:szCs w:val="18"/>
              </w:rPr>
            </w:pPr>
            <w:r w:rsidRPr="00927567">
              <w:rPr>
                <w:sz w:val="18"/>
                <w:szCs w:val="18"/>
              </w:rPr>
              <w:t>10.425922</w:t>
            </w:r>
          </w:p>
          <w:p w14:paraId="49C252FD" w14:textId="77777777" w:rsidR="002D4507" w:rsidRPr="00927567" w:rsidRDefault="002D4507" w:rsidP="002D4507">
            <w:pPr>
              <w:rPr>
                <w:sz w:val="18"/>
                <w:szCs w:val="18"/>
              </w:rPr>
            </w:pPr>
          </w:p>
        </w:tc>
        <w:tc>
          <w:tcPr>
            <w:tcW w:w="1276" w:type="dxa"/>
          </w:tcPr>
          <w:p w14:paraId="3EF68A3A" w14:textId="0CCAF48E" w:rsidR="002D4507" w:rsidRPr="00927567" w:rsidRDefault="002D4507" w:rsidP="002D4507">
            <w:pPr>
              <w:rPr>
                <w:sz w:val="18"/>
                <w:szCs w:val="18"/>
              </w:rPr>
            </w:pPr>
            <w:r w:rsidRPr="00927567">
              <w:rPr>
                <w:sz w:val="18"/>
                <w:szCs w:val="18"/>
              </w:rPr>
              <w:t>0.005446 **</w:t>
            </w:r>
            <w:r w:rsidR="00765ED1">
              <w:rPr>
                <w:sz w:val="18"/>
                <w:szCs w:val="18"/>
              </w:rPr>
              <w:t>*</w:t>
            </w:r>
          </w:p>
          <w:p w14:paraId="1321B681" w14:textId="77777777" w:rsidR="002D4507" w:rsidRPr="00927567" w:rsidRDefault="002D4507" w:rsidP="002D4507">
            <w:pPr>
              <w:rPr>
                <w:sz w:val="18"/>
                <w:szCs w:val="18"/>
              </w:rPr>
            </w:pPr>
          </w:p>
        </w:tc>
        <w:tc>
          <w:tcPr>
            <w:tcW w:w="851" w:type="dxa"/>
          </w:tcPr>
          <w:p w14:paraId="0F6327C4" w14:textId="29F6FA83" w:rsidR="002D4507" w:rsidRPr="00927567" w:rsidRDefault="002D4507" w:rsidP="002D4507">
            <w:pPr>
              <w:rPr>
                <w:sz w:val="18"/>
                <w:szCs w:val="18"/>
              </w:rPr>
            </w:pPr>
            <w:r>
              <w:rPr>
                <w:sz w:val="18"/>
                <w:szCs w:val="18"/>
              </w:rPr>
              <w:t>40</w:t>
            </w:r>
          </w:p>
        </w:tc>
      </w:tr>
      <w:tr w:rsidR="002D4507" w:rsidRPr="00D50A0D" w14:paraId="2A5361A6" w14:textId="77777777" w:rsidTr="002D4507">
        <w:trPr>
          <w:trHeight w:val="318"/>
        </w:trPr>
        <w:tc>
          <w:tcPr>
            <w:tcW w:w="1838" w:type="dxa"/>
          </w:tcPr>
          <w:p w14:paraId="1B1EBE1C" w14:textId="77777777" w:rsidR="002D4507" w:rsidRPr="009F4A3C" w:rsidRDefault="002D4507" w:rsidP="002D4507">
            <w:pPr>
              <w:rPr>
                <w:sz w:val="22"/>
                <w:szCs w:val="22"/>
              </w:rPr>
            </w:pPr>
            <w:r w:rsidRPr="009F4A3C">
              <w:rPr>
                <w:sz w:val="22"/>
                <w:szCs w:val="22"/>
              </w:rPr>
              <w:t>Languages</w:t>
            </w:r>
          </w:p>
        </w:tc>
        <w:tc>
          <w:tcPr>
            <w:tcW w:w="1276" w:type="dxa"/>
          </w:tcPr>
          <w:p w14:paraId="056FE728" w14:textId="77777777" w:rsidR="002D4507" w:rsidRPr="00927567" w:rsidRDefault="002D4507" w:rsidP="002D4507">
            <w:pPr>
              <w:spacing w:after="240"/>
              <w:rPr>
                <w:sz w:val="18"/>
                <w:szCs w:val="18"/>
              </w:rPr>
            </w:pPr>
            <w:r w:rsidRPr="00927567">
              <w:rPr>
                <w:sz w:val="18"/>
                <w:szCs w:val="18"/>
              </w:rPr>
              <w:t>0.804 ± 0.028</w:t>
            </w:r>
          </w:p>
        </w:tc>
        <w:tc>
          <w:tcPr>
            <w:tcW w:w="1276" w:type="dxa"/>
          </w:tcPr>
          <w:p w14:paraId="310398BD" w14:textId="77777777" w:rsidR="002D4507" w:rsidRPr="00927567" w:rsidRDefault="002D4507" w:rsidP="002D4507">
            <w:pPr>
              <w:rPr>
                <w:sz w:val="18"/>
                <w:szCs w:val="18"/>
              </w:rPr>
            </w:pPr>
            <w:r w:rsidRPr="00927567">
              <w:rPr>
                <w:sz w:val="18"/>
                <w:szCs w:val="18"/>
              </w:rPr>
              <w:t>0.788 ± 0.043</w:t>
            </w:r>
          </w:p>
          <w:p w14:paraId="72074EC4" w14:textId="77777777" w:rsidR="002D4507" w:rsidRPr="00927567" w:rsidRDefault="002D4507" w:rsidP="002D4507">
            <w:pPr>
              <w:rPr>
                <w:sz w:val="18"/>
                <w:szCs w:val="18"/>
              </w:rPr>
            </w:pPr>
          </w:p>
        </w:tc>
        <w:tc>
          <w:tcPr>
            <w:tcW w:w="1275" w:type="dxa"/>
          </w:tcPr>
          <w:p w14:paraId="1D65B9AE" w14:textId="77777777" w:rsidR="002D4507" w:rsidRPr="00927567" w:rsidRDefault="002D4507" w:rsidP="002D4507">
            <w:pPr>
              <w:rPr>
                <w:sz w:val="18"/>
                <w:szCs w:val="18"/>
              </w:rPr>
            </w:pPr>
            <w:r w:rsidRPr="00927567">
              <w:rPr>
                <w:sz w:val="18"/>
                <w:szCs w:val="18"/>
              </w:rPr>
              <w:t>0.786 ± 0.046</w:t>
            </w:r>
          </w:p>
          <w:p w14:paraId="62910114" w14:textId="77777777" w:rsidR="002D4507" w:rsidRPr="00927567" w:rsidRDefault="002D4507" w:rsidP="002D4507">
            <w:pPr>
              <w:rPr>
                <w:sz w:val="18"/>
                <w:szCs w:val="18"/>
              </w:rPr>
            </w:pPr>
          </w:p>
        </w:tc>
        <w:tc>
          <w:tcPr>
            <w:tcW w:w="1134" w:type="dxa"/>
          </w:tcPr>
          <w:p w14:paraId="6FE3574C" w14:textId="77777777" w:rsidR="002D4507" w:rsidRPr="00927567" w:rsidRDefault="002D4507" w:rsidP="002D4507">
            <w:pPr>
              <w:rPr>
                <w:sz w:val="18"/>
                <w:szCs w:val="18"/>
              </w:rPr>
            </w:pPr>
            <w:r w:rsidRPr="00927567">
              <w:rPr>
                <w:sz w:val="18"/>
                <w:szCs w:val="18"/>
              </w:rPr>
              <w:t>5.508679</w:t>
            </w:r>
          </w:p>
          <w:p w14:paraId="7F98E22F" w14:textId="77777777" w:rsidR="002D4507" w:rsidRPr="00927567" w:rsidRDefault="002D4507" w:rsidP="002D4507">
            <w:pPr>
              <w:rPr>
                <w:sz w:val="18"/>
                <w:szCs w:val="18"/>
              </w:rPr>
            </w:pPr>
          </w:p>
        </w:tc>
        <w:tc>
          <w:tcPr>
            <w:tcW w:w="1276" w:type="dxa"/>
          </w:tcPr>
          <w:p w14:paraId="272A34B7" w14:textId="77777777" w:rsidR="002D4507" w:rsidRPr="00927567" w:rsidRDefault="002D4507" w:rsidP="002D4507">
            <w:pPr>
              <w:rPr>
                <w:sz w:val="18"/>
                <w:szCs w:val="18"/>
              </w:rPr>
            </w:pPr>
            <w:r w:rsidRPr="00927567">
              <w:rPr>
                <w:sz w:val="18"/>
                <w:szCs w:val="18"/>
              </w:rPr>
              <w:t>0.06365</w:t>
            </w:r>
          </w:p>
          <w:p w14:paraId="19350BE7" w14:textId="77777777" w:rsidR="002D4507" w:rsidRPr="00927567" w:rsidRDefault="002D4507" w:rsidP="002D4507">
            <w:pPr>
              <w:rPr>
                <w:sz w:val="18"/>
                <w:szCs w:val="18"/>
              </w:rPr>
            </w:pPr>
          </w:p>
        </w:tc>
        <w:tc>
          <w:tcPr>
            <w:tcW w:w="851" w:type="dxa"/>
          </w:tcPr>
          <w:p w14:paraId="231651F8" w14:textId="723D5377" w:rsidR="002D4507" w:rsidRPr="00927567" w:rsidRDefault="002D4507" w:rsidP="002D4507">
            <w:pPr>
              <w:rPr>
                <w:sz w:val="18"/>
                <w:szCs w:val="18"/>
              </w:rPr>
            </w:pPr>
            <w:r>
              <w:rPr>
                <w:sz w:val="18"/>
                <w:szCs w:val="18"/>
              </w:rPr>
              <w:t>40</w:t>
            </w:r>
          </w:p>
        </w:tc>
      </w:tr>
      <w:tr w:rsidR="002D4507" w:rsidRPr="00D50A0D" w14:paraId="4941E580" w14:textId="77777777" w:rsidTr="002D4507">
        <w:trPr>
          <w:trHeight w:val="510"/>
        </w:trPr>
        <w:tc>
          <w:tcPr>
            <w:tcW w:w="1838" w:type="dxa"/>
          </w:tcPr>
          <w:p w14:paraId="5BD5ECE1" w14:textId="77777777" w:rsidR="002D4507" w:rsidRPr="009F4A3C" w:rsidRDefault="002D4507" w:rsidP="002D4507">
            <w:pPr>
              <w:rPr>
                <w:sz w:val="22"/>
                <w:szCs w:val="22"/>
              </w:rPr>
            </w:pPr>
            <w:r w:rsidRPr="009F4A3C">
              <w:rPr>
                <w:sz w:val="22"/>
                <w:szCs w:val="22"/>
              </w:rPr>
              <w:t>Mathematics</w:t>
            </w:r>
          </w:p>
        </w:tc>
        <w:tc>
          <w:tcPr>
            <w:tcW w:w="1276" w:type="dxa"/>
          </w:tcPr>
          <w:p w14:paraId="38ED49D5" w14:textId="77777777" w:rsidR="002D4507" w:rsidRPr="00927567" w:rsidRDefault="002D4507" w:rsidP="002D4507">
            <w:pPr>
              <w:rPr>
                <w:sz w:val="18"/>
                <w:szCs w:val="18"/>
              </w:rPr>
            </w:pPr>
            <w:r w:rsidRPr="00927567">
              <w:rPr>
                <w:sz w:val="18"/>
                <w:szCs w:val="18"/>
              </w:rPr>
              <w:t>0.495 ± 0.059</w:t>
            </w:r>
          </w:p>
        </w:tc>
        <w:tc>
          <w:tcPr>
            <w:tcW w:w="1276" w:type="dxa"/>
          </w:tcPr>
          <w:p w14:paraId="02363EE8" w14:textId="77777777" w:rsidR="002D4507" w:rsidRPr="00927567" w:rsidRDefault="002D4507" w:rsidP="002D4507">
            <w:pPr>
              <w:rPr>
                <w:sz w:val="18"/>
                <w:szCs w:val="18"/>
              </w:rPr>
            </w:pPr>
            <w:r w:rsidRPr="00927567">
              <w:rPr>
                <w:sz w:val="18"/>
                <w:szCs w:val="18"/>
              </w:rPr>
              <w:t>0.415 ± 0.042</w:t>
            </w:r>
          </w:p>
          <w:p w14:paraId="76180B8A" w14:textId="77777777" w:rsidR="002D4507" w:rsidRPr="00927567" w:rsidRDefault="002D4507" w:rsidP="002D4507">
            <w:pPr>
              <w:rPr>
                <w:sz w:val="18"/>
                <w:szCs w:val="18"/>
              </w:rPr>
            </w:pPr>
          </w:p>
        </w:tc>
        <w:tc>
          <w:tcPr>
            <w:tcW w:w="1275" w:type="dxa"/>
          </w:tcPr>
          <w:p w14:paraId="137FB55C" w14:textId="77777777" w:rsidR="002D4507" w:rsidRPr="00927567" w:rsidRDefault="002D4507" w:rsidP="002D4507">
            <w:pPr>
              <w:rPr>
                <w:sz w:val="18"/>
                <w:szCs w:val="18"/>
              </w:rPr>
            </w:pPr>
            <w:r w:rsidRPr="00927567">
              <w:rPr>
                <w:sz w:val="18"/>
                <w:szCs w:val="18"/>
              </w:rPr>
              <w:t>0.475 ± 0.052</w:t>
            </w:r>
          </w:p>
          <w:p w14:paraId="255D3702" w14:textId="77777777" w:rsidR="002D4507" w:rsidRPr="00927567" w:rsidRDefault="002D4507" w:rsidP="002D4507">
            <w:pPr>
              <w:rPr>
                <w:sz w:val="18"/>
                <w:szCs w:val="18"/>
                <w:shd w:val="clear" w:color="auto" w:fill="E1F5FE"/>
              </w:rPr>
            </w:pPr>
          </w:p>
        </w:tc>
        <w:tc>
          <w:tcPr>
            <w:tcW w:w="1134" w:type="dxa"/>
          </w:tcPr>
          <w:p w14:paraId="0413FE21" w14:textId="77777777" w:rsidR="002D4507" w:rsidRPr="00927567" w:rsidRDefault="002D4507" w:rsidP="002D4507">
            <w:pPr>
              <w:rPr>
                <w:sz w:val="18"/>
                <w:szCs w:val="18"/>
              </w:rPr>
            </w:pPr>
            <w:r w:rsidRPr="00927567">
              <w:rPr>
                <w:sz w:val="18"/>
                <w:szCs w:val="18"/>
              </w:rPr>
              <w:t>37.652330</w:t>
            </w:r>
          </w:p>
          <w:p w14:paraId="0E08E686" w14:textId="77777777" w:rsidR="002D4507" w:rsidRPr="00927567" w:rsidRDefault="002D4507" w:rsidP="002D4507">
            <w:pPr>
              <w:rPr>
                <w:sz w:val="18"/>
                <w:szCs w:val="18"/>
              </w:rPr>
            </w:pPr>
          </w:p>
        </w:tc>
        <w:tc>
          <w:tcPr>
            <w:tcW w:w="1276" w:type="dxa"/>
          </w:tcPr>
          <w:p w14:paraId="06804E71" w14:textId="77777777" w:rsidR="002D4507" w:rsidRPr="00927567" w:rsidRDefault="002D4507" w:rsidP="002D4507">
            <w:pPr>
              <w:rPr>
                <w:sz w:val="18"/>
                <w:szCs w:val="18"/>
              </w:rPr>
            </w:pPr>
            <w:r w:rsidRPr="00927567">
              <w:rPr>
                <w:sz w:val="18"/>
                <w:szCs w:val="18"/>
              </w:rPr>
              <w:t>6.667e-09 ***</w:t>
            </w:r>
          </w:p>
          <w:p w14:paraId="034DFB87" w14:textId="77777777" w:rsidR="002D4507" w:rsidRPr="00927567" w:rsidRDefault="002D4507" w:rsidP="002D4507">
            <w:pPr>
              <w:rPr>
                <w:sz w:val="18"/>
                <w:szCs w:val="18"/>
              </w:rPr>
            </w:pPr>
          </w:p>
        </w:tc>
        <w:tc>
          <w:tcPr>
            <w:tcW w:w="851" w:type="dxa"/>
          </w:tcPr>
          <w:p w14:paraId="61B71F8A" w14:textId="037EBC6F" w:rsidR="002D4507" w:rsidRPr="00927567" w:rsidRDefault="002D4507" w:rsidP="002D4507">
            <w:pPr>
              <w:rPr>
                <w:sz w:val="18"/>
                <w:szCs w:val="18"/>
              </w:rPr>
            </w:pPr>
            <w:r>
              <w:rPr>
                <w:sz w:val="18"/>
                <w:szCs w:val="18"/>
              </w:rPr>
              <w:t>40</w:t>
            </w:r>
          </w:p>
        </w:tc>
      </w:tr>
      <w:tr w:rsidR="002D4507" w:rsidRPr="00D50A0D" w14:paraId="4B8521F1" w14:textId="77777777" w:rsidTr="002D4507">
        <w:trPr>
          <w:trHeight w:val="396"/>
        </w:trPr>
        <w:tc>
          <w:tcPr>
            <w:tcW w:w="1838" w:type="dxa"/>
          </w:tcPr>
          <w:p w14:paraId="000E2D5B" w14:textId="77777777" w:rsidR="002D4507" w:rsidRPr="009F4A3C" w:rsidRDefault="002D4507" w:rsidP="002D4507">
            <w:pPr>
              <w:rPr>
                <w:sz w:val="22"/>
                <w:szCs w:val="22"/>
              </w:rPr>
            </w:pPr>
            <w:r w:rsidRPr="009F4A3C">
              <w:rPr>
                <w:sz w:val="22"/>
                <w:szCs w:val="22"/>
              </w:rPr>
              <w:t>Natural Sc</w:t>
            </w:r>
            <w:r>
              <w:rPr>
                <w:sz w:val="22"/>
                <w:szCs w:val="22"/>
              </w:rPr>
              <w:t>iences</w:t>
            </w:r>
          </w:p>
        </w:tc>
        <w:tc>
          <w:tcPr>
            <w:tcW w:w="1276" w:type="dxa"/>
          </w:tcPr>
          <w:p w14:paraId="3AEEA4F8" w14:textId="77777777" w:rsidR="002D4507" w:rsidRPr="00927567" w:rsidRDefault="002D4507" w:rsidP="002D4507">
            <w:pPr>
              <w:rPr>
                <w:sz w:val="18"/>
                <w:szCs w:val="18"/>
              </w:rPr>
            </w:pPr>
            <w:r w:rsidRPr="00927567">
              <w:rPr>
                <w:sz w:val="18"/>
                <w:szCs w:val="18"/>
              </w:rPr>
              <w:t>0.561 ± 0.041</w:t>
            </w:r>
          </w:p>
          <w:p w14:paraId="703B9EAD" w14:textId="77777777" w:rsidR="002D4507" w:rsidRPr="00927567" w:rsidRDefault="002D4507" w:rsidP="002D4507">
            <w:pPr>
              <w:rPr>
                <w:sz w:val="18"/>
                <w:szCs w:val="18"/>
              </w:rPr>
            </w:pPr>
          </w:p>
        </w:tc>
        <w:tc>
          <w:tcPr>
            <w:tcW w:w="1276" w:type="dxa"/>
          </w:tcPr>
          <w:p w14:paraId="3A433F7F" w14:textId="77777777" w:rsidR="002D4507" w:rsidRPr="00927567" w:rsidRDefault="002D4507" w:rsidP="002D4507">
            <w:pPr>
              <w:rPr>
                <w:sz w:val="18"/>
                <w:szCs w:val="18"/>
              </w:rPr>
            </w:pPr>
            <w:r w:rsidRPr="00927567">
              <w:rPr>
                <w:sz w:val="18"/>
                <w:szCs w:val="18"/>
              </w:rPr>
              <w:t>0.554 ± 0.039</w:t>
            </w:r>
          </w:p>
          <w:p w14:paraId="40E7AD26" w14:textId="77777777" w:rsidR="002D4507" w:rsidRPr="00927567" w:rsidRDefault="002D4507" w:rsidP="002D4507">
            <w:pPr>
              <w:rPr>
                <w:sz w:val="18"/>
                <w:szCs w:val="18"/>
              </w:rPr>
            </w:pPr>
          </w:p>
        </w:tc>
        <w:tc>
          <w:tcPr>
            <w:tcW w:w="1275" w:type="dxa"/>
          </w:tcPr>
          <w:p w14:paraId="12EA659F" w14:textId="77777777" w:rsidR="002D4507" w:rsidRPr="00927567" w:rsidRDefault="002D4507" w:rsidP="002D4507">
            <w:pPr>
              <w:rPr>
                <w:sz w:val="18"/>
                <w:szCs w:val="18"/>
              </w:rPr>
            </w:pPr>
            <w:r w:rsidRPr="00927567">
              <w:rPr>
                <w:sz w:val="18"/>
                <w:szCs w:val="18"/>
              </w:rPr>
              <w:t>0.540 ± 0.046</w:t>
            </w:r>
          </w:p>
          <w:p w14:paraId="45493DEF" w14:textId="77777777" w:rsidR="002D4507" w:rsidRPr="00927567" w:rsidRDefault="002D4507" w:rsidP="002D4507">
            <w:pPr>
              <w:rPr>
                <w:sz w:val="18"/>
                <w:szCs w:val="18"/>
              </w:rPr>
            </w:pPr>
          </w:p>
        </w:tc>
        <w:tc>
          <w:tcPr>
            <w:tcW w:w="1134" w:type="dxa"/>
          </w:tcPr>
          <w:p w14:paraId="25D9C401" w14:textId="77777777" w:rsidR="002D4507" w:rsidRPr="00927567" w:rsidRDefault="002D4507" w:rsidP="002D4507">
            <w:pPr>
              <w:rPr>
                <w:sz w:val="18"/>
                <w:szCs w:val="18"/>
              </w:rPr>
            </w:pPr>
            <w:r w:rsidRPr="00927567">
              <w:rPr>
                <w:sz w:val="18"/>
                <w:szCs w:val="18"/>
              </w:rPr>
              <w:t>5.743476</w:t>
            </w:r>
          </w:p>
          <w:p w14:paraId="2E412D76" w14:textId="77777777" w:rsidR="002D4507" w:rsidRPr="00927567" w:rsidRDefault="002D4507" w:rsidP="002D4507">
            <w:pPr>
              <w:rPr>
                <w:sz w:val="18"/>
                <w:szCs w:val="18"/>
              </w:rPr>
            </w:pPr>
          </w:p>
        </w:tc>
        <w:tc>
          <w:tcPr>
            <w:tcW w:w="1276" w:type="dxa"/>
          </w:tcPr>
          <w:p w14:paraId="1579CC34" w14:textId="77777777" w:rsidR="002D4507" w:rsidRPr="00927567" w:rsidRDefault="002D4507" w:rsidP="002D4507">
            <w:pPr>
              <w:rPr>
                <w:sz w:val="18"/>
                <w:szCs w:val="18"/>
              </w:rPr>
            </w:pPr>
            <w:r w:rsidRPr="00927567">
              <w:rPr>
                <w:sz w:val="18"/>
                <w:szCs w:val="18"/>
              </w:rPr>
              <w:t>0.0566</w:t>
            </w:r>
          </w:p>
          <w:p w14:paraId="7C9BB38A" w14:textId="77777777" w:rsidR="002D4507" w:rsidRPr="00927567" w:rsidRDefault="002D4507" w:rsidP="002D4507">
            <w:pPr>
              <w:rPr>
                <w:sz w:val="18"/>
                <w:szCs w:val="18"/>
              </w:rPr>
            </w:pPr>
          </w:p>
        </w:tc>
        <w:tc>
          <w:tcPr>
            <w:tcW w:w="851" w:type="dxa"/>
          </w:tcPr>
          <w:p w14:paraId="7C43AE5D" w14:textId="792442A9" w:rsidR="002D4507" w:rsidRPr="00927567" w:rsidRDefault="002D4507" w:rsidP="002D4507">
            <w:pPr>
              <w:rPr>
                <w:sz w:val="18"/>
                <w:szCs w:val="18"/>
              </w:rPr>
            </w:pPr>
            <w:r>
              <w:rPr>
                <w:sz w:val="18"/>
                <w:szCs w:val="18"/>
              </w:rPr>
              <w:t>40</w:t>
            </w:r>
          </w:p>
        </w:tc>
      </w:tr>
    </w:tbl>
    <w:bookmarkEnd w:id="43"/>
    <w:p w14:paraId="2FD500C8" w14:textId="28FE2A95" w:rsidR="003D66F3" w:rsidRPr="003D66F3" w:rsidRDefault="00C32AB2" w:rsidP="003D66F3">
      <w:pPr>
        <w:pStyle w:val="Caption"/>
        <w:jc w:val="center"/>
        <w:rPr>
          <w:lang w:val="en-US"/>
        </w:rPr>
      </w:pPr>
      <w:r w:rsidRPr="003D66F3">
        <w:rPr>
          <w:lang w:val="en-US"/>
        </w:rPr>
        <w:br/>
      </w:r>
      <w:bookmarkStart w:id="44" w:name="_Toc198635862"/>
      <w:bookmarkStart w:id="45" w:name="_Toc198648164"/>
      <w:r w:rsidR="003D66F3" w:rsidRPr="003D66F3">
        <w:rPr>
          <w:lang w:val="en-US"/>
        </w:rPr>
        <w:t xml:space="preserve">Table </w:t>
      </w:r>
      <w:r w:rsidR="003D66F3">
        <w:fldChar w:fldCharType="begin"/>
      </w:r>
      <w:r w:rsidR="003D66F3" w:rsidRPr="003D66F3">
        <w:rPr>
          <w:lang w:val="en-US"/>
        </w:rPr>
        <w:instrText xml:space="preserve"> SEQ Table \* ARABIC </w:instrText>
      </w:r>
      <w:r w:rsidR="003D66F3">
        <w:fldChar w:fldCharType="separate"/>
      </w:r>
      <w:r w:rsidR="00452084">
        <w:rPr>
          <w:noProof/>
          <w:lang w:val="en-US"/>
        </w:rPr>
        <w:t>2</w:t>
      </w:r>
      <w:r w:rsidR="003D66F3">
        <w:fldChar w:fldCharType="end"/>
      </w:r>
      <w:r w:rsidR="003D66F3" w:rsidRPr="003D66F3">
        <w:rPr>
          <w:lang w:val="en-US"/>
        </w:rPr>
        <w:t xml:space="preserve">: </w:t>
      </w:r>
      <w:r w:rsidR="00E65D05" w:rsidRPr="00E65D05">
        <w:rPr>
          <w:lang w:val="en-US"/>
        </w:rPr>
        <w:t xml:space="preserve">Mean accuracy ± standard deviation per subject and method across 40 runs. Kruskal–Wallis H test checks for accuracy differences between methods. </w:t>
      </w:r>
      <w:r w:rsidR="00E65D05" w:rsidRPr="00ED04A9">
        <w:rPr>
          <w:lang w:val="en-US"/>
        </w:rPr>
        <w:t xml:space="preserve">Significance: </w:t>
      </w:r>
      <w:r w:rsidR="00E65D05" w:rsidRPr="00ED04A9">
        <w:rPr>
          <w:lang w:val="en-US"/>
        </w:rPr>
        <w:t>**</w:t>
      </w:r>
      <w:r w:rsidR="00765ED1">
        <w:rPr>
          <w:lang w:val="en-US"/>
        </w:rPr>
        <w:t>*</w:t>
      </w:r>
      <w:r w:rsidR="00894D7B">
        <w:rPr>
          <w:lang w:val="en-US"/>
        </w:rPr>
        <w:t xml:space="preserve"> </w:t>
      </w:r>
      <w:r w:rsidR="00E65D05" w:rsidRPr="00ED04A9">
        <w:rPr>
          <w:rStyle w:val="Emphasis"/>
          <w:lang w:val="en-US"/>
        </w:rPr>
        <w:t>p</w:t>
      </w:r>
      <w:r w:rsidR="00E65D05" w:rsidRPr="00ED04A9">
        <w:rPr>
          <w:lang w:val="en-US"/>
        </w:rPr>
        <w:t xml:space="preserve"> </w:t>
      </w:r>
      <w:r w:rsidR="00E65D05" w:rsidRPr="00ED04A9">
        <w:rPr>
          <w:rStyle w:val="Emphasis"/>
          <w:lang w:val="en-US"/>
        </w:rPr>
        <w:t>&lt; 0.01</w:t>
      </w:r>
      <w:r w:rsidR="00E65D05" w:rsidRPr="00ED04A9">
        <w:rPr>
          <w:lang w:val="en-US"/>
        </w:rPr>
        <w:t>.</w:t>
      </w:r>
      <w:bookmarkEnd w:id="44"/>
      <w:bookmarkEnd w:id="45"/>
    </w:p>
    <w:p w14:paraId="7B8F343E" w14:textId="4ACCDA06" w:rsidR="00B91B4C" w:rsidRDefault="00B91B4C" w:rsidP="00B91B4C">
      <w:pPr>
        <w:spacing w:before="100" w:beforeAutospacing="1" w:after="100" w:afterAutospacing="1"/>
      </w:pPr>
      <w:r>
        <w:lastRenderedPageBreak/>
        <w:t xml:space="preserve">For </w:t>
      </w:r>
      <w:r w:rsidRPr="00B91B4C">
        <w:rPr>
          <w:rStyle w:val="Strong"/>
        </w:rPr>
        <w:t>Mathematics</w:t>
      </w:r>
      <w:r>
        <w:t xml:space="preserve"> and </w:t>
      </w:r>
      <w:r w:rsidRPr="00B91B4C">
        <w:rPr>
          <w:rStyle w:val="Strong"/>
        </w:rPr>
        <w:t>Human Sciences</w:t>
      </w:r>
      <w:r>
        <w:t xml:space="preserve">, the p-values are both below the significance threshold of 0.05. Therefore, </w:t>
      </w:r>
      <w:r>
        <w:rPr>
          <w:rStyle w:val="Strong"/>
        </w:rPr>
        <w:t>the null hypothesis (H₀)</w:t>
      </w:r>
      <w:r w:rsidR="00C346AD">
        <w:rPr>
          <w:rStyle w:val="Strong"/>
        </w:rPr>
        <w:t xml:space="preserve"> is rejected</w:t>
      </w:r>
      <w:r>
        <w:t xml:space="preserve"> for Mathematics and Human Sciences, as there are statistically significant differences in accuracy between the prompting methods. In both of these subjects, </w:t>
      </w:r>
      <w:r>
        <w:rPr>
          <w:rStyle w:val="Strong"/>
        </w:rPr>
        <w:t xml:space="preserve">Chain-of-Thought </w:t>
      </w:r>
      <w:r w:rsidRPr="00B91B4C">
        <w:rPr>
          <w:b/>
          <w:bCs/>
        </w:rPr>
        <w:t>achieved the highest mean accuracy</w:t>
      </w:r>
      <w:r>
        <w:t xml:space="preserve"> (Mathematics: 0.495, Human Sciences: 0.955), indicating it outperformed both Chain-of-Verification and Self-Refine. </w:t>
      </w:r>
    </w:p>
    <w:p w14:paraId="3FD43432" w14:textId="2AF45254" w:rsidR="00B91B4C" w:rsidRDefault="00B91B4C" w:rsidP="00B91B4C">
      <w:pPr>
        <w:spacing w:before="100" w:beforeAutospacing="1" w:after="100" w:afterAutospacing="1"/>
      </w:pPr>
      <w:r w:rsidRPr="0011602F">
        <w:t xml:space="preserve">For </w:t>
      </w:r>
      <w:r w:rsidRPr="0011602F">
        <w:rPr>
          <w:rStyle w:val="Strong"/>
        </w:rPr>
        <w:t>Languages</w:t>
      </w:r>
      <w:r w:rsidRPr="0011602F">
        <w:t xml:space="preserve"> (</w:t>
      </w:r>
      <w:r w:rsidRPr="0011602F">
        <w:rPr>
          <w:rStyle w:val="Emphasis"/>
        </w:rPr>
        <w:t>p</w:t>
      </w:r>
      <w:r w:rsidRPr="0011602F">
        <w:t xml:space="preserve"> </w:t>
      </w:r>
      <w:r w:rsidR="0011602F" w:rsidRPr="0011602F">
        <w:t>&gt;</w:t>
      </w:r>
      <w:r w:rsidRPr="0011602F">
        <w:t xml:space="preserve"> 0.06) and </w:t>
      </w:r>
      <w:r w:rsidRPr="0011602F">
        <w:rPr>
          <w:rStyle w:val="Strong"/>
        </w:rPr>
        <w:t>Natural Sciences</w:t>
      </w:r>
      <w:r w:rsidRPr="0011602F">
        <w:t xml:space="preserve"> (</w:t>
      </w:r>
      <w:r w:rsidRPr="0011602F">
        <w:rPr>
          <w:rStyle w:val="Emphasis"/>
        </w:rPr>
        <w:t>p</w:t>
      </w:r>
      <w:r w:rsidRPr="0011602F">
        <w:t xml:space="preserve"> </w:t>
      </w:r>
      <w:r w:rsidR="0011602F" w:rsidRPr="0011602F">
        <w:t>&gt;</w:t>
      </w:r>
      <w:r w:rsidRPr="0011602F">
        <w:t xml:space="preserve"> 0.05), the p-values are above the 0.05 threshold. Therefore, </w:t>
      </w:r>
      <w:r w:rsidR="00C346AD" w:rsidRPr="0011602F">
        <w:rPr>
          <w:b/>
          <w:bCs/>
        </w:rPr>
        <w:t>it</w:t>
      </w:r>
      <w:r w:rsidR="00C346AD" w:rsidRPr="0011602F">
        <w:t xml:space="preserve"> </w:t>
      </w:r>
      <w:r w:rsidR="00C346AD" w:rsidRPr="0011602F">
        <w:rPr>
          <w:b/>
          <w:bCs/>
        </w:rPr>
        <w:t>is not possible to</w:t>
      </w:r>
      <w:r w:rsidRPr="0011602F">
        <w:rPr>
          <w:rStyle w:val="Strong"/>
        </w:rPr>
        <w:t xml:space="preserve"> reject the null hypothesis (H₀)</w:t>
      </w:r>
      <w:r w:rsidRPr="0011602F">
        <w:t xml:space="preserve"> for these subjects, indicating that there is no statistically significant difference in accuracy between the three prompting methods.</w:t>
      </w:r>
      <w:r>
        <w:t xml:space="preserve"> </w:t>
      </w:r>
    </w:p>
    <w:p w14:paraId="6AFD8255" w14:textId="77777777" w:rsidR="00B91B4C" w:rsidRDefault="00C32AB2" w:rsidP="00B91B4C">
      <w:pPr>
        <w:rPr>
          <w:rStyle w:val="Strong"/>
        </w:rPr>
      </w:pPr>
      <w:r>
        <w:rPr>
          <w:rStyle w:val="Strong"/>
        </w:rPr>
        <w:t>Conclusion for RQ2</w:t>
      </w:r>
    </w:p>
    <w:p w14:paraId="2B395B1D" w14:textId="5997A39E" w:rsidR="00C32AB2" w:rsidRDefault="00B91B4C" w:rsidP="00B26ECB">
      <w:r w:rsidRPr="00B91B4C">
        <w:rPr>
          <w:rStyle w:val="Strong"/>
          <w:b w:val="0"/>
          <w:bCs w:val="0"/>
        </w:rPr>
        <w:t>These findings</w:t>
      </w:r>
      <w:r>
        <w:t xml:space="preserve"> bring an answer to Research Question 2 (RQ2): there was a significant difference between the methods’ performance in Mathematics and Human Sciences, with Chain-of-Thought offering the most benefit in both cases. In subjects like Languages and Natural Sciences, all methods perform similarly.</w:t>
      </w:r>
    </w:p>
    <w:p w14:paraId="6F834509" w14:textId="77777777" w:rsidR="00103351" w:rsidRDefault="00103351" w:rsidP="00B26ECB"/>
    <w:p w14:paraId="301D29C1" w14:textId="26EDE021" w:rsidR="00103351" w:rsidRPr="00103351" w:rsidRDefault="00103351" w:rsidP="00103351">
      <w:pPr>
        <w:pStyle w:val="Heading3"/>
      </w:pPr>
      <w:bookmarkStart w:id="46" w:name="_Toc198648119"/>
      <w:r w:rsidRPr="00103351">
        <w:t>Insights on Feedback Effects</w:t>
      </w:r>
      <w:bookmarkEnd w:id="46"/>
    </w:p>
    <w:p w14:paraId="69D7AF4C" w14:textId="77777777" w:rsidR="00103351" w:rsidRDefault="00103351" w:rsidP="00103351">
      <w:r>
        <w:t xml:space="preserve">A closer examination of the subject-wise accuracy gains reveals insights about the effectiveness of feedback-based techniques in this context. While Self-Refine and CoVe are designed to improve upon initial answers through iterative reasoning or verification, results show that this is not always the case. </w:t>
      </w:r>
    </w:p>
    <w:p w14:paraId="126CDCD1" w14:textId="77777777" w:rsidR="00103351" w:rsidRDefault="00103351" w:rsidP="00103351"/>
    <w:p w14:paraId="2B31AD6A" w14:textId="63F19E17" w:rsidR="00D03C9F" w:rsidRDefault="00103351" w:rsidP="00103351">
      <w:r>
        <w:t xml:space="preserve">A test was performed to assess what would happen if both methods had always stuck with their initial answer: the output produced using the Chain-of-Thought template, before any feedback or revision. Surprisingly, in several cases, </w:t>
      </w:r>
      <w:r w:rsidRPr="006536B8">
        <w:t xml:space="preserve">this </w:t>
      </w:r>
      <w:r w:rsidRPr="00C97B60">
        <w:t xml:space="preserve">baseline answer proved to be </w:t>
      </w:r>
      <w:r w:rsidRPr="00C97B60">
        <w:rPr>
          <w:rStyle w:val="Strong"/>
          <w:b w:val="0"/>
          <w:bCs w:val="0"/>
        </w:rPr>
        <w:t>statistically more accurate</w:t>
      </w:r>
      <w:r w:rsidRPr="00C97B60">
        <w:t xml:space="preserve"> than the final refined one</w:t>
      </w:r>
      <w:r>
        <w:t>.</w:t>
      </w:r>
    </w:p>
    <w:p w14:paraId="66D830C4" w14:textId="77777777" w:rsidR="00FD742F" w:rsidRDefault="00FD742F" w:rsidP="00103351"/>
    <w:p w14:paraId="081FD74E" w14:textId="77777777" w:rsidR="00103351" w:rsidRDefault="00103351" w:rsidP="00FD742F">
      <w:pPr>
        <w:jc w:val="center"/>
      </w:pPr>
      <w:r w:rsidRPr="00AC02BD">
        <w:drawing>
          <wp:inline distT="0" distB="0" distL="0" distR="0" wp14:anchorId="40ABD6AF" wp14:editId="6DC03FF1">
            <wp:extent cx="4915603" cy="2701143"/>
            <wp:effectExtent l="0" t="0" r="0" b="4445"/>
            <wp:docPr id="209320309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3090" name="Picture 1" descr="A graph of a bar graph&#10;&#10;AI-generated content may be incorrect."/>
                    <pic:cNvPicPr/>
                  </pic:nvPicPr>
                  <pic:blipFill>
                    <a:blip r:embed="rId24"/>
                    <a:stretch>
                      <a:fillRect/>
                    </a:stretch>
                  </pic:blipFill>
                  <pic:spPr>
                    <a:xfrm>
                      <a:off x="0" y="0"/>
                      <a:ext cx="4978904" cy="2735927"/>
                    </a:xfrm>
                    <a:prstGeom prst="rect">
                      <a:avLst/>
                    </a:prstGeom>
                  </pic:spPr>
                </pic:pic>
              </a:graphicData>
            </a:graphic>
          </wp:inline>
        </w:drawing>
      </w:r>
    </w:p>
    <w:p w14:paraId="4893918B" w14:textId="77777777" w:rsidR="00103351" w:rsidRDefault="00103351" w:rsidP="00103351">
      <w:pPr>
        <w:keepNext/>
      </w:pPr>
    </w:p>
    <w:p w14:paraId="3D3A1DE2" w14:textId="19B985F1" w:rsidR="00E65D05" w:rsidRPr="00E65D05" w:rsidRDefault="00103351" w:rsidP="00FD742F">
      <w:pPr>
        <w:pStyle w:val="Caption"/>
        <w:jc w:val="center"/>
        <w:rPr>
          <w:lang w:val="en-US"/>
        </w:rPr>
      </w:pPr>
      <w:bookmarkStart w:id="47" w:name="_Toc198629543"/>
      <w:bookmarkStart w:id="48" w:name="_Toc198635849"/>
      <w:bookmarkStart w:id="49" w:name="_Toc198648137"/>
      <w:r w:rsidRPr="006536B8">
        <w:rPr>
          <w:lang w:val="en-US"/>
        </w:rPr>
        <w:t xml:space="preserve">Figure </w:t>
      </w:r>
      <w:r>
        <w:fldChar w:fldCharType="begin"/>
      </w:r>
      <w:r w:rsidRPr="006536B8">
        <w:rPr>
          <w:lang w:val="en-US"/>
        </w:rPr>
        <w:instrText xml:space="preserve"> SEQ Figure \* ARABIC </w:instrText>
      </w:r>
      <w:r>
        <w:fldChar w:fldCharType="separate"/>
      </w:r>
      <w:r w:rsidR="00452084">
        <w:rPr>
          <w:noProof/>
          <w:lang w:val="en-US"/>
        </w:rPr>
        <w:t>5</w:t>
      </w:r>
      <w:r>
        <w:fldChar w:fldCharType="end"/>
      </w:r>
      <w:r w:rsidRPr="006536B8">
        <w:rPr>
          <w:lang w:val="en-US"/>
        </w:rPr>
        <w:t>: Accuracy gain by sticking with the initial answer</w:t>
      </w:r>
      <w:bookmarkEnd w:id="47"/>
      <w:bookmarkEnd w:id="48"/>
      <w:bookmarkEnd w:id="49"/>
    </w:p>
    <w:tbl>
      <w:tblPr>
        <w:tblStyle w:val="TableGrid"/>
        <w:tblW w:w="0" w:type="auto"/>
        <w:tblLook w:val="04A0" w:firstRow="1" w:lastRow="0" w:firstColumn="1" w:lastColumn="0" w:noHBand="0" w:noVBand="1"/>
      </w:tblPr>
      <w:tblGrid>
        <w:gridCol w:w="1407"/>
        <w:gridCol w:w="1969"/>
        <w:gridCol w:w="1581"/>
        <w:gridCol w:w="1806"/>
        <w:gridCol w:w="1547"/>
        <w:gridCol w:w="750"/>
      </w:tblGrid>
      <w:tr w:rsidR="00103351" w14:paraId="7F872B6D" w14:textId="77777777" w:rsidTr="00E65D05">
        <w:trPr>
          <w:trHeight w:val="523"/>
        </w:trPr>
        <w:tc>
          <w:tcPr>
            <w:tcW w:w="1407" w:type="dxa"/>
          </w:tcPr>
          <w:p w14:paraId="32E8EC58" w14:textId="635963F3" w:rsidR="00103351" w:rsidRPr="00FD742F" w:rsidRDefault="00103351" w:rsidP="00103351">
            <w:pPr>
              <w:rPr>
                <w:b/>
                <w:bCs/>
                <w:sz w:val="22"/>
                <w:szCs w:val="22"/>
                <w:lang w:val="en-US" w:eastAsia="en-US" w:bidi="en-US"/>
              </w:rPr>
            </w:pPr>
            <w:r w:rsidRPr="00FD742F">
              <w:rPr>
                <w:b/>
                <w:bCs/>
                <w:sz w:val="22"/>
                <w:szCs w:val="22"/>
                <w:lang w:val="en-US" w:eastAsia="en-US" w:bidi="en-US"/>
              </w:rPr>
              <w:lastRenderedPageBreak/>
              <w:t>Method</w:t>
            </w:r>
          </w:p>
        </w:tc>
        <w:tc>
          <w:tcPr>
            <w:tcW w:w="1969" w:type="dxa"/>
          </w:tcPr>
          <w:p w14:paraId="2CBFBC5E" w14:textId="4B0AA540" w:rsidR="00103351" w:rsidRPr="00FD742F" w:rsidRDefault="00103351" w:rsidP="00103351">
            <w:pPr>
              <w:rPr>
                <w:b/>
                <w:bCs/>
                <w:sz w:val="22"/>
                <w:szCs w:val="22"/>
                <w:lang w:val="en-US" w:eastAsia="en-US" w:bidi="en-US"/>
              </w:rPr>
            </w:pPr>
            <w:r w:rsidRPr="00FD742F">
              <w:rPr>
                <w:b/>
                <w:bCs/>
                <w:sz w:val="22"/>
                <w:szCs w:val="22"/>
                <w:lang w:val="en-US" w:eastAsia="en-US" w:bidi="en-US"/>
              </w:rPr>
              <w:t>Subject</w:t>
            </w:r>
          </w:p>
        </w:tc>
        <w:tc>
          <w:tcPr>
            <w:tcW w:w="1581" w:type="dxa"/>
          </w:tcPr>
          <w:p w14:paraId="52AA382A" w14:textId="3D893A08" w:rsidR="00103351" w:rsidRPr="00FD742F" w:rsidRDefault="00103351" w:rsidP="00103351">
            <w:pPr>
              <w:rPr>
                <w:b/>
                <w:bCs/>
                <w:sz w:val="22"/>
                <w:szCs w:val="22"/>
                <w:lang w:val="en-US" w:eastAsia="en-US" w:bidi="en-US"/>
              </w:rPr>
            </w:pPr>
            <w:r w:rsidRPr="00FD742F">
              <w:rPr>
                <w:b/>
                <w:bCs/>
                <w:sz w:val="22"/>
                <w:szCs w:val="22"/>
                <w:lang w:val="en-US" w:eastAsia="en-US" w:bidi="en-US"/>
              </w:rPr>
              <w:t>Normality p</w:t>
            </w:r>
          </w:p>
        </w:tc>
        <w:tc>
          <w:tcPr>
            <w:tcW w:w="1806" w:type="dxa"/>
          </w:tcPr>
          <w:p w14:paraId="6739912D" w14:textId="142B88F4" w:rsidR="00103351" w:rsidRPr="00FD742F" w:rsidRDefault="00103351" w:rsidP="00103351">
            <w:pPr>
              <w:rPr>
                <w:b/>
                <w:bCs/>
                <w:sz w:val="22"/>
                <w:szCs w:val="22"/>
                <w:lang w:val="en-US" w:eastAsia="en-US" w:bidi="en-US"/>
              </w:rPr>
            </w:pPr>
            <w:r w:rsidRPr="00FD742F">
              <w:rPr>
                <w:b/>
                <w:bCs/>
                <w:sz w:val="22"/>
                <w:szCs w:val="22"/>
                <w:lang w:val="en-US" w:eastAsia="en-US" w:bidi="en-US"/>
              </w:rPr>
              <w:t>Test</w:t>
            </w:r>
          </w:p>
        </w:tc>
        <w:tc>
          <w:tcPr>
            <w:tcW w:w="1547" w:type="dxa"/>
          </w:tcPr>
          <w:p w14:paraId="26835719" w14:textId="02229FB7" w:rsidR="00103351" w:rsidRPr="00FD742F" w:rsidRDefault="00E47F31" w:rsidP="00103351">
            <w:pPr>
              <w:rPr>
                <w:b/>
                <w:bCs/>
                <w:sz w:val="22"/>
                <w:szCs w:val="22"/>
                <w:lang w:val="en-US" w:eastAsia="en-US" w:bidi="en-US"/>
              </w:rPr>
            </w:pPr>
            <w:r w:rsidRPr="00B65FAF">
              <w:rPr>
                <w:rStyle w:val="Emphasis"/>
                <w:b/>
                <w:bCs/>
              </w:rPr>
              <w:t>p</w:t>
            </w:r>
            <w:r w:rsidR="00330CE3">
              <w:rPr>
                <w:rStyle w:val="Emphasis"/>
              </w:rPr>
              <w:t>-</w:t>
            </w:r>
            <w:r w:rsidR="00103351" w:rsidRPr="00FD742F">
              <w:rPr>
                <w:b/>
                <w:bCs/>
                <w:sz w:val="22"/>
                <w:szCs w:val="22"/>
                <w:lang w:val="en-US" w:eastAsia="en-US" w:bidi="en-US"/>
              </w:rPr>
              <w:t>Value</w:t>
            </w:r>
          </w:p>
        </w:tc>
        <w:tc>
          <w:tcPr>
            <w:tcW w:w="750" w:type="dxa"/>
          </w:tcPr>
          <w:p w14:paraId="17B11534" w14:textId="16CFA273" w:rsidR="00103351" w:rsidRPr="00FD742F" w:rsidRDefault="00103351" w:rsidP="00103351">
            <w:pPr>
              <w:rPr>
                <w:b/>
                <w:bCs/>
                <w:sz w:val="22"/>
                <w:szCs w:val="22"/>
                <w:lang w:val="en-US" w:eastAsia="en-US" w:bidi="en-US"/>
              </w:rPr>
            </w:pPr>
            <w:r w:rsidRPr="00FD742F">
              <w:rPr>
                <w:b/>
                <w:bCs/>
                <w:sz w:val="22"/>
                <w:szCs w:val="22"/>
                <w:lang w:val="en-US" w:eastAsia="en-US" w:bidi="en-US"/>
              </w:rPr>
              <w:t>Runs</w:t>
            </w:r>
          </w:p>
        </w:tc>
      </w:tr>
      <w:tr w:rsidR="00103351" w14:paraId="43969D03" w14:textId="77777777" w:rsidTr="00E65D05">
        <w:tc>
          <w:tcPr>
            <w:tcW w:w="1407" w:type="dxa"/>
          </w:tcPr>
          <w:p w14:paraId="7F99F5FF" w14:textId="4E94FA7C" w:rsidR="00103351" w:rsidRPr="00FD742F" w:rsidRDefault="00103351" w:rsidP="00103351">
            <w:pPr>
              <w:rPr>
                <w:sz w:val="22"/>
                <w:szCs w:val="22"/>
                <w:lang w:val="en-US" w:eastAsia="en-US" w:bidi="en-US"/>
              </w:rPr>
            </w:pPr>
            <w:r w:rsidRPr="00FD742F">
              <w:rPr>
                <w:sz w:val="22"/>
                <w:szCs w:val="22"/>
                <w:lang w:val="en-US" w:eastAsia="en-US" w:bidi="en-US"/>
              </w:rPr>
              <w:t>CoVe</w:t>
            </w:r>
          </w:p>
        </w:tc>
        <w:tc>
          <w:tcPr>
            <w:tcW w:w="1969" w:type="dxa"/>
          </w:tcPr>
          <w:p w14:paraId="507F2C26" w14:textId="01FCFDE8" w:rsidR="00103351" w:rsidRPr="00FD742F" w:rsidRDefault="00103351" w:rsidP="00103351">
            <w:pPr>
              <w:rPr>
                <w:sz w:val="22"/>
                <w:szCs w:val="22"/>
                <w:lang w:val="en-US" w:eastAsia="en-US" w:bidi="en-US"/>
              </w:rPr>
            </w:pPr>
            <w:r w:rsidRPr="00FD742F">
              <w:rPr>
                <w:sz w:val="22"/>
                <w:szCs w:val="22"/>
                <w:lang w:val="en-US" w:eastAsia="en-US" w:bidi="en-US"/>
              </w:rPr>
              <w:t>Human Sciences</w:t>
            </w:r>
          </w:p>
        </w:tc>
        <w:tc>
          <w:tcPr>
            <w:tcW w:w="1581" w:type="dxa"/>
          </w:tcPr>
          <w:p w14:paraId="39CD9907" w14:textId="17B2ADCC" w:rsidR="00103351" w:rsidRPr="00FD742F" w:rsidRDefault="00103351" w:rsidP="00103351">
            <w:pPr>
              <w:rPr>
                <w:sz w:val="22"/>
                <w:szCs w:val="22"/>
                <w:lang w:val="en-US" w:eastAsia="en-US" w:bidi="en-US"/>
              </w:rPr>
            </w:pPr>
            <w:r w:rsidRPr="00FD742F">
              <w:rPr>
                <w:sz w:val="22"/>
                <w:szCs w:val="22"/>
                <w:lang w:val="en-US" w:eastAsia="en-US" w:bidi="en-US"/>
              </w:rPr>
              <w:t>0.000210</w:t>
            </w:r>
          </w:p>
        </w:tc>
        <w:tc>
          <w:tcPr>
            <w:tcW w:w="1806" w:type="dxa"/>
          </w:tcPr>
          <w:p w14:paraId="1F74789D" w14:textId="7AE16CD4" w:rsidR="00103351" w:rsidRPr="00FD742F" w:rsidRDefault="00103351" w:rsidP="00103351">
            <w:pPr>
              <w:rPr>
                <w:sz w:val="22"/>
                <w:szCs w:val="22"/>
                <w:lang w:val="en-US" w:eastAsia="en-US" w:bidi="en-US"/>
              </w:rPr>
            </w:pPr>
            <w:r w:rsidRPr="00FD742F">
              <w:rPr>
                <w:sz w:val="22"/>
                <w:szCs w:val="22"/>
              </w:rPr>
              <w:t>one-sided Wilcoxon</w:t>
            </w:r>
          </w:p>
        </w:tc>
        <w:tc>
          <w:tcPr>
            <w:tcW w:w="1547" w:type="dxa"/>
          </w:tcPr>
          <w:p w14:paraId="5243D50F" w14:textId="7651730E" w:rsidR="00103351" w:rsidRPr="00FD742F" w:rsidRDefault="00E65D05" w:rsidP="00103351">
            <w:pPr>
              <w:rPr>
                <w:sz w:val="22"/>
                <w:szCs w:val="22"/>
                <w:lang w:val="en-US" w:eastAsia="en-US" w:bidi="en-US"/>
              </w:rPr>
            </w:pPr>
            <w:r w:rsidRPr="00FD742F">
              <w:rPr>
                <w:sz w:val="22"/>
                <w:szCs w:val="22"/>
              </w:rPr>
              <w:t>1.05×10⁻⁴</w:t>
            </w:r>
            <w:r w:rsidRPr="00FD742F">
              <w:rPr>
                <w:sz w:val="22"/>
                <w:szCs w:val="22"/>
              </w:rPr>
              <w:t xml:space="preserve"> **</w:t>
            </w:r>
            <w:r w:rsidR="00894D7B" w:rsidRPr="00FD742F">
              <w:rPr>
                <w:sz w:val="22"/>
                <w:szCs w:val="22"/>
              </w:rPr>
              <w:t>*</w:t>
            </w:r>
          </w:p>
        </w:tc>
        <w:tc>
          <w:tcPr>
            <w:tcW w:w="750" w:type="dxa"/>
          </w:tcPr>
          <w:p w14:paraId="0F5178DE" w14:textId="4A82591D"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7A4C0ECD" w14:textId="77777777" w:rsidTr="00E65D05">
        <w:tc>
          <w:tcPr>
            <w:tcW w:w="1407" w:type="dxa"/>
          </w:tcPr>
          <w:p w14:paraId="0412570F" w14:textId="77777777" w:rsidR="00103351" w:rsidRPr="00FD742F" w:rsidRDefault="00103351" w:rsidP="00103351">
            <w:pPr>
              <w:rPr>
                <w:sz w:val="22"/>
                <w:szCs w:val="22"/>
                <w:lang w:val="en-US" w:eastAsia="en-US" w:bidi="en-US"/>
              </w:rPr>
            </w:pPr>
          </w:p>
        </w:tc>
        <w:tc>
          <w:tcPr>
            <w:tcW w:w="1969" w:type="dxa"/>
          </w:tcPr>
          <w:p w14:paraId="4EA27B31" w14:textId="23983FFB" w:rsidR="00103351" w:rsidRPr="00FD742F" w:rsidRDefault="00103351" w:rsidP="00103351">
            <w:pPr>
              <w:rPr>
                <w:sz w:val="22"/>
                <w:szCs w:val="22"/>
                <w:lang w:val="en-US" w:eastAsia="en-US" w:bidi="en-US"/>
              </w:rPr>
            </w:pPr>
            <w:r w:rsidRPr="00FD742F">
              <w:rPr>
                <w:sz w:val="22"/>
                <w:szCs w:val="22"/>
                <w:lang w:val="en-US" w:eastAsia="en-US" w:bidi="en-US"/>
              </w:rPr>
              <w:t>Languages</w:t>
            </w:r>
          </w:p>
        </w:tc>
        <w:tc>
          <w:tcPr>
            <w:tcW w:w="1581" w:type="dxa"/>
          </w:tcPr>
          <w:p w14:paraId="4A5CEF1A" w14:textId="147995D4" w:rsidR="00103351" w:rsidRPr="00FD742F" w:rsidRDefault="00103351" w:rsidP="00103351">
            <w:pPr>
              <w:rPr>
                <w:sz w:val="22"/>
                <w:szCs w:val="22"/>
                <w:lang w:val="en-US" w:eastAsia="en-US" w:bidi="en-US"/>
              </w:rPr>
            </w:pPr>
            <w:r w:rsidRPr="00FD742F">
              <w:rPr>
                <w:sz w:val="22"/>
                <w:szCs w:val="22"/>
                <w:lang w:val="en-US" w:eastAsia="en-US" w:bidi="en-US"/>
              </w:rPr>
              <w:t>0.074402</w:t>
            </w:r>
          </w:p>
        </w:tc>
        <w:tc>
          <w:tcPr>
            <w:tcW w:w="18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3351" w:rsidRPr="00FD742F" w14:paraId="0BFFE24A" w14:textId="77777777" w:rsidTr="00103351">
              <w:trPr>
                <w:tblCellSpacing w:w="15" w:type="dxa"/>
              </w:trPr>
              <w:tc>
                <w:tcPr>
                  <w:tcW w:w="0" w:type="auto"/>
                  <w:vAlign w:val="center"/>
                  <w:hideMark/>
                </w:tcPr>
                <w:p w14:paraId="45E8B8A1" w14:textId="77777777" w:rsidR="00103351" w:rsidRPr="00FD742F" w:rsidRDefault="00103351" w:rsidP="00103351">
                  <w:pPr>
                    <w:rPr>
                      <w:sz w:val="22"/>
                      <w:szCs w:val="22"/>
                    </w:rPr>
                  </w:pPr>
                </w:p>
              </w:tc>
            </w:tr>
          </w:tbl>
          <w:p w14:paraId="7298F6A3" w14:textId="77777777" w:rsidR="00103351" w:rsidRPr="00FD742F" w:rsidRDefault="00103351" w:rsidP="00103351">
            <w:pPr>
              <w:rPr>
                <w:vanish/>
                <w:sz w:val="22"/>
                <w:szCs w:val="22"/>
              </w:rPr>
            </w:pPr>
          </w:p>
          <w:p w14:paraId="6A4D8C4A" w14:textId="76788DEA" w:rsidR="00103351" w:rsidRPr="00FD742F" w:rsidRDefault="00103351" w:rsidP="00103351">
            <w:pPr>
              <w:rPr>
                <w:sz w:val="22"/>
                <w:szCs w:val="22"/>
                <w:lang w:eastAsia="en-US" w:bidi="en-US"/>
              </w:rPr>
            </w:pPr>
            <w:r w:rsidRPr="00FD742F">
              <w:rPr>
                <w:sz w:val="22"/>
                <w:szCs w:val="22"/>
              </w:rPr>
              <w:t>one-sided paired t-test</w:t>
            </w:r>
          </w:p>
        </w:tc>
        <w:tc>
          <w:tcPr>
            <w:tcW w:w="1547" w:type="dxa"/>
          </w:tcPr>
          <w:p w14:paraId="3C0BD68A" w14:textId="568A2F6D" w:rsidR="00103351" w:rsidRPr="00FD742F" w:rsidRDefault="00E65D05" w:rsidP="00103351">
            <w:pPr>
              <w:rPr>
                <w:sz w:val="22"/>
                <w:szCs w:val="22"/>
                <w:lang w:val="en-US" w:eastAsia="en-US" w:bidi="en-US"/>
              </w:rPr>
            </w:pPr>
            <w:r w:rsidRPr="00FD742F">
              <w:rPr>
                <w:sz w:val="22"/>
                <w:szCs w:val="22"/>
              </w:rPr>
              <w:t>2.74×10⁻⁵</w:t>
            </w:r>
            <w:r w:rsidRPr="00FD742F">
              <w:rPr>
                <w:sz w:val="22"/>
                <w:szCs w:val="22"/>
              </w:rPr>
              <w:t xml:space="preserve"> **</w:t>
            </w:r>
            <w:r w:rsidR="00894D7B" w:rsidRPr="00FD742F">
              <w:rPr>
                <w:sz w:val="22"/>
                <w:szCs w:val="22"/>
              </w:rPr>
              <w:t>*</w:t>
            </w:r>
          </w:p>
        </w:tc>
        <w:tc>
          <w:tcPr>
            <w:tcW w:w="750" w:type="dxa"/>
          </w:tcPr>
          <w:p w14:paraId="2D3235F0" w14:textId="4262C8A4"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2B020832" w14:textId="77777777" w:rsidTr="00E65D05">
        <w:tc>
          <w:tcPr>
            <w:tcW w:w="1407" w:type="dxa"/>
          </w:tcPr>
          <w:p w14:paraId="52E0CDC6" w14:textId="77777777" w:rsidR="00103351" w:rsidRPr="00FD742F" w:rsidRDefault="00103351" w:rsidP="00103351">
            <w:pPr>
              <w:rPr>
                <w:sz w:val="22"/>
                <w:szCs w:val="22"/>
                <w:lang w:val="en-US" w:eastAsia="en-US" w:bidi="en-US"/>
              </w:rPr>
            </w:pPr>
          </w:p>
        </w:tc>
        <w:tc>
          <w:tcPr>
            <w:tcW w:w="1969" w:type="dxa"/>
          </w:tcPr>
          <w:p w14:paraId="15431626" w14:textId="663970AD" w:rsidR="00103351" w:rsidRPr="00FD742F" w:rsidRDefault="00103351" w:rsidP="00103351">
            <w:pPr>
              <w:rPr>
                <w:sz w:val="22"/>
                <w:szCs w:val="22"/>
                <w:lang w:val="en-US" w:eastAsia="en-US" w:bidi="en-US"/>
              </w:rPr>
            </w:pPr>
            <w:r w:rsidRPr="00FD742F">
              <w:rPr>
                <w:sz w:val="22"/>
                <w:szCs w:val="22"/>
                <w:lang w:val="en-US" w:eastAsia="en-US" w:bidi="en-US"/>
              </w:rPr>
              <w:t>Mathematics</w:t>
            </w:r>
          </w:p>
        </w:tc>
        <w:tc>
          <w:tcPr>
            <w:tcW w:w="1581" w:type="dxa"/>
          </w:tcPr>
          <w:p w14:paraId="49B574E3" w14:textId="3FC38692" w:rsidR="00103351" w:rsidRPr="00FD742F" w:rsidRDefault="00103351" w:rsidP="00103351">
            <w:pPr>
              <w:rPr>
                <w:sz w:val="22"/>
                <w:szCs w:val="22"/>
                <w:lang w:val="en-US" w:eastAsia="en-US" w:bidi="en-US"/>
              </w:rPr>
            </w:pPr>
            <w:r w:rsidRPr="00FD742F">
              <w:rPr>
                <w:sz w:val="22"/>
                <w:szCs w:val="22"/>
              </w:rPr>
              <w:t>0.195119</w:t>
            </w:r>
          </w:p>
        </w:tc>
        <w:tc>
          <w:tcPr>
            <w:tcW w:w="1806" w:type="dxa"/>
          </w:tcPr>
          <w:p w14:paraId="51521470" w14:textId="5A64C84E" w:rsidR="00103351" w:rsidRPr="00FD742F" w:rsidRDefault="00103351" w:rsidP="00103351">
            <w:pPr>
              <w:rPr>
                <w:sz w:val="22"/>
                <w:szCs w:val="22"/>
                <w:lang w:val="en-US" w:eastAsia="en-US" w:bidi="en-US"/>
              </w:rPr>
            </w:pPr>
            <w:r w:rsidRPr="00FD742F">
              <w:rPr>
                <w:sz w:val="22"/>
                <w:szCs w:val="22"/>
              </w:rPr>
              <w:t>one-sided paired t-test</w:t>
            </w:r>
          </w:p>
        </w:tc>
        <w:tc>
          <w:tcPr>
            <w:tcW w:w="1547" w:type="dxa"/>
          </w:tcPr>
          <w:p w14:paraId="54E6DCB6" w14:textId="11560077" w:rsidR="00103351" w:rsidRPr="00FD742F" w:rsidRDefault="00E65D05" w:rsidP="00103351">
            <w:pPr>
              <w:rPr>
                <w:sz w:val="22"/>
                <w:szCs w:val="22"/>
                <w:lang w:val="en-US" w:eastAsia="en-US" w:bidi="en-US"/>
              </w:rPr>
            </w:pPr>
            <w:r w:rsidRPr="00FD742F">
              <w:rPr>
                <w:sz w:val="22"/>
                <w:szCs w:val="22"/>
              </w:rPr>
              <w:t>3.43×10⁻¹³</w:t>
            </w:r>
            <w:r w:rsidRPr="00FD742F">
              <w:rPr>
                <w:sz w:val="22"/>
                <w:szCs w:val="22"/>
              </w:rPr>
              <w:t xml:space="preserve"> **</w:t>
            </w:r>
            <w:r w:rsidR="00894D7B" w:rsidRPr="00FD742F">
              <w:rPr>
                <w:sz w:val="22"/>
                <w:szCs w:val="22"/>
              </w:rPr>
              <w:t>*</w:t>
            </w:r>
          </w:p>
        </w:tc>
        <w:tc>
          <w:tcPr>
            <w:tcW w:w="750" w:type="dxa"/>
          </w:tcPr>
          <w:p w14:paraId="37AE0BA8" w14:textId="236D897D"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3E534A30" w14:textId="77777777" w:rsidTr="00E65D05">
        <w:tc>
          <w:tcPr>
            <w:tcW w:w="1407" w:type="dxa"/>
          </w:tcPr>
          <w:p w14:paraId="080129AE" w14:textId="77777777" w:rsidR="00103351" w:rsidRPr="00FD742F" w:rsidRDefault="00103351" w:rsidP="00103351">
            <w:pPr>
              <w:rPr>
                <w:sz w:val="22"/>
                <w:szCs w:val="22"/>
                <w:lang w:val="en-US" w:eastAsia="en-US" w:bidi="en-US"/>
              </w:rPr>
            </w:pPr>
          </w:p>
        </w:tc>
        <w:tc>
          <w:tcPr>
            <w:tcW w:w="1969" w:type="dxa"/>
          </w:tcPr>
          <w:p w14:paraId="2FA89E93" w14:textId="734F3127" w:rsidR="00103351" w:rsidRPr="00FD742F" w:rsidRDefault="00103351" w:rsidP="00103351">
            <w:pPr>
              <w:rPr>
                <w:sz w:val="22"/>
                <w:szCs w:val="22"/>
                <w:lang w:val="en-US" w:eastAsia="en-US" w:bidi="en-US"/>
              </w:rPr>
            </w:pPr>
            <w:r w:rsidRPr="00FD742F">
              <w:rPr>
                <w:sz w:val="22"/>
                <w:szCs w:val="22"/>
                <w:lang w:val="en-US" w:eastAsia="en-US" w:bidi="en-US"/>
              </w:rPr>
              <w:t>Natural Sciences</w:t>
            </w:r>
          </w:p>
        </w:tc>
        <w:tc>
          <w:tcPr>
            <w:tcW w:w="1581" w:type="dxa"/>
          </w:tcPr>
          <w:p w14:paraId="6251A4AD" w14:textId="77777777" w:rsidR="00103351" w:rsidRPr="00FD742F" w:rsidRDefault="00103351" w:rsidP="00103351">
            <w:pPr>
              <w:rPr>
                <w:vanish/>
                <w:sz w:val="22"/>
                <w:szCs w:val="22"/>
              </w:rPr>
            </w:pPr>
          </w:p>
          <w:p w14:paraId="72D8473D" w14:textId="5E26DE4D" w:rsidR="00103351" w:rsidRPr="00FD742F" w:rsidRDefault="00103351" w:rsidP="00103351">
            <w:pPr>
              <w:rPr>
                <w:sz w:val="22"/>
                <w:szCs w:val="22"/>
                <w:lang w:val="en-US" w:eastAsia="en-US" w:bidi="en-US"/>
              </w:rPr>
            </w:pPr>
            <w:r w:rsidRPr="00FD742F">
              <w:rPr>
                <w:sz w:val="22"/>
                <w:szCs w:val="22"/>
              </w:rPr>
              <w:t>0.017626</w:t>
            </w:r>
          </w:p>
        </w:tc>
        <w:tc>
          <w:tcPr>
            <w:tcW w:w="1806" w:type="dxa"/>
          </w:tcPr>
          <w:p w14:paraId="6E31E731" w14:textId="1EEE9BFA" w:rsidR="00103351" w:rsidRPr="00FD742F" w:rsidRDefault="00103351" w:rsidP="00103351">
            <w:pPr>
              <w:rPr>
                <w:sz w:val="22"/>
                <w:szCs w:val="22"/>
                <w:lang w:val="en-US" w:eastAsia="en-US" w:bidi="en-US"/>
              </w:rPr>
            </w:pPr>
            <w:r w:rsidRPr="00FD742F">
              <w:rPr>
                <w:sz w:val="22"/>
                <w:szCs w:val="22"/>
              </w:rPr>
              <w:t>one-sided Wilcoxon</w:t>
            </w:r>
          </w:p>
        </w:tc>
        <w:tc>
          <w:tcPr>
            <w:tcW w:w="1547" w:type="dxa"/>
          </w:tcPr>
          <w:p w14:paraId="0B7F428F" w14:textId="32AEFA1A" w:rsidR="00103351" w:rsidRPr="00FD742F" w:rsidRDefault="00E65D05" w:rsidP="00103351">
            <w:pPr>
              <w:rPr>
                <w:sz w:val="22"/>
                <w:szCs w:val="22"/>
                <w:lang w:val="en-US" w:eastAsia="en-US" w:bidi="en-US"/>
              </w:rPr>
            </w:pPr>
            <w:r w:rsidRPr="00FD742F">
              <w:rPr>
                <w:sz w:val="22"/>
                <w:szCs w:val="22"/>
              </w:rPr>
              <w:t>3.44×10⁻¹</w:t>
            </w:r>
          </w:p>
        </w:tc>
        <w:tc>
          <w:tcPr>
            <w:tcW w:w="750" w:type="dxa"/>
          </w:tcPr>
          <w:p w14:paraId="2C290FE3" w14:textId="5DE00CA9"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770BBF1B" w14:textId="77777777" w:rsidTr="00E65D05">
        <w:tc>
          <w:tcPr>
            <w:tcW w:w="1407" w:type="dxa"/>
          </w:tcPr>
          <w:p w14:paraId="1C51DB4C" w14:textId="59E95CCC" w:rsidR="00103351" w:rsidRPr="00FD742F" w:rsidRDefault="00103351" w:rsidP="00103351">
            <w:pPr>
              <w:rPr>
                <w:sz w:val="22"/>
                <w:szCs w:val="22"/>
                <w:lang w:val="en-US" w:eastAsia="en-US" w:bidi="en-US"/>
              </w:rPr>
            </w:pPr>
            <w:r w:rsidRPr="00FD742F">
              <w:rPr>
                <w:sz w:val="22"/>
                <w:szCs w:val="22"/>
                <w:lang w:val="en-US" w:eastAsia="en-US" w:bidi="en-US"/>
              </w:rPr>
              <w:t>Self-Refine</w:t>
            </w:r>
          </w:p>
        </w:tc>
        <w:tc>
          <w:tcPr>
            <w:tcW w:w="1969" w:type="dxa"/>
          </w:tcPr>
          <w:p w14:paraId="0B56AD82" w14:textId="05B03D4F" w:rsidR="00103351" w:rsidRPr="00FD742F" w:rsidRDefault="00103351" w:rsidP="00103351">
            <w:pPr>
              <w:rPr>
                <w:sz w:val="22"/>
                <w:szCs w:val="22"/>
                <w:lang w:val="en-US" w:eastAsia="en-US" w:bidi="en-US"/>
              </w:rPr>
            </w:pPr>
            <w:r w:rsidRPr="00FD742F">
              <w:rPr>
                <w:sz w:val="22"/>
                <w:szCs w:val="22"/>
                <w:lang w:val="en-US" w:eastAsia="en-US" w:bidi="en-US"/>
              </w:rPr>
              <w:t>Human Sciences</w:t>
            </w:r>
          </w:p>
        </w:tc>
        <w:tc>
          <w:tcPr>
            <w:tcW w:w="1581" w:type="dxa"/>
          </w:tcPr>
          <w:p w14:paraId="174AFEDD" w14:textId="3C45C0DF" w:rsidR="00103351" w:rsidRPr="00FD742F" w:rsidRDefault="00103351" w:rsidP="00103351">
            <w:pPr>
              <w:rPr>
                <w:sz w:val="22"/>
                <w:szCs w:val="22"/>
                <w:lang w:val="en-US" w:eastAsia="en-US" w:bidi="en-US"/>
              </w:rPr>
            </w:pPr>
            <w:r w:rsidRPr="00FD742F">
              <w:rPr>
                <w:sz w:val="22"/>
                <w:szCs w:val="22"/>
              </w:rPr>
              <w:t>0.014433</w:t>
            </w:r>
          </w:p>
        </w:tc>
        <w:tc>
          <w:tcPr>
            <w:tcW w:w="1806" w:type="dxa"/>
          </w:tcPr>
          <w:p w14:paraId="33202553" w14:textId="7CA433D3" w:rsidR="00103351" w:rsidRPr="00FD742F" w:rsidRDefault="00103351" w:rsidP="00103351">
            <w:pPr>
              <w:rPr>
                <w:sz w:val="22"/>
                <w:szCs w:val="22"/>
                <w:lang w:val="en-US" w:eastAsia="en-US" w:bidi="en-US"/>
              </w:rPr>
            </w:pPr>
            <w:r w:rsidRPr="00FD742F">
              <w:rPr>
                <w:sz w:val="22"/>
                <w:szCs w:val="22"/>
              </w:rPr>
              <w:t>one-sided Wilcoxon</w:t>
            </w:r>
          </w:p>
        </w:tc>
        <w:tc>
          <w:tcPr>
            <w:tcW w:w="1547" w:type="dxa"/>
          </w:tcPr>
          <w:p w14:paraId="7344AE1A" w14:textId="3DA616FD" w:rsidR="00103351" w:rsidRPr="00FD742F" w:rsidRDefault="00E65D05" w:rsidP="00103351">
            <w:pPr>
              <w:rPr>
                <w:sz w:val="22"/>
                <w:szCs w:val="22"/>
                <w:lang w:val="en-US" w:eastAsia="en-US" w:bidi="en-US"/>
              </w:rPr>
            </w:pPr>
            <w:r w:rsidRPr="00FD742F">
              <w:rPr>
                <w:sz w:val="22"/>
                <w:szCs w:val="22"/>
              </w:rPr>
              <w:t>5.98×10⁻²</w:t>
            </w:r>
          </w:p>
        </w:tc>
        <w:tc>
          <w:tcPr>
            <w:tcW w:w="750" w:type="dxa"/>
          </w:tcPr>
          <w:p w14:paraId="2CD80A31" w14:textId="589FCB75"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71B77AD1" w14:textId="77777777" w:rsidTr="00E65D05">
        <w:tc>
          <w:tcPr>
            <w:tcW w:w="1407" w:type="dxa"/>
          </w:tcPr>
          <w:p w14:paraId="18AF6FB0" w14:textId="77777777" w:rsidR="00103351" w:rsidRPr="00FD742F" w:rsidRDefault="00103351" w:rsidP="00103351">
            <w:pPr>
              <w:rPr>
                <w:sz w:val="22"/>
                <w:szCs w:val="22"/>
                <w:lang w:val="en-US" w:eastAsia="en-US" w:bidi="en-US"/>
              </w:rPr>
            </w:pPr>
          </w:p>
        </w:tc>
        <w:tc>
          <w:tcPr>
            <w:tcW w:w="1969" w:type="dxa"/>
          </w:tcPr>
          <w:p w14:paraId="1D5C769A" w14:textId="533A95BA" w:rsidR="00103351" w:rsidRPr="00FD742F" w:rsidRDefault="00103351" w:rsidP="00103351">
            <w:pPr>
              <w:rPr>
                <w:sz w:val="22"/>
                <w:szCs w:val="22"/>
                <w:lang w:val="en-US" w:eastAsia="en-US" w:bidi="en-US"/>
              </w:rPr>
            </w:pPr>
            <w:r w:rsidRPr="00FD742F">
              <w:rPr>
                <w:sz w:val="22"/>
                <w:szCs w:val="22"/>
                <w:lang w:val="en-US" w:eastAsia="en-US" w:bidi="en-US"/>
              </w:rPr>
              <w:t>Languages</w:t>
            </w:r>
          </w:p>
        </w:tc>
        <w:tc>
          <w:tcPr>
            <w:tcW w:w="1581" w:type="dxa"/>
          </w:tcPr>
          <w:p w14:paraId="7F3EA63E" w14:textId="2D78EB4C" w:rsidR="00103351" w:rsidRPr="00FD742F" w:rsidRDefault="00103351" w:rsidP="00103351">
            <w:pPr>
              <w:rPr>
                <w:sz w:val="22"/>
                <w:szCs w:val="22"/>
                <w:lang w:val="en-US" w:eastAsia="en-US" w:bidi="en-US"/>
              </w:rPr>
            </w:pPr>
            <w:r w:rsidRPr="00FD742F">
              <w:rPr>
                <w:sz w:val="22"/>
                <w:szCs w:val="22"/>
              </w:rPr>
              <w:t>0.017444</w:t>
            </w:r>
          </w:p>
        </w:tc>
        <w:tc>
          <w:tcPr>
            <w:tcW w:w="1806" w:type="dxa"/>
          </w:tcPr>
          <w:p w14:paraId="217C907C" w14:textId="53EB8F5A" w:rsidR="00103351" w:rsidRPr="00FD742F" w:rsidRDefault="00103351" w:rsidP="00103351">
            <w:pPr>
              <w:rPr>
                <w:sz w:val="22"/>
                <w:szCs w:val="22"/>
                <w:lang w:val="en-US" w:eastAsia="en-US" w:bidi="en-US"/>
              </w:rPr>
            </w:pPr>
            <w:r w:rsidRPr="00FD742F">
              <w:rPr>
                <w:sz w:val="22"/>
                <w:szCs w:val="22"/>
              </w:rPr>
              <w:t>one-sided Wilcoxon</w:t>
            </w:r>
          </w:p>
        </w:tc>
        <w:tc>
          <w:tcPr>
            <w:tcW w:w="1547" w:type="dxa"/>
          </w:tcPr>
          <w:p w14:paraId="42BFB78B" w14:textId="37610208" w:rsidR="00103351" w:rsidRPr="00FD742F" w:rsidRDefault="00E65D05" w:rsidP="00103351">
            <w:pPr>
              <w:rPr>
                <w:sz w:val="22"/>
                <w:szCs w:val="22"/>
                <w:lang w:val="en-US" w:eastAsia="en-US" w:bidi="en-US"/>
              </w:rPr>
            </w:pPr>
            <w:r w:rsidRPr="00FD742F">
              <w:rPr>
                <w:sz w:val="22"/>
                <w:szCs w:val="22"/>
              </w:rPr>
              <w:t>9.80×10⁻⁵</w:t>
            </w:r>
            <w:r w:rsidRPr="00FD742F">
              <w:rPr>
                <w:sz w:val="22"/>
                <w:szCs w:val="22"/>
              </w:rPr>
              <w:t xml:space="preserve"> **</w:t>
            </w:r>
            <w:r w:rsidR="00894D7B" w:rsidRPr="00FD742F">
              <w:rPr>
                <w:sz w:val="22"/>
                <w:szCs w:val="22"/>
              </w:rPr>
              <w:t>*</w:t>
            </w:r>
          </w:p>
        </w:tc>
        <w:tc>
          <w:tcPr>
            <w:tcW w:w="750" w:type="dxa"/>
          </w:tcPr>
          <w:p w14:paraId="4FF128CF" w14:textId="3208FE32"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4DF20AED" w14:textId="77777777" w:rsidTr="00E65D05">
        <w:tc>
          <w:tcPr>
            <w:tcW w:w="1407" w:type="dxa"/>
          </w:tcPr>
          <w:p w14:paraId="26EF9A2A" w14:textId="77777777" w:rsidR="00103351" w:rsidRPr="00FD742F" w:rsidRDefault="00103351" w:rsidP="00103351">
            <w:pPr>
              <w:rPr>
                <w:sz w:val="22"/>
                <w:szCs w:val="22"/>
                <w:lang w:val="en-US" w:eastAsia="en-US" w:bidi="en-US"/>
              </w:rPr>
            </w:pPr>
          </w:p>
        </w:tc>
        <w:tc>
          <w:tcPr>
            <w:tcW w:w="1969" w:type="dxa"/>
          </w:tcPr>
          <w:p w14:paraId="50FA08DC" w14:textId="7D569D5C" w:rsidR="00103351" w:rsidRPr="00FD742F" w:rsidRDefault="00103351" w:rsidP="00103351">
            <w:pPr>
              <w:rPr>
                <w:sz w:val="22"/>
                <w:szCs w:val="22"/>
                <w:lang w:val="en-US" w:eastAsia="en-US" w:bidi="en-US"/>
              </w:rPr>
            </w:pPr>
            <w:r w:rsidRPr="00FD742F">
              <w:rPr>
                <w:sz w:val="22"/>
                <w:szCs w:val="22"/>
                <w:lang w:val="en-US" w:eastAsia="en-US" w:bidi="en-US"/>
              </w:rPr>
              <w:t>Mathematics</w:t>
            </w:r>
          </w:p>
        </w:tc>
        <w:tc>
          <w:tcPr>
            <w:tcW w:w="1581" w:type="dxa"/>
          </w:tcPr>
          <w:p w14:paraId="2332C454" w14:textId="6C75C601" w:rsidR="00103351" w:rsidRPr="00FD742F" w:rsidRDefault="00103351" w:rsidP="00103351">
            <w:pPr>
              <w:rPr>
                <w:sz w:val="22"/>
                <w:szCs w:val="22"/>
                <w:lang w:val="en-US" w:eastAsia="en-US" w:bidi="en-US"/>
              </w:rPr>
            </w:pPr>
            <w:r w:rsidRPr="00FD742F">
              <w:rPr>
                <w:sz w:val="22"/>
                <w:szCs w:val="22"/>
              </w:rPr>
              <w:t>0.055846</w:t>
            </w:r>
          </w:p>
        </w:tc>
        <w:tc>
          <w:tcPr>
            <w:tcW w:w="1806" w:type="dxa"/>
          </w:tcPr>
          <w:p w14:paraId="6DA28D46" w14:textId="710722D3" w:rsidR="00103351" w:rsidRPr="00FD742F" w:rsidRDefault="00103351" w:rsidP="00103351">
            <w:pPr>
              <w:rPr>
                <w:sz w:val="22"/>
                <w:szCs w:val="22"/>
                <w:lang w:val="en-US" w:eastAsia="en-US" w:bidi="en-US"/>
              </w:rPr>
            </w:pPr>
            <w:r w:rsidRPr="00FD742F">
              <w:rPr>
                <w:sz w:val="22"/>
                <w:szCs w:val="22"/>
              </w:rPr>
              <w:t>one-sided paired t-test</w:t>
            </w:r>
          </w:p>
        </w:tc>
        <w:tc>
          <w:tcPr>
            <w:tcW w:w="1547" w:type="dxa"/>
          </w:tcPr>
          <w:p w14:paraId="1012B091" w14:textId="42816DCE" w:rsidR="00103351" w:rsidRPr="00FD742F" w:rsidRDefault="00E65D05" w:rsidP="00103351">
            <w:pPr>
              <w:rPr>
                <w:sz w:val="22"/>
                <w:szCs w:val="22"/>
                <w:lang w:val="en-US" w:eastAsia="en-US" w:bidi="en-US"/>
              </w:rPr>
            </w:pPr>
            <w:r w:rsidRPr="00FD742F">
              <w:rPr>
                <w:sz w:val="22"/>
                <w:szCs w:val="22"/>
              </w:rPr>
              <w:t>1.17×10⁻⁴</w:t>
            </w:r>
            <w:r w:rsidRPr="00FD742F">
              <w:rPr>
                <w:sz w:val="22"/>
                <w:szCs w:val="22"/>
              </w:rPr>
              <w:t xml:space="preserve"> **</w:t>
            </w:r>
            <w:r w:rsidR="00894D7B" w:rsidRPr="00FD742F">
              <w:rPr>
                <w:sz w:val="22"/>
                <w:szCs w:val="22"/>
              </w:rPr>
              <w:t>*</w:t>
            </w:r>
          </w:p>
        </w:tc>
        <w:tc>
          <w:tcPr>
            <w:tcW w:w="750" w:type="dxa"/>
          </w:tcPr>
          <w:p w14:paraId="380C6100" w14:textId="5176A848" w:rsidR="00103351" w:rsidRPr="00FD742F" w:rsidRDefault="00E65D05" w:rsidP="00103351">
            <w:pPr>
              <w:rPr>
                <w:sz w:val="22"/>
                <w:szCs w:val="22"/>
                <w:lang w:val="en-US" w:eastAsia="en-US" w:bidi="en-US"/>
              </w:rPr>
            </w:pPr>
            <w:r w:rsidRPr="00FD742F">
              <w:rPr>
                <w:sz w:val="22"/>
                <w:szCs w:val="22"/>
                <w:lang w:val="en-US" w:eastAsia="en-US" w:bidi="en-US"/>
              </w:rPr>
              <w:t>40</w:t>
            </w:r>
          </w:p>
        </w:tc>
      </w:tr>
      <w:tr w:rsidR="00103351" w14:paraId="169D0011" w14:textId="77777777" w:rsidTr="00E65D05">
        <w:tc>
          <w:tcPr>
            <w:tcW w:w="1407" w:type="dxa"/>
          </w:tcPr>
          <w:p w14:paraId="2548B0CC" w14:textId="77777777" w:rsidR="00103351" w:rsidRPr="00FD742F" w:rsidRDefault="00103351" w:rsidP="00103351">
            <w:pPr>
              <w:rPr>
                <w:sz w:val="22"/>
                <w:szCs w:val="22"/>
                <w:lang w:val="en-US" w:eastAsia="en-US" w:bidi="en-US"/>
              </w:rPr>
            </w:pPr>
          </w:p>
        </w:tc>
        <w:tc>
          <w:tcPr>
            <w:tcW w:w="1969" w:type="dxa"/>
          </w:tcPr>
          <w:p w14:paraId="70B33D9A" w14:textId="229BE7CB" w:rsidR="00103351" w:rsidRPr="00FD742F" w:rsidRDefault="00103351" w:rsidP="00103351">
            <w:pPr>
              <w:rPr>
                <w:sz w:val="22"/>
                <w:szCs w:val="22"/>
                <w:lang w:val="en-US" w:eastAsia="en-US" w:bidi="en-US"/>
              </w:rPr>
            </w:pPr>
            <w:r w:rsidRPr="00FD742F">
              <w:rPr>
                <w:sz w:val="22"/>
                <w:szCs w:val="22"/>
                <w:lang w:val="en-US" w:eastAsia="en-US" w:bidi="en-US"/>
              </w:rPr>
              <w:t>Natural Sciences</w:t>
            </w:r>
          </w:p>
        </w:tc>
        <w:tc>
          <w:tcPr>
            <w:tcW w:w="1581" w:type="dxa"/>
          </w:tcPr>
          <w:p w14:paraId="274F1F54" w14:textId="1DECDB58" w:rsidR="00103351" w:rsidRPr="00FD742F" w:rsidRDefault="00103351" w:rsidP="00103351">
            <w:pPr>
              <w:rPr>
                <w:sz w:val="22"/>
                <w:szCs w:val="22"/>
                <w:lang w:val="en-US" w:eastAsia="en-US" w:bidi="en-US"/>
              </w:rPr>
            </w:pPr>
            <w:r w:rsidRPr="00FD742F">
              <w:rPr>
                <w:sz w:val="22"/>
                <w:szCs w:val="22"/>
              </w:rPr>
              <w:t>0.081444</w:t>
            </w:r>
          </w:p>
        </w:tc>
        <w:tc>
          <w:tcPr>
            <w:tcW w:w="1806" w:type="dxa"/>
          </w:tcPr>
          <w:p w14:paraId="2171A006" w14:textId="2D251BF9" w:rsidR="00103351" w:rsidRPr="00FD742F" w:rsidRDefault="00103351" w:rsidP="00103351">
            <w:pPr>
              <w:rPr>
                <w:sz w:val="22"/>
                <w:szCs w:val="22"/>
                <w:lang w:val="en-US" w:eastAsia="en-US" w:bidi="en-US"/>
              </w:rPr>
            </w:pPr>
            <w:r w:rsidRPr="00FD742F">
              <w:rPr>
                <w:sz w:val="22"/>
                <w:szCs w:val="22"/>
              </w:rPr>
              <w:t>one-sided paired t-test</w:t>
            </w:r>
          </w:p>
        </w:tc>
        <w:tc>
          <w:tcPr>
            <w:tcW w:w="1547" w:type="dxa"/>
          </w:tcPr>
          <w:p w14:paraId="1F14DD19" w14:textId="3D2B1821" w:rsidR="00103351" w:rsidRPr="00FD742F" w:rsidRDefault="00E65D05" w:rsidP="00103351">
            <w:pPr>
              <w:rPr>
                <w:sz w:val="22"/>
                <w:szCs w:val="22"/>
                <w:lang w:val="en-US" w:eastAsia="en-US" w:bidi="en-US"/>
              </w:rPr>
            </w:pPr>
            <w:r w:rsidRPr="00FD742F">
              <w:rPr>
                <w:sz w:val="22"/>
                <w:szCs w:val="22"/>
              </w:rPr>
              <w:t>1.08×10⁻²</w:t>
            </w:r>
            <w:r w:rsidRPr="00FD742F">
              <w:rPr>
                <w:sz w:val="22"/>
                <w:szCs w:val="22"/>
              </w:rPr>
              <w:t xml:space="preserve"> *</w:t>
            </w:r>
            <w:r w:rsidR="00894D7B" w:rsidRPr="00FD742F">
              <w:rPr>
                <w:sz w:val="22"/>
                <w:szCs w:val="22"/>
              </w:rPr>
              <w:t>*</w:t>
            </w:r>
          </w:p>
        </w:tc>
        <w:tc>
          <w:tcPr>
            <w:tcW w:w="750" w:type="dxa"/>
          </w:tcPr>
          <w:p w14:paraId="7E72D687" w14:textId="6CCDD53B" w:rsidR="00103351" w:rsidRPr="00FD742F" w:rsidRDefault="00E65D05" w:rsidP="00103351">
            <w:pPr>
              <w:rPr>
                <w:sz w:val="22"/>
                <w:szCs w:val="22"/>
                <w:lang w:val="en-US" w:eastAsia="en-US" w:bidi="en-US"/>
              </w:rPr>
            </w:pPr>
            <w:r w:rsidRPr="00FD742F">
              <w:rPr>
                <w:sz w:val="22"/>
                <w:szCs w:val="22"/>
                <w:lang w:val="en-US" w:eastAsia="en-US" w:bidi="en-US"/>
              </w:rPr>
              <w:t>40</w:t>
            </w:r>
          </w:p>
        </w:tc>
      </w:tr>
    </w:tbl>
    <w:p w14:paraId="23F9A368" w14:textId="3FA62759" w:rsidR="00E65D05" w:rsidRPr="003D66F3" w:rsidRDefault="00E65D05" w:rsidP="0098121C">
      <w:pPr>
        <w:pStyle w:val="Caption"/>
        <w:jc w:val="center"/>
        <w:rPr>
          <w:lang w:val="en-US"/>
        </w:rPr>
      </w:pPr>
      <w:bookmarkStart w:id="50" w:name="_Toc198635863"/>
      <w:bookmarkStart w:id="51" w:name="_Toc198648165"/>
      <w:r w:rsidRPr="00E65D05">
        <w:rPr>
          <w:lang w:val="en-US"/>
        </w:rPr>
        <w:t xml:space="preserve">Table </w:t>
      </w:r>
      <w:r>
        <w:fldChar w:fldCharType="begin"/>
      </w:r>
      <w:r w:rsidRPr="00E65D05">
        <w:rPr>
          <w:lang w:val="en-US"/>
        </w:rPr>
        <w:instrText xml:space="preserve"> SEQ Table \* ARABIC </w:instrText>
      </w:r>
      <w:r>
        <w:fldChar w:fldCharType="separate"/>
      </w:r>
      <w:r w:rsidR="00452084">
        <w:rPr>
          <w:noProof/>
          <w:lang w:val="en-US"/>
        </w:rPr>
        <w:t>3</w:t>
      </w:r>
      <w:r>
        <w:fldChar w:fldCharType="end"/>
      </w:r>
      <w:r w:rsidRPr="00E65D05">
        <w:rPr>
          <w:lang w:val="en-US"/>
        </w:rPr>
        <w:t xml:space="preserve">: Accuracy gain when sticking to the first answer instead of refining. Statistical significance is based on one-sided paired t-tests or Wilcoxon tests depending on normality. </w:t>
      </w:r>
      <w:r w:rsidR="00782589">
        <w:rPr>
          <w:lang w:val="en-US"/>
        </w:rPr>
        <w:t xml:space="preserve">                                                                       </w:t>
      </w:r>
      <w:r w:rsidR="00782589" w:rsidRPr="00ED04A9">
        <w:rPr>
          <w:lang w:val="en-US"/>
        </w:rPr>
        <w:t>Significance notation: *</w:t>
      </w:r>
      <w:r w:rsidR="00782589">
        <w:rPr>
          <w:lang w:val="en-US"/>
        </w:rPr>
        <w:t>*</w:t>
      </w:r>
      <w:r w:rsidR="00782589" w:rsidRPr="00ED04A9">
        <w:rPr>
          <w:lang w:val="en-US"/>
        </w:rPr>
        <w:t xml:space="preserve"> </w:t>
      </w:r>
      <w:r w:rsidR="00330CE3" w:rsidRPr="0060708C">
        <w:rPr>
          <w:rStyle w:val="Emphasis"/>
          <w:bCs w:val="0"/>
          <w:lang w:val="en-US"/>
        </w:rPr>
        <w:t>p</w:t>
      </w:r>
      <w:r w:rsidR="00782589" w:rsidRPr="00ED04A9">
        <w:rPr>
          <w:lang w:val="en-US"/>
        </w:rPr>
        <w:t xml:space="preserve"> &lt; 0.05; *</w:t>
      </w:r>
      <w:r w:rsidR="00782589">
        <w:rPr>
          <w:lang w:val="en-US"/>
        </w:rPr>
        <w:t>*</w:t>
      </w:r>
      <w:r w:rsidR="00782589" w:rsidRPr="00ED04A9">
        <w:rPr>
          <w:lang w:val="en-US"/>
        </w:rPr>
        <w:t xml:space="preserve">* </w:t>
      </w:r>
      <w:r w:rsidR="00330CE3" w:rsidRPr="0060708C">
        <w:rPr>
          <w:rStyle w:val="Emphasis"/>
          <w:bCs w:val="0"/>
          <w:lang w:val="en-US"/>
        </w:rPr>
        <w:t>p</w:t>
      </w:r>
      <w:r w:rsidR="00782589" w:rsidRPr="00ED04A9">
        <w:rPr>
          <w:lang w:val="en-US"/>
        </w:rPr>
        <w:t xml:space="preserve"> &lt; 0.01</w:t>
      </w:r>
      <w:r w:rsidR="006D27B5">
        <w:rPr>
          <w:lang w:val="en-US"/>
        </w:rPr>
        <w:t>.</w:t>
      </w:r>
      <w:bookmarkEnd w:id="50"/>
      <w:bookmarkEnd w:id="51"/>
    </w:p>
    <w:p w14:paraId="14467241" w14:textId="77777777" w:rsidR="00103351" w:rsidRPr="006536B8" w:rsidRDefault="00103351" w:rsidP="00103351">
      <w:pPr>
        <w:rPr>
          <w:b/>
          <w:bCs/>
        </w:rPr>
      </w:pPr>
      <w:r>
        <w:rPr>
          <w:b/>
          <w:bCs/>
        </w:rPr>
        <w:t>CoVe</w:t>
      </w:r>
    </w:p>
    <w:p w14:paraId="6D99F11E" w14:textId="5593CDF4" w:rsidR="00103351" w:rsidRDefault="00103351" w:rsidP="00103351">
      <w:r>
        <w:t xml:space="preserve">For CoVe, the final refinement underperformed the initial CoT answer in </w:t>
      </w:r>
      <w:r w:rsidRPr="00495053">
        <w:rPr>
          <w:rStyle w:val="Strong"/>
          <w:b w:val="0"/>
          <w:bCs w:val="0"/>
        </w:rPr>
        <w:t>three out of four subjects</w:t>
      </w:r>
      <w:r>
        <w:t xml:space="preserve"> (Human Sciences, Languages, and Mathematics) with statistically significant drops in accuracy (</w:t>
      </w:r>
      <w:r w:rsidR="00330CE3" w:rsidRPr="00E47F31">
        <w:rPr>
          <w:rStyle w:val="Emphasis"/>
          <w:bCs/>
        </w:rPr>
        <w:t>p</w:t>
      </w:r>
      <w:r>
        <w:t xml:space="preserve"> &lt; 0.001 for Mathematics, for example). The only exception was in Natural Sciences, where the difference was not statistically significant. This pattern suggests that </w:t>
      </w:r>
      <w:r w:rsidRPr="00C97B60">
        <w:t>CoVe’s verification mechanism may sometimes introduce errors or reinforce uncertainties</w:t>
      </w:r>
      <w:r w:rsidRPr="00495053">
        <w:t xml:space="preserve"> </w:t>
      </w:r>
      <w:r>
        <w:t>rather than resolving them, possibly due to flawed verification questions or overly cautious revisions.</w:t>
      </w:r>
    </w:p>
    <w:p w14:paraId="45C3ED01" w14:textId="77777777" w:rsidR="00103351" w:rsidRDefault="00103351" w:rsidP="00103351"/>
    <w:p w14:paraId="086828CB" w14:textId="77777777" w:rsidR="00103351" w:rsidRDefault="00103351" w:rsidP="00103351">
      <w:pPr>
        <w:rPr>
          <w:b/>
          <w:bCs/>
        </w:rPr>
      </w:pPr>
      <w:r>
        <w:rPr>
          <w:b/>
          <w:bCs/>
        </w:rPr>
        <w:t>Self-Refine</w:t>
      </w:r>
    </w:p>
    <w:p w14:paraId="1EF196AA" w14:textId="29B64EE5" w:rsidR="00103351" w:rsidRPr="00495053" w:rsidRDefault="00103351" w:rsidP="00103351">
      <w:pPr>
        <w:rPr>
          <w:b/>
          <w:bCs/>
        </w:rPr>
      </w:pPr>
      <w:r>
        <w:t xml:space="preserve">Self-Refine showed a consistent trend of </w:t>
      </w:r>
      <w:r w:rsidRPr="00495053">
        <w:rPr>
          <w:rStyle w:val="Strong"/>
          <w:b w:val="0"/>
          <w:bCs w:val="0"/>
        </w:rPr>
        <w:t xml:space="preserve">accuracy </w:t>
      </w:r>
      <w:r>
        <w:rPr>
          <w:rStyle w:val="Strong"/>
          <w:b w:val="0"/>
          <w:bCs w:val="0"/>
        </w:rPr>
        <w:t>decrease</w:t>
      </w:r>
      <w:r w:rsidRPr="00495053">
        <w:rPr>
          <w:rStyle w:val="Strong"/>
          <w:b w:val="0"/>
          <w:bCs w:val="0"/>
        </w:rPr>
        <w:t xml:space="preserve"> after refinement</w:t>
      </w:r>
      <w:r>
        <w:t xml:space="preserve"> in most subject areas. In </w:t>
      </w:r>
      <w:r w:rsidRPr="00495053">
        <w:rPr>
          <w:rStyle w:val="Strong"/>
          <w:b w:val="0"/>
          <w:bCs w:val="0"/>
        </w:rPr>
        <w:t>Languages</w:t>
      </w:r>
      <w:r w:rsidRPr="00495053">
        <w:rPr>
          <w:b/>
          <w:bCs/>
        </w:rPr>
        <w:t xml:space="preserve">, </w:t>
      </w:r>
      <w:r w:rsidRPr="00495053">
        <w:rPr>
          <w:rStyle w:val="Strong"/>
          <w:b w:val="0"/>
          <w:bCs w:val="0"/>
        </w:rPr>
        <w:t>Mathematics</w:t>
      </w:r>
      <w:r w:rsidRPr="00495053">
        <w:rPr>
          <w:b/>
          <w:bCs/>
        </w:rPr>
        <w:t xml:space="preserve">, </w:t>
      </w:r>
      <w:r w:rsidRPr="00495053">
        <w:t xml:space="preserve">and </w:t>
      </w:r>
      <w:r w:rsidRPr="00495053">
        <w:rPr>
          <w:rStyle w:val="Strong"/>
          <w:b w:val="0"/>
          <w:bCs w:val="0"/>
        </w:rPr>
        <w:t>Natural Sciences</w:t>
      </w:r>
      <w:r>
        <w:t xml:space="preserve">, the final answer generated after the feedback–refinement loop was </w:t>
      </w:r>
      <w:r w:rsidRPr="00495053">
        <w:rPr>
          <w:rStyle w:val="Strong"/>
          <w:b w:val="0"/>
          <w:bCs w:val="0"/>
        </w:rPr>
        <w:t>significantly worse</w:t>
      </w:r>
      <w:r>
        <w:t xml:space="preserve"> than the initial response generated using the Chain-of-Thought template (</w:t>
      </w:r>
      <w:r w:rsidR="00330CE3" w:rsidRPr="00E47F31">
        <w:rPr>
          <w:rStyle w:val="Emphasis"/>
          <w:bCs/>
        </w:rPr>
        <w:t>p</w:t>
      </w:r>
      <w:r>
        <w:t xml:space="preserve"> &lt; 0.001 for both Languages and Mathematics; </w:t>
      </w:r>
      <w:r w:rsidR="00330CE3" w:rsidRPr="00E47F31">
        <w:rPr>
          <w:rStyle w:val="Emphasis"/>
          <w:bCs/>
        </w:rPr>
        <w:t>p</w:t>
      </w:r>
      <w:r>
        <w:t xml:space="preserve"> = 0.01 for Natural Sciences). These results suggest that, rather than improving the original answer, the </w:t>
      </w:r>
      <w:r w:rsidRPr="00C97B60">
        <w:t>iterative feedback mechanism of Self-Refine often introduced noise or instability that led to poorer outcomes.</w:t>
      </w:r>
    </w:p>
    <w:p w14:paraId="352DC3F6" w14:textId="77777777" w:rsidR="00103351" w:rsidRDefault="00103351" w:rsidP="00103351"/>
    <w:p w14:paraId="37C383CB" w14:textId="77777777" w:rsidR="00103351" w:rsidRPr="00BC3D26" w:rsidRDefault="00103351" w:rsidP="00103351">
      <w:pPr>
        <w:rPr>
          <w:b/>
          <w:bCs/>
        </w:rPr>
      </w:pPr>
      <w:r>
        <w:rPr>
          <w:b/>
          <w:bCs/>
        </w:rPr>
        <w:t>Conclusion</w:t>
      </w:r>
    </w:p>
    <w:p w14:paraId="42C5C7C2" w14:textId="5A29CCA9" w:rsidR="00103351" w:rsidRDefault="00103351" w:rsidP="00B26ECB">
      <w:r>
        <w:t xml:space="preserve">Overall, these results highlight a </w:t>
      </w:r>
      <w:r w:rsidRPr="00495053">
        <w:rPr>
          <w:rStyle w:val="Strong"/>
          <w:b w:val="0"/>
          <w:bCs w:val="0"/>
        </w:rPr>
        <w:t>critical insight</w:t>
      </w:r>
      <w:r w:rsidRPr="00BC3D26">
        <w:rPr>
          <w:b/>
          <w:bCs/>
        </w:rPr>
        <w:t xml:space="preserve">: </w:t>
      </w:r>
      <w:r>
        <w:rPr>
          <w:b/>
          <w:bCs/>
        </w:rPr>
        <w:t>answer refinement</w:t>
      </w:r>
      <w:r w:rsidRPr="00BC3D26">
        <w:rPr>
          <w:b/>
          <w:bCs/>
        </w:rPr>
        <w:t xml:space="preserve"> do not always lead to more accurate answers</w:t>
      </w:r>
      <w:r>
        <w:t xml:space="preserve">. In fact, for certain subjects and methods, </w:t>
      </w:r>
      <w:r w:rsidRPr="00BC3D26">
        <w:rPr>
          <w:rStyle w:val="Strong"/>
          <w:b w:val="0"/>
          <w:bCs w:val="0"/>
        </w:rPr>
        <w:t xml:space="preserve">the best result was already achieved in the first </w:t>
      </w:r>
      <w:r>
        <w:rPr>
          <w:rStyle w:val="Strong"/>
          <w:b w:val="0"/>
          <w:bCs w:val="0"/>
        </w:rPr>
        <w:t>answer</w:t>
      </w:r>
      <w:r>
        <w:rPr>
          <w:b/>
          <w:bCs/>
        </w:rPr>
        <w:t xml:space="preserve">, </w:t>
      </w:r>
      <w:r>
        <w:t>raising questions about when and how refinement should be applied. It suggests that a hybrid strategy, where refinement is selectively applied based on initial confidence or answer quality, may be a more effective approach in educational tasks.</w:t>
      </w:r>
    </w:p>
    <w:p w14:paraId="1CF15743" w14:textId="1DB85A52" w:rsidR="00C32AB2" w:rsidRDefault="00C32AB2" w:rsidP="00DF3C1E">
      <w:pPr>
        <w:pStyle w:val="Heading2"/>
      </w:pPr>
      <w:bookmarkStart w:id="52" w:name="_Toc198648120"/>
      <w:r>
        <w:lastRenderedPageBreak/>
        <w:t>Consistency</w:t>
      </w:r>
      <w:bookmarkEnd w:id="52"/>
    </w:p>
    <w:p w14:paraId="0E98403A" w14:textId="296CDA30" w:rsidR="00697D69" w:rsidRDefault="00697D69" w:rsidP="00697D69">
      <w:pPr>
        <w:spacing w:before="100" w:beforeAutospacing="1" w:after="100" w:afterAutospacing="1"/>
        <w:rPr>
          <w:rStyle w:val="Strong"/>
        </w:rPr>
      </w:pPr>
      <w:r>
        <w:t xml:space="preserve">Large Language Models are stochastic, meaning the same prompt can lead to different outputs across runs. This section addresses </w:t>
      </w:r>
      <w:r>
        <w:rPr>
          <w:rStyle w:val="Strong"/>
        </w:rPr>
        <w:t xml:space="preserve">Research Question 3: </w:t>
      </w:r>
    </w:p>
    <w:p w14:paraId="50F9FE25" w14:textId="3B83A0CA" w:rsidR="00697D69" w:rsidRDefault="00697D69" w:rsidP="00697D69">
      <w:pPr>
        <w:spacing w:before="100" w:beforeAutospacing="1" w:after="100" w:afterAutospacing="1"/>
        <w:rPr>
          <w:rStyle w:val="Emphasis"/>
        </w:rPr>
      </w:pPr>
      <w:r>
        <w:rPr>
          <w:rStyle w:val="Strong"/>
        </w:rPr>
        <w:t>RQ3</w:t>
      </w:r>
      <w:r>
        <w:t xml:space="preserve">: </w:t>
      </w:r>
      <w:r>
        <w:rPr>
          <w:rStyle w:val="Emphasis"/>
        </w:rPr>
        <w:t>How consistent are the predictions of Chain-of-Thought, Chain-of-Verification, and Self-Refine methods across repeated runs?</w:t>
      </w:r>
    </w:p>
    <w:p w14:paraId="7F9D6FB9" w14:textId="683142C4" w:rsidR="00D94D51" w:rsidRDefault="00DC33C3" w:rsidP="00CD3637">
      <w:pPr>
        <w:keepNext/>
        <w:spacing w:before="100" w:beforeAutospacing="1" w:after="100" w:afterAutospacing="1"/>
        <w:jc w:val="center"/>
      </w:pPr>
      <w:r w:rsidRPr="00DC33C3">
        <w:drawing>
          <wp:inline distT="0" distB="0" distL="0" distR="0" wp14:anchorId="44DB4420" wp14:editId="73D43C8D">
            <wp:extent cx="5759450" cy="3170555"/>
            <wp:effectExtent l="0" t="0" r="6350" b="4445"/>
            <wp:docPr id="49154726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7268" name="Picture 1" descr="A graph of different colored bars&#10;&#10;AI-generated content may be incorrect."/>
                    <pic:cNvPicPr/>
                  </pic:nvPicPr>
                  <pic:blipFill>
                    <a:blip r:embed="rId25"/>
                    <a:stretch>
                      <a:fillRect/>
                    </a:stretch>
                  </pic:blipFill>
                  <pic:spPr>
                    <a:xfrm>
                      <a:off x="0" y="0"/>
                      <a:ext cx="5759450" cy="3170555"/>
                    </a:xfrm>
                    <a:prstGeom prst="rect">
                      <a:avLst/>
                    </a:prstGeom>
                  </pic:spPr>
                </pic:pic>
              </a:graphicData>
            </a:graphic>
          </wp:inline>
        </w:drawing>
      </w:r>
    </w:p>
    <w:p w14:paraId="25C5CD45" w14:textId="2A011501" w:rsidR="00D94D51" w:rsidRPr="00D94D51" w:rsidRDefault="00D94D51" w:rsidP="006C56C5">
      <w:pPr>
        <w:pStyle w:val="Caption"/>
        <w:jc w:val="center"/>
        <w:rPr>
          <w:sz w:val="24"/>
          <w:szCs w:val="24"/>
          <w:lang w:val="en-US"/>
        </w:rPr>
      </w:pPr>
      <w:bookmarkStart w:id="53" w:name="_Toc198629545"/>
      <w:bookmarkStart w:id="54" w:name="_Toc198635850"/>
      <w:bookmarkStart w:id="55" w:name="_Toc198648138"/>
      <w:r w:rsidRPr="00D94D51">
        <w:rPr>
          <w:lang w:val="en-US"/>
        </w:rPr>
        <w:t xml:space="preserve">Figure </w:t>
      </w:r>
      <w:r>
        <w:fldChar w:fldCharType="begin"/>
      </w:r>
      <w:r w:rsidRPr="00D94D51">
        <w:rPr>
          <w:lang w:val="en-US"/>
        </w:rPr>
        <w:instrText xml:space="preserve"> SEQ Figure \* ARABIC </w:instrText>
      </w:r>
      <w:r>
        <w:fldChar w:fldCharType="separate"/>
      </w:r>
      <w:r w:rsidR="00452084">
        <w:rPr>
          <w:noProof/>
          <w:lang w:val="en-US"/>
        </w:rPr>
        <w:t>6</w:t>
      </w:r>
      <w:r>
        <w:fldChar w:fldCharType="end"/>
      </w:r>
      <w:r w:rsidRPr="00D94D51">
        <w:rPr>
          <w:lang w:val="en-US"/>
        </w:rPr>
        <w:t xml:space="preserve">: Answer </w:t>
      </w:r>
      <w:r w:rsidR="00B66F35">
        <w:rPr>
          <w:lang w:val="en-US"/>
        </w:rPr>
        <w:t>c</w:t>
      </w:r>
      <w:r w:rsidRPr="00D94D51">
        <w:rPr>
          <w:lang w:val="en-US"/>
        </w:rPr>
        <w:t xml:space="preserve">onsistency per </w:t>
      </w:r>
      <w:r w:rsidR="00B66F35">
        <w:rPr>
          <w:lang w:val="en-US"/>
        </w:rPr>
        <w:t>m</w:t>
      </w:r>
      <w:r w:rsidRPr="00D94D51">
        <w:rPr>
          <w:lang w:val="en-US"/>
        </w:rPr>
        <w:t xml:space="preserve">ethod and </w:t>
      </w:r>
      <w:r w:rsidR="00B66F35">
        <w:rPr>
          <w:lang w:val="en-US"/>
        </w:rPr>
        <w:t>s</w:t>
      </w:r>
      <w:r w:rsidRPr="00D94D51">
        <w:rPr>
          <w:lang w:val="en-US"/>
        </w:rPr>
        <w:t>ubject</w:t>
      </w:r>
      <w:bookmarkEnd w:id="53"/>
      <w:bookmarkEnd w:id="54"/>
      <w:bookmarkEnd w:id="55"/>
    </w:p>
    <w:p w14:paraId="55C5F5F8" w14:textId="31933CF8" w:rsidR="00697D69" w:rsidRDefault="00697D69" w:rsidP="00697D69">
      <w:pPr>
        <w:spacing w:before="100" w:beforeAutospacing="1" w:after="100" w:afterAutospacing="1"/>
      </w:pPr>
      <w:r>
        <w:t xml:space="preserve">For this analysis, a prediction was marked as </w:t>
      </w:r>
      <w:r w:rsidRPr="00697D69">
        <w:rPr>
          <w:rStyle w:val="Strong"/>
          <w:b w:val="0"/>
          <w:bCs w:val="0"/>
        </w:rPr>
        <w:t>consistent</w:t>
      </w:r>
      <w:r>
        <w:t xml:space="preserve"> if the model produced the same final answer for the same question across all </w:t>
      </w:r>
      <w:r w:rsidR="00CD3637">
        <w:t>40</w:t>
      </w:r>
      <w:r>
        <w:t xml:space="preserve"> </w:t>
      </w:r>
      <w:r w:rsidR="00B26ECB">
        <w:t>test</w:t>
      </w:r>
      <w:r>
        <w:t xml:space="preserve"> runs. </w:t>
      </w:r>
    </w:p>
    <w:tbl>
      <w:tblPr>
        <w:tblStyle w:val="TableGrid"/>
        <w:tblW w:w="0" w:type="auto"/>
        <w:jc w:val="center"/>
        <w:tblLook w:val="04A0" w:firstRow="1" w:lastRow="0" w:firstColumn="1" w:lastColumn="0" w:noHBand="0" w:noVBand="1"/>
      </w:tblPr>
      <w:tblGrid>
        <w:gridCol w:w="1555"/>
        <w:gridCol w:w="2268"/>
        <w:gridCol w:w="850"/>
      </w:tblGrid>
      <w:tr w:rsidR="002D4507" w14:paraId="210B91C5" w14:textId="444B1995" w:rsidTr="00AD7D7F">
        <w:trPr>
          <w:trHeight w:val="451"/>
          <w:jc w:val="center"/>
        </w:trPr>
        <w:tc>
          <w:tcPr>
            <w:tcW w:w="1555" w:type="dxa"/>
          </w:tcPr>
          <w:p w14:paraId="59C6879C" w14:textId="61ABE110" w:rsidR="002D4507" w:rsidRPr="00697D69" w:rsidRDefault="002D4507" w:rsidP="0080752A">
            <w:pPr>
              <w:spacing w:before="100" w:beforeAutospacing="1" w:after="100" w:afterAutospacing="1"/>
              <w:rPr>
                <w:b/>
                <w:bCs/>
              </w:rPr>
            </w:pPr>
            <w:r w:rsidRPr="00697D69">
              <w:rPr>
                <w:b/>
                <w:bCs/>
              </w:rPr>
              <w:t>Method</w:t>
            </w:r>
          </w:p>
        </w:tc>
        <w:tc>
          <w:tcPr>
            <w:tcW w:w="2268" w:type="dxa"/>
          </w:tcPr>
          <w:p w14:paraId="304D503A" w14:textId="413B4E1B" w:rsidR="002D4507" w:rsidRPr="00697D69" w:rsidRDefault="002D4507" w:rsidP="0080752A">
            <w:pPr>
              <w:spacing w:before="100" w:beforeAutospacing="1" w:after="100" w:afterAutospacing="1"/>
              <w:rPr>
                <w:b/>
                <w:bCs/>
              </w:rPr>
            </w:pPr>
            <w:r w:rsidRPr="00697D69">
              <w:rPr>
                <w:b/>
                <w:bCs/>
              </w:rPr>
              <w:t>Consistency Rate</w:t>
            </w:r>
          </w:p>
        </w:tc>
        <w:tc>
          <w:tcPr>
            <w:tcW w:w="850" w:type="dxa"/>
          </w:tcPr>
          <w:p w14:paraId="10214BAA" w14:textId="788A01B7" w:rsidR="002D4507" w:rsidRPr="00697D69" w:rsidRDefault="002D4507" w:rsidP="0080752A">
            <w:pPr>
              <w:spacing w:before="100" w:beforeAutospacing="1" w:after="100" w:afterAutospacing="1"/>
              <w:rPr>
                <w:b/>
                <w:bCs/>
              </w:rPr>
            </w:pPr>
            <w:r>
              <w:rPr>
                <w:b/>
                <w:bCs/>
              </w:rPr>
              <w:t>Runs</w:t>
            </w:r>
          </w:p>
        </w:tc>
      </w:tr>
      <w:tr w:rsidR="002D4507" w14:paraId="141A116B" w14:textId="686066C3" w:rsidTr="00AD7D7F">
        <w:trPr>
          <w:trHeight w:val="415"/>
          <w:jc w:val="center"/>
        </w:trPr>
        <w:tc>
          <w:tcPr>
            <w:tcW w:w="1555" w:type="dxa"/>
          </w:tcPr>
          <w:p w14:paraId="53E3FE18" w14:textId="2B59B8C4" w:rsidR="002D4507" w:rsidRDefault="002D4507" w:rsidP="0080752A">
            <w:pPr>
              <w:spacing w:before="100" w:beforeAutospacing="1" w:after="100" w:afterAutospacing="1"/>
            </w:pPr>
            <w:r>
              <w:t>CoT</w:t>
            </w:r>
          </w:p>
        </w:tc>
        <w:tc>
          <w:tcPr>
            <w:tcW w:w="2268" w:type="dxa"/>
          </w:tcPr>
          <w:p w14:paraId="6C97BC27" w14:textId="77869AAB" w:rsidR="002D4507" w:rsidRDefault="002D4507" w:rsidP="0080752A">
            <w:pPr>
              <w:spacing w:before="100" w:beforeAutospacing="1" w:after="100" w:afterAutospacing="1"/>
            </w:pPr>
            <w:r>
              <w:t>47.2%</w:t>
            </w:r>
          </w:p>
        </w:tc>
        <w:tc>
          <w:tcPr>
            <w:tcW w:w="850" w:type="dxa"/>
          </w:tcPr>
          <w:p w14:paraId="555334E9" w14:textId="73C15CC8" w:rsidR="002D4507" w:rsidRDefault="002D4507" w:rsidP="002D4507">
            <w:pPr>
              <w:tabs>
                <w:tab w:val="left" w:pos="401"/>
              </w:tabs>
              <w:spacing w:before="100" w:beforeAutospacing="1" w:after="100" w:afterAutospacing="1"/>
            </w:pPr>
            <w:r>
              <w:t>40</w:t>
            </w:r>
          </w:p>
        </w:tc>
      </w:tr>
      <w:tr w:rsidR="002D4507" w14:paraId="52FBE628" w14:textId="7421A1F6" w:rsidTr="00AD7D7F">
        <w:trPr>
          <w:trHeight w:val="421"/>
          <w:jc w:val="center"/>
        </w:trPr>
        <w:tc>
          <w:tcPr>
            <w:tcW w:w="1555" w:type="dxa"/>
          </w:tcPr>
          <w:p w14:paraId="471AE2E7" w14:textId="3F2AB97F" w:rsidR="002D4507" w:rsidRDefault="002D4507" w:rsidP="0080752A">
            <w:pPr>
              <w:spacing w:before="100" w:beforeAutospacing="1" w:after="100" w:afterAutospacing="1"/>
            </w:pPr>
            <w:r>
              <w:t>CoVe</w:t>
            </w:r>
          </w:p>
        </w:tc>
        <w:tc>
          <w:tcPr>
            <w:tcW w:w="2268" w:type="dxa"/>
          </w:tcPr>
          <w:p w14:paraId="6D7F9820" w14:textId="51D230DE" w:rsidR="002D4507" w:rsidRDefault="002D4507" w:rsidP="0080752A">
            <w:pPr>
              <w:spacing w:before="100" w:beforeAutospacing="1" w:after="100" w:afterAutospacing="1"/>
            </w:pPr>
            <w:r>
              <w:t>29.4%</w:t>
            </w:r>
          </w:p>
        </w:tc>
        <w:tc>
          <w:tcPr>
            <w:tcW w:w="850" w:type="dxa"/>
          </w:tcPr>
          <w:p w14:paraId="494F59F8" w14:textId="7C6AC2C3" w:rsidR="002D4507" w:rsidRDefault="002D4507" w:rsidP="0080752A">
            <w:pPr>
              <w:spacing w:before="100" w:beforeAutospacing="1" w:after="100" w:afterAutospacing="1"/>
            </w:pPr>
            <w:r>
              <w:t>40</w:t>
            </w:r>
          </w:p>
        </w:tc>
      </w:tr>
      <w:tr w:rsidR="002D4507" w14:paraId="440D4856" w14:textId="043B65D3" w:rsidTr="00AD7D7F">
        <w:trPr>
          <w:trHeight w:val="414"/>
          <w:jc w:val="center"/>
        </w:trPr>
        <w:tc>
          <w:tcPr>
            <w:tcW w:w="1555" w:type="dxa"/>
          </w:tcPr>
          <w:p w14:paraId="24B960FA" w14:textId="16040CBF" w:rsidR="002D4507" w:rsidRDefault="002D4507" w:rsidP="0080752A">
            <w:pPr>
              <w:spacing w:before="100" w:beforeAutospacing="1" w:after="100" w:afterAutospacing="1"/>
            </w:pPr>
            <w:r>
              <w:t>Self-Refine</w:t>
            </w:r>
          </w:p>
        </w:tc>
        <w:tc>
          <w:tcPr>
            <w:tcW w:w="2268" w:type="dxa"/>
          </w:tcPr>
          <w:p w14:paraId="76CA257E" w14:textId="0FD1CE52" w:rsidR="002D4507" w:rsidRDefault="002D4507" w:rsidP="0080752A">
            <w:pPr>
              <w:spacing w:before="100" w:beforeAutospacing="1" w:after="100" w:afterAutospacing="1"/>
            </w:pPr>
            <w:r>
              <w:t>30.0%</w:t>
            </w:r>
          </w:p>
        </w:tc>
        <w:tc>
          <w:tcPr>
            <w:tcW w:w="850" w:type="dxa"/>
          </w:tcPr>
          <w:p w14:paraId="75BE0440" w14:textId="7F878009" w:rsidR="002D4507" w:rsidRDefault="002D4507" w:rsidP="00AD7D7F">
            <w:pPr>
              <w:keepNext/>
              <w:spacing w:before="100" w:beforeAutospacing="1" w:after="100" w:afterAutospacing="1"/>
            </w:pPr>
            <w:r>
              <w:t>40</w:t>
            </w:r>
          </w:p>
        </w:tc>
      </w:tr>
    </w:tbl>
    <w:p w14:paraId="1EE988DA" w14:textId="29B5E2DD" w:rsidR="00B65FAF" w:rsidRPr="00B65FAF" w:rsidRDefault="00B65FAF" w:rsidP="00B65FAF">
      <w:pPr>
        <w:pStyle w:val="Caption"/>
        <w:jc w:val="center"/>
        <w:rPr>
          <w:lang w:val="en-US"/>
        </w:rPr>
      </w:pPr>
      <w:bookmarkStart w:id="56" w:name="_Toc198635864"/>
      <w:bookmarkStart w:id="57" w:name="_Toc198648166"/>
      <w:r w:rsidRPr="00B65FAF">
        <w:rPr>
          <w:lang w:val="en-US"/>
        </w:rPr>
        <w:t xml:space="preserve">Table </w:t>
      </w:r>
      <w:r>
        <w:fldChar w:fldCharType="begin"/>
      </w:r>
      <w:r w:rsidRPr="00B65FAF">
        <w:rPr>
          <w:lang w:val="en-US"/>
        </w:rPr>
        <w:instrText xml:space="preserve"> SEQ Table \* ARABIC </w:instrText>
      </w:r>
      <w:r>
        <w:fldChar w:fldCharType="separate"/>
      </w:r>
      <w:r w:rsidR="00452084">
        <w:rPr>
          <w:noProof/>
          <w:lang w:val="en-US"/>
        </w:rPr>
        <w:t>4</w:t>
      </w:r>
      <w:r>
        <w:fldChar w:fldCharType="end"/>
      </w:r>
      <w:r w:rsidRPr="00B65FAF">
        <w:rPr>
          <w:lang w:val="en-US"/>
        </w:rPr>
        <w:t>: Overall consistency rate per method across test runs</w:t>
      </w:r>
      <w:bookmarkEnd w:id="56"/>
      <w:bookmarkEnd w:id="57"/>
    </w:p>
    <w:p w14:paraId="2EA9DBB9" w14:textId="2A3A700E" w:rsidR="00697D69" w:rsidRDefault="00697D69" w:rsidP="00697D69">
      <w:pPr>
        <w:spacing w:before="100" w:beforeAutospacing="1" w:after="100" w:afterAutospacing="1"/>
      </w:pPr>
      <w:r>
        <w:t xml:space="preserve">These results indicate that </w:t>
      </w:r>
      <w:r w:rsidRPr="00697D69">
        <w:rPr>
          <w:rStyle w:val="Strong"/>
          <w:b w:val="0"/>
          <w:bCs w:val="0"/>
        </w:rPr>
        <w:t>Chain-of-Thought</w:t>
      </w:r>
      <w:r>
        <w:t xml:space="preserve"> produces the most stable predictions, followed by </w:t>
      </w:r>
      <w:r w:rsidRPr="00697D69">
        <w:rPr>
          <w:rStyle w:val="Strong"/>
          <w:b w:val="0"/>
          <w:bCs w:val="0"/>
        </w:rPr>
        <w:t>Self-Refine</w:t>
      </w:r>
      <w:r>
        <w:t xml:space="preserve"> and </w:t>
      </w:r>
      <w:r w:rsidRPr="00697D69">
        <w:rPr>
          <w:rStyle w:val="Strong"/>
          <w:b w:val="0"/>
          <w:bCs w:val="0"/>
        </w:rPr>
        <w:t>CoVe</w:t>
      </w:r>
      <w:r>
        <w:t xml:space="preserve">. </w:t>
      </w:r>
    </w:p>
    <w:p w14:paraId="2275889A" w14:textId="59699AD3" w:rsidR="00D23EFB" w:rsidRDefault="00B26ECB" w:rsidP="00D23EFB">
      <w:pPr>
        <w:spacing w:before="100" w:beforeAutospacing="1" w:after="100" w:afterAutospacing="1"/>
      </w:pPr>
      <w:r>
        <w:t xml:space="preserve">To compare consistency between prompting methods, the </w:t>
      </w:r>
      <w:r w:rsidR="00D23EFB">
        <w:t>McNemar’s test</w:t>
      </w:r>
      <w:sdt>
        <w:sdtPr>
          <w:id w:val="-1728450174"/>
          <w:citation/>
        </w:sdtPr>
        <w:sdtContent>
          <w:r>
            <w:fldChar w:fldCharType="begin"/>
          </w:r>
          <w:r w:rsidRPr="00B26ECB">
            <w:rPr>
              <w:lang w:val="en-US"/>
            </w:rPr>
            <w:instrText xml:space="preserve"> CITATION Qui47 \l 1031 </w:instrText>
          </w:r>
          <w:r>
            <w:fldChar w:fldCharType="separate"/>
          </w:r>
          <w:r w:rsidR="0098121C">
            <w:rPr>
              <w:noProof/>
              <w:lang w:val="en-US"/>
            </w:rPr>
            <w:t xml:space="preserve"> </w:t>
          </w:r>
          <w:r w:rsidR="0098121C" w:rsidRPr="0098121C">
            <w:rPr>
              <w:noProof/>
              <w:lang w:val="en-US"/>
            </w:rPr>
            <w:t>[14]</w:t>
          </w:r>
          <w:r>
            <w:fldChar w:fldCharType="end"/>
          </w:r>
        </w:sdtContent>
      </w:sdt>
      <w:r w:rsidR="00D23EFB">
        <w:t xml:space="preserve"> was selected</w:t>
      </w:r>
      <w:r>
        <w:t xml:space="preserve">. </w:t>
      </w:r>
      <w:r w:rsidR="00D23EFB">
        <w:t xml:space="preserve"> </w:t>
      </w:r>
      <w:r>
        <w:t xml:space="preserve">The test </w:t>
      </w:r>
      <w:r w:rsidR="00D23EFB">
        <w:t xml:space="preserve">is designed for </w:t>
      </w:r>
      <w:r w:rsidR="00D23EFB" w:rsidRPr="00D23EFB">
        <w:rPr>
          <w:rStyle w:val="Strong"/>
          <w:b w:val="0"/>
          <w:bCs w:val="0"/>
        </w:rPr>
        <w:t>paired binary data</w:t>
      </w:r>
      <w:r>
        <w:t>, and i</w:t>
      </w:r>
      <w:r w:rsidR="00D23EFB">
        <w:t xml:space="preserve">n this study, each method's prediction was classified as either </w:t>
      </w:r>
      <w:r w:rsidR="00D23EFB" w:rsidRPr="00D23EFB">
        <w:rPr>
          <w:rStyle w:val="Strong"/>
          <w:b w:val="0"/>
          <w:bCs w:val="0"/>
        </w:rPr>
        <w:t>consistent</w:t>
      </w:r>
      <w:r w:rsidR="00D23EFB" w:rsidRPr="00D23EFB">
        <w:rPr>
          <w:b/>
          <w:bCs/>
        </w:rPr>
        <w:t xml:space="preserve"> </w:t>
      </w:r>
      <w:r w:rsidR="00D23EFB">
        <w:t xml:space="preserve">or </w:t>
      </w:r>
      <w:r w:rsidR="00D23EFB" w:rsidRPr="00D23EFB">
        <w:rPr>
          <w:rStyle w:val="Strong"/>
          <w:b w:val="0"/>
          <w:bCs w:val="0"/>
        </w:rPr>
        <w:t>inconsistent</w:t>
      </w:r>
      <w:r w:rsidR="00D23EFB" w:rsidRPr="00D23EFB">
        <w:rPr>
          <w:b/>
          <w:bCs/>
        </w:rPr>
        <w:t xml:space="preserve"> </w:t>
      </w:r>
      <w:r w:rsidR="00D23EFB">
        <w:t>across runs</w:t>
      </w:r>
      <w:r>
        <w:t xml:space="preserve"> for a given question</w:t>
      </w:r>
      <w:r w:rsidR="00D23EFB">
        <w:t>. This creates matched observations suitable for McNemar’s test.</w:t>
      </w:r>
    </w:p>
    <w:p w14:paraId="23681F1A" w14:textId="71C79086" w:rsidR="00697D69" w:rsidRDefault="00D23EFB" w:rsidP="00697D69">
      <w:pPr>
        <w:spacing w:before="100" w:beforeAutospacing="1" w:after="100" w:afterAutospacing="1"/>
      </w:pPr>
      <w:r>
        <w:lastRenderedPageBreak/>
        <w:t>The test assesses whether</w:t>
      </w:r>
      <w:r w:rsidRPr="00D23EFB">
        <w:t xml:space="preserve"> the</w:t>
      </w:r>
      <w:r w:rsidRPr="00D23EFB">
        <w:rPr>
          <w:b/>
          <w:bCs/>
        </w:rPr>
        <w:t xml:space="preserve"> </w:t>
      </w:r>
      <w:r w:rsidRPr="00D23EFB">
        <w:rPr>
          <w:rStyle w:val="Strong"/>
          <w:b w:val="0"/>
          <w:bCs w:val="0"/>
        </w:rPr>
        <w:t>frequency of discordant outcomes</w:t>
      </w:r>
      <w:r w:rsidRPr="00D23EFB">
        <w:rPr>
          <w:b/>
          <w:bCs/>
        </w:rPr>
        <w:t xml:space="preserve"> </w:t>
      </w:r>
      <w:r>
        <w:t>differs significantly between two methods, for example, whether one is more likely to produce consistent answers than the other.</w:t>
      </w:r>
    </w:p>
    <w:p w14:paraId="6DE09592" w14:textId="7F04A156" w:rsidR="00697D69" w:rsidRDefault="006A2AE4" w:rsidP="00697D69">
      <w:pPr>
        <w:numPr>
          <w:ilvl w:val="0"/>
          <w:numId w:val="19"/>
        </w:numPr>
        <w:spacing w:before="100" w:beforeAutospacing="1" w:after="100" w:afterAutospacing="1"/>
      </w:pPr>
      <w:r>
        <w:rPr>
          <w:rStyle w:val="Strong"/>
        </w:rPr>
        <w:t>H₀ (Null Hypothesis):</w:t>
      </w:r>
      <w:r>
        <w:t xml:space="preserve"> </w:t>
      </w:r>
      <w:r w:rsidR="00697D69">
        <w:t>The consistency proportions of the two methods being compared are equal (no difference in consistency).</w:t>
      </w:r>
    </w:p>
    <w:p w14:paraId="623039AF" w14:textId="1BEADC54" w:rsidR="00697D69" w:rsidRPr="007E1496" w:rsidRDefault="00697D69" w:rsidP="00697D69">
      <w:pPr>
        <w:numPr>
          <w:ilvl w:val="0"/>
          <w:numId w:val="19"/>
        </w:numPr>
        <w:spacing w:before="100" w:beforeAutospacing="1" w:after="100" w:afterAutospacing="1"/>
        <w:rPr>
          <w:rStyle w:val="Strong"/>
          <w:b w:val="0"/>
          <w:bCs w:val="0"/>
        </w:rPr>
      </w:pPr>
      <w:r>
        <w:rPr>
          <w:rStyle w:val="Strong"/>
        </w:rPr>
        <w:t xml:space="preserve">H₁ </w:t>
      </w:r>
      <w:r w:rsidRPr="006A2AE4">
        <w:rPr>
          <w:rStyle w:val="Strong"/>
        </w:rPr>
        <w:t>(Alternative Hypothesis):</w:t>
      </w:r>
      <w:r>
        <w:t xml:space="preserve"> The consistency proportions differ between the two methods.</w:t>
      </w:r>
    </w:p>
    <w:tbl>
      <w:tblPr>
        <w:tblStyle w:val="TableGrid"/>
        <w:tblW w:w="0" w:type="auto"/>
        <w:jc w:val="center"/>
        <w:tblLook w:val="04A0" w:firstRow="1" w:lastRow="0" w:firstColumn="1" w:lastColumn="0" w:noHBand="0" w:noVBand="1"/>
      </w:tblPr>
      <w:tblGrid>
        <w:gridCol w:w="3020"/>
        <w:gridCol w:w="3020"/>
      </w:tblGrid>
      <w:tr w:rsidR="00B65FAF" w14:paraId="2CA4546B" w14:textId="77777777" w:rsidTr="00B65FAF">
        <w:trPr>
          <w:trHeight w:val="439"/>
          <w:jc w:val="center"/>
        </w:trPr>
        <w:tc>
          <w:tcPr>
            <w:tcW w:w="3020" w:type="dxa"/>
          </w:tcPr>
          <w:p w14:paraId="35A21630" w14:textId="2D2E2E47" w:rsidR="00B65FAF" w:rsidRPr="00E13AA7" w:rsidRDefault="00B65FAF" w:rsidP="00697D69">
            <w:pPr>
              <w:spacing w:before="100" w:beforeAutospacing="1" w:after="100" w:afterAutospacing="1"/>
              <w:rPr>
                <w:b/>
                <w:bCs/>
              </w:rPr>
            </w:pPr>
            <w:r w:rsidRPr="00E13AA7">
              <w:rPr>
                <w:b/>
                <w:bCs/>
              </w:rPr>
              <w:t>Comparison</w:t>
            </w:r>
          </w:p>
        </w:tc>
        <w:tc>
          <w:tcPr>
            <w:tcW w:w="3020" w:type="dxa"/>
          </w:tcPr>
          <w:p w14:paraId="263A054F" w14:textId="5897FFB7" w:rsidR="00B65FAF" w:rsidRPr="00B65FAF" w:rsidRDefault="00B65FAF" w:rsidP="00697D69">
            <w:pPr>
              <w:spacing w:before="100" w:beforeAutospacing="1" w:after="100" w:afterAutospacing="1"/>
              <w:rPr>
                <w:b/>
                <w:bCs/>
              </w:rPr>
            </w:pPr>
            <w:r w:rsidRPr="00B65FAF">
              <w:rPr>
                <w:rStyle w:val="Emphasis"/>
                <w:b/>
                <w:bCs/>
              </w:rPr>
              <w:t>p</w:t>
            </w:r>
            <w:r w:rsidRPr="00B65FAF">
              <w:rPr>
                <w:b/>
                <w:bCs/>
              </w:rPr>
              <w:t xml:space="preserve"> -value</w:t>
            </w:r>
          </w:p>
        </w:tc>
      </w:tr>
      <w:tr w:rsidR="00B65FAF" w14:paraId="799ED7FD" w14:textId="77777777" w:rsidTr="00B65FAF">
        <w:trPr>
          <w:trHeight w:val="417"/>
          <w:jc w:val="center"/>
        </w:trPr>
        <w:tc>
          <w:tcPr>
            <w:tcW w:w="3020" w:type="dxa"/>
          </w:tcPr>
          <w:p w14:paraId="3747473E" w14:textId="420AB44C" w:rsidR="00B65FAF" w:rsidRDefault="00B65FAF" w:rsidP="00697D69">
            <w:pPr>
              <w:spacing w:before="100" w:beforeAutospacing="1" w:after="100" w:afterAutospacing="1"/>
            </w:pPr>
            <w:r>
              <w:t>CoT vs CoVe</w:t>
            </w:r>
          </w:p>
        </w:tc>
        <w:tc>
          <w:tcPr>
            <w:tcW w:w="3020" w:type="dxa"/>
          </w:tcPr>
          <w:p w14:paraId="4484DC1B" w14:textId="2137F42A" w:rsidR="00B65FAF" w:rsidRPr="00B65FAF" w:rsidRDefault="00B65FAF" w:rsidP="00697D69">
            <w:pPr>
              <w:spacing w:before="100" w:beforeAutospacing="1" w:after="100" w:afterAutospacing="1"/>
            </w:pPr>
            <w:r w:rsidRPr="00B65FAF">
              <w:t>&lt; 0.0001</w:t>
            </w:r>
            <w:r>
              <w:t xml:space="preserve"> **</w:t>
            </w:r>
            <w:r w:rsidR="00E94F58">
              <w:t>*</w:t>
            </w:r>
          </w:p>
        </w:tc>
      </w:tr>
      <w:tr w:rsidR="00B65FAF" w14:paraId="350C7A86" w14:textId="77777777" w:rsidTr="00B65FAF">
        <w:trPr>
          <w:trHeight w:val="409"/>
          <w:jc w:val="center"/>
        </w:trPr>
        <w:tc>
          <w:tcPr>
            <w:tcW w:w="3020" w:type="dxa"/>
          </w:tcPr>
          <w:p w14:paraId="5DD10C4E" w14:textId="216B31AC" w:rsidR="00B65FAF" w:rsidRDefault="00B65FAF" w:rsidP="00697D69">
            <w:pPr>
              <w:spacing w:before="100" w:beforeAutospacing="1" w:after="100" w:afterAutospacing="1"/>
            </w:pPr>
            <w:r>
              <w:t>CoT vs Self-Refine</w:t>
            </w:r>
          </w:p>
        </w:tc>
        <w:tc>
          <w:tcPr>
            <w:tcW w:w="3020" w:type="dxa"/>
          </w:tcPr>
          <w:p w14:paraId="37D1EEDE" w14:textId="3FC84D65" w:rsidR="00B65FAF" w:rsidRPr="00B65FAF" w:rsidRDefault="00B65FAF" w:rsidP="00697D69">
            <w:pPr>
              <w:spacing w:before="100" w:beforeAutospacing="1" w:after="100" w:afterAutospacing="1"/>
            </w:pPr>
            <w:r w:rsidRPr="00B65FAF">
              <w:t>&lt; 0.0001</w:t>
            </w:r>
            <w:r>
              <w:t xml:space="preserve"> **</w:t>
            </w:r>
            <w:r w:rsidR="00E94F58">
              <w:t>*</w:t>
            </w:r>
          </w:p>
        </w:tc>
      </w:tr>
      <w:tr w:rsidR="00B65FAF" w14:paraId="611F248E" w14:textId="77777777" w:rsidTr="00B65FAF">
        <w:trPr>
          <w:trHeight w:val="416"/>
          <w:jc w:val="center"/>
        </w:trPr>
        <w:tc>
          <w:tcPr>
            <w:tcW w:w="3020" w:type="dxa"/>
          </w:tcPr>
          <w:p w14:paraId="3AC53A00" w14:textId="73C6D492" w:rsidR="00B65FAF" w:rsidRDefault="00B65FAF" w:rsidP="00697D69">
            <w:pPr>
              <w:spacing w:before="100" w:beforeAutospacing="1" w:after="100" w:afterAutospacing="1"/>
            </w:pPr>
            <w:r>
              <w:t>CoVe vs Self-Refine</w:t>
            </w:r>
          </w:p>
        </w:tc>
        <w:tc>
          <w:tcPr>
            <w:tcW w:w="3020" w:type="dxa"/>
          </w:tcPr>
          <w:p w14:paraId="3B4EEB3D" w14:textId="62824112" w:rsidR="00B65FAF" w:rsidRPr="00B65FAF" w:rsidRDefault="00B65FAF" w:rsidP="00697D69">
            <w:pPr>
              <w:spacing w:before="100" w:beforeAutospacing="1" w:after="100" w:afterAutospacing="1"/>
            </w:pPr>
            <w:r w:rsidRPr="00B65FAF">
              <w:t>1.0000</w:t>
            </w:r>
          </w:p>
        </w:tc>
      </w:tr>
    </w:tbl>
    <w:p w14:paraId="284C9F32" w14:textId="264E164F" w:rsidR="00B65FAF" w:rsidRPr="00B65FAF" w:rsidRDefault="00B65FAF" w:rsidP="00B65FAF">
      <w:pPr>
        <w:pStyle w:val="Caption"/>
        <w:jc w:val="center"/>
        <w:rPr>
          <w:lang w:val="en-US"/>
        </w:rPr>
      </w:pPr>
      <w:bookmarkStart w:id="58" w:name="_Toc198635865"/>
      <w:bookmarkStart w:id="59" w:name="_Toc198648167"/>
      <w:r w:rsidRPr="00B65FAF">
        <w:rPr>
          <w:lang w:val="en-US"/>
        </w:rPr>
        <w:t xml:space="preserve">Table </w:t>
      </w:r>
      <w:r>
        <w:fldChar w:fldCharType="begin"/>
      </w:r>
      <w:r w:rsidRPr="00B65FAF">
        <w:rPr>
          <w:lang w:val="en-US"/>
        </w:rPr>
        <w:instrText xml:space="preserve"> SEQ Table \* ARABIC </w:instrText>
      </w:r>
      <w:r>
        <w:fldChar w:fldCharType="separate"/>
      </w:r>
      <w:r w:rsidR="00452084">
        <w:rPr>
          <w:noProof/>
          <w:lang w:val="en-US"/>
        </w:rPr>
        <w:t>5</w:t>
      </w:r>
      <w:r>
        <w:fldChar w:fldCharType="end"/>
      </w:r>
      <w:r w:rsidRPr="00B65FAF">
        <w:rPr>
          <w:lang w:val="en-US"/>
        </w:rPr>
        <w:t>: McNemar's test results for answer consistency</w:t>
      </w:r>
      <w:r w:rsidR="00E65D05">
        <w:rPr>
          <w:lang w:val="en-US"/>
        </w:rPr>
        <w:t xml:space="preserve">. </w:t>
      </w:r>
      <w:r w:rsidR="00E65D05" w:rsidRPr="00ED04A9">
        <w:rPr>
          <w:lang w:val="en-US"/>
        </w:rPr>
        <w:t>Significance notation: *</w:t>
      </w:r>
      <w:r w:rsidR="00E94F58">
        <w:rPr>
          <w:lang w:val="en-US"/>
        </w:rPr>
        <w:t>*</w:t>
      </w:r>
      <w:r w:rsidR="00E65D05" w:rsidRPr="00ED04A9">
        <w:rPr>
          <w:lang w:val="en-US"/>
        </w:rPr>
        <w:t>*</w:t>
      </w:r>
      <w:r w:rsidR="00E65D05" w:rsidRPr="00ED04A9">
        <w:rPr>
          <w:lang w:val="en-US"/>
        </w:rPr>
        <w:t xml:space="preserve"> </w:t>
      </w:r>
      <w:r w:rsidR="00E47F31" w:rsidRPr="00E47F31">
        <w:rPr>
          <w:rStyle w:val="Emphasis"/>
          <w:bCs w:val="0"/>
          <w:lang w:val="en-US"/>
        </w:rPr>
        <w:t>p</w:t>
      </w:r>
      <w:r w:rsidR="00E65D05" w:rsidRPr="00E47F31">
        <w:rPr>
          <w:bCs w:val="0"/>
          <w:lang w:val="en-US"/>
        </w:rPr>
        <w:t xml:space="preserve"> </w:t>
      </w:r>
      <w:r w:rsidR="00E65D05" w:rsidRPr="00ED04A9">
        <w:rPr>
          <w:lang w:val="en-US"/>
        </w:rPr>
        <w:t>&lt; 0.01</w:t>
      </w:r>
      <w:bookmarkEnd w:id="58"/>
      <w:bookmarkEnd w:id="59"/>
    </w:p>
    <w:p w14:paraId="1EB80EA5" w14:textId="3690C856" w:rsidR="00D03C9F" w:rsidRPr="007E1496" w:rsidRDefault="00D23EFB" w:rsidP="00D23EFB">
      <w:pPr>
        <w:spacing w:before="100" w:beforeAutospacing="1" w:after="100" w:afterAutospacing="1"/>
      </w:pPr>
      <w:r>
        <w:t xml:space="preserve">The results show that </w:t>
      </w:r>
      <w:r w:rsidRPr="00D23EFB">
        <w:rPr>
          <w:rStyle w:val="Strong"/>
          <w:b w:val="0"/>
          <w:bCs w:val="0"/>
        </w:rPr>
        <w:t>CoT is significantly more consistent</w:t>
      </w:r>
      <w:r>
        <w:t xml:space="preserve"> than both CoVe and Self-Refine (</w:t>
      </w:r>
      <w:r>
        <w:rPr>
          <w:rStyle w:val="Emphasis"/>
        </w:rPr>
        <w:t>p</w:t>
      </w:r>
      <w:r>
        <w:t xml:space="preserve"> &lt; 0.01), while there is no statistically significant difference between CoVe and Self-Refine (</w:t>
      </w:r>
      <w:r>
        <w:rPr>
          <w:rStyle w:val="Emphasis"/>
        </w:rPr>
        <w:t>p</w:t>
      </w:r>
      <w:r>
        <w:t xml:space="preserve"> = 1.0).</w:t>
      </w:r>
    </w:p>
    <w:tbl>
      <w:tblPr>
        <w:tblStyle w:val="TableGrid"/>
        <w:tblW w:w="0" w:type="auto"/>
        <w:jc w:val="center"/>
        <w:tblLook w:val="04A0" w:firstRow="1" w:lastRow="0" w:firstColumn="1" w:lastColumn="0" w:noHBand="0" w:noVBand="1"/>
      </w:tblPr>
      <w:tblGrid>
        <w:gridCol w:w="2263"/>
        <w:gridCol w:w="2698"/>
        <w:gridCol w:w="2265"/>
      </w:tblGrid>
      <w:tr w:rsidR="00B65FAF" w14:paraId="5DD979FC" w14:textId="77777777" w:rsidTr="00D03C9F">
        <w:trPr>
          <w:trHeight w:val="376"/>
          <w:jc w:val="center"/>
        </w:trPr>
        <w:tc>
          <w:tcPr>
            <w:tcW w:w="2263" w:type="dxa"/>
          </w:tcPr>
          <w:p w14:paraId="47D8035B" w14:textId="4C3D27D9" w:rsidR="00B65FAF" w:rsidRPr="00E13AA7" w:rsidRDefault="00B65FAF" w:rsidP="00697D69">
            <w:pPr>
              <w:spacing w:before="100" w:beforeAutospacing="1" w:after="100" w:afterAutospacing="1"/>
              <w:rPr>
                <w:b/>
                <w:bCs/>
              </w:rPr>
            </w:pPr>
            <w:r w:rsidRPr="00E13AA7">
              <w:rPr>
                <w:b/>
                <w:bCs/>
              </w:rPr>
              <w:t>Subject</w:t>
            </w:r>
          </w:p>
        </w:tc>
        <w:tc>
          <w:tcPr>
            <w:tcW w:w="2698" w:type="dxa"/>
          </w:tcPr>
          <w:p w14:paraId="45058630" w14:textId="1DF72966" w:rsidR="00B65FAF" w:rsidRPr="00E13AA7" w:rsidRDefault="00B65FAF" w:rsidP="00697D69">
            <w:pPr>
              <w:spacing w:before="100" w:beforeAutospacing="1" w:after="100" w:afterAutospacing="1"/>
              <w:rPr>
                <w:b/>
                <w:bCs/>
              </w:rPr>
            </w:pPr>
            <w:r w:rsidRPr="00E13AA7">
              <w:rPr>
                <w:b/>
                <w:bCs/>
              </w:rPr>
              <w:t>Comparison</w:t>
            </w:r>
          </w:p>
        </w:tc>
        <w:tc>
          <w:tcPr>
            <w:tcW w:w="2265" w:type="dxa"/>
          </w:tcPr>
          <w:p w14:paraId="7FF9A7E4" w14:textId="713E83E3" w:rsidR="00B65FAF" w:rsidRPr="00E13AA7" w:rsidRDefault="00B65FAF" w:rsidP="00697D69">
            <w:pPr>
              <w:spacing w:before="100" w:beforeAutospacing="1" w:after="100" w:afterAutospacing="1"/>
              <w:rPr>
                <w:b/>
                <w:bCs/>
              </w:rPr>
            </w:pPr>
            <w:r w:rsidRPr="00E13AA7">
              <w:rPr>
                <w:rStyle w:val="Emphasis"/>
                <w:b/>
                <w:bCs/>
              </w:rPr>
              <w:t>p</w:t>
            </w:r>
            <w:r w:rsidRPr="00E13AA7">
              <w:rPr>
                <w:b/>
                <w:bCs/>
              </w:rPr>
              <w:t xml:space="preserve"> -value</w:t>
            </w:r>
          </w:p>
        </w:tc>
      </w:tr>
      <w:tr w:rsidR="00B65FAF" w14:paraId="542AFCF6" w14:textId="77777777" w:rsidTr="00D03C9F">
        <w:trPr>
          <w:trHeight w:val="409"/>
          <w:jc w:val="center"/>
        </w:trPr>
        <w:tc>
          <w:tcPr>
            <w:tcW w:w="2263" w:type="dxa"/>
          </w:tcPr>
          <w:p w14:paraId="7B29A2F1" w14:textId="37166F2A" w:rsidR="00B65FAF" w:rsidRDefault="00B65FAF" w:rsidP="00697D69">
            <w:pPr>
              <w:spacing w:before="100" w:beforeAutospacing="1" w:after="100" w:afterAutospacing="1"/>
            </w:pPr>
            <w:r>
              <w:t>Human Sciences</w:t>
            </w:r>
          </w:p>
        </w:tc>
        <w:tc>
          <w:tcPr>
            <w:tcW w:w="2698" w:type="dxa"/>
          </w:tcPr>
          <w:p w14:paraId="075CF50F" w14:textId="377C800B" w:rsidR="00B65FAF" w:rsidRDefault="00B65FAF" w:rsidP="00697D69">
            <w:pPr>
              <w:spacing w:before="100" w:beforeAutospacing="1" w:after="100" w:afterAutospacing="1"/>
            </w:pPr>
            <w:r>
              <w:t>CoT vs CoVe</w:t>
            </w:r>
          </w:p>
        </w:tc>
        <w:tc>
          <w:tcPr>
            <w:tcW w:w="2265" w:type="dxa"/>
          </w:tcPr>
          <w:p w14:paraId="1431FD85" w14:textId="2D64BA48" w:rsidR="00B65FAF" w:rsidRDefault="00B65FAF" w:rsidP="00697D69">
            <w:pPr>
              <w:spacing w:before="100" w:beforeAutospacing="1" w:after="100" w:afterAutospacing="1"/>
            </w:pPr>
            <w:r>
              <w:t>0.0001 **</w:t>
            </w:r>
            <w:r w:rsidR="00667A48">
              <w:t>*</w:t>
            </w:r>
          </w:p>
        </w:tc>
      </w:tr>
      <w:tr w:rsidR="00B65FAF" w14:paraId="5FA5C901" w14:textId="77777777" w:rsidTr="00D03C9F">
        <w:trPr>
          <w:trHeight w:val="415"/>
          <w:jc w:val="center"/>
        </w:trPr>
        <w:tc>
          <w:tcPr>
            <w:tcW w:w="2263" w:type="dxa"/>
          </w:tcPr>
          <w:p w14:paraId="10374130" w14:textId="77777777" w:rsidR="00B65FAF" w:rsidRDefault="00B65FAF" w:rsidP="00697D69">
            <w:pPr>
              <w:spacing w:before="100" w:beforeAutospacing="1" w:after="100" w:afterAutospacing="1"/>
            </w:pPr>
          </w:p>
        </w:tc>
        <w:tc>
          <w:tcPr>
            <w:tcW w:w="2698" w:type="dxa"/>
          </w:tcPr>
          <w:p w14:paraId="32CC7D6B" w14:textId="3C903A65" w:rsidR="00B65FAF" w:rsidRDefault="00B65FAF" w:rsidP="00697D69">
            <w:pPr>
              <w:spacing w:before="100" w:beforeAutospacing="1" w:after="100" w:afterAutospacing="1"/>
            </w:pPr>
            <w:r>
              <w:t>CoT vs Self-Refine</w:t>
            </w:r>
          </w:p>
        </w:tc>
        <w:tc>
          <w:tcPr>
            <w:tcW w:w="2265" w:type="dxa"/>
          </w:tcPr>
          <w:p w14:paraId="69F44770" w14:textId="66D9A8AF" w:rsidR="00B65FAF" w:rsidRDefault="00B65FAF" w:rsidP="00697D69">
            <w:pPr>
              <w:spacing w:before="100" w:beforeAutospacing="1" w:after="100" w:afterAutospacing="1"/>
            </w:pPr>
            <w:r>
              <w:t>0.0020 **</w:t>
            </w:r>
            <w:r w:rsidR="00667A48">
              <w:t>*</w:t>
            </w:r>
          </w:p>
        </w:tc>
      </w:tr>
      <w:tr w:rsidR="00B65FAF" w14:paraId="38DA0CB8" w14:textId="77777777" w:rsidTr="00D03C9F">
        <w:trPr>
          <w:trHeight w:val="407"/>
          <w:jc w:val="center"/>
        </w:trPr>
        <w:tc>
          <w:tcPr>
            <w:tcW w:w="2263" w:type="dxa"/>
          </w:tcPr>
          <w:p w14:paraId="761D0A98" w14:textId="77777777" w:rsidR="00B65FAF" w:rsidRDefault="00B65FAF" w:rsidP="00697D69">
            <w:pPr>
              <w:spacing w:before="100" w:beforeAutospacing="1" w:after="100" w:afterAutospacing="1"/>
            </w:pPr>
          </w:p>
        </w:tc>
        <w:tc>
          <w:tcPr>
            <w:tcW w:w="2698" w:type="dxa"/>
          </w:tcPr>
          <w:p w14:paraId="532C6440" w14:textId="52B917B2" w:rsidR="00B65FAF" w:rsidRDefault="00B65FAF" w:rsidP="00697D69">
            <w:pPr>
              <w:spacing w:before="100" w:beforeAutospacing="1" w:after="100" w:afterAutospacing="1"/>
            </w:pPr>
            <w:r>
              <w:t>CoVe vs Self-Refine</w:t>
            </w:r>
          </w:p>
        </w:tc>
        <w:tc>
          <w:tcPr>
            <w:tcW w:w="2265" w:type="dxa"/>
          </w:tcPr>
          <w:p w14:paraId="690ECED4" w14:textId="0C12769B" w:rsidR="00B65FAF" w:rsidRDefault="00B65FAF" w:rsidP="00697D69">
            <w:pPr>
              <w:spacing w:before="100" w:beforeAutospacing="1" w:after="100" w:afterAutospacing="1"/>
            </w:pPr>
            <w:r>
              <w:t>0.3438</w:t>
            </w:r>
          </w:p>
        </w:tc>
      </w:tr>
      <w:tr w:rsidR="00B65FAF" w14:paraId="660F18AA" w14:textId="77777777" w:rsidTr="00D03C9F">
        <w:trPr>
          <w:trHeight w:val="336"/>
          <w:jc w:val="center"/>
        </w:trPr>
        <w:tc>
          <w:tcPr>
            <w:tcW w:w="2263" w:type="dxa"/>
          </w:tcPr>
          <w:p w14:paraId="2026C77C" w14:textId="450E272D" w:rsidR="00B65FAF" w:rsidRDefault="00B65FAF" w:rsidP="00D23EFB">
            <w:pPr>
              <w:spacing w:before="100" w:beforeAutospacing="1" w:after="100" w:afterAutospacing="1"/>
            </w:pPr>
            <w:r>
              <w:t>Languages</w:t>
            </w:r>
          </w:p>
        </w:tc>
        <w:tc>
          <w:tcPr>
            <w:tcW w:w="2698" w:type="dxa"/>
          </w:tcPr>
          <w:p w14:paraId="0ABFB552" w14:textId="39C13906" w:rsidR="00B65FAF" w:rsidRDefault="00B65FAF" w:rsidP="00D23EFB">
            <w:pPr>
              <w:spacing w:before="100" w:beforeAutospacing="1" w:after="100" w:afterAutospacing="1"/>
            </w:pPr>
            <w:r>
              <w:t>CoT vs CoVe</w:t>
            </w:r>
          </w:p>
        </w:tc>
        <w:tc>
          <w:tcPr>
            <w:tcW w:w="2265" w:type="dxa"/>
          </w:tcPr>
          <w:p w14:paraId="779BB306" w14:textId="25EDCA29" w:rsidR="00B65FAF" w:rsidRDefault="00B65FAF" w:rsidP="00D23EFB">
            <w:pPr>
              <w:spacing w:before="100" w:beforeAutospacing="1" w:after="100" w:afterAutospacing="1"/>
            </w:pPr>
            <w:r>
              <w:t>0.0213 *</w:t>
            </w:r>
            <w:r w:rsidR="00667A48">
              <w:t>*</w:t>
            </w:r>
          </w:p>
        </w:tc>
      </w:tr>
      <w:tr w:rsidR="00B65FAF" w14:paraId="3284DC69" w14:textId="77777777" w:rsidTr="00D03C9F">
        <w:trPr>
          <w:trHeight w:val="398"/>
          <w:jc w:val="center"/>
        </w:trPr>
        <w:tc>
          <w:tcPr>
            <w:tcW w:w="2263" w:type="dxa"/>
          </w:tcPr>
          <w:p w14:paraId="6C321483" w14:textId="77777777" w:rsidR="00B65FAF" w:rsidRDefault="00B65FAF" w:rsidP="00D23EFB">
            <w:pPr>
              <w:spacing w:before="100" w:beforeAutospacing="1" w:after="100" w:afterAutospacing="1"/>
            </w:pPr>
          </w:p>
        </w:tc>
        <w:tc>
          <w:tcPr>
            <w:tcW w:w="2698" w:type="dxa"/>
          </w:tcPr>
          <w:p w14:paraId="5849CEDD" w14:textId="584E68F3" w:rsidR="00B65FAF" w:rsidRDefault="00B65FAF" w:rsidP="00D23EFB">
            <w:pPr>
              <w:spacing w:before="100" w:beforeAutospacing="1" w:after="100" w:afterAutospacing="1"/>
            </w:pPr>
            <w:r>
              <w:t>CoT vs Self-Refine</w:t>
            </w:r>
          </w:p>
        </w:tc>
        <w:tc>
          <w:tcPr>
            <w:tcW w:w="2265" w:type="dxa"/>
          </w:tcPr>
          <w:p w14:paraId="2291D612" w14:textId="66014D5E" w:rsidR="00B65FAF" w:rsidRDefault="00B65FAF" w:rsidP="00D23EFB">
            <w:pPr>
              <w:spacing w:before="100" w:beforeAutospacing="1" w:after="100" w:afterAutospacing="1"/>
            </w:pPr>
            <w:r>
              <w:t>0.0004 **</w:t>
            </w:r>
            <w:r w:rsidR="00667A48">
              <w:t>*</w:t>
            </w:r>
          </w:p>
        </w:tc>
      </w:tr>
      <w:tr w:rsidR="00B65FAF" w14:paraId="72FF8FE1" w14:textId="77777777" w:rsidTr="00D03C9F">
        <w:trPr>
          <w:trHeight w:val="418"/>
          <w:jc w:val="center"/>
        </w:trPr>
        <w:tc>
          <w:tcPr>
            <w:tcW w:w="2263" w:type="dxa"/>
          </w:tcPr>
          <w:p w14:paraId="2E0877B8" w14:textId="77777777" w:rsidR="00B65FAF" w:rsidRDefault="00B65FAF" w:rsidP="00D23EFB">
            <w:pPr>
              <w:spacing w:before="100" w:beforeAutospacing="1" w:after="100" w:afterAutospacing="1"/>
            </w:pPr>
          </w:p>
        </w:tc>
        <w:tc>
          <w:tcPr>
            <w:tcW w:w="2698" w:type="dxa"/>
          </w:tcPr>
          <w:p w14:paraId="15E5A3F0" w14:textId="282DF6BE" w:rsidR="00B65FAF" w:rsidRDefault="00B65FAF" w:rsidP="00D23EFB">
            <w:pPr>
              <w:spacing w:before="100" w:beforeAutospacing="1" w:after="100" w:afterAutospacing="1"/>
            </w:pPr>
            <w:r>
              <w:t>CoVe vs Self-Refine</w:t>
            </w:r>
          </w:p>
        </w:tc>
        <w:tc>
          <w:tcPr>
            <w:tcW w:w="2265" w:type="dxa"/>
          </w:tcPr>
          <w:p w14:paraId="25CEFCB7" w14:textId="1388B2F8" w:rsidR="00B65FAF" w:rsidRDefault="00B65FAF" w:rsidP="00D23EFB">
            <w:pPr>
              <w:spacing w:before="100" w:beforeAutospacing="1" w:after="100" w:afterAutospacing="1"/>
            </w:pPr>
            <w:r>
              <w:t>0.1460</w:t>
            </w:r>
          </w:p>
        </w:tc>
      </w:tr>
      <w:tr w:rsidR="00B65FAF" w14:paraId="52ECA4BB" w14:textId="77777777" w:rsidTr="00D03C9F">
        <w:trPr>
          <w:trHeight w:val="423"/>
          <w:jc w:val="center"/>
        </w:trPr>
        <w:tc>
          <w:tcPr>
            <w:tcW w:w="2263" w:type="dxa"/>
          </w:tcPr>
          <w:p w14:paraId="69BEE469" w14:textId="784D6629" w:rsidR="00B65FAF" w:rsidRDefault="00B65FAF" w:rsidP="00D23EFB">
            <w:pPr>
              <w:spacing w:before="100" w:beforeAutospacing="1" w:after="100" w:afterAutospacing="1"/>
            </w:pPr>
            <w:r>
              <w:t>Mathematics</w:t>
            </w:r>
          </w:p>
        </w:tc>
        <w:tc>
          <w:tcPr>
            <w:tcW w:w="2698" w:type="dxa"/>
          </w:tcPr>
          <w:p w14:paraId="5B4D901F" w14:textId="6C336533" w:rsidR="00B65FAF" w:rsidRDefault="00B65FAF" w:rsidP="00D23EFB">
            <w:pPr>
              <w:spacing w:before="100" w:beforeAutospacing="1" w:after="100" w:afterAutospacing="1"/>
            </w:pPr>
            <w:r>
              <w:t>All comparisons</w:t>
            </w:r>
          </w:p>
        </w:tc>
        <w:tc>
          <w:tcPr>
            <w:tcW w:w="2265" w:type="dxa"/>
          </w:tcPr>
          <w:p w14:paraId="499ED864" w14:textId="7547E53F" w:rsidR="00B65FAF" w:rsidRDefault="00B65FAF" w:rsidP="00D23EFB">
            <w:pPr>
              <w:spacing w:before="100" w:beforeAutospacing="1" w:after="100" w:afterAutospacing="1"/>
            </w:pPr>
            <w:r>
              <w:t>&gt; 0.06</w:t>
            </w:r>
          </w:p>
        </w:tc>
      </w:tr>
      <w:tr w:rsidR="00B65FAF" w14:paraId="36F34FDF" w14:textId="77777777" w:rsidTr="00D03C9F">
        <w:trPr>
          <w:trHeight w:val="415"/>
          <w:jc w:val="center"/>
        </w:trPr>
        <w:tc>
          <w:tcPr>
            <w:tcW w:w="2263" w:type="dxa"/>
          </w:tcPr>
          <w:p w14:paraId="513F8D1E" w14:textId="24FA1D20" w:rsidR="00B65FAF" w:rsidRDefault="00B65FAF" w:rsidP="00D23EFB">
            <w:pPr>
              <w:spacing w:before="100" w:beforeAutospacing="1" w:after="100" w:afterAutospacing="1"/>
            </w:pPr>
            <w:r>
              <w:t>Natural Sciences</w:t>
            </w:r>
          </w:p>
        </w:tc>
        <w:tc>
          <w:tcPr>
            <w:tcW w:w="2698" w:type="dxa"/>
          </w:tcPr>
          <w:p w14:paraId="0E15A4C6" w14:textId="378DC8CC" w:rsidR="00B65FAF" w:rsidRDefault="00B65FAF" w:rsidP="00D23EFB">
            <w:pPr>
              <w:spacing w:before="100" w:beforeAutospacing="1" w:after="100" w:afterAutospacing="1"/>
            </w:pPr>
            <w:r>
              <w:t>All comparisons</w:t>
            </w:r>
          </w:p>
        </w:tc>
        <w:tc>
          <w:tcPr>
            <w:tcW w:w="2265" w:type="dxa"/>
          </w:tcPr>
          <w:p w14:paraId="6F5EF07B" w14:textId="506F5395" w:rsidR="00B65FAF" w:rsidRDefault="00B65FAF" w:rsidP="00D23EFB">
            <w:pPr>
              <w:spacing w:before="100" w:beforeAutospacing="1" w:after="100" w:afterAutospacing="1"/>
            </w:pPr>
            <w:r>
              <w:t>&gt; 0.3</w:t>
            </w:r>
          </w:p>
        </w:tc>
      </w:tr>
    </w:tbl>
    <w:p w14:paraId="7C13ECB9" w14:textId="22AB0AB1" w:rsidR="00313DBC" w:rsidRPr="00B95339" w:rsidRDefault="00B65FAF" w:rsidP="00B95339">
      <w:pPr>
        <w:pStyle w:val="Caption"/>
        <w:jc w:val="center"/>
        <w:rPr>
          <w:highlight w:val="yellow"/>
          <w:lang w:val="en-US"/>
        </w:rPr>
      </w:pPr>
      <w:bookmarkStart w:id="60" w:name="_Toc198635866"/>
      <w:bookmarkStart w:id="61" w:name="_Toc198648168"/>
      <w:r w:rsidRPr="00B65FAF">
        <w:rPr>
          <w:lang w:val="en-US"/>
        </w:rPr>
        <w:t xml:space="preserve">Table </w:t>
      </w:r>
      <w:r>
        <w:fldChar w:fldCharType="begin"/>
      </w:r>
      <w:r w:rsidRPr="00B65FAF">
        <w:rPr>
          <w:lang w:val="en-US"/>
        </w:rPr>
        <w:instrText xml:space="preserve"> SEQ Table \* ARABIC </w:instrText>
      </w:r>
      <w:r>
        <w:fldChar w:fldCharType="separate"/>
      </w:r>
      <w:r w:rsidR="00452084">
        <w:rPr>
          <w:noProof/>
          <w:lang w:val="en-US"/>
        </w:rPr>
        <w:t>6</w:t>
      </w:r>
      <w:r>
        <w:fldChar w:fldCharType="end"/>
      </w:r>
      <w:r w:rsidRPr="00B65FAF">
        <w:rPr>
          <w:lang w:val="en-US"/>
        </w:rPr>
        <w:t>: McNemar's test results for answer consistency per subject</w:t>
      </w:r>
      <w:r w:rsidR="00E65D05">
        <w:rPr>
          <w:lang w:val="en-US"/>
        </w:rPr>
        <w:t>.</w:t>
      </w:r>
      <w:bookmarkEnd w:id="60"/>
      <w:r w:rsidR="00E65D05">
        <w:rPr>
          <w:lang w:val="en-US"/>
        </w:rPr>
        <w:t xml:space="preserve"> </w:t>
      </w:r>
      <w:r w:rsidR="00667A48">
        <w:rPr>
          <w:lang w:val="en-US"/>
        </w:rPr>
        <w:t xml:space="preserve">                                                                   </w:t>
      </w:r>
      <w:r w:rsidR="00667A48" w:rsidRPr="00ED04A9">
        <w:rPr>
          <w:lang w:val="en-US"/>
        </w:rPr>
        <w:t>Significance notation: *</w:t>
      </w:r>
      <w:r w:rsidR="00667A48">
        <w:rPr>
          <w:lang w:val="en-US"/>
        </w:rPr>
        <w:t>*</w:t>
      </w:r>
      <w:r w:rsidR="00667A48" w:rsidRPr="00ED04A9">
        <w:rPr>
          <w:lang w:val="en-US"/>
        </w:rPr>
        <w:t xml:space="preserve"> </w:t>
      </w:r>
      <w:r w:rsidR="00E47F31" w:rsidRPr="0060708C">
        <w:rPr>
          <w:rStyle w:val="Emphasis"/>
          <w:bCs w:val="0"/>
          <w:lang w:val="en-US"/>
        </w:rPr>
        <w:t>p</w:t>
      </w:r>
      <w:r w:rsidR="00667A48" w:rsidRPr="00ED04A9">
        <w:rPr>
          <w:lang w:val="en-US"/>
        </w:rPr>
        <w:t xml:space="preserve"> &lt; 0.05; *</w:t>
      </w:r>
      <w:r w:rsidR="00667A48">
        <w:rPr>
          <w:lang w:val="en-US"/>
        </w:rPr>
        <w:t>*</w:t>
      </w:r>
      <w:r w:rsidR="00667A48" w:rsidRPr="00ED04A9">
        <w:rPr>
          <w:lang w:val="en-US"/>
        </w:rPr>
        <w:t xml:space="preserve">* </w:t>
      </w:r>
      <w:r w:rsidR="00E47F31" w:rsidRPr="0060708C">
        <w:rPr>
          <w:rStyle w:val="Emphasis"/>
          <w:bCs w:val="0"/>
          <w:lang w:val="en-US"/>
        </w:rPr>
        <w:t>p</w:t>
      </w:r>
      <w:r w:rsidR="00667A48" w:rsidRPr="00ED04A9">
        <w:rPr>
          <w:lang w:val="en-US"/>
        </w:rPr>
        <w:t xml:space="preserve"> &lt; 0.0</w:t>
      </w:r>
      <w:r w:rsidR="0022494F">
        <w:rPr>
          <w:lang w:val="en-US"/>
        </w:rPr>
        <w:t>1</w:t>
      </w:r>
      <w:r w:rsidR="00C924AD">
        <w:rPr>
          <w:lang w:val="en-US"/>
        </w:rPr>
        <w:t>.</w:t>
      </w:r>
      <w:bookmarkEnd w:id="61"/>
    </w:p>
    <w:p w14:paraId="290E00C4" w14:textId="6E917986" w:rsidR="006A2AE4" w:rsidRDefault="006A2AE4" w:rsidP="006A2AE4">
      <w:pPr>
        <w:spacing w:before="100" w:beforeAutospacing="1" w:after="100" w:afterAutospacing="1"/>
      </w:pPr>
      <w:r w:rsidRPr="00B65FAF">
        <w:t xml:space="preserve">Based on the test results, </w:t>
      </w:r>
      <w:r w:rsidRPr="00B65FAF">
        <w:rPr>
          <w:rStyle w:val="Strong"/>
        </w:rPr>
        <w:t>the null hypothesis</w:t>
      </w:r>
      <w:r w:rsidRPr="00B65FAF">
        <w:t xml:space="preserve"> (</w:t>
      </w:r>
      <w:r w:rsidRPr="00B65FAF">
        <w:rPr>
          <w:rStyle w:val="Strong"/>
        </w:rPr>
        <w:t>H₀)</w:t>
      </w:r>
      <w:r w:rsidR="00C346AD" w:rsidRPr="00B65FAF">
        <w:rPr>
          <w:rStyle w:val="Strong"/>
        </w:rPr>
        <w:t xml:space="preserve"> is rejected</w:t>
      </w:r>
      <w:r w:rsidRPr="00B65FAF">
        <w:rPr>
          <w:rStyle w:val="Strong"/>
        </w:rPr>
        <w:t xml:space="preserve"> </w:t>
      </w:r>
      <w:r w:rsidRPr="00B65FAF">
        <w:t xml:space="preserve">for comparisons involving Chain-of-Thought (CoT) versus both Chain-of-Verification (CoVe) and Self-Refine, indicating that </w:t>
      </w:r>
      <w:r w:rsidRPr="00B65FAF">
        <w:rPr>
          <w:rStyle w:val="Strong"/>
        </w:rPr>
        <w:t>CoT is significantly more consistent</w:t>
      </w:r>
      <w:r w:rsidRPr="00B65FAF">
        <w:t xml:space="preserve"> overall (</w:t>
      </w:r>
      <w:r w:rsidRPr="00B65FAF">
        <w:rPr>
          <w:rStyle w:val="Emphasis"/>
        </w:rPr>
        <w:t>p</w:t>
      </w:r>
      <w:r w:rsidRPr="00B65FAF">
        <w:t xml:space="preserve"> &lt; 0.01). However,</w:t>
      </w:r>
      <w:r w:rsidRPr="00B65FAF">
        <w:rPr>
          <w:rStyle w:val="Strong"/>
        </w:rPr>
        <w:t xml:space="preserve"> the null hypothesis</w:t>
      </w:r>
      <w:r w:rsidRPr="00B65FAF">
        <w:t xml:space="preserve"> </w:t>
      </w:r>
      <w:r w:rsidR="00C346AD" w:rsidRPr="00B65FAF">
        <w:t>(</w:t>
      </w:r>
      <w:r w:rsidR="00C346AD" w:rsidRPr="00B65FAF">
        <w:rPr>
          <w:b/>
          <w:bCs/>
        </w:rPr>
        <w:t xml:space="preserve">H₀) is not rejected </w:t>
      </w:r>
      <w:r w:rsidRPr="00B65FAF">
        <w:t>for CoVe versus Self-Refine (</w:t>
      </w:r>
      <w:r w:rsidRPr="00B65FAF">
        <w:rPr>
          <w:rStyle w:val="Emphasis"/>
        </w:rPr>
        <w:t>p</w:t>
      </w:r>
      <w:r w:rsidRPr="00B65FAF">
        <w:t xml:space="preserve"> = 1.0), suggesting no significant difference in their consistency.</w:t>
      </w:r>
    </w:p>
    <w:p w14:paraId="1CEADFB7" w14:textId="77BE96CD" w:rsidR="00E13AA7" w:rsidRPr="006A2AE4" w:rsidRDefault="006A2AE4" w:rsidP="00E13AA7">
      <w:pPr>
        <w:spacing w:before="100" w:beforeAutospacing="1" w:after="100" w:afterAutospacing="1"/>
        <w:rPr>
          <w:b/>
          <w:bCs/>
        </w:rPr>
      </w:pPr>
      <w:r>
        <w:t xml:space="preserve">At the subject level, CoT also shows significantly higher consistency than both CoVe and Self-Refine in </w:t>
      </w:r>
      <w:r>
        <w:rPr>
          <w:rStyle w:val="Strong"/>
        </w:rPr>
        <w:t>Human Sciences</w:t>
      </w:r>
      <w:r>
        <w:t xml:space="preserve"> and </w:t>
      </w:r>
      <w:r>
        <w:rPr>
          <w:rStyle w:val="Strong"/>
        </w:rPr>
        <w:t>Languages</w:t>
      </w:r>
      <w:r>
        <w:t xml:space="preserve">, but no significant differences were observed in </w:t>
      </w:r>
      <w:r>
        <w:rPr>
          <w:rStyle w:val="Strong"/>
        </w:rPr>
        <w:t>Mathematics</w:t>
      </w:r>
      <w:r>
        <w:t xml:space="preserve"> and </w:t>
      </w:r>
      <w:r>
        <w:rPr>
          <w:rStyle w:val="Strong"/>
        </w:rPr>
        <w:t>Natural Sciences</w:t>
      </w:r>
      <w:r>
        <w:t xml:space="preserve">. These results support the alternative hypothesis (H₁) for </w:t>
      </w:r>
      <w:r w:rsidRPr="006A2AE4">
        <w:rPr>
          <w:rStyle w:val="Strong"/>
          <w:b w:val="0"/>
          <w:bCs w:val="0"/>
        </w:rPr>
        <w:t>Human Sciences</w:t>
      </w:r>
      <w:r w:rsidRPr="006A2AE4">
        <w:rPr>
          <w:b/>
          <w:bCs/>
        </w:rPr>
        <w:t xml:space="preserve"> </w:t>
      </w:r>
      <w:r w:rsidRPr="006A2AE4">
        <w:t>and</w:t>
      </w:r>
      <w:r w:rsidRPr="006A2AE4">
        <w:rPr>
          <w:b/>
          <w:bCs/>
        </w:rPr>
        <w:t xml:space="preserve"> </w:t>
      </w:r>
      <w:r w:rsidRPr="006A2AE4">
        <w:rPr>
          <w:rStyle w:val="Strong"/>
          <w:b w:val="0"/>
          <w:bCs w:val="0"/>
        </w:rPr>
        <w:t>Languages</w:t>
      </w:r>
      <w:r>
        <w:rPr>
          <w:rStyle w:val="Strong"/>
        </w:rPr>
        <w:t xml:space="preserve"> </w:t>
      </w:r>
      <w:r w:rsidRPr="006A2AE4">
        <w:rPr>
          <w:rStyle w:val="Strong"/>
          <w:b w:val="0"/>
          <w:bCs w:val="0"/>
        </w:rPr>
        <w:t xml:space="preserve">domains. </w:t>
      </w:r>
    </w:p>
    <w:p w14:paraId="09B93BFC" w14:textId="77777777" w:rsidR="006A2AE4" w:rsidRDefault="00E13AA7" w:rsidP="006A2AE4">
      <w:pPr>
        <w:rPr>
          <w:rStyle w:val="Strong"/>
        </w:rPr>
      </w:pPr>
      <w:r>
        <w:rPr>
          <w:rStyle w:val="Strong"/>
        </w:rPr>
        <w:lastRenderedPageBreak/>
        <w:t>Conclusion for RQ3</w:t>
      </w:r>
    </w:p>
    <w:p w14:paraId="47FAE666" w14:textId="2C133AD6" w:rsidR="0080752A" w:rsidRPr="006A2AE4" w:rsidRDefault="006A2AE4" w:rsidP="006A2AE4">
      <w:r w:rsidRPr="00B91B4C">
        <w:rPr>
          <w:rStyle w:val="Strong"/>
          <w:b w:val="0"/>
          <w:bCs w:val="0"/>
        </w:rPr>
        <w:t xml:space="preserve">These </w:t>
      </w:r>
      <w:r>
        <w:rPr>
          <w:rStyle w:val="Strong"/>
          <w:b w:val="0"/>
          <w:bCs w:val="0"/>
        </w:rPr>
        <w:t>results</w:t>
      </w:r>
      <w:r>
        <w:t xml:space="preserve"> answer Research Question 3 (RQ3): </w:t>
      </w:r>
      <w:r w:rsidRPr="006A2AE4">
        <w:rPr>
          <w:rStyle w:val="Strong"/>
          <w:b w:val="0"/>
          <w:bCs w:val="0"/>
        </w:rPr>
        <w:t xml:space="preserve">Chain-of-Thought </w:t>
      </w:r>
      <w:r>
        <w:t xml:space="preserve">produces significantly more consistent predictions than both </w:t>
      </w:r>
      <w:r w:rsidRPr="006A2AE4">
        <w:rPr>
          <w:rStyle w:val="Strong"/>
          <w:b w:val="0"/>
          <w:bCs w:val="0"/>
        </w:rPr>
        <w:t xml:space="preserve">Chain-of-Verification </w:t>
      </w:r>
      <w:r>
        <w:t xml:space="preserve">and </w:t>
      </w:r>
      <w:r w:rsidRPr="006A2AE4">
        <w:rPr>
          <w:rStyle w:val="Strong"/>
          <w:b w:val="0"/>
          <w:bCs w:val="0"/>
        </w:rPr>
        <w:t>Self-Refine</w:t>
      </w:r>
      <w:r>
        <w:t xml:space="preserve">, both overall and within specific subject areas like </w:t>
      </w:r>
      <w:r w:rsidRPr="006A2AE4">
        <w:rPr>
          <w:rStyle w:val="Strong"/>
          <w:b w:val="0"/>
          <w:bCs w:val="0"/>
        </w:rPr>
        <w:t>Human Sciences</w:t>
      </w:r>
      <w:r>
        <w:t xml:space="preserve"> and </w:t>
      </w:r>
      <w:r w:rsidRPr="006A2AE4">
        <w:rPr>
          <w:rStyle w:val="Strong"/>
          <w:b w:val="0"/>
          <w:bCs w:val="0"/>
        </w:rPr>
        <w:t>Languages</w:t>
      </w:r>
      <w:r>
        <w:rPr>
          <w:rStyle w:val="Strong"/>
          <w:b w:val="0"/>
          <w:bCs w:val="0"/>
        </w:rPr>
        <w:t>.</w:t>
      </w:r>
    </w:p>
    <w:p w14:paraId="5C1911D5" w14:textId="77777777" w:rsidR="00BC3D26" w:rsidRDefault="00BC3D26" w:rsidP="00BC3D26">
      <w:pPr>
        <w:pStyle w:val="Heading1"/>
      </w:pPr>
      <w:bookmarkStart w:id="62" w:name="_Toc198648121"/>
      <w:r>
        <w:t>Discussion</w:t>
      </w:r>
      <w:bookmarkEnd w:id="62"/>
    </w:p>
    <w:p w14:paraId="5396DA22" w14:textId="15B9A0ED" w:rsidR="003F41DF" w:rsidRDefault="00BC3D26" w:rsidP="003F41DF">
      <w:pPr>
        <w:pStyle w:val="Heading2"/>
      </w:pPr>
      <w:bookmarkStart w:id="63" w:name="_Toc198648122"/>
      <w:r>
        <w:t>Potentials</w:t>
      </w:r>
      <w:bookmarkEnd w:id="63"/>
    </w:p>
    <w:p w14:paraId="67124E7E" w14:textId="122E4C82" w:rsidR="003F41DF" w:rsidRDefault="003F41DF" w:rsidP="003F41DF">
      <w:r>
        <w:t xml:space="preserve">A key strength of this study was the use of </w:t>
      </w:r>
      <w:r w:rsidRPr="009C040C">
        <w:rPr>
          <w:rStyle w:val="Strong"/>
          <w:b w:val="0"/>
          <w:bCs w:val="0"/>
        </w:rPr>
        <w:t>multiple test runs</w:t>
      </w:r>
      <w:r>
        <w:t xml:space="preserve"> per method. Repeating the experiment 40 times helped reveal not only which methods were more accurate on average, but also which ones gave stable answers when faced with the same question multiple times. Measuring consistency is especially important when working with stochastic models like GPT-3.5 Turbo, where the same input can produce different outputs.</w:t>
      </w:r>
    </w:p>
    <w:p w14:paraId="78426B87" w14:textId="77777777" w:rsidR="003F41DF" w:rsidRPr="003F41DF" w:rsidRDefault="003F41DF" w:rsidP="003F41DF">
      <w:pPr>
        <w:rPr>
          <w:lang w:val="en-US" w:eastAsia="de-AT"/>
        </w:rPr>
      </w:pPr>
    </w:p>
    <w:p w14:paraId="445A15CF" w14:textId="68864601" w:rsidR="003F41DF" w:rsidRDefault="003F41DF" w:rsidP="003F41DF">
      <w:r>
        <w:t xml:space="preserve">Another important part of the methodology was the use of </w:t>
      </w:r>
      <w:r w:rsidRPr="009C040C">
        <w:rPr>
          <w:rStyle w:val="Strong"/>
          <w:b w:val="0"/>
          <w:bCs w:val="0"/>
        </w:rPr>
        <w:t>prompting templates</w:t>
      </w:r>
      <w:r>
        <w:t>. Each template was tailored to follow the logic of the corresponding method. This preserved the unique reasoning structure of each method and ensured a fair comparison. Templates were applied consistently across all questions and test runs, reducing bias caused by formatting or instruction differences.</w:t>
      </w:r>
    </w:p>
    <w:p w14:paraId="4D0D6E5A" w14:textId="77777777" w:rsidR="003F41DF" w:rsidRDefault="003F41DF" w:rsidP="003F41DF"/>
    <w:p w14:paraId="4F037E77" w14:textId="1062019E" w:rsidR="003F41DF" w:rsidRDefault="003F41DF" w:rsidP="003F41DF">
      <w:r>
        <w:t xml:space="preserve">The </w:t>
      </w:r>
      <w:r w:rsidRPr="009C040C">
        <w:rPr>
          <w:rStyle w:val="Strong"/>
          <w:b w:val="0"/>
          <w:bCs w:val="0"/>
        </w:rPr>
        <w:t>ENEM 2024 dataset</w:t>
      </w:r>
      <w:r>
        <w:t xml:space="preserve"> used in this study also provided a realistic and relevant test scenario. These are real multiple-choice questions from a national university entrance exam in Brazil, covering subjects like Math, Languages, and Sciences. The dataset was already </w:t>
      </w:r>
      <w:r w:rsidR="009C040C">
        <w:t>labelled</w:t>
      </w:r>
      <w:r>
        <w:t xml:space="preserve"> with correct answers and followed a </w:t>
      </w:r>
      <w:r w:rsidR="009C040C">
        <w:t>fixed</w:t>
      </w:r>
      <w:r>
        <w:t xml:space="preserve"> structure, which allowed for automatic scoring and subject-level analysis without manual grading.</w:t>
      </w:r>
    </w:p>
    <w:p w14:paraId="53C55283" w14:textId="77777777" w:rsidR="009C040C" w:rsidRDefault="009C040C" w:rsidP="003F41DF"/>
    <w:p w14:paraId="5EAC2775" w14:textId="0BE2A445" w:rsidR="003F41DF" w:rsidRPr="003F41DF" w:rsidRDefault="003F41DF" w:rsidP="003F41DF">
      <w:r>
        <w:t>Together, these methodological choices helped make the results reproducible, fair, and applicable to real-world student use cases.</w:t>
      </w:r>
    </w:p>
    <w:p w14:paraId="1F4B0619" w14:textId="77777777" w:rsidR="00BC3D26" w:rsidRDefault="00BC3D26" w:rsidP="00BC3D26">
      <w:pPr>
        <w:pStyle w:val="Heading2"/>
      </w:pPr>
      <w:bookmarkStart w:id="64" w:name="_Toc198648123"/>
      <w:r>
        <w:t>Limitations</w:t>
      </w:r>
      <w:bookmarkEnd w:id="64"/>
    </w:p>
    <w:p w14:paraId="51C52B6C" w14:textId="77777777" w:rsidR="009C040C" w:rsidRPr="009C040C" w:rsidRDefault="009C040C" w:rsidP="009C040C">
      <w:pPr>
        <w:rPr>
          <w:lang w:val="en-US" w:eastAsia="de-AT"/>
        </w:rPr>
      </w:pPr>
      <w:r>
        <w:t>This study has several limitations that should be considered when interpreting the results.</w:t>
      </w:r>
    </w:p>
    <w:p w14:paraId="141FACCC" w14:textId="20529988" w:rsidR="009C040C" w:rsidRDefault="009C040C" w:rsidP="009C040C">
      <w:r>
        <w:t xml:space="preserve">First, all experiments were conducted using </w:t>
      </w:r>
      <w:r w:rsidRPr="009C040C">
        <w:rPr>
          <w:rStyle w:val="Strong"/>
          <w:b w:val="0"/>
          <w:bCs w:val="0"/>
        </w:rPr>
        <w:t>GPT-3.5 Turbo</w:t>
      </w:r>
      <w:r w:rsidRPr="009C040C">
        <w:rPr>
          <w:b/>
          <w:bCs/>
        </w:rPr>
        <w:t>.</w:t>
      </w:r>
      <w:r>
        <w:t xml:space="preserve"> While this is a powerful model, newer or larger models like GPT-4 might behave differently. The results may not fully generalize to other LLMs with different training data or architectures.</w:t>
      </w:r>
    </w:p>
    <w:p w14:paraId="66E86D1F" w14:textId="77777777" w:rsidR="009C040C" w:rsidRDefault="009C040C" w:rsidP="009C040C"/>
    <w:p w14:paraId="1E34CA6E" w14:textId="1BD8ABD5" w:rsidR="009C040C" w:rsidRDefault="009C040C" w:rsidP="009C040C">
      <w:r>
        <w:t xml:space="preserve">Second, the evaluation was based on a </w:t>
      </w:r>
      <w:r w:rsidRPr="009C040C">
        <w:rPr>
          <w:rStyle w:val="Strong"/>
          <w:b w:val="0"/>
          <w:bCs w:val="0"/>
        </w:rPr>
        <w:t>single dataset</w:t>
      </w:r>
      <w:r>
        <w:t xml:space="preserve">, the ENEM 2024 Brazilian university entrance exam. Although it covers a variety of subjects, it is limited to </w:t>
      </w:r>
      <w:r w:rsidRPr="009C040C">
        <w:rPr>
          <w:rStyle w:val="Strong"/>
          <w:b w:val="0"/>
          <w:bCs w:val="0"/>
        </w:rPr>
        <w:t>multiple-choice questions</w:t>
      </w:r>
      <w:r>
        <w:t>, which have a fixed structure and predefined answer options. Therefore, the findings might not apply to open-ended questions, essay-style responses, or other formats.</w:t>
      </w:r>
    </w:p>
    <w:p w14:paraId="446FAA42" w14:textId="77777777" w:rsidR="009C040C" w:rsidRDefault="009C040C" w:rsidP="009C040C"/>
    <w:p w14:paraId="05228A7B" w14:textId="659D6930" w:rsidR="009C040C" w:rsidRDefault="00313DBC" w:rsidP="009C040C">
      <w:r>
        <w:t>Finally, computational and API cost constraints limited the scale of the experiment. Only 180 questions were tested, and each method was run 40 times. A post-hoc power analysis based on the observed means and standard deviations indicates that detecting a statistically significant difference between methods with 80% power would require approximately 1,536 runs per method. This highlights the difficulty of identifying small but consistent performance differences with limited resources.</w:t>
      </w:r>
    </w:p>
    <w:p w14:paraId="6FADE5C8" w14:textId="77777777" w:rsidR="00313DBC" w:rsidRDefault="00313DBC" w:rsidP="009C040C"/>
    <w:p w14:paraId="3C353FB8" w14:textId="61DA39A7" w:rsidR="009C040C" w:rsidRDefault="009C040C" w:rsidP="009C040C">
      <w:r>
        <w:t>These limitations suggest that while the results are useful for understanding LLM performance in this specific setting, further research is needed to explore how these prompting techniques perform across other models, datasets, and question types.</w:t>
      </w:r>
    </w:p>
    <w:p w14:paraId="6BB446D6" w14:textId="77777777" w:rsidR="009C040C" w:rsidRPr="009C040C" w:rsidRDefault="009C040C" w:rsidP="009C040C"/>
    <w:p w14:paraId="2C8F13FF" w14:textId="622F7FA1" w:rsidR="009C040C" w:rsidRPr="00627B3A" w:rsidRDefault="00BC3D26" w:rsidP="009C040C">
      <w:pPr>
        <w:pStyle w:val="Heading2"/>
      </w:pPr>
      <w:bookmarkStart w:id="65" w:name="_Toc198648124"/>
      <w:r>
        <w:t>Possible Improvements</w:t>
      </w:r>
      <w:bookmarkEnd w:id="65"/>
    </w:p>
    <w:p w14:paraId="1D6F1E48" w14:textId="3CC219EA" w:rsidR="009C040C" w:rsidRDefault="009C040C" w:rsidP="009C040C">
      <w:pPr>
        <w:rPr>
          <w:lang w:val="en-US"/>
        </w:rPr>
      </w:pPr>
      <w:r w:rsidRPr="009C040C">
        <w:rPr>
          <w:b/>
          <w:bCs/>
          <w:lang w:val="en-US"/>
        </w:rPr>
        <w:t>Test with Multiple Models</w:t>
      </w:r>
      <w:r w:rsidRPr="009C040C">
        <w:rPr>
          <w:lang w:val="en-US"/>
        </w:rPr>
        <w:br/>
        <w:t xml:space="preserve">Using other models, such as </w:t>
      </w:r>
      <w:r w:rsidRPr="00627B3A">
        <w:rPr>
          <w:lang w:val="en-US"/>
        </w:rPr>
        <w:t>GPT-4</w:t>
      </w:r>
      <w:r w:rsidRPr="009C040C">
        <w:rPr>
          <w:lang w:val="en-US"/>
        </w:rPr>
        <w:t>, Claude, or LLaMA would help determine whether the findings hold across architectures and levels of capability. This could reveal whether certain prompting techniques are more model-dependent.</w:t>
      </w:r>
    </w:p>
    <w:p w14:paraId="5D9AF238" w14:textId="77777777" w:rsidR="00627B3A" w:rsidRPr="009C040C" w:rsidRDefault="00627B3A" w:rsidP="009C040C">
      <w:pPr>
        <w:rPr>
          <w:lang w:val="en-US"/>
        </w:rPr>
      </w:pPr>
    </w:p>
    <w:p w14:paraId="4AE9808E" w14:textId="4602D1C0" w:rsidR="009C040C" w:rsidRDefault="009C040C" w:rsidP="009C040C">
      <w:pPr>
        <w:rPr>
          <w:lang w:val="en-US"/>
        </w:rPr>
      </w:pPr>
      <w:r w:rsidRPr="009C040C">
        <w:rPr>
          <w:b/>
          <w:bCs/>
          <w:lang w:val="en-US"/>
        </w:rPr>
        <w:t>Include More Diverse Datasets</w:t>
      </w:r>
      <w:r w:rsidRPr="009C040C">
        <w:rPr>
          <w:lang w:val="en-US"/>
        </w:rPr>
        <w:br/>
      </w:r>
      <w:r w:rsidRPr="00627B3A">
        <w:rPr>
          <w:lang w:val="en-US"/>
        </w:rPr>
        <w:t>Expanding the evaluation beyond ENEM 2024 to include other standardized exams or open-ended question formats would test how well the methods generalize</w:t>
      </w:r>
      <w:r w:rsidR="00627B3A">
        <w:rPr>
          <w:lang w:val="en-US"/>
        </w:rPr>
        <w:t>.</w:t>
      </w:r>
    </w:p>
    <w:p w14:paraId="3C9422E4" w14:textId="77777777" w:rsidR="00627B3A" w:rsidRPr="009C040C" w:rsidRDefault="00627B3A" w:rsidP="009C040C">
      <w:pPr>
        <w:rPr>
          <w:lang w:val="en-US"/>
        </w:rPr>
      </w:pPr>
    </w:p>
    <w:p w14:paraId="7AF59D9A" w14:textId="206E04E7" w:rsidR="009C040C" w:rsidRDefault="009C040C" w:rsidP="009C040C">
      <w:pPr>
        <w:rPr>
          <w:lang w:val="en-US"/>
        </w:rPr>
      </w:pPr>
      <w:r w:rsidRPr="009C040C">
        <w:rPr>
          <w:b/>
          <w:bCs/>
          <w:lang w:val="en-US"/>
        </w:rPr>
        <w:t>Analyze Reasoning Quality</w:t>
      </w:r>
      <w:r w:rsidRPr="009C040C">
        <w:rPr>
          <w:lang w:val="en-US"/>
        </w:rPr>
        <w:br/>
      </w:r>
      <w:r w:rsidRPr="00627B3A">
        <w:rPr>
          <w:lang w:val="en-US"/>
        </w:rPr>
        <w:t>While this study focused on accuracy, a qualitative analysis of the reasoning chains, feedback messages, or verification steps could offer deeper insight into how and why methods succeed or fail.</w:t>
      </w:r>
    </w:p>
    <w:p w14:paraId="151D1B90" w14:textId="77777777" w:rsidR="00627B3A" w:rsidRPr="009C040C" w:rsidRDefault="00627B3A" w:rsidP="009C040C">
      <w:pPr>
        <w:rPr>
          <w:lang w:val="en-US"/>
        </w:rPr>
      </w:pPr>
    </w:p>
    <w:p w14:paraId="3BAC0ADE" w14:textId="77777777" w:rsidR="009C040C" w:rsidRDefault="009C040C" w:rsidP="009C040C">
      <w:pPr>
        <w:rPr>
          <w:lang w:val="en-US"/>
        </w:rPr>
      </w:pPr>
      <w:r w:rsidRPr="009C040C">
        <w:rPr>
          <w:b/>
          <w:bCs/>
          <w:lang w:val="en-US"/>
        </w:rPr>
        <w:t>Adaptive Prompting Strategies</w:t>
      </w:r>
      <w:r w:rsidRPr="009C040C">
        <w:rPr>
          <w:lang w:val="en-US"/>
        </w:rPr>
        <w:br/>
      </w:r>
      <w:r w:rsidRPr="00627B3A">
        <w:rPr>
          <w:lang w:val="en-US"/>
        </w:rPr>
        <w:t>One limitation of methods like Self-Refine is that they apply refinement to all questions, even when it is not needed. Future work could explore hybrid or adaptive strategies, where refinement is only triggered if the model’s confidence is low or if the reasoning shows signs of error.</w:t>
      </w:r>
    </w:p>
    <w:p w14:paraId="2FF49F58" w14:textId="77777777" w:rsidR="00627B3A" w:rsidRPr="009C040C" w:rsidRDefault="00627B3A" w:rsidP="009C040C">
      <w:pPr>
        <w:rPr>
          <w:lang w:val="en-US"/>
        </w:rPr>
      </w:pPr>
    </w:p>
    <w:p w14:paraId="5229AC1B" w14:textId="77777777" w:rsidR="009C040C" w:rsidRDefault="009C040C" w:rsidP="009C040C">
      <w:pPr>
        <w:rPr>
          <w:lang w:val="en-US"/>
        </w:rPr>
      </w:pPr>
      <w:r w:rsidRPr="009C040C">
        <w:rPr>
          <w:b/>
          <w:bCs/>
          <w:lang w:val="en-US"/>
        </w:rPr>
        <w:t>Larger-Scale Experiments</w:t>
      </w:r>
      <w:r w:rsidRPr="009C040C">
        <w:rPr>
          <w:lang w:val="en-US"/>
        </w:rPr>
        <w:br/>
      </w:r>
      <w:r w:rsidRPr="00627B3A">
        <w:rPr>
          <w:lang w:val="en-US"/>
        </w:rPr>
        <w:t>Running experiments on larger datasets or increasing the number of repeated runs per question could improve statistical power and help reduce uncertainty. This would allow for more robust conclusions and better handling of model variance.</w:t>
      </w:r>
    </w:p>
    <w:p w14:paraId="23BC7043" w14:textId="58566FA3" w:rsidR="009C040C" w:rsidRPr="009C040C" w:rsidRDefault="009C040C" w:rsidP="009C040C">
      <w:pPr>
        <w:rPr>
          <w:lang w:val="en-US"/>
        </w:rPr>
      </w:pPr>
    </w:p>
    <w:p w14:paraId="3BE2E6CB" w14:textId="342A5243" w:rsidR="009C040C" w:rsidRDefault="00627B3A" w:rsidP="00627B3A">
      <w:pPr>
        <w:pStyle w:val="Heading2"/>
      </w:pPr>
      <w:bookmarkStart w:id="66" w:name="_Toc198648125"/>
      <w:r w:rsidRPr="00627B3A">
        <w:t>Generalizability of the Solution</w:t>
      </w:r>
      <w:bookmarkEnd w:id="66"/>
    </w:p>
    <w:p w14:paraId="696C9FBC" w14:textId="4EA0A988" w:rsidR="00627B3A" w:rsidRPr="00627B3A" w:rsidRDefault="00627B3A" w:rsidP="00627B3A">
      <w:r w:rsidRPr="00627B3A">
        <w:t xml:space="preserve">The solution presented in this study is </w:t>
      </w:r>
      <w:r w:rsidRPr="00627B3A">
        <w:rPr>
          <w:rStyle w:val="Strong"/>
          <w:b w:val="0"/>
          <w:bCs w:val="0"/>
        </w:rPr>
        <w:t>modular and adaptable</w:t>
      </w:r>
      <w:r w:rsidRPr="00627B3A">
        <w:rPr>
          <w:b/>
          <w:bCs/>
        </w:rPr>
        <w:t xml:space="preserve">, </w:t>
      </w:r>
      <w:r w:rsidRPr="00627B3A">
        <w:t>making it possible to apply it in other contexts beyond the ENEM 2024 dataset</w:t>
      </w:r>
      <w:r>
        <w:t xml:space="preserve"> with small adjustments</w:t>
      </w:r>
      <w:r w:rsidRPr="00627B3A">
        <w:t>. Since all prompting techniques</w:t>
      </w:r>
      <w:r>
        <w:t xml:space="preserve"> </w:t>
      </w:r>
      <w:r w:rsidRPr="00627B3A">
        <w:t xml:space="preserve">were implemented without relying on model fine-tuning or external tools, they can be reused with </w:t>
      </w:r>
      <w:r w:rsidRPr="00627B3A">
        <w:rPr>
          <w:rStyle w:val="Strong"/>
          <w:b w:val="0"/>
          <w:bCs w:val="0"/>
        </w:rPr>
        <w:t>any LLM accessible via API</w:t>
      </w:r>
      <w:r>
        <w:t>.</w:t>
      </w:r>
    </w:p>
    <w:p w14:paraId="057D53A5" w14:textId="77777777" w:rsidR="00627B3A" w:rsidRPr="00627B3A" w:rsidRDefault="00627B3A" w:rsidP="00627B3A">
      <w:pPr>
        <w:rPr>
          <w:lang w:val="en-US" w:eastAsia="de-AT"/>
        </w:rPr>
      </w:pPr>
    </w:p>
    <w:p w14:paraId="0738D61A" w14:textId="5B4881EE" w:rsidR="00627B3A" w:rsidRPr="00627B3A" w:rsidRDefault="00627B3A" w:rsidP="00627B3A">
      <w:r w:rsidRPr="00627B3A">
        <w:t xml:space="preserve">The methodology can generalize well </w:t>
      </w:r>
      <w:r w:rsidRPr="002F4B79">
        <w:rPr>
          <w:rPrChange w:id="67" w:author="Rafaela Santana" w:date="2025-05-16T16:47:00Z" w16du:dateUtc="2025-05-16T14:47:00Z">
            <w:rPr>
              <w:b/>
              <w:bCs/>
            </w:rPr>
          </w:rPrChange>
        </w:rPr>
        <w:t>to</w:t>
      </w:r>
      <w:r w:rsidRPr="00627B3A">
        <w:rPr>
          <w:b/>
          <w:bCs/>
        </w:rPr>
        <w:t xml:space="preserve"> </w:t>
      </w:r>
      <w:r w:rsidRPr="00D21869">
        <w:rPr>
          <w:rStyle w:val="Strong"/>
          <w:b w:val="0"/>
          <w:bCs w:val="0"/>
        </w:rPr>
        <w:t>other</w:t>
      </w:r>
      <w:r w:rsidRPr="00627B3A">
        <w:rPr>
          <w:rStyle w:val="Strong"/>
          <w:b w:val="0"/>
          <w:bCs w:val="0"/>
        </w:rPr>
        <w:t xml:space="preserve"> multiple-choice exams</w:t>
      </w:r>
      <w:r w:rsidRPr="00627B3A">
        <w:t xml:space="preserve">, especially those with a clear structure and labeled answers, such as SATs, or national exams from other countries. With small adjustments to the prompt templates (e.g., using domain-specific examples), the same approach could be applied to </w:t>
      </w:r>
      <w:r w:rsidRPr="00627B3A">
        <w:rPr>
          <w:rStyle w:val="Strong"/>
          <w:b w:val="0"/>
          <w:bCs w:val="0"/>
        </w:rPr>
        <w:t>different subject areas</w:t>
      </w:r>
      <w:r w:rsidRPr="00627B3A">
        <w:t xml:space="preserve"> or educational levels.</w:t>
      </w:r>
    </w:p>
    <w:p w14:paraId="4AF20320" w14:textId="77777777" w:rsidR="00627B3A" w:rsidRPr="00627B3A" w:rsidRDefault="00627B3A" w:rsidP="00627B3A"/>
    <w:p w14:paraId="2A7A5F04" w14:textId="4A5CED40" w:rsidR="00627B3A" w:rsidRPr="00627B3A" w:rsidRDefault="00627B3A" w:rsidP="00627B3A">
      <w:r w:rsidRPr="00627B3A">
        <w:lastRenderedPageBreak/>
        <w:t xml:space="preserve">However, the current setup is limited when it comes to </w:t>
      </w:r>
      <w:r w:rsidRPr="00627B3A">
        <w:rPr>
          <w:rStyle w:val="Strong"/>
          <w:b w:val="0"/>
          <w:bCs w:val="0"/>
        </w:rPr>
        <w:t>open-ended tasks</w:t>
      </w:r>
      <w:r w:rsidRPr="00627B3A">
        <w:t xml:space="preserve">, such as </w:t>
      </w:r>
      <w:r>
        <w:t xml:space="preserve">writing </w:t>
      </w:r>
      <w:r w:rsidRPr="00627B3A">
        <w:t>essay, programming,</w:t>
      </w:r>
      <w:r>
        <w:t xml:space="preserve"> and answering open questions</w:t>
      </w:r>
      <w:r w:rsidRPr="00627B3A">
        <w:t xml:space="preserve">. In those cases, different evaluation methods would be required, including qualitative scoring or human feedback. </w:t>
      </w:r>
    </w:p>
    <w:p w14:paraId="517D24AD" w14:textId="77777777" w:rsidR="00627B3A" w:rsidRPr="00627B3A" w:rsidRDefault="00627B3A" w:rsidP="00627B3A"/>
    <w:p w14:paraId="339BDF71" w14:textId="03189505" w:rsidR="00627B3A" w:rsidRDefault="00627B3A" w:rsidP="00627B3A">
      <w:r w:rsidRPr="00627B3A">
        <w:t xml:space="preserve">In summary, the solution is </w:t>
      </w:r>
      <w:r w:rsidRPr="00627B3A">
        <w:rPr>
          <w:rStyle w:val="Strong"/>
          <w:b w:val="0"/>
          <w:bCs w:val="0"/>
        </w:rPr>
        <w:t>general enough</w:t>
      </w:r>
      <w:r w:rsidRPr="00627B3A">
        <w:rPr>
          <w:b/>
          <w:bCs/>
        </w:rPr>
        <w:t xml:space="preserve"> </w:t>
      </w:r>
      <w:r w:rsidRPr="00627B3A">
        <w:t>for structured QA tasks across different exams and domains but would require adaptation for more complex applications.</w:t>
      </w:r>
    </w:p>
    <w:p w14:paraId="2FEFF52D" w14:textId="6EC9EB0B" w:rsidR="00627B3A" w:rsidRDefault="00627B3A" w:rsidP="00627B3A">
      <w:pPr>
        <w:pStyle w:val="Heading2"/>
      </w:pPr>
      <w:bookmarkStart w:id="68" w:name="_Toc198648126"/>
      <w:r>
        <w:t>Takeaways</w:t>
      </w:r>
      <w:bookmarkEnd w:id="68"/>
      <w:r>
        <w:t xml:space="preserve"> </w:t>
      </w:r>
    </w:p>
    <w:p w14:paraId="4B012346" w14:textId="05B3146B" w:rsidR="005F1E1A" w:rsidRDefault="00627B3A" w:rsidP="00627B3A">
      <w:r w:rsidRPr="00627B3A">
        <w:t xml:space="preserve">This </w:t>
      </w:r>
      <w:r>
        <w:t>study</w:t>
      </w:r>
      <w:r w:rsidRPr="00627B3A">
        <w:t xml:space="preserve"> shows that it is possible to design </w:t>
      </w:r>
      <w:r w:rsidR="005F1E1A">
        <w:t>a</w:t>
      </w:r>
      <w:r w:rsidR="005F1E1A" w:rsidRPr="008E3A54">
        <w:t xml:space="preserve">n </w:t>
      </w:r>
      <w:r w:rsidRPr="005F1E1A">
        <w:rPr>
          <w:rStyle w:val="Strong"/>
          <w:b w:val="0"/>
          <w:bCs w:val="0"/>
        </w:rPr>
        <w:t>evaluation framework for LLM prompting methods</w:t>
      </w:r>
      <w:r w:rsidRPr="00627B3A">
        <w:t xml:space="preserve"> using only publicly available tools and datasets. One key takeaway is the importance of </w:t>
      </w:r>
      <w:r w:rsidRPr="005F1E1A">
        <w:rPr>
          <w:rStyle w:val="Strong"/>
          <w:b w:val="0"/>
          <w:bCs w:val="0"/>
        </w:rPr>
        <w:t>modular design</w:t>
      </w:r>
      <w:r w:rsidRPr="00627B3A">
        <w:t>: by separating data loading, prompting, testing, and analysis into reusable components, the entire pipeline became easier to debug, extend, and scale.</w:t>
      </w:r>
    </w:p>
    <w:p w14:paraId="51FC9D15" w14:textId="77777777" w:rsidR="005F1E1A" w:rsidRDefault="005F1E1A" w:rsidP="00627B3A"/>
    <w:p w14:paraId="43A12607" w14:textId="50B2A24C" w:rsidR="00627B3A" w:rsidRDefault="00627B3A" w:rsidP="00627B3A">
      <w:r>
        <w:t xml:space="preserve">The use of </w:t>
      </w:r>
      <w:r w:rsidRPr="005F1E1A">
        <w:rPr>
          <w:rStyle w:val="Strong"/>
          <w:b w:val="0"/>
          <w:bCs w:val="0"/>
        </w:rPr>
        <w:t>multiple runs per method</w:t>
      </w:r>
      <w:r>
        <w:t xml:space="preserve"> </w:t>
      </w:r>
      <w:r w:rsidR="005F1E1A">
        <w:t xml:space="preserve">was also </w:t>
      </w:r>
      <w:r>
        <w:t>essential. It revealed how inconsistent LLMs can be and why performance should not be measured with a single test. This is an important insight for researchers and developers working with LLMs: measuring only accuracy without considering variability can be misleading.</w:t>
      </w:r>
    </w:p>
    <w:p w14:paraId="54E5B449" w14:textId="77777777" w:rsidR="005F1E1A" w:rsidRDefault="005F1E1A" w:rsidP="00627B3A"/>
    <w:p w14:paraId="09FC1D1A" w14:textId="70092801" w:rsidR="00627B3A" w:rsidRDefault="00627B3A" w:rsidP="00627B3A">
      <w:r>
        <w:t xml:space="preserve">Finally, this study shows that </w:t>
      </w:r>
      <w:r w:rsidRPr="005F1E1A">
        <w:rPr>
          <w:rStyle w:val="Strong"/>
          <w:b w:val="0"/>
          <w:bCs w:val="0"/>
        </w:rPr>
        <w:t>LLM experimentation can be practical and reproducible</w:t>
      </w:r>
      <w:r>
        <w:t>, even for students or small teams. With clear goals, thoughtful design, and systematic testing, it is possible to generate meaningful insights without access to internal model weights or advanced infrastructure.</w:t>
      </w:r>
    </w:p>
    <w:p w14:paraId="7DA3EE61" w14:textId="77777777" w:rsidR="009255A8" w:rsidRDefault="009255A8" w:rsidP="00627B3A"/>
    <w:p w14:paraId="04791E2C" w14:textId="77777777" w:rsidR="009255A8" w:rsidRPr="00627B3A" w:rsidRDefault="009255A8" w:rsidP="00627B3A"/>
    <w:bookmarkStart w:id="69" w:name="_Toc198648127" w:displacedByCustomXml="next"/>
    <w:sdt>
      <w:sdtPr>
        <w:rPr>
          <w:b w:val="0"/>
          <w:bCs/>
          <w:sz w:val="24"/>
          <w:szCs w:val="24"/>
          <w:lang w:val="en-AT" w:eastAsia="en-GB" w:bidi="ar-SA"/>
        </w:rPr>
        <w:id w:val="-830684605"/>
        <w:docPartObj>
          <w:docPartGallery w:val="Bibliographies"/>
          <w:docPartUnique/>
        </w:docPartObj>
      </w:sdtPr>
      <w:sdtEndPr>
        <w:rPr>
          <w:bCs w:val="0"/>
        </w:rPr>
      </w:sdtEndPr>
      <w:sdtContent>
        <w:p w14:paraId="61BF655C" w14:textId="04A273BB" w:rsidR="002D0943" w:rsidRPr="009255A8" w:rsidRDefault="002D0943" w:rsidP="009255A8">
          <w:pPr>
            <w:pStyle w:val="Startberschrift"/>
          </w:pPr>
          <w:proofErr w:type="spellStart"/>
          <w:r w:rsidRPr="009255A8">
            <w:t>Bibliography</w:t>
          </w:r>
          <w:bookmarkEnd w:id="69"/>
          <w:proofErr w:type="spellEnd"/>
        </w:p>
        <w:sdt>
          <w:sdtPr>
            <w:id w:val="111145805"/>
            <w:bibliography/>
          </w:sdtPr>
          <w:sdtContent>
            <w:p w14:paraId="1E34103B" w14:textId="77777777" w:rsidR="0098121C" w:rsidRDefault="002D0943" w:rsidP="00242D72">
              <w:pPr>
                <w:rPr>
                  <w:noProof/>
                  <w:sz w:val="20"/>
                  <w:szCs w:val="20"/>
                  <w:lang w:val="de-AT" w:eastAsia="de-AT"/>
                </w:rPr>
              </w:pPr>
              <w:r>
                <w:rPr>
                  <w:szCs w:val="22"/>
                  <w:lang w:val="de-AT" w:eastAsia="en-US" w:bidi="en-US"/>
                </w:rPr>
                <w:fldChar w:fldCharType="begin"/>
              </w:r>
              <w:r w:rsidRPr="008E3A54">
                <w:instrText xml:space="preserve"> BIBLIOGRAPHY </w:instrText>
              </w:r>
              <w:r>
                <w:rPr>
                  <w:szCs w:val="22"/>
                  <w:lang w:val="de-AT" w:eastAsia="en-US" w:bidi="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98121C" w14:paraId="48B65DB7" w14:textId="77777777">
                <w:trPr>
                  <w:divId w:val="1855873384"/>
                  <w:tblCellSpacing w:w="15" w:type="dxa"/>
                </w:trPr>
                <w:tc>
                  <w:tcPr>
                    <w:tcW w:w="50" w:type="pct"/>
                    <w:hideMark/>
                  </w:tcPr>
                  <w:p w14:paraId="6F341E91" w14:textId="12C4AD2B" w:rsidR="0098121C" w:rsidRDefault="0098121C">
                    <w:pPr>
                      <w:pStyle w:val="Bibliography"/>
                      <w:rPr>
                        <w:noProof/>
                        <w:szCs w:val="24"/>
                      </w:rPr>
                    </w:pPr>
                    <w:r>
                      <w:rPr>
                        <w:noProof/>
                      </w:rPr>
                      <w:t xml:space="preserve">[1] </w:t>
                    </w:r>
                  </w:p>
                </w:tc>
                <w:tc>
                  <w:tcPr>
                    <w:tcW w:w="0" w:type="auto"/>
                    <w:hideMark/>
                  </w:tcPr>
                  <w:p w14:paraId="3D85951D" w14:textId="77777777" w:rsidR="0098121C" w:rsidRPr="0098121C" w:rsidRDefault="0098121C">
                    <w:pPr>
                      <w:pStyle w:val="Bibliography"/>
                      <w:rPr>
                        <w:noProof/>
                        <w:lang w:val="en-US"/>
                      </w:rPr>
                    </w:pPr>
                    <w:r w:rsidRPr="0098121C">
                      <w:rPr>
                        <w:noProof/>
                        <w:lang w:val="en-US"/>
                      </w:rPr>
                      <w:t>T. Zhu, K. Zhang und W. Y. Wang, „Embracing AI in Education: Understanding the Surge in Large Language Model Use by Secondary Students,“ arXiv preprint arXiv:2411.18708, 2024.</w:t>
                    </w:r>
                  </w:p>
                </w:tc>
              </w:tr>
              <w:tr w:rsidR="0098121C" w14:paraId="32231875" w14:textId="77777777">
                <w:trPr>
                  <w:divId w:val="1855873384"/>
                  <w:tblCellSpacing w:w="15" w:type="dxa"/>
                </w:trPr>
                <w:tc>
                  <w:tcPr>
                    <w:tcW w:w="50" w:type="pct"/>
                    <w:hideMark/>
                  </w:tcPr>
                  <w:p w14:paraId="173609B4" w14:textId="77777777" w:rsidR="0098121C" w:rsidRDefault="0098121C">
                    <w:pPr>
                      <w:pStyle w:val="Bibliography"/>
                      <w:rPr>
                        <w:noProof/>
                      </w:rPr>
                    </w:pPr>
                    <w:r>
                      <w:rPr>
                        <w:noProof/>
                      </w:rPr>
                      <w:t xml:space="preserve">[2] </w:t>
                    </w:r>
                  </w:p>
                </w:tc>
                <w:tc>
                  <w:tcPr>
                    <w:tcW w:w="0" w:type="auto"/>
                    <w:hideMark/>
                  </w:tcPr>
                  <w:p w14:paraId="0F1EF82A" w14:textId="77777777" w:rsidR="0098121C" w:rsidRPr="0098121C" w:rsidRDefault="0098121C">
                    <w:pPr>
                      <w:pStyle w:val="Bibliography"/>
                      <w:rPr>
                        <w:noProof/>
                        <w:lang w:val="en-US"/>
                      </w:rPr>
                    </w:pPr>
                    <w:r w:rsidRPr="0098121C">
                      <w:rPr>
                        <w:noProof/>
                        <w:lang w:val="en-US"/>
                      </w:rPr>
                      <w:t>J. Freeman, „Provide or punish? Students’ views on generative AI in higher education,“ Higher Education Policy Institute, 2024.</w:t>
                    </w:r>
                  </w:p>
                </w:tc>
              </w:tr>
              <w:tr w:rsidR="0098121C" w14:paraId="136EC1F0" w14:textId="77777777">
                <w:trPr>
                  <w:divId w:val="1855873384"/>
                  <w:tblCellSpacing w:w="15" w:type="dxa"/>
                </w:trPr>
                <w:tc>
                  <w:tcPr>
                    <w:tcW w:w="50" w:type="pct"/>
                    <w:hideMark/>
                  </w:tcPr>
                  <w:p w14:paraId="076E18FF" w14:textId="77777777" w:rsidR="0098121C" w:rsidRDefault="0098121C">
                    <w:pPr>
                      <w:pStyle w:val="Bibliography"/>
                      <w:rPr>
                        <w:noProof/>
                      </w:rPr>
                    </w:pPr>
                    <w:r>
                      <w:rPr>
                        <w:noProof/>
                      </w:rPr>
                      <w:t xml:space="preserve">[3] </w:t>
                    </w:r>
                  </w:p>
                </w:tc>
                <w:tc>
                  <w:tcPr>
                    <w:tcW w:w="0" w:type="auto"/>
                    <w:hideMark/>
                  </w:tcPr>
                  <w:p w14:paraId="25C1B5F8" w14:textId="77777777" w:rsidR="0098121C" w:rsidRDefault="0098121C">
                    <w:pPr>
                      <w:pStyle w:val="Bibliography"/>
                      <w:rPr>
                        <w:noProof/>
                      </w:rPr>
                    </w:pPr>
                    <w:r w:rsidRPr="0098121C">
                      <w:rPr>
                        <w:noProof/>
                        <w:lang w:val="en-US"/>
                      </w:rPr>
                      <w:t xml:space="preserve">J. Fisher, „Making the most of ChatGPT in the classroom,“ Carnegie Learning, 16 April 2024. [Online]. Available: https://www.carnegielearning.com/blog/making-the-most-of-chatgpt. </w:t>
                    </w:r>
                    <w:r>
                      <w:rPr>
                        <w:noProof/>
                      </w:rPr>
                      <w:t>[Zugriff am 10 May 2025].</w:t>
                    </w:r>
                  </w:p>
                </w:tc>
              </w:tr>
              <w:tr w:rsidR="0098121C" w14:paraId="42424428" w14:textId="77777777">
                <w:trPr>
                  <w:divId w:val="1855873384"/>
                  <w:tblCellSpacing w:w="15" w:type="dxa"/>
                </w:trPr>
                <w:tc>
                  <w:tcPr>
                    <w:tcW w:w="50" w:type="pct"/>
                    <w:hideMark/>
                  </w:tcPr>
                  <w:p w14:paraId="1B12DBAC" w14:textId="77777777" w:rsidR="0098121C" w:rsidRDefault="0098121C">
                    <w:pPr>
                      <w:pStyle w:val="Bibliography"/>
                      <w:rPr>
                        <w:noProof/>
                      </w:rPr>
                    </w:pPr>
                    <w:r>
                      <w:rPr>
                        <w:noProof/>
                      </w:rPr>
                      <w:t xml:space="preserve">[4] </w:t>
                    </w:r>
                  </w:p>
                </w:tc>
                <w:tc>
                  <w:tcPr>
                    <w:tcW w:w="0" w:type="auto"/>
                    <w:hideMark/>
                  </w:tcPr>
                  <w:p w14:paraId="3D8213E6" w14:textId="77777777" w:rsidR="0098121C" w:rsidRPr="0098121C" w:rsidRDefault="0098121C">
                    <w:pPr>
                      <w:pStyle w:val="Bibliography"/>
                      <w:rPr>
                        <w:noProof/>
                        <w:lang w:val="en-US"/>
                      </w:rPr>
                    </w:pPr>
                    <w:r w:rsidRPr="0098121C">
                      <w:rPr>
                        <w:noProof/>
                        <w:lang w:val="en-US"/>
                      </w:rPr>
                      <w:t xml:space="preserve">Z. Ji, N. Lee, R. Frieske, T. Yu, D. Su, Y. Xu, E. Ishii, Y. Qian, X. Xiao, Q. Guo, Q. Liu, X. Xue und Z. Liu, „Survey of hallucination in natural language generation,“ </w:t>
                    </w:r>
                    <w:r w:rsidRPr="0098121C">
                      <w:rPr>
                        <w:i/>
                        <w:iCs/>
                        <w:noProof/>
                        <w:lang w:val="en-US"/>
                      </w:rPr>
                      <w:t xml:space="preserve">ACM computing surveys 55, </w:t>
                    </w:r>
                    <w:r w:rsidRPr="0098121C">
                      <w:rPr>
                        <w:noProof/>
                        <w:lang w:val="en-US"/>
                      </w:rPr>
                      <w:t xml:space="preserve">pp. 1-38, March 2023. </w:t>
                    </w:r>
                  </w:p>
                </w:tc>
              </w:tr>
              <w:tr w:rsidR="0098121C" w14:paraId="1A936D69" w14:textId="77777777">
                <w:trPr>
                  <w:divId w:val="1855873384"/>
                  <w:tblCellSpacing w:w="15" w:type="dxa"/>
                </w:trPr>
                <w:tc>
                  <w:tcPr>
                    <w:tcW w:w="50" w:type="pct"/>
                    <w:hideMark/>
                  </w:tcPr>
                  <w:p w14:paraId="033D9810" w14:textId="77777777" w:rsidR="0098121C" w:rsidRDefault="0098121C">
                    <w:pPr>
                      <w:pStyle w:val="Bibliography"/>
                      <w:rPr>
                        <w:noProof/>
                      </w:rPr>
                    </w:pPr>
                    <w:r>
                      <w:rPr>
                        <w:noProof/>
                      </w:rPr>
                      <w:t xml:space="preserve">[5] </w:t>
                    </w:r>
                  </w:p>
                </w:tc>
                <w:tc>
                  <w:tcPr>
                    <w:tcW w:w="0" w:type="auto"/>
                    <w:hideMark/>
                  </w:tcPr>
                  <w:p w14:paraId="6CFF5602" w14:textId="77777777" w:rsidR="0098121C" w:rsidRPr="0098121C" w:rsidRDefault="0098121C">
                    <w:pPr>
                      <w:pStyle w:val="Bibliography"/>
                      <w:rPr>
                        <w:noProof/>
                        <w:lang w:val="en-US"/>
                      </w:rPr>
                    </w:pPr>
                    <w:r w:rsidRPr="0098121C">
                      <w:rPr>
                        <w:noProof/>
                        <w:lang w:val="en-US"/>
                      </w:rPr>
                      <w:t>J. Maynez, S. Narayan, B. Bohnet und R. McDonald, „On Faithfulness and Factuality in Abstractive Summarization,“ arXiv preprint arXiv:2005.00661, 2020.</w:t>
                    </w:r>
                  </w:p>
                </w:tc>
              </w:tr>
              <w:tr w:rsidR="0098121C" w14:paraId="74C06ECA" w14:textId="77777777">
                <w:trPr>
                  <w:divId w:val="1855873384"/>
                  <w:tblCellSpacing w:w="15" w:type="dxa"/>
                </w:trPr>
                <w:tc>
                  <w:tcPr>
                    <w:tcW w:w="50" w:type="pct"/>
                    <w:hideMark/>
                  </w:tcPr>
                  <w:p w14:paraId="24D92818" w14:textId="77777777" w:rsidR="0098121C" w:rsidRDefault="0098121C">
                    <w:pPr>
                      <w:pStyle w:val="Bibliography"/>
                      <w:rPr>
                        <w:noProof/>
                      </w:rPr>
                    </w:pPr>
                    <w:r>
                      <w:rPr>
                        <w:noProof/>
                      </w:rPr>
                      <w:lastRenderedPageBreak/>
                      <w:t xml:space="preserve">[6] </w:t>
                    </w:r>
                  </w:p>
                </w:tc>
                <w:tc>
                  <w:tcPr>
                    <w:tcW w:w="0" w:type="auto"/>
                    <w:hideMark/>
                  </w:tcPr>
                  <w:p w14:paraId="39E3D71E" w14:textId="77777777" w:rsidR="0098121C" w:rsidRPr="0098121C" w:rsidRDefault="0098121C">
                    <w:pPr>
                      <w:pStyle w:val="Bibliography"/>
                      <w:rPr>
                        <w:noProof/>
                        <w:lang w:val="en-US"/>
                      </w:rPr>
                    </w:pPr>
                    <w:r w:rsidRPr="0098121C">
                      <w:rPr>
                        <w:noProof/>
                        <w:lang w:val="en-US"/>
                      </w:rPr>
                      <w:t xml:space="preserve">J. Wei, X. Wang, D. Schuurmans, M. Bosma, F. Xia, E. Chi, Q. V. Le und D. Zhou, „Chain-of-thought prompting elicits reasoning in large language models,“ </w:t>
                    </w:r>
                    <w:r w:rsidRPr="0098121C">
                      <w:rPr>
                        <w:i/>
                        <w:iCs/>
                        <w:noProof/>
                        <w:lang w:val="en-US"/>
                      </w:rPr>
                      <w:t xml:space="preserve">Advances in neural information processing systems 35, </w:t>
                    </w:r>
                    <w:r w:rsidRPr="0098121C">
                      <w:rPr>
                        <w:noProof/>
                        <w:lang w:val="en-US"/>
                      </w:rPr>
                      <w:t xml:space="preserve">2022. </w:t>
                    </w:r>
                  </w:p>
                </w:tc>
              </w:tr>
              <w:tr w:rsidR="0098121C" w14:paraId="5F7578E8" w14:textId="77777777">
                <w:trPr>
                  <w:divId w:val="1855873384"/>
                  <w:tblCellSpacing w:w="15" w:type="dxa"/>
                </w:trPr>
                <w:tc>
                  <w:tcPr>
                    <w:tcW w:w="50" w:type="pct"/>
                    <w:hideMark/>
                  </w:tcPr>
                  <w:p w14:paraId="156733DF" w14:textId="77777777" w:rsidR="0098121C" w:rsidRDefault="0098121C">
                    <w:pPr>
                      <w:pStyle w:val="Bibliography"/>
                      <w:rPr>
                        <w:noProof/>
                      </w:rPr>
                    </w:pPr>
                    <w:r>
                      <w:rPr>
                        <w:noProof/>
                      </w:rPr>
                      <w:t xml:space="preserve">[7] </w:t>
                    </w:r>
                  </w:p>
                </w:tc>
                <w:tc>
                  <w:tcPr>
                    <w:tcW w:w="0" w:type="auto"/>
                    <w:hideMark/>
                  </w:tcPr>
                  <w:p w14:paraId="333DA87C" w14:textId="77777777" w:rsidR="0098121C" w:rsidRPr="0098121C" w:rsidRDefault="0098121C">
                    <w:pPr>
                      <w:pStyle w:val="Bibliography"/>
                      <w:rPr>
                        <w:noProof/>
                        <w:lang w:val="en-US"/>
                      </w:rPr>
                    </w:pPr>
                    <w:r w:rsidRPr="0098121C">
                      <w:rPr>
                        <w:noProof/>
                        <w:lang w:val="en-US"/>
                      </w:rPr>
                      <w:t xml:space="preserve">P. Lewis, E. Perez, A. Piktus, F. Petroni, V. Karpukhin, N. Goyal, H. Küttler, S. Riedel, D. Kiela und L. Zettlemoyer, „Retrieval-Augmented Generation for Knowledge-Intensive NLP Tasks,“ </w:t>
                    </w:r>
                    <w:r w:rsidRPr="0098121C">
                      <w:rPr>
                        <w:i/>
                        <w:iCs/>
                        <w:noProof/>
                        <w:lang w:val="en-US"/>
                      </w:rPr>
                      <w:t xml:space="preserve">Advances in Neural Information Processing Systems (NeurIPS), </w:t>
                    </w:r>
                    <w:r w:rsidRPr="0098121C">
                      <w:rPr>
                        <w:noProof/>
                        <w:lang w:val="en-US"/>
                      </w:rPr>
                      <w:t xml:space="preserve">2020. </w:t>
                    </w:r>
                  </w:p>
                </w:tc>
              </w:tr>
              <w:tr w:rsidR="0098121C" w14:paraId="727F5B81" w14:textId="77777777">
                <w:trPr>
                  <w:divId w:val="1855873384"/>
                  <w:tblCellSpacing w:w="15" w:type="dxa"/>
                </w:trPr>
                <w:tc>
                  <w:tcPr>
                    <w:tcW w:w="50" w:type="pct"/>
                    <w:hideMark/>
                  </w:tcPr>
                  <w:p w14:paraId="38AC50A5" w14:textId="77777777" w:rsidR="0098121C" w:rsidRDefault="0098121C">
                    <w:pPr>
                      <w:pStyle w:val="Bibliography"/>
                      <w:rPr>
                        <w:noProof/>
                      </w:rPr>
                    </w:pPr>
                    <w:r>
                      <w:rPr>
                        <w:noProof/>
                      </w:rPr>
                      <w:t xml:space="preserve">[8] </w:t>
                    </w:r>
                  </w:p>
                </w:tc>
                <w:tc>
                  <w:tcPr>
                    <w:tcW w:w="0" w:type="auto"/>
                    <w:hideMark/>
                  </w:tcPr>
                  <w:p w14:paraId="459EA727" w14:textId="77777777" w:rsidR="0098121C" w:rsidRPr="0098121C" w:rsidRDefault="0098121C">
                    <w:pPr>
                      <w:pStyle w:val="Bibliography"/>
                      <w:rPr>
                        <w:noProof/>
                        <w:lang w:val="en-US"/>
                      </w:rPr>
                    </w:pPr>
                    <w:r w:rsidRPr="0098121C">
                      <w:rPr>
                        <w:noProof/>
                        <w:lang w:val="en-US"/>
                      </w:rPr>
                      <w:t>B. Lester, R. Al-Rfou und N. Constant, „The Power of Scale for Parameter-Efficient Prompt Tuning,“ arXiv preprint arXiv:2104.08691, 2021.</w:t>
                    </w:r>
                  </w:p>
                </w:tc>
              </w:tr>
              <w:tr w:rsidR="0098121C" w14:paraId="12035896" w14:textId="77777777">
                <w:trPr>
                  <w:divId w:val="1855873384"/>
                  <w:tblCellSpacing w:w="15" w:type="dxa"/>
                </w:trPr>
                <w:tc>
                  <w:tcPr>
                    <w:tcW w:w="50" w:type="pct"/>
                    <w:hideMark/>
                  </w:tcPr>
                  <w:p w14:paraId="1AE669FD" w14:textId="77777777" w:rsidR="0098121C" w:rsidRDefault="0098121C">
                    <w:pPr>
                      <w:pStyle w:val="Bibliography"/>
                      <w:rPr>
                        <w:noProof/>
                      </w:rPr>
                    </w:pPr>
                    <w:r>
                      <w:rPr>
                        <w:noProof/>
                      </w:rPr>
                      <w:t xml:space="preserve">[9] </w:t>
                    </w:r>
                  </w:p>
                </w:tc>
                <w:tc>
                  <w:tcPr>
                    <w:tcW w:w="0" w:type="auto"/>
                    <w:hideMark/>
                  </w:tcPr>
                  <w:p w14:paraId="147CC7A2" w14:textId="77777777" w:rsidR="0098121C" w:rsidRPr="0098121C" w:rsidRDefault="0098121C">
                    <w:pPr>
                      <w:pStyle w:val="Bibliography"/>
                      <w:rPr>
                        <w:noProof/>
                        <w:lang w:val="en-US"/>
                      </w:rPr>
                    </w:pPr>
                    <w:r w:rsidRPr="0098121C">
                      <w:rPr>
                        <w:noProof/>
                        <w:lang w:val="en-US"/>
                      </w:rPr>
                      <w:t>S. Dhuliawala, M. Komeili, J. Xu, R. Raileanu, X. Li, A. Celikyilmaz und J. Weston, „Chain-of-verification reduces hallucination in large language models,“ arXiv preprint arXiv:2309.11495, 2023.</w:t>
                    </w:r>
                  </w:p>
                </w:tc>
              </w:tr>
              <w:tr w:rsidR="0098121C" w14:paraId="223FBA5B" w14:textId="77777777">
                <w:trPr>
                  <w:divId w:val="1855873384"/>
                  <w:tblCellSpacing w:w="15" w:type="dxa"/>
                </w:trPr>
                <w:tc>
                  <w:tcPr>
                    <w:tcW w:w="50" w:type="pct"/>
                    <w:hideMark/>
                  </w:tcPr>
                  <w:p w14:paraId="256A37F4" w14:textId="77777777" w:rsidR="0098121C" w:rsidRDefault="0098121C">
                    <w:pPr>
                      <w:pStyle w:val="Bibliography"/>
                      <w:rPr>
                        <w:noProof/>
                      </w:rPr>
                    </w:pPr>
                    <w:r>
                      <w:rPr>
                        <w:noProof/>
                      </w:rPr>
                      <w:t xml:space="preserve">[10] </w:t>
                    </w:r>
                  </w:p>
                </w:tc>
                <w:tc>
                  <w:tcPr>
                    <w:tcW w:w="0" w:type="auto"/>
                    <w:hideMark/>
                  </w:tcPr>
                  <w:p w14:paraId="76F14DB9" w14:textId="77777777" w:rsidR="0098121C" w:rsidRPr="0098121C" w:rsidRDefault="0098121C">
                    <w:pPr>
                      <w:pStyle w:val="Bibliography"/>
                      <w:rPr>
                        <w:noProof/>
                        <w:lang w:val="en-US"/>
                      </w:rPr>
                    </w:pPr>
                    <w:r w:rsidRPr="0098121C">
                      <w:rPr>
                        <w:noProof/>
                        <w:lang w:val="en-US"/>
                      </w:rPr>
                      <w:t xml:space="preserve">A. Madaan, N. Tandon, P. Gupta, S. Hallinan, L. Gao, S. Wiegreffe, U. Alon, N. Dziri, S. Prabhumoye, Y. Yang, S. Gupta, B. P. Majumder, K. Hermann, S. Welleck und e. al, „SELF-REFINE: Iterative Refinement with Self-Feedback,“ </w:t>
                    </w:r>
                    <w:r w:rsidRPr="0098121C">
                      <w:rPr>
                        <w:i/>
                        <w:iCs/>
                        <w:noProof/>
                        <w:lang w:val="en-US"/>
                      </w:rPr>
                      <w:t xml:space="preserve">Advances in Neural Information Processing Systems 36, </w:t>
                    </w:r>
                    <w:r w:rsidRPr="0098121C">
                      <w:rPr>
                        <w:noProof/>
                        <w:lang w:val="en-US"/>
                      </w:rPr>
                      <w:t xml:space="preserve">2023. </w:t>
                    </w:r>
                  </w:p>
                </w:tc>
              </w:tr>
              <w:tr w:rsidR="0098121C" w14:paraId="09385F0A" w14:textId="77777777">
                <w:trPr>
                  <w:divId w:val="1855873384"/>
                  <w:tblCellSpacing w:w="15" w:type="dxa"/>
                </w:trPr>
                <w:tc>
                  <w:tcPr>
                    <w:tcW w:w="50" w:type="pct"/>
                    <w:hideMark/>
                  </w:tcPr>
                  <w:p w14:paraId="01DCEA30" w14:textId="77777777" w:rsidR="0098121C" w:rsidRDefault="0098121C">
                    <w:pPr>
                      <w:pStyle w:val="Bibliography"/>
                      <w:rPr>
                        <w:noProof/>
                      </w:rPr>
                    </w:pPr>
                    <w:r>
                      <w:rPr>
                        <w:noProof/>
                      </w:rPr>
                      <w:t xml:space="preserve">[11] </w:t>
                    </w:r>
                  </w:p>
                </w:tc>
                <w:tc>
                  <w:tcPr>
                    <w:tcW w:w="0" w:type="auto"/>
                    <w:hideMark/>
                  </w:tcPr>
                  <w:p w14:paraId="1310DE99" w14:textId="77777777" w:rsidR="0098121C" w:rsidRPr="0098121C" w:rsidRDefault="0098121C">
                    <w:pPr>
                      <w:pStyle w:val="Bibliography"/>
                      <w:rPr>
                        <w:noProof/>
                        <w:lang w:val="en-US"/>
                      </w:rPr>
                    </w:pPr>
                    <w:r w:rsidRPr="0098121C">
                      <w:rPr>
                        <w:noProof/>
                        <w:lang w:val="en-US"/>
                      </w:rPr>
                      <w:t>D. Nunes, R. Primi, R. Pires, R. Lotufo und R. Nogueira, „Evaluating GPT-3.5 and GPT-4 Models on Brazilian University Admission Exams,“ arXiv2303.17003, 2023.</w:t>
                    </w:r>
                  </w:p>
                </w:tc>
              </w:tr>
              <w:tr w:rsidR="0098121C" w14:paraId="1EFC9437" w14:textId="77777777">
                <w:trPr>
                  <w:divId w:val="1855873384"/>
                  <w:tblCellSpacing w:w="15" w:type="dxa"/>
                </w:trPr>
                <w:tc>
                  <w:tcPr>
                    <w:tcW w:w="50" w:type="pct"/>
                    <w:hideMark/>
                  </w:tcPr>
                  <w:p w14:paraId="52A2C9BD" w14:textId="77777777" w:rsidR="0098121C" w:rsidRDefault="0098121C">
                    <w:pPr>
                      <w:pStyle w:val="Bibliography"/>
                      <w:rPr>
                        <w:noProof/>
                      </w:rPr>
                    </w:pPr>
                    <w:r>
                      <w:rPr>
                        <w:noProof/>
                      </w:rPr>
                      <w:t xml:space="preserve">[12] </w:t>
                    </w:r>
                  </w:p>
                </w:tc>
                <w:tc>
                  <w:tcPr>
                    <w:tcW w:w="0" w:type="auto"/>
                    <w:hideMark/>
                  </w:tcPr>
                  <w:p w14:paraId="4A223FF6" w14:textId="77777777" w:rsidR="0098121C" w:rsidRPr="0098121C" w:rsidRDefault="0098121C">
                    <w:pPr>
                      <w:pStyle w:val="Bibliography"/>
                      <w:rPr>
                        <w:noProof/>
                        <w:lang w:val="en-US"/>
                      </w:rPr>
                    </w:pPr>
                    <w:r w:rsidRPr="0098121C">
                      <w:rPr>
                        <w:noProof/>
                        <w:lang w:val="en-US"/>
                      </w:rPr>
                      <w:t xml:space="preserve">W. H. Kruskal und W. A. Wallis, „Use of ranks in one-criterion variance analysis,“ </w:t>
                    </w:r>
                    <w:r w:rsidRPr="0098121C">
                      <w:rPr>
                        <w:i/>
                        <w:iCs/>
                        <w:noProof/>
                        <w:lang w:val="en-US"/>
                      </w:rPr>
                      <w:t xml:space="preserve">Journal of the American statistical Association, </w:t>
                    </w:r>
                    <w:r w:rsidRPr="0098121C">
                      <w:rPr>
                        <w:noProof/>
                        <w:lang w:val="en-US"/>
                      </w:rPr>
                      <w:t xml:space="preserve">Bd. 47, Nr. 260, pp. 583-621, 1952. </w:t>
                    </w:r>
                  </w:p>
                </w:tc>
              </w:tr>
              <w:tr w:rsidR="0098121C" w14:paraId="576B966A" w14:textId="77777777">
                <w:trPr>
                  <w:divId w:val="1855873384"/>
                  <w:tblCellSpacing w:w="15" w:type="dxa"/>
                </w:trPr>
                <w:tc>
                  <w:tcPr>
                    <w:tcW w:w="50" w:type="pct"/>
                    <w:hideMark/>
                  </w:tcPr>
                  <w:p w14:paraId="5ACEBF45" w14:textId="77777777" w:rsidR="0098121C" w:rsidRDefault="0098121C">
                    <w:pPr>
                      <w:pStyle w:val="Bibliography"/>
                      <w:rPr>
                        <w:noProof/>
                      </w:rPr>
                    </w:pPr>
                    <w:r>
                      <w:rPr>
                        <w:noProof/>
                      </w:rPr>
                      <w:t xml:space="preserve">[13] </w:t>
                    </w:r>
                  </w:p>
                </w:tc>
                <w:tc>
                  <w:tcPr>
                    <w:tcW w:w="0" w:type="auto"/>
                    <w:hideMark/>
                  </w:tcPr>
                  <w:p w14:paraId="488CAA3C" w14:textId="77777777" w:rsidR="0098121C" w:rsidRPr="0098121C" w:rsidRDefault="0098121C">
                    <w:pPr>
                      <w:pStyle w:val="Bibliography"/>
                      <w:rPr>
                        <w:noProof/>
                        <w:lang w:val="en-US"/>
                      </w:rPr>
                    </w:pPr>
                    <w:r w:rsidRPr="0098121C">
                      <w:rPr>
                        <w:noProof/>
                        <w:lang w:val="en-US"/>
                      </w:rPr>
                      <w:t>J. Cohen, „Statistical power analysis for the behavioral sciences,“ routledge, 2013.</w:t>
                    </w:r>
                  </w:p>
                </w:tc>
              </w:tr>
              <w:tr w:rsidR="0098121C" w14:paraId="52D61B10" w14:textId="77777777">
                <w:trPr>
                  <w:divId w:val="1855873384"/>
                  <w:tblCellSpacing w:w="15" w:type="dxa"/>
                </w:trPr>
                <w:tc>
                  <w:tcPr>
                    <w:tcW w:w="50" w:type="pct"/>
                    <w:hideMark/>
                  </w:tcPr>
                  <w:p w14:paraId="55763972" w14:textId="77777777" w:rsidR="0098121C" w:rsidRDefault="0098121C">
                    <w:pPr>
                      <w:pStyle w:val="Bibliography"/>
                      <w:rPr>
                        <w:noProof/>
                      </w:rPr>
                    </w:pPr>
                    <w:r>
                      <w:rPr>
                        <w:noProof/>
                      </w:rPr>
                      <w:t xml:space="preserve">[14] </w:t>
                    </w:r>
                  </w:p>
                </w:tc>
                <w:tc>
                  <w:tcPr>
                    <w:tcW w:w="0" w:type="auto"/>
                    <w:hideMark/>
                  </w:tcPr>
                  <w:p w14:paraId="3386BB8F" w14:textId="77777777" w:rsidR="0098121C" w:rsidRPr="0098121C" w:rsidRDefault="0098121C">
                    <w:pPr>
                      <w:pStyle w:val="Bibliography"/>
                      <w:rPr>
                        <w:noProof/>
                        <w:lang w:val="en-US"/>
                      </w:rPr>
                    </w:pPr>
                    <w:r w:rsidRPr="0098121C">
                      <w:rPr>
                        <w:noProof/>
                        <w:lang w:val="en-US"/>
                      </w:rPr>
                      <w:t xml:space="preserve">Q. McNemar, „Note on the sampling error of the difference between correlated proportions or percentages,“ </w:t>
                    </w:r>
                    <w:r w:rsidRPr="0098121C">
                      <w:rPr>
                        <w:i/>
                        <w:iCs/>
                        <w:noProof/>
                        <w:lang w:val="en-US"/>
                      </w:rPr>
                      <w:t xml:space="preserve">Psychometrika, </w:t>
                    </w:r>
                    <w:r w:rsidRPr="0098121C">
                      <w:rPr>
                        <w:noProof/>
                        <w:lang w:val="en-US"/>
                      </w:rPr>
                      <w:t xml:space="preserve">p. 153–157, 1947. </w:t>
                    </w:r>
                  </w:p>
                </w:tc>
              </w:tr>
              <w:tr w:rsidR="0098121C" w14:paraId="2B5C3299" w14:textId="77777777">
                <w:trPr>
                  <w:divId w:val="1855873384"/>
                  <w:tblCellSpacing w:w="15" w:type="dxa"/>
                </w:trPr>
                <w:tc>
                  <w:tcPr>
                    <w:tcW w:w="50" w:type="pct"/>
                    <w:hideMark/>
                  </w:tcPr>
                  <w:p w14:paraId="7AD924E7" w14:textId="77777777" w:rsidR="0098121C" w:rsidRDefault="0098121C">
                    <w:pPr>
                      <w:pStyle w:val="Bibliography"/>
                      <w:rPr>
                        <w:noProof/>
                      </w:rPr>
                    </w:pPr>
                    <w:r>
                      <w:rPr>
                        <w:noProof/>
                      </w:rPr>
                      <w:t xml:space="preserve">[15] </w:t>
                    </w:r>
                  </w:p>
                </w:tc>
                <w:tc>
                  <w:tcPr>
                    <w:tcW w:w="0" w:type="auto"/>
                    <w:hideMark/>
                  </w:tcPr>
                  <w:p w14:paraId="7769A7ED" w14:textId="77777777" w:rsidR="0098121C" w:rsidRPr="0098121C" w:rsidRDefault="0098121C">
                    <w:pPr>
                      <w:pStyle w:val="Bibliography"/>
                      <w:rPr>
                        <w:noProof/>
                        <w:lang w:val="en-US"/>
                      </w:rPr>
                    </w:pPr>
                    <w:r w:rsidRPr="0098121C">
                      <w:rPr>
                        <w:noProof/>
                        <w:lang w:val="en-US"/>
                      </w:rPr>
                      <w:t xml:space="preserve">B. Peng, C. Li, P. He, M. Galley und J. Gao, „Check Your Facts and Try Again: Improving Large Language Models with External Knowledge and Automated Feedback,“ in </w:t>
                    </w:r>
                    <w:r w:rsidRPr="0098121C">
                      <w:rPr>
                        <w:i/>
                        <w:iCs/>
                        <w:noProof/>
                        <w:lang w:val="en-US"/>
                      </w:rPr>
                      <w:t>Proceedings of the Seventh Workshop on e-Commerce and NLP</w:t>
                    </w:r>
                    <w:r w:rsidRPr="0098121C">
                      <w:rPr>
                        <w:noProof/>
                        <w:lang w:val="en-US"/>
                      </w:rPr>
                      <w:t xml:space="preserve">, 2023. </w:t>
                    </w:r>
                  </w:p>
                </w:tc>
              </w:tr>
              <w:tr w:rsidR="0098121C" w14:paraId="4BC982EB" w14:textId="77777777">
                <w:trPr>
                  <w:divId w:val="1855873384"/>
                  <w:tblCellSpacing w:w="15" w:type="dxa"/>
                </w:trPr>
                <w:tc>
                  <w:tcPr>
                    <w:tcW w:w="50" w:type="pct"/>
                    <w:hideMark/>
                  </w:tcPr>
                  <w:p w14:paraId="0B0DE908" w14:textId="77777777" w:rsidR="0098121C" w:rsidRDefault="0098121C">
                    <w:pPr>
                      <w:pStyle w:val="Bibliography"/>
                      <w:rPr>
                        <w:noProof/>
                      </w:rPr>
                    </w:pPr>
                    <w:r>
                      <w:rPr>
                        <w:noProof/>
                      </w:rPr>
                      <w:t xml:space="preserve">[16] </w:t>
                    </w:r>
                  </w:p>
                </w:tc>
                <w:tc>
                  <w:tcPr>
                    <w:tcW w:w="0" w:type="auto"/>
                    <w:hideMark/>
                  </w:tcPr>
                  <w:p w14:paraId="2FB19C64" w14:textId="77777777" w:rsidR="0098121C" w:rsidRPr="0098121C" w:rsidRDefault="0098121C">
                    <w:pPr>
                      <w:pStyle w:val="Bibliography"/>
                      <w:rPr>
                        <w:noProof/>
                        <w:lang w:val="en-US"/>
                      </w:rPr>
                    </w:pPr>
                    <w:r w:rsidRPr="0098121C">
                      <w:rPr>
                        <w:noProof/>
                        <w:lang w:val="en-US"/>
                      </w:rPr>
                      <w:t>J. Ye, N. Xu, Y. Wang, J. Zhou, Q. Zhang, T. Gui und X. Huang, „LLM-DA: Data Augmentation via Large Language Models for Few-Shot Named Entity Recognition,“ arXiv preprint arXiv:2402.14568, 2024.</w:t>
                    </w:r>
                  </w:p>
                </w:tc>
              </w:tr>
              <w:tr w:rsidR="0098121C" w14:paraId="2D3A8078" w14:textId="77777777">
                <w:trPr>
                  <w:divId w:val="1855873384"/>
                  <w:tblCellSpacing w:w="15" w:type="dxa"/>
                </w:trPr>
                <w:tc>
                  <w:tcPr>
                    <w:tcW w:w="50" w:type="pct"/>
                    <w:hideMark/>
                  </w:tcPr>
                  <w:p w14:paraId="0CB03C01" w14:textId="77777777" w:rsidR="0098121C" w:rsidRDefault="0098121C">
                    <w:pPr>
                      <w:pStyle w:val="Bibliography"/>
                      <w:rPr>
                        <w:noProof/>
                      </w:rPr>
                    </w:pPr>
                    <w:r>
                      <w:rPr>
                        <w:noProof/>
                      </w:rPr>
                      <w:t xml:space="preserve">[17] </w:t>
                    </w:r>
                  </w:p>
                </w:tc>
                <w:tc>
                  <w:tcPr>
                    <w:tcW w:w="0" w:type="auto"/>
                    <w:hideMark/>
                  </w:tcPr>
                  <w:p w14:paraId="5FFAA28A" w14:textId="77777777" w:rsidR="0098121C" w:rsidRPr="0098121C" w:rsidRDefault="0098121C">
                    <w:pPr>
                      <w:pStyle w:val="Bibliography"/>
                      <w:rPr>
                        <w:noProof/>
                        <w:lang w:val="en-US"/>
                      </w:rPr>
                    </w:pPr>
                    <w:r w:rsidRPr="0098121C">
                      <w:rPr>
                        <w:noProof/>
                        <w:lang w:val="en-US"/>
                      </w:rPr>
                      <w:t>B. Ding, C. Qin, R. Zhao, T. Luo, X. Li, G. Chen, W. Xia, J. Hu, A. T. Luu und S. Joty, „Data Augmentation using Large Language Models: Data Perspectives, Learning Paradigms and Challenges,“ arXiv preprint arXiv:2403.02990, 2024.</w:t>
                    </w:r>
                  </w:p>
                </w:tc>
              </w:tr>
              <w:tr w:rsidR="0098121C" w14:paraId="7F6A2FFC" w14:textId="77777777">
                <w:trPr>
                  <w:divId w:val="1855873384"/>
                  <w:tblCellSpacing w:w="15" w:type="dxa"/>
                </w:trPr>
                <w:tc>
                  <w:tcPr>
                    <w:tcW w:w="50" w:type="pct"/>
                    <w:hideMark/>
                  </w:tcPr>
                  <w:p w14:paraId="385F4A7E" w14:textId="77777777" w:rsidR="0098121C" w:rsidRDefault="0098121C">
                    <w:pPr>
                      <w:pStyle w:val="Bibliography"/>
                      <w:rPr>
                        <w:noProof/>
                      </w:rPr>
                    </w:pPr>
                    <w:r>
                      <w:rPr>
                        <w:noProof/>
                      </w:rPr>
                      <w:t xml:space="preserve">[18] </w:t>
                    </w:r>
                  </w:p>
                </w:tc>
                <w:tc>
                  <w:tcPr>
                    <w:tcW w:w="0" w:type="auto"/>
                    <w:hideMark/>
                  </w:tcPr>
                  <w:p w14:paraId="3AB9A7E1" w14:textId="77777777" w:rsidR="0098121C" w:rsidRPr="0098121C" w:rsidRDefault="0098121C">
                    <w:pPr>
                      <w:pStyle w:val="Bibliography"/>
                      <w:rPr>
                        <w:noProof/>
                        <w:lang w:val="en-US"/>
                      </w:rPr>
                    </w:pPr>
                    <w:r w:rsidRPr="0098121C">
                      <w:rPr>
                        <w:noProof/>
                        <w:lang w:val="en-US"/>
                      </w:rPr>
                      <w:t>Z. Zhang, Y. Fan, Y. Wang, Z. Wang und X. Wan, „LLM-DA++: A Unified Framework of Data Augmentation Using Large Language Models,“ arXiv preprint arXiv:2403.12345, 2024.</w:t>
                    </w:r>
                  </w:p>
                </w:tc>
              </w:tr>
              <w:tr w:rsidR="0098121C" w14:paraId="067B686E" w14:textId="77777777">
                <w:trPr>
                  <w:divId w:val="1855873384"/>
                  <w:tblCellSpacing w:w="15" w:type="dxa"/>
                </w:trPr>
                <w:tc>
                  <w:tcPr>
                    <w:tcW w:w="50" w:type="pct"/>
                    <w:hideMark/>
                  </w:tcPr>
                  <w:p w14:paraId="27BFE12B" w14:textId="77777777" w:rsidR="0098121C" w:rsidRDefault="0098121C">
                    <w:pPr>
                      <w:pStyle w:val="Bibliography"/>
                      <w:rPr>
                        <w:noProof/>
                      </w:rPr>
                    </w:pPr>
                    <w:r>
                      <w:rPr>
                        <w:noProof/>
                      </w:rPr>
                      <w:lastRenderedPageBreak/>
                      <w:t xml:space="preserve">[19] </w:t>
                    </w:r>
                  </w:p>
                </w:tc>
                <w:tc>
                  <w:tcPr>
                    <w:tcW w:w="0" w:type="auto"/>
                    <w:hideMark/>
                  </w:tcPr>
                  <w:p w14:paraId="072DE373" w14:textId="77777777" w:rsidR="0098121C" w:rsidRPr="0098121C" w:rsidRDefault="0098121C">
                    <w:pPr>
                      <w:pStyle w:val="Bibliography"/>
                      <w:rPr>
                        <w:noProof/>
                        <w:lang w:val="en-US"/>
                      </w:rPr>
                    </w:pPr>
                    <w:r w:rsidRPr="0098121C">
                      <w:rPr>
                        <w:noProof/>
                        <w:lang w:val="en-US"/>
                      </w:rPr>
                      <w:t>Y. Zhou, S. Shan, H. Wei, Z. Zhao und W. Feng, „PGA-SciRE: Harnessing LLM on Data Augmentation for Enhancing Scientific Relation Extraction,“ arXiv preprint arXiv:2405.20787, 2024.</w:t>
                    </w:r>
                  </w:p>
                </w:tc>
              </w:tr>
              <w:tr w:rsidR="0098121C" w14:paraId="11B118C1" w14:textId="77777777">
                <w:trPr>
                  <w:divId w:val="1855873384"/>
                  <w:tblCellSpacing w:w="15" w:type="dxa"/>
                </w:trPr>
                <w:tc>
                  <w:tcPr>
                    <w:tcW w:w="50" w:type="pct"/>
                    <w:hideMark/>
                  </w:tcPr>
                  <w:p w14:paraId="4761F989" w14:textId="77777777" w:rsidR="0098121C" w:rsidRDefault="0098121C">
                    <w:pPr>
                      <w:pStyle w:val="Bibliography"/>
                      <w:rPr>
                        <w:noProof/>
                      </w:rPr>
                    </w:pPr>
                    <w:r>
                      <w:rPr>
                        <w:noProof/>
                      </w:rPr>
                      <w:t xml:space="preserve">[20] </w:t>
                    </w:r>
                  </w:p>
                </w:tc>
                <w:tc>
                  <w:tcPr>
                    <w:tcW w:w="0" w:type="auto"/>
                    <w:hideMark/>
                  </w:tcPr>
                  <w:p w14:paraId="14AED1BE" w14:textId="77777777" w:rsidR="0098121C" w:rsidRPr="0098121C" w:rsidRDefault="0098121C">
                    <w:pPr>
                      <w:pStyle w:val="Bibliography"/>
                      <w:rPr>
                        <w:noProof/>
                        <w:lang w:val="en-US"/>
                      </w:rPr>
                    </w:pPr>
                    <w:r w:rsidRPr="0098121C">
                      <w:rPr>
                        <w:noProof/>
                        <w:lang w:val="en-US"/>
                      </w:rPr>
                      <w:t xml:space="preserve">S. Z. Qiu Q, „A nonuniform weighted loss function for imbalanced image classification,“ in </w:t>
                    </w:r>
                    <w:r w:rsidRPr="0098121C">
                      <w:rPr>
                        <w:i/>
                        <w:iCs/>
                        <w:noProof/>
                        <w:lang w:val="en-US"/>
                      </w:rPr>
                      <w:t>Proceedings of the 2018 international conference on image and graphics processing</w:t>
                    </w:r>
                    <w:r w:rsidRPr="0098121C">
                      <w:rPr>
                        <w:noProof/>
                        <w:lang w:val="en-US"/>
                      </w:rPr>
                      <w:t xml:space="preserve">, 2018. </w:t>
                    </w:r>
                  </w:p>
                </w:tc>
              </w:tr>
              <w:tr w:rsidR="0098121C" w14:paraId="6E139912" w14:textId="77777777">
                <w:trPr>
                  <w:divId w:val="1855873384"/>
                  <w:tblCellSpacing w:w="15" w:type="dxa"/>
                </w:trPr>
                <w:tc>
                  <w:tcPr>
                    <w:tcW w:w="50" w:type="pct"/>
                    <w:hideMark/>
                  </w:tcPr>
                  <w:p w14:paraId="520F5677" w14:textId="77777777" w:rsidR="0098121C" w:rsidRDefault="0098121C">
                    <w:pPr>
                      <w:pStyle w:val="Bibliography"/>
                      <w:rPr>
                        <w:noProof/>
                      </w:rPr>
                    </w:pPr>
                    <w:r>
                      <w:rPr>
                        <w:noProof/>
                      </w:rPr>
                      <w:t xml:space="preserve">[21] </w:t>
                    </w:r>
                  </w:p>
                </w:tc>
                <w:tc>
                  <w:tcPr>
                    <w:tcW w:w="0" w:type="auto"/>
                    <w:hideMark/>
                  </w:tcPr>
                  <w:p w14:paraId="3174EF78" w14:textId="77777777" w:rsidR="0098121C" w:rsidRDefault="0098121C">
                    <w:pPr>
                      <w:pStyle w:val="Bibliography"/>
                      <w:rPr>
                        <w:noProof/>
                      </w:rPr>
                    </w:pPr>
                    <w:r>
                      <w:rPr>
                        <w:noProof/>
                      </w:rPr>
                      <w:t>T. Vu, M. Iyyer, X. Wang, N. Constant, J. Wei, J. Wei, C. Tar, Y.-H. Sung, D. Zhou, Q. Le und T. Luong, „Freshllms: Refreshing large language models with search engine augmentation,“ arXiv preprint arXiv:2310.03214, 2023.</w:t>
                    </w:r>
                  </w:p>
                </w:tc>
              </w:tr>
              <w:tr w:rsidR="0098121C" w14:paraId="3B89E413" w14:textId="77777777">
                <w:trPr>
                  <w:divId w:val="1855873384"/>
                  <w:tblCellSpacing w:w="15" w:type="dxa"/>
                </w:trPr>
                <w:tc>
                  <w:tcPr>
                    <w:tcW w:w="50" w:type="pct"/>
                    <w:hideMark/>
                  </w:tcPr>
                  <w:p w14:paraId="00E43683" w14:textId="77777777" w:rsidR="0098121C" w:rsidRDefault="0098121C">
                    <w:pPr>
                      <w:pStyle w:val="Bibliography"/>
                      <w:rPr>
                        <w:noProof/>
                      </w:rPr>
                    </w:pPr>
                    <w:r>
                      <w:rPr>
                        <w:noProof/>
                      </w:rPr>
                      <w:t xml:space="preserve">[22] </w:t>
                    </w:r>
                  </w:p>
                </w:tc>
                <w:tc>
                  <w:tcPr>
                    <w:tcW w:w="0" w:type="auto"/>
                    <w:hideMark/>
                  </w:tcPr>
                  <w:p w14:paraId="4E0BF384" w14:textId="77777777" w:rsidR="0098121C" w:rsidRPr="0098121C" w:rsidRDefault="0098121C">
                    <w:pPr>
                      <w:pStyle w:val="Bibliography"/>
                      <w:rPr>
                        <w:noProof/>
                        <w:lang w:val="en-US"/>
                      </w:rPr>
                    </w:pPr>
                    <w:r w:rsidRPr="0098121C">
                      <w:rPr>
                        <w:noProof/>
                        <w:lang w:val="en-US"/>
                      </w:rPr>
                      <w:t>H. Cao, Z. An, J. Feng, K. Xu, L. Chen und D. Zhao, „A Step Closer to Comprehensive Answers: Constrained Multi-Stage Question Decomposition with Large Language Models,“ arXiv preprint arXiv:2311.07491, 2023.</w:t>
                    </w:r>
                  </w:p>
                </w:tc>
              </w:tr>
              <w:tr w:rsidR="0098121C" w14:paraId="395BEC10" w14:textId="77777777">
                <w:trPr>
                  <w:divId w:val="1855873384"/>
                  <w:tblCellSpacing w:w="15" w:type="dxa"/>
                </w:trPr>
                <w:tc>
                  <w:tcPr>
                    <w:tcW w:w="50" w:type="pct"/>
                    <w:hideMark/>
                  </w:tcPr>
                  <w:p w14:paraId="33FF7908" w14:textId="77777777" w:rsidR="0098121C" w:rsidRDefault="0098121C">
                    <w:pPr>
                      <w:pStyle w:val="Bibliography"/>
                      <w:rPr>
                        <w:noProof/>
                      </w:rPr>
                    </w:pPr>
                    <w:r>
                      <w:rPr>
                        <w:noProof/>
                      </w:rPr>
                      <w:t xml:space="preserve">[23] </w:t>
                    </w:r>
                  </w:p>
                </w:tc>
                <w:tc>
                  <w:tcPr>
                    <w:tcW w:w="0" w:type="auto"/>
                    <w:hideMark/>
                  </w:tcPr>
                  <w:p w14:paraId="6AD2F05C" w14:textId="77777777" w:rsidR="0098121C" w:rsidRPr="0098121C" w:rsidRDefault="0098121C">
                    <w:pPr>
                      <w:pStyle w:val="Bibliography"/>
                      <w:rPr>
                        <w:noProof/>
                        <w:lang w:val="en-US"/>
                      </w:rPr>
                    </w:pPr>
                    <w:r w:rsidRPr="0098121C">
                      <w:rPr>
                        <w:noProof/>
                        <w:lang w:val="en-US"/>
                      </w:rPr>
                      <w:t>H. Kang, J. Ni und H. Yao, „Ever: Mitigating hallucination in large language models through real-time verification and rectification,“ arXiv preprint arXiv:2311.09114, 2023.</w:t>
                    </w:r>
                  </w:p>
                </w:tc>
              </w:tr>
              <w:tr w:rsidR="0098121C" w14:paraId="39E96706" w14:textId="77777777">
                <w:trPr>
                  <w:divId w:val="1855873384"/>
                  <w:tblCellSpacing w:w="15" w:type="dxa"/>
                </w:trPr>
                <w:tc>
                  <w:tcPr>
                    <w:tcW w:w="50" w:type="pct"/>
                    <w:hideMark/>
                  </w:tcPr>
                  <w:p w14:paraId="167BF835" w14:textId="77777777" w:rsidR="0098121C" w:rsidRDefault="0098121C">
                    <w:pPr>
                      <w:pStyle w:val="Bibliography"/>
                      <w:rPr>
                        <w:noProof/>
                      </w:rPr>
                    </w:pPr>
                    <w:r>
                      <w:rPr>
                        <w:noProof/>
                      </w:rPr>
                      <w:t xml:space="preserve">[24] </w:t>
                    </w:r>
                  </w:p>
                </w:tc>
                <w:tc>
                  <w:tcPr>
                    <w:tcW w:w="0" w:type="auto"/>
                    <w:hideMark/>
                  </w:tcPr>
                  <w:p w14:paraId="2CEDCD4A" w14:textId="77777777" w:rsidR="0098121C" w:rsidRPr="0098121C" w:rsidRDefault="0098121C">
                    <w:pPr>
                      <w:pStyle w:val="Bibliography"/>
                      <w:rPr>
                        <w:noProof/>
                        <w:lang w:val="en-US"/>
                      </w:rPr>
                    </w:pPr>
                    <w:r w:rsidRPr="0098121C">
                      <w:rPr>
                        <w:noProof/>
                        <w:lang w:val="en-US"/>
                      </w:rPr>
                      <w:t>L. Gao, Z. Dai, P. Pasupat, A. Chen, A. T. Chaganty, Y. Fan, V. Y. Zhao, N. Lao, H. Lee, D.-C. Juan und K. Guu, „Rarr: Researching and revising what language models say, using language models,“ arXiv preprint arXiv:2210.08726, 2022.</w:t>
                    </w:r>
                  </w:p>
                </w:tc>
              </w:tr>
              <w:tr w:rsidR="0098121C" w14:paraId="2B148CEA" w14:textId="77777777">
                <w:trPr>
                  <w:divId w:val="1855873384"/>
                  <w:tblCellSpacing w:w="15" w:type="dxa"/>
                </w:trPr>
                <w:tc>
                  <w:tcPr>
                    <w:tcW w:w="50" w:type="pct"/>
                    <w:hideMark/>
                  </w:tcPr>
                  <w:p w14:paraId="4A223489" w14:textId="77777777" w:rsidR="0098121C" w:rsidRDefault="0098121C">
                    <w:pPr>
                      <w:pStyle w:val="Bibliography"/>
                      <w:rPr>
                        <w:noProof/>
                      </w:rPr>
                    </w:pPr>
                    <w:r>
                      <w:rPr>
                        <w:noProof/>
                      </w:rPr>
                      <w:t xml:space="preserve">[25] </w:t>
                    </w:r>
                  </w:p>
                </w:tc>
                <w:tc>
                  <w:tcPr>
                    <w:tcW w:w="0" w:type="auto"/>
                    <w:hideMark/>
                  </w:tcPr>
                  <w:p w14:paraId="1D464011" w14:textId="77777777" w:rsidR="0098121C" w:rsidRPr="0098121C" w:rsidRDefault="0098121C">
                    <w:pPr>
                      <w:pStyle w:val="Bibliography"/>
                      <w:rPr>
                        <w:noProof/>
                        <w:lang w:val="en-US"/>
                      </w:rPr>
                    </w:pPr>
                    <w:r w:rsidRPr="0098121C">
                      <w:rPr>
                        <w:noProof/>
                        <w:lang w:val="en-US"/>
                      </w:rPr>
                      <w:t>C. Si, Z. Gan, Z. Yang, S. Wang, J. Wang, J. Boyd-Graber und L. Wang, „Prompting GPT-3 to be reliable,“ arXiv preprint arXiv:2210.09150, 2022.</w:t>
                    </w:r>
                  </w:p>
                </w:tc>
              </w:tr>
              <w:tr w:rsidR="0098121C" w14:paraId="03B6A5C1" w14:textId="77777777">
                <w:trPr>
                  <w:divId w:val="1855873384"/>
                  <w:tblCellSpacing w:w="15" w:type="dxa"/>
                </w:trPr>
                <w:tc>
                  <w:tcPr>
                    <w:tcW w:w="50" w:type="pct"/>
                    <w:hideMark/>
                  </w:tcPr>
                  <w:p w14:paraId="4E6EC473" w14:textId="77777777" w:rsidR="0098121C" w:rsidRDefault="0098121C">
                    <w:pPr>
                      <w:pStyle w:val="Bibliography"/>
                      <w:rPr>
                        <w:noProof/>
                      </w:rPr>
                    </w:pPr>
                    <w:r>
                      <w:rPr>
                        <w:noProof/>
                      </w:rPr>
                      <w:t xml:space="preserve">[26] </w:t>
                    </w:r>
                  </w:p>
                </w:tc>
                <w:tc>
                  <w:tcPr>
                    <w:tcW w:w="0" w:type="auto"/>
                    <w:hideMark/>
                  </w:tcPr>
                  <w:p w14:paraId="0A7348A5" w14:textId="77777777" w:rsidR="0098121C" w:rsidRPr="0098121C" w:rsidRDefault="0098121C">
                    <w:pPr>
                      <w:pStyle w:val="Bibliography"/>
                      <w:rPr>
                        <w:noProof/>
                        <w:lang w:val="en-US"/>
                      </w:rPr>
                    </w:pPr>
                    <w:r w:rsidRPr="0098121C">
                      <w:rPr>
                        <w:noProof/>
                        <w:lang w:val="en-US"/>
                      </w:rPr>
                      <w:t>N. Mündler, J. He, S. Jenko und M. Vechev, „Self-contradictory hallucinations of large language models: Evaluation, detection and mitigation,“ arXiv preprint arXiv:2305.15852, 2023.</w:t>
                    </w:r>
                  </w:p>
                </w:tc>
              </w:tr>
              <w:tr w:rsidR="0098121C" w14:paraId="07A70AE6" w14:textId="77777777">
                <w:trPr>
                  <w:divId w:val="1855873384"/>
                  <w:tblCellSpacing w:w="15" w:type="dxa"/>
                </w:trPr>
                <w:tc>
                  <w:tcPr>
                    <w:tcW w:w="50" w:type="pct"/>
                    <w:hideMark/>
                  </w:tcPr>
                  <w:p w14:paraId="11019F5A" w14:textId="77777777" w:rsidR="0098121C" w:rsidRDefault="0098121C">
                    <w:pPr>
                      <w:pStyle w:val="Bibliography"/>
                      <w:rPr>
                        <w:noProof/>
                      </w:rPr>
                    </w:pPr>
                    <w:r>
                      <w:rPr>
                        <w:noProof/>
                      </w:rPr>
                      <w:t xml:space="preserve">[27] </w:t>
                    </w:r>
                  </w:p>
                </w:tc>
                <w:tc>
                  <w:tcPr>
                    <w:tcW w:w="0" w:type="auto"/>
                    <w:hideMark/>
                  </w:tcPr>
                  <w:p w14:paraId="064B090E" w14:textId="77777777" w:rsidR="0098121C" w:rsidRPr="0098121C" w:rsidRDefault="0098121C">
                    <w:pPr>
                      <w:pStyle w:val="Bibliography"/>
                      <w:rPr>
                        <w:noProof/>
                        <w:lang w:val="en-US"/>
                      </w:rPr>
                    </w:pPr>
                    <w:r w:rsidRPr="0098121C">
                      <w:rPr>
                        <w:noProof/>
                        <w:lang w:val="en-US"/>
                      </w:rPr>
                      <w:t>Z. Ji, T. Yu, Y. Xu, N. Lee, E. Ishii und P. Fung, „Towards mitigating hallucination in large language models via self-reflection,“ arXiv preprint arXiv:2310.06271, 2023.</w:t>
                    </w:r>
                  </w:p>
                </w:tc>
              </w:tr>
              <w:tr w:rsidR="0098121C" w14:paraId="1651315F" w14:textId="77777777">
                <w:trPr>
                  <w:divId w:val="1855873384"/>
                  <w:tblCellSpacing w:w="15" w:type="dxa"/>
                </w:trPr>
                <w:tc>
                  <w:tcPr>
                    <w:tcW w:w="50" w:type="pct"/>
                    <w:hideMark/>
                  </w:tcPr>
                  <w:p w14:paraId="2E59BE7F" w14:textId="77777777" w:rsidR="0098121C" w:rsidRDefault="0098121C">
                    <w:pPr>
                      <w:pStyle w:val="Bibliography"/>
                      <w:rPr>
                        <w:noProof/>
                      </w:rPr>
                    </w:pPr>
                    <w:r>
                      <w:rPr>
                        <w:noProof/>
                      </w:rPr>
                      <w:t xml:space="preserve">[28] </w:t>
                    </w:r>
                  </w:p>
                </w:tc>
                <w:tc>
                  <w:tcPr>
                    <w:tcW w:w="0" w:type="auto"/>
                    <w:hideMark/>
                  </w:tcPr>
                  <w:p w14:paraId="43EDD6AB" w14:textId="77777777" w:rsidR="0098121C" w:rsidRPr="0098121C" w:rsidRDefault="0098121C">
                    <w:pPr>
                      <w:pStyle w:val="Bibliography"/>
                      <w:rPr>
                        <w:noProof/>
                        <w:lang w:val="en-US"/>
                      </w:rPr>
                    </w:pPr>
                    <w:r w:rsidRPr="0098121C">
                      <w:rPr>
                        <w:noProof/>
                        <w:lang w:val="en-US"/>
                      </w:rPr>
                      <w:t>J. N. Yan, T. Liu, J. T. Chiu, J. Shen, Z. Qin, Y. Yu, Y. Zhao, C. Lakshmanan, Y. Kurzion, A. M. Rush, J. Liu und M. Bendersky, „Predicting text preference via structured comparative reasoning,“ arXiv preprint arXiv:2311.08390, 2023.</w:t>
                    </w:r>
                  </w:p>
                </w:tc>
              </w:tr>
              <w:tr w:rsidR="0098121C" w14:paraId="3F01F190" w14:textId="77777777">
                <w:trPr>
                  <w:divId w:val="1855873384"/>
                  <w:tblCellSpacing w:w="15" w:type="dxa"/>
                </w:trPr>
                <w:tc>
                  <w:tcPr>
                    <w:tcW w:w="50" w:type="pct"/>
                    <w:hideMark/>
                  </w:tcPr>
                  <w:p w14:paraId="43DFB56B" w14:textId="77777777" w:rsidR="0098121C" w:rsidRDefault="0098121C">
                    <w:pPr>
                      <w:pStyle w:val="Bibliography"/>
                      <w:rPr>
                        <w:noProof/>
                      </w:rPr>
                    </w:pPr>
                    <w:r>
                      <w:rPr>
                        <w:noProof/>
                      </w:rPr>
                      <w:t xml:space="preserve">[29] </w:t>
                    </w:r>
                  </w:p>
                </w:tc>
                <w:tc>
                  <w:tcPr>
                    <w:tcW w:w="0" w:type="auto"/>
                    <w:hideMark/>
                  </w:tcPr>
                  <w:p w14:paraId="783FB4A4" w14:textId="77777777" w:rsidR="0098121C" w:rsidRPr="0098121C" w:rsidRDefault="0098121C">
                    <w:pPr>
                      <w:pStyle w:val="Bibliography"/>
                      <w:rPr>
                        <w:noProof/>
                        <w:lang w:val="en-US"/>
                      </w:rPr>
                    </w:pPr>
                    <w:r w:rsidRPr="0098121C">
                      <w:rPr>
                        <w:noProof/>
                        <w:lang w:val="en-US"/>
                      </w:rPr>
                      <w:t>W. Liu, G. Li, K. Zhang, B. Du, Q. Chen, X. Hu, H. Xu, J. Chen und J. Wu, „Mind's mirror: Distilling self-evaluation capability and comprehensive thinking from large language models,“ arXiv preprint arXiv:2311.09214, 2023.</w:t>
                    </w:r>
                  </w:p>
                </w:tc>
              </w:tr>
              <w:tr w:rsidR="0098121C" w14:paraId="22E551AE" w14:textId="77777777">
                <w:trPr>
                  <w:divId w:val="1855873384"/>
                  <w:tblCellSpacing w:w="15" w:type="dxa"/>
                </w:trPr>
                <w:tc>
                  <w:tcPr>
                    <w:tcW w:w="50" w:type="pct"/>
                    <w:hideMark/>
                  </w:tcPr>
                  <w:p w14:paraId="489CF010" w14:textId="77777777" w:rsidR="0098121C" w:rsidRDefault="0098121C">
                    <w:pPr>
                      <w:pStyle w:val="Bibliography"/>
                      <w:rPr>
                        <w:noProof/>
                      </w:rPr>
                    </w:pPr>
                    <w:r>
                      <w:rPr>
                        <w:noProof/>
                      </w:rPr>
                      <w:t xml:space="preserve">[30] </w:t>
                    </w:r>
                  </w:p>
                </w:tc>
                <w:tc>
                  <w:tcPr>
                    <w:tcW w:w="0" w:type="auto"/>
                    <w:hideMark/>
                  </w:tcPr>
                  <w:p w14:paraId="47B26BFB" w14:textId="77777777" w:rsidR="0098121C" w:rsidRPr="0098121C" w:rsidRDefault="0098121C">
                    <w:pPr>
                      <w:pStyle w:val="Bibliography"/>
                      <w:rPr>
                        <w:noProof/>
                        <w:lang w:val="en-US"/>
                      </w:rPr>
                    </w:pPr>
                    <w:r w:rsidRPr="0098121C">
                      <w:rPr>
                        <w:noProof/>
                        <w:lang w:val="en-US"/>
                      </w:rPr>
                      <w:t xml:space="preserve">Y. Chen, K. Sikka, M. Cogswell, H. Li, D. Batra und D. Parikh, „Dress: Instructing large vision-language models to align and interact with humans via natural language feedback,“ in </w:t>
                    </w:r>
                    <w:r w:rsidRPr="0098121C">
                      <w:rPr>
                        <w:i/>
                        <w:iCs/>
                        <w:noProof/>
                        <w:lang w:val="en-US"/>
                      </w:rPr>
                      <w:t>Proceedings of the IEEE/CVF Conference on Computer Vision and Pattern Recognition</w:t>
                    </w:r>
                    <w:r w:rsidRPr="0098121C">
                      <w:rPr>
                        <w:noProof/>
                        <w:lang w:val="en-US"/>
                      </w:rPr>
                      <w:t xml:space="preserve">, 2024. </w:t>
                    </w:r>
                  </w:p>
                </w:tc>
              </w:tr>
              <w:tr w:rsidR="0098121C" w14:paraId="1F846DF6" w14:textId="77777777">
                <w:trPr>
                  <w:divId w:val="1855873384"/>
                  <w:tblCellSpacing w:w="15" w:type="dxa"/>
                </w:trPr>
                <w:tc>
                  <w:tcPr>
                    <w:tcW w:w="50" w:type="pct"/>
                    <w:hideMark/>
                  </w:tcPr>
                  <w:p w14:paraId="527B3D5A" w14:textId="77777777" w:rsidR="0098121C" w:rsidRDefault="0098121C">
                    <w:pPr>
                      <w:pStyle w:val="Bibliography"/>
                      <w:rPr>
                        <w:noProof/>
                      </w:rPr>
                    </w:pPr>
                    <w:r>
                      <w:rPr>
                        <w:noProof/>
                      </w:rPr>
                      <w:lastRenderedPageBreak/>
                      <w:t xml:space="preserve">[31] </w:t>
                    </w:r>
                  </w:p>
                </w:tc>
                <w:tc>
                  <w:tcPr>
                    <w:tcW w:w="0" w:type="auto"/>
                    <w:hideMark/>
                  </w:tcPr>
                  <w:p w14:paraId="5CED87ED" w14:textId="77777777" w:rsidR="0098121C" w:rsidRPr="0098121C" w:rsidRDefault="0098121C">
                    <w:pPr>
                      <w:pStyle w:val="Bibliography"/>
                      <w:rPr>
                        <w:noProof/>
                        <w:lang w:val="en-US"/>
                      </w:rPr>
                    </w:pPr>
                    <w:r w:rsidRPr="0098121C">
                      <w:rPr>
                        <w:noProof/>
                        <w:lang w:val="en-US"/>
                      </w:rPr>
                      <w:t>M. Elaraby, M. Lu, J. Dunn, X. Zhang, Y. Wang, S. Liu, P. Tian, Y. Wang und Y. Wang, „Halo: Estimation and reduction of hallucinations in open-source weak large language models,“ arXiv preprint arXiv:2308.11764, 2023.</w:t>
                    </w:r>
                  </w:p>
                </w:tc>
              </w:tr>
              <w:tr w:rsidR="0098121C" w14:paraId="0087C5E1" w14:textId="77777777">
                <w:trPr>
                  <w:divId w:val="1855873384"/>
                  <w:tblCellSpacing w:w="15" w:type="dxa"/>
                </w:trPr>
                <w:tc>
                  <w:tcPr>
                    <w:tcW w:w="50" w:type="pct"/>
                    <w:hideMark/>
                  </w:tcPr>
                  <w:p w14:paraId="367B2832" w14:textId="77777777" w:rsidR="0098121C" w:rsidRDefault="0098121C">
                    <w:pPr>
                      <w:pStyle w:val="Bibliography"/>
                      <w:rPr>
                        <w:noProof/>
                      </w:rPr>
                    </w:pPr>
                    <w:r>
                      <w:rPr>
                        <w:noProof/>
                      </w:rPr>
                      <w:t xml:space="preserve">[32] </w:t>
                    </w:r>
                  </w:p>
                </w:tc>
                <w:tc>
                  <w:tcPr>
                    <w:tcW w:w="0" w:type="auto"/>
                    <w:hideMark/>
                  </w:tcPr>
                  <w:p w14:paraId="2DC1D7FD" w14:textId="77777777" w:rsidR="0098121C" w:rsidRPr="0098121C" w:rsidRDefault="0098121C">
                    <w:pPr>
                      <w:pStyle w:val="Bibliography"/>
                      <w:rPr>
                        <w:noProof/>
                        <w:lang w:val="en-US"/>
                      </w:rPr>
                    </w:pPr>
                    <w:r w:rsidRPr="0098121C">
                      <w:rPr>
                        <w:noProof/>
                        <w:lang w:val="en-US"/>
                      </w:rPr>
                      <w:t xml:space="preserve">K. Tian, E. Mitchell, H. Yao, C. D. Manning und C. Finn, „Fine-tuning language models for factuality,“ in </w:t>
                    </w:r>
                    <w:r w:rsidRPr="0098121C">
                      <w:rPr>
                        <w:i/>
                        <w:iCs/>
                        <w:noProof/>
                        <w:lang w:val="en-US"/>
                      </w:rPr>
                      <w:t>The Twelfth International Conference on Learning Representations</w:t>
                    </w:r>
                    <w:r w:rsidRPr="0098121C">
                      <w:rPr>
                        <w:noProof/>
                        <w:lang w:val="en-US"/>
                      </w:rPr>
                      <w:t xml:space="preserve">, 2023. </w:t>
                    </w:r>
                  </w:p>
                </w:tc>
              </w:tr>
              <w:tr w:rsidR="0098121C" w14:paraId="50229D7F" w14:textId="77777777">
                <w:trPr>
                  <w:divId w:val="1855873384"/>
                  <w:tblCellSpacing w:w="15" w:type="dxa"/>
                </w:trPr>
                <w:tc>
                  <w:tcPr>
                    <w:tcW w:w="50" w:type="pct"/>
                    <w:hideMark/>
                  </w:tcPr>
                  <w:p w14:paraId="73BEE85B" w14:textId="77777777" w:rsidR="0098121C" w:rsidRDefault="0098121C">
                    <w:pPr>
                      <w:pStyle w:val="Bibliography"/>
                      <w:rPr>
                        <w:noProof/>
                      </w:rPr>
                    </w:pPr>
                    <w:r>
                      <w:rPr>
                        <w:noProof/>
                      </w:rPr>
                      <w:t xml:space="preserve">[33] </w:t>
                    </w:r>
                  </w:p>
                </w:tc>
                <w:tc>
                  <w:tcPr>
                    <w:tcW w:w="0" w:type="auto"/>
                    <w:hideMark/>
                  </w:tcPr>
                  <w:p w14:paraId="7DE4DDEC" w14:textId="77777777" w:rsidR="0098121C" w:rsidRPr="0098121C" w:rsidRDefault="0098121C">
                    <w:pPr>
                      <w:pStyle w:val="Bibliography"/>
                      <w:rPr>
                        <w:noProof/>
                        <w:lang w:val="en-US"/>
                      </w:rPr>
                    </w:pPr>
                    <w:r w:rsidRPr="0098121C">
                      <w:rPr>
                        <w:noProof/>
                        <w:lang w:val="en-US"/>
                      </w:rPr>
                      <w:t xml:space="preserve">H. Zhang, S. Diao, Y. Lin, Y. R. Fung, Q. Lian, X. Wang, Y. Chen, H. Ji und T. Zhang, „R-tuning: Instructing large language models to say ‘I don’t know,“ in </w:t>
                    </w:r>
                    <w:r w:rsidRPr="0098121C">
                      <w:rPr>
                        <w:i/>
                        <w:iCs/>
                        <w:noProof/>
                        <w:lang w:val="en-US"/>
                      </w:rPr>
                      <w:t>Proceedings of the 2024 Conference of the North American Chapter of the Association for Computational Linguistics: Human Language Technologies (Volume 1: Long Papers)</w:t>
                    </w:r>
                    <w:r w:rsidRPr="0098121C">
                      <w:rPr>
                        <w:noProof/>
                        <w:lang w:val="en-US"/>
                      </w:rPr>
                      <w:t xml:space="preserve">, 2024. </w:t>
                    </w:r>
                  </w:p>
                </w:tc>
              </w:tr>
              <w:tr w:rsidR="0098121C" w14:paraId="1FCCEEA2" w14:textId="77777777">
                <w:trPr>
                  <w:divId w:val="1855873384"/>
                  <w:tblCellSpacing w:w="15" w:type="dxa"/>
                </w:trPr>
                <w:tc>
                  <w:tcPr>
                    <w:tcW w:w="50" w:type="pct"/>
                    <w:hideMark/>
                  </w:tcPr>
                  <w:p w14:paraId="5B00E73A" w14:textId="77777777" w:rsidR="0098121C" w:rsidRDefault="0098121C">
                    <w:pPr>
                      <w:pStyle w:val="Bibliography"/>
                      <w:rPr>
                        <w:noProof/>
                      </w:rPr>
                    </w:pPr>
                    <w:r>
                      <w:rPr>
                        <w:noProof/>
                      </w:rPr>
                      <w:t xml:space="preserve">[34] </w:t>
                    </w:r>
                  </w:p>
                </w:tc>
                <w:tc>
                  <w:tcPr>
                    <w:tcW w:w="0" w:type="auto"/>
                    <w:hideMark/>
                  </w:tcPr>
                  <w:p w14:paraId="4CB390F5" w14:textId="77777777" w:rsidR="0098121C" w:rsidRPr="0098121C" w:rsidRDefault="0098121C">
                    <w:pPr>
                      <w:pStyle w:val="Bibliography"/>
                      <w:rPr>
                        <w:noProof/>
                        <w:lang w:val="en-US"/>
                      </w:rPr>
                    </w:pPr>
                    <w:r w:rsidRPr="0098121C">
                      <w:rPr>
                        <w:noProof/>
                        <w:lang w:val="en-US"/>
                      </w:rPr>
                      <w:t>Y. Qiu, V. Embar, S. B. Cohen und B. Han, „Think while you write: Hypothesis verification promotes faithful knowledge-to-text generation,“ arXiv preprint arXiv:2311.09467, 2023.</w:t>
                    </w:r>
                  </w:p>
                </w:tc>
              </w:tr>
              <w:tr w:rsidR="0098121C" w14:paraId="55B80520" w14:textId="77777777">
                <w:trPr>
                  <w:divId w:val="1855873384"/>
                  <w:tblCellSpacing w:w="15" w:type="dxa"/>
                </w:trPr>
                <w:tc>
                  <w:tcPr>
                    <w:tcW w:w="50" w:type="pct"/>
                    <w:hideMark/>
                  </w:tcPr>
                  <w:p w14:paraId="13EB7859" w14:textId="77777777" w:rsidR="0098121C" w:rsidRDefault="0098121C">
                    <w:pPr>
                      <w:pStyle w:val="Bibliography"/>
                      <w:rPr>
                        <w:noProof/>
                      </w:rPr>
                    </w:pPr>
                    <w:r>
                      <w:rPr>
                        <w:noProof/>
                      </w:rPr>
                      <w:t xml:space="preserve">[35] </w:t>
                    </w:r>
                  </w:p>
                </w:tc>
                <w:tc>
                  <w:tcPr>
                    <w:tcW w:w="0" w:type="auto"/>
                    <w:hideMark/>
                  </w:tcPr>
                  <w:p w14:paraId="4B74AA59" w14:textId="77777777" w:rsidR="0098121C" w:rsidRPr="0098121C" w:rsidRDefault="0098121C">
                    <w:pPr>
                      <w:pStyle w:val="Bibliography"/>
                      <w:rPr>
                        <w:noProof/>
                        <w:lang w:val="en-US"/>
                      </w:rPr>
                    </w:pPr>
                    <w:r w:rsidRPr="0098121C">
                      <w:rPr>
                        <w:noProof/>
                        <w:lang w:val="en-US"/>
                      </w:rPr>
                      <w:t>D. Lei, Y. Li, M. (. Hu, M. Wang, V. Yun, E. Ching und E. Kamal, „hain of natural language inference for reducing large language model ungrounded hallucinations,“ arXiv preprint arXiv:2310.03951, 2023.</w:t>
                    </w:r>
                  </w:p>
                </w:tc>
              </w:tr>
              <w:tr w:rsidR="0098121C" w14:paraId="24A699C3" w14:textId="77777777">
                <w:trPr>
                  <w:divId w:val="1855873384"/>
                  <w:tblCellSpacing w:w="15" w:type="dxa"/>
                </w:trPr>
                <w:tc>
                  <w:tcPr>
                    <w:tcW w:w="50" w:type="pct"/>
                    <w:hideMark/>
                  </w:tcPr>
                  <w:p w14:paraId="0FA992F1" w14:textId="77777777" w:rsidR="0098121C" w:rsidRDefault="0098121C">
                    <w:pPr>
                      <w:pStyle w:val="Bibliography"/>
                      <w:rPr>
                        <w:noProof/>
                      </w:rPr>
                    </w:pPr>
                    <w:r>
                      <w:rPr>
                        <w:noProof/>
                      </w:rPr>
                      <w:t xml:space="preserve">[36] </w:t>
                    </w:r>
                  </w:p>
                </w:tc>
                <w:tc>
                  <w:tcPr>
                    <w:tcW w:w="0" w:type="auto"/>
                    <w:hideMark/>
                  </w:tcPr>
                  <w:p w14:paraId="7776D3C1" w14:textId="77777777" w:rsidR="0098121C" w:rsidRDefault="0098121C">
                    <w:pPr>
                      <w:pStyle w:val="Bibliography"/>
                      <w:rPr>
                        <w:noProof/>
                      </w:rPr>
                    </w:pPr>
                    <w:r>
                      <w:rPr>
                        <w:noProof/>
                      </w:rPr>
                      <w:t>D. Cheng, S. Huang, J. Bi, Y. Zhan, J. Liu, Y. Wang, H. Sun, F. Wei, D. Deng und Q. Zhang, „Uprise: Universal prompt retrieval for improving zero-shot evaluation,“ arXiv preprint arXiv:2303.08518, 2023.</w:t>
                    </w:r>
                  </w:p>
                </w:tc>
              </w:tr>
              <w:tr w:rsidR="0098121C" w14:paraId="7231BF82" w14:textId="77777777">
                <w:trPr>
                  <w:divId w:val="1855873384"/>
                  <w:tblCellSpacing w:w="15" w:type="dxa"/>
                </w:trPr>
                <w:tc>
                  <w:tcPr>
                    <w:tcW w:w="50" w:type="pct"/>
                    <w:hideMark/>
                  </w:tcPr>
                  <w:p w14:paraId="2665910D" w14:textId="77777777" w:rsidR="0098121C" w:rsidRDefault="0098121C">
                    <w:pPr>
                      <w:pStyle w:val="Bibliography"/>
                      <w:rPr>
                        <w:noProof/>
                      </w:rPr>
                    </w:pPr>
                    <w:r>
                      <w:rPr>
                        <w:noProof/>
                      </w:rPr>
                      <w:t xml:space="preserve">[37] </w:t>
                    </w:r>
                  </w:p>
                </w:tc>
                <w:tc>
                  <w:tcPr>
                    <w:tcW w:w="0" w:type="auto"/>
                    <w:hideMark/>
                  </w:tcPr>
                  <w:p w14:paraId="217A76F1" w14:textId="77777777" w:rsidR="0098121C" w:rsidRPr="0098121C" w:rsidRDefault="0098121C">
                    <w:pPr>
                      <w:pStyle w:val="Bibliography"/>
                      <w:rPr>
                        <w:noProof/>
                        <w:lang w:val="en-US"/>
                      </w:rPr>
                    </w:pPr>
                    <w:r w:rsidRPr="0098121C">
                      <w:rPr>
                        <w:noProof/>
                        <w:lang w:val="en-US"/>
                      </w:rPr>
                      <w:t>E. Jones, H. Palangi, C. Simões, V. Chandrasekaran, S. Mukherjee, A. Mitra, A. Awadallah und E. Kamar, „Teaching language models to hallucinate less with synthetic tasks,“ arXiv preprint arXiv:2310.06827, 2023.</w:t>
                    </w:r>
                  </w:p>
                </w:tc>
              </w:tr>
              <w:tr w:rsidR="0098121C" w14:paraId="4E3D0B6B" w14:textId="77777777">
                <w:trPr>
                  <w:divId w:val="1855873384"/>
                  <w:tblCellSpacing w:w="15" w:type="dxa"/>
                </w:trPr>
                <w:tc>
                  <w:tcPr>
                    <w:tcW w:w="50" w:type="pct"/>
                    <w:hideMark/>
                  </w:tcPr>
                  <w:p w14:paraId="798CD4C3" w14:textId="77777777" w:rsidR="0098121C" w:rsidRDefault="0098121C">
                    <w:pPr>
                      <w:pStyle w:val="Bibliography"/>
                      <w:rPr>
                        <w:noProof/>
                      </w:rPr>
                    </w:pPr>
                    <w:r>
                      <w:rPr>
                        <w:noProof/>
                      </w:rPr>
                      <w:t xml:space="preserve">[38] </w:t>
                    </w:r>
                  </w:p>
                </w:tc>
                <w:tc>
                  <w:tcPr>
                    <w:tcW w:w="0" w:type="auto"/>
                    <w:hideMark/>
                  </w:tcPr>
                  <w:p w14:paraId="2ACB2451" w14:textId="77777777" w:rsidR="0098121C" w:rsidRPr="0098121C" w:rsidRDefault="0098121C">
                    <w:pPr>
                      <w:pStyle w:val="Bibliography"/>
                      <w:rPr>
                        <w:noProof/>
                        <w:lang w:val="en-US"/>
                      </w:rPr>
                    </w:pPr>
                    <w:r w:rsidRPr="0098121C">
                      <w:rPr>
                        <w:noProof/>
                        <w:lang w:val="en-US"/>
                      </w:rPr>
                      <w:t>Y.-S. Chuang, Y. Xie, H. Luo, Y. Kim, J. R. Glass und P. He, „Dola: Decoding by contrasting layers improves factuality in large language models,“ arXiv preprint arXiv:2309.03883, 2023.</w:t>
                    </w:r>
                  </w:p>
                </w:tc>
              </w:tr>
              <w:tr w:rsidR="0098121C" w14:paraId="7CA7421C" w14:textId="77777777">
                <w:trPr>
                  <w:divId w:val="1855873384"/>
                  <w:tblCellSpacing w:w="15" w:type="dxa"/>
                </w:trPr>
                <w:tc>
                  <w:tcPr>
                    <w:tcW w:w="50" w:type="pct"/>
                    <w:hideMark/>
                  </w:tcPr>
                  <w:p w14:paraId="16EBF977" w14:textId="77777777" w:rsidR="0098121C" w:rsidRDefault="0098121C">
                    <w:pPr>
                      <w:pStyle w:val="Bibliography"/>
                      <w:rPr>
                        <w:noProof/>
                      </w:rPr>
                    </w:pPr>
                    <w:r>
                      <w:rPr>
                        <w:noProof/>
                      </w:rPr>
                      <w:t xml:space="preserve">[39] </w:t>
                    </w:r>
                  </w:p>
                </w:tc>
                <w:tc>
                  <w:tcPr>
                    <w:tcW w:w="0" w:type="auto"/>
                    <w:hideMark/>
                  </w:tcPr>
                  <w:p w14:paraId="75CE0BCA" w14:textId="77777777" w:rsidR="0098121C" w:rsidRPr="0098121C" w:rsidRDefault="0098121C">
                    <w:pPr>
                      <w:pStyle w:val="Bibliography"/>
                      <w:rPr>
                        <w:noProof/>
                        <w:lang w:val="en-US"/>
                      </w:rPr>
                    </w:pPr>
                    <w:r w:rsidRPr="0098121C">
                      <w:rPr>
                        <w:noProof/>
                        <w:lang w:val="en-US"/>
                      </w:rPr>
                      <w:t xml:space="preserve">K. Li, O. Patel, F. Viégas, H. Pfister und M. Wattenberg, „Inference-time intervention: Eliciting truthful answers from a language model,“ </w:t>
                    </w:r>
                    <w:r w:rsidRPr="0098121C">
                      <w:rPr>
                        <w:i/>
                        <w:iCs/>
                        <w:noProof/>
                        <w:lang w:val="en-US"/>
                      </w:rPr>
                      <w:t xml:space="preserve">Advances in Neural Information Processing Systems, </w:t>
                    </w:r>
                    <w:r w:rsidRPr="0098121C">
                      <w:rPr>
                        <w:noProof/>
                        <w:lang w:val="en-US"/>
                      </w:rPr>
                      <w:t xml:space="preserve">Bd. 36, 2023. </w:t>
                    </w:r>
                  </w:p>
                </w:tc>
              </w:tr>
              <w:tr w:rsidR="0098121C" w14:paraId="15D54BB6" w14:textId="77777777">
                <w:trPr>
                  <w:divId w:val="1855873384"/>
                  <w:tblCellSpacing w:w="15" w:type="dxa"/>
                </w:trPr>
                <w:tc>
                  <w:tcPr>
                    <w:tcW w:w="50" w:type="pct"/>
                    <w:hideMark/>
                  </w:tcPr>
                  <w:p w14:paraId="37A0246F" w14:textId="77777777" w:rsidR="0098121C" w:rsidRDefault="0098121C">
                    <w:pPr>
                      <w:pStyle w:val="Bibliography"/>
                      <w:rPr>
                        <w:noProof/>
                      </w:rPr>
                    </w:pPr>
                    <w:r>
                      <w:rPr>
                        <w:noProof/>
                      </w:rPr>
                      <w:t xml:space="preserve">[40] </w:t>
                    </w:r>
                  </w:p>
                </w:tc>
                <w:tc>
                  <w:tcPr>
                    <w:tcW w:w="0" w:type="auto"/>
                    <w:hideMark/>
                  </w:tcPr>
                  <w:p w14:paraId="15A27E55" w14:textId="77777777" w:rsidR="0098121C" w:rsidRPr="0098121C" w:rsidRDefault="0098121C">
                    <w:pPr>
                      <w:pStyle w:val="Bibliography"/>
                      <w:rPr>
                        <w:noProof/>
                        <w:lang w:val="en-US"/>
                      </w:rPr>
                    </w:pPr>
                    <w:r w:rsidRPr="0098121C">
                      <w:rPr>
                        <w:noProof/>
                        <w:lang w:val="en-US"/>
                      </w:rPr>
                      <w:t>F. F. Bayat, K. Qian, B. Han, Y. Sang, A. Belyi, S. Khorshidi, F. Wu, I. Ilyas und Y. Li, „Fleek: Factual error detection and correction with evidence retrieved from external knowledge,“ arXiv preprint arXiv:2310.17119, 2023.</w:t>
                    </w:r>
                  </w:p>
                </w:tc>
              </w:tr>
            </w:tbl>
            <w:p w14:paraId="32C64DE0" w14:textId="77777777" w:rsidR="0098121C" w:rsidRDefault="0098121C">
              <w:pPr>
                <w:divId w:val="1855873384"/>
                <w:rPr>
                  <w:noProof/>
                </w:rPr>
              </w:pPr>
            </w:p>
            <w:p w14:paraId="51801951" w14:textId="390BED2F" w:rsidR="009255A8" w:rsidRDefault="002D0943" w:rsidP="00242D72">
              <w:r>
                <w:rPr>
                  <w:b/>
                  <w:bCs/>
                  <w:noProof/>
                </w:rPr>
                <w:fldChar w:fldCharType="end"/>
              </w:r>
            </w:p>
          </w:sdtContent>
        </w:sdt>
      </w:sdtContent>
    </w:sdt>
    <w:p w14:paraId="5F43D904" w14:textId="77777777" w:rsidR="000D4237" w:rsidRDefault="000D4237" w:rsidP="00D03C9F">
      <w:pPr>
        <w:pStyle w:val="Startberschrift"/>
      </w:pPr>
      <w:bookmarkStart w:id="70" w:name="_Toc198648128"/>
    </w:p>
    <w:p w14:paraId="596883A8" w14:textId="77777777" w:rsidR="000D4237" w:rsidRDefault="000D4237" w:rsidP="00D03C9F">
      <w:pPr>
        <w:pStyle w:val="Startberschrift"/>
      </w:pPr>
    </w:p>
    <w:p w14:paraId="05F45F42" w14:textId="3AB1FDF5" w:rsidR="009255A8" w:rsidRDefault="00B5098D" w:rsidP="00D03C9F">
      <w:pPr>
        <w:pStyle w:val="Startberschrift"/>
      </w:pPr>
      <w:proofErr w:type="spellStart"/>
      <w:r>
        <w:lastRenderedPageBreak/>
        <w:t>Figures</w:t>
      </w:r>
      <w:bookmarkEnd w:id="70"/>
      <w:proofErr w:type="spellEnd"/>
    </w:p>
    <w:p w14:paraId="7619E147" w14:textId="0370BCBC"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r>
        <w:rPr>
          <w:rFonts w:eastAsiaTheme="minorEastAsia"/>
        </w:rPr>
        <w:fldChar w:fldCharType="begin"/>
      </w:r>
      <w:r>
        <w:rPr>
          <w:rFonts w:eastAsiaTheme="minorEastAsia"/>
        </w:rPr>
        <w:instrText xml:space="preserve"> TOC \h \z \c "Figure" </w:instrText>
      </w:r>
      <w:r>
        <w:rPr>
          <w:rFonts w:eastAsiaTheme="minorEastAsia"/>
        </w:rPr>
        <w:fldChar w:fldCharType="separate"/>
      </w:r>
      <w:hyperlink w:anchor="_Toc198648133" w:history="1">
        <w:r w:rsidRPr="000D4237">
          <w:rPr>
            <w:rStyle w:val="Hyperlink"/>
            <w:rFonts w:ascii="Times New Roman" w:hAnsi="Times New Roman"/>
            <w:noProof/>
            <w:sz w:val="24"/>
            <w:szCs w:val="24"/>
            <w:lang w:val="en-US"/>
          </w:rPr>
          <w:t>Figure 1: Imama, “Beyond Traditional Fine-tuning: Exploring Advanced Techniques to Mitigate LLM Hallucinations,” Hugging Face Blog, Apr. 2024. [Online]. Available: https://huggingface.co/blog/Imama/pr. [Accessed: Apr. 10, 2025].</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_Toc198648133 \h </w:instrText>
        </w:r>
        <w:r w:rsidRPr="000D4237">
          <w:rPr>
            <w:noProof/>
            <w:webHidden/>
            <w:szCs w:val="24"/>
          </w:rPr>
        </w:r>
        <w:r w:rsidRPr="000D4237">
          <w:rPr>
            <w:noProof/>
            <w:webHidden/>
            <w:szCs w:val="24"/>
          </w:rPr>
          <w:fldChar w:fldCharType="separate"/>
        </w:r>
        <w:r w:rsidR="00452084">
          <w:rPr>
            <w:noProof/>
            <w:webHidden/>
            <w:szCs w:val="24"/>
          </w:rPr>
          <w:t>5</w:t>
        </w:r>
        <w:r w:rsidRPr="000D4237">
          <w:rPr>
            <w:noProof/>
            <w:webHidden/>
            <w:szCs w:val="24"/>
          </w:rPr>
          <w:fldChar w:fldCharType="end"/>
        </w:r>
      </w:hyperlink>
    </w:p>
    <w:p w14:paraId="59E4609F" w14:textId="3CF9F644"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34" w:history="1">
        <w:r w:rsidRPr="000D4237">
          <w:rPr>
            <w:rStyle w:val="Hyperlink"/>
            <w:rFonts w:ascii="Times New Roman" w:hAnsi="Times New Roman"/>
            <w:noProof/>
            <w:sz w:val="24"/>
            <w:szCs w:val="24"/>
            <w:lang w:val="en-US"/>
          </w:rPr>
          <w:t>Figure 2: One of the three questions selected from the ENEM 2022 exam as few-shot examples in the Chain-of-Thought template.</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_Toc198648134 \h </w:instrText>
        </w:r>
        <w:r w:rsidRPr="000D4237">
          <w:rPr>
            <w:noProof/>
            <w:webHidden/>
            <w:szCs w:val="24"/>
          </w:rPr>
        </w:r>
        <w:r w:rsidRPr="000D4237">
          <w:rPr>
            <w:noProof/>
            <w:webHidden/>
            <w:szCs w:val="24"/>
          </w:rPr>
          <w:fldChar w:fldCharType="separate"/>
        </w:r>
        <w:r w:rsidR="00452084">
          <w:rPr>
            <w:noProof/>
            <w:webHidden/>
            <w:szCs w:val="24"/>
          </w:rPr>
          <w:t>10</w:t>
        </w:r>
        <w:r w:rsidRPr="000D4237">
          <w:rPr>
            <w:noProof/>
            <w:webHidden/>
            <w:szCs w:val="24"/>
          </w:rPr>
          <w:fldChar w:fldCharType="end"/>
        </w:r>
      </w:hyperlink>
    </w:p>
    <w:p w14:paraId="295B88F5" w14:textId="51472067"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35" w:history="1">
        <w:r w:rsidRPr="000D4237">
          <w:rPr>
            <w:rStyle w:val="Hyperlink"/>
            <w:rFonts w:ascii="Times New Roman" w:hAnsi="Times New Roman"/>
            <w:noProof/>
            <w:sz w:val="24"/>
            <w:szCs w:val="24"/>
            <w:lang w:val="en-US"/>
          </w:rPr>
          <w:t>Figure 3: Overall accuracy and standard deviation by method</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_Toc198648135 \h </w:instrText>
        </w:r>
        <w:r w:rsidRPr="000D4237">
          <w:rPr>
            <w:noProof/>
            <w:webHidden/>
            <w:szCs w:val="24"/>
          </w:rPr>
        </w:r>
        <w:r w:rsidRPr="000D4237">
          <w:rPr>
            <w:noProof/>
            <w:webHidden/>
            <w:szCs w:val="24"/>
          </w:rPr>
          <w:fldChar w:fldCharType="separate"/>
        </w:r>
        <w:r w:rsidR="00452084">
          <w:rPr>
            <w:noProof/>
            <w:webHidden/>
            <w:szCs w:val="24"/>
          </w:rPr>
          <w:t>14</w:t>
        </w:r>
        <w:r w:rsidRPr="000D4237">
          <w:rPr>
            <w:noProof/>
            <w:webHidden/>
            <w:szCs w:val="24"/>
          </w:rPr>
          <w:fldChar w:fldCharType="end"/>
        </w:r>
      </w:hyperlink>
    </w:p>
    <w:p w14:paraId="37A1E6A3" w14:textId="5B71B1B9"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36" w:history="1">
        <w:r w:rsidRPr="000D4237">
          <w:rPr>
            <w:rStyle w:val="Hyperlink"/>
            <w:rFonts w:ascii="Times New Roman" w:hAnsi="Times New Roman"/>
            <w:noProof/>
            <w:sz w:val="24"/>
            <w:szCs w:val="24"/>
            <w:lang w:val="en-US"/>
          </w:rPr>
          <w:t>Figure 4: Accuracy mean and standard deviation per method and subject</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_Toc198648136 \h </w:instrText>
        </w:r>
        <w:r w:rsidRPr="000D4237">
          <w:rPr>
            <w:noProof/>
            <w:webHidden/>
            <w:szCs w:val="24"/>
          </w:rPr>
        </w:r>
        <w:r w:rsidRPr="000D4237">
          <w:rPr>
            <w:noProof/>
            <w:webHidden/>
            <w:szCs w:val="24"/>
          </w:rPr>
          <w:fldChar w:fldCharType="separate"/>
        </w:r>
        <w:r w:rsidR="00452084">
          <w:rPr>
            <w:noProof/>
            <w:webHidden/>
            <w:szCs w:val="24"/>
          </w:rPr>
          <w:t>16</w:t>
        </w:r>
        <w:r w:rsidRPr="000D4237">
          <w:rPr>
            <w:noProof/>
            <w:webHidden/>
            <w:szCs w:val="24"/>
          </w:rPr>
          <w:fldChar w:fldCharType="end"/>
        </w:r>
      </w:hyperlink>
    </w:p>
    <w:p w14:paraId="5919C791" w14:textId="4CDEF7E1"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37" w:history="1">
        <w:r w:rsidRPr="000D4237">
          <w:rPr>
            <w:rStyle w:val="Hyperlink"/>
            <w:rFonts w:ascii="Times New Roman" w:hAnsi="Times New Roman"/>
            <w:noProof/>
            <w:sz w:val="24"/>
            <w:szCs w:val="24"/>
            <w:lang w:val="en-US"/>
          </w:rPr>
          <w:t>Figure 5: Accuracy gain by sticking with the initial answer</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_Toc198648137 \h </w:instrText>
        </w:r>
        <w:r w:rsidRPr="000D4237">
          <w:rPr>
            <w:noProof/>
            <w:webHidden/>
            <w:szCs w:val="24"/>
          </w:rPr>
        </w:r>
        <w:r w:rsidRPr="000D4237">
          <w:rPr>
            <w:noProof/>
            <w:webHidden/>
            <w:szCs w:val="24"/>
          </w:rPr>
          <w:fldChar w:fldCharType="separate"/>
        </w:r>
        <w:r w:rsidR="00452084">
          <w:rPr>
            <w:noProof/>
            <w:webHidden/>
            <w:szCs w:val="24"/>
          </w:rPr>
          <w:t>17</w:t>
        </w:r>
        <w:r w:rsidRPr="000D4237">
          <w:rPr>
            <w:noProof/>
            <w:webHidden/>
            <w:szCs w:val="24"/>
          </w:rPr>
          <w:fldChar w:fldCharType="end"/>
        </w:r>
      </w:hyperlink>
    </w:p>
    <w:p w14:paraId="4D09E309" w14:textId="26B667A7"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38" w:history="1">
        <w:r w:rsidRPr="000D4237">
          <w:rPr>
            <w:rStyle w:val="Hyperlink"/>
            <w:rFonts w:ascii="Times New Roman" w:hAnsi="Times New Roman"/>
            <w:noProof/>
            <w:sz w:val="24"/>
            <w:szCs w:val="24"/>
            <w:lang w:val="en-US"/>
          </w:rPr>
          <w:t>Figure 6: Answer consistency per method and subject</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_Toc198648138 \h </w:instrText>
        </w:r>
        <w:r w:rsidRPr="000D4237">
          <w:rPr>
            <w:noProof/>
            <w:webHidden/>
            <w:szCs w:val="24"/>
          </w:rPr>
        </w:r>
        <w:r w:rsidRPr="000D4237">
          <w:rPr>
            <w:noProof/>
            <w:webHidden/>
            <w:szCs w:val="24"/>
          </w:rPr>
          <w:fldChar w:fldCharType="separate"/>
        </w:r>
        <w:r w:rsidR="00452084">
          <w:rPr>
            <w:noProof/>
            <w:webHidden/>
            <w:szCs w:val="24"/>
          </w:rPr>
          <w:t>19</w:t>
        </w:r>
        <w:r w:rsidRPr="000D4237">
          <w:rPr>
            <w:noProof/>
            <w:webHidden/>
            <w:szCs w:val="24"/>
          </w:rPr>
          <w:fldChar w:fldCharType="end"/>
        </w:r>
      </w:hyperlink>
    </w:p>
    <w:p w14:paraId="1CE3ED25" w14:textId="0F57B68D" w:rsidR="009255A8" w:rsidRDefault="000D4237" w:rsidP="00D03C9F">
      <w:pPr>
        <w:rPr>
          <w:rFonts w:eastAsiaTheme="minorEastAsia"/>
          <w:lang w:val="de-AT" w:eastAsia="en-US" w:bidi="en-US"/>
        </w:rPr>
      </w:pPr>
      <w:r>
        <w:rPr>
          <w:rFonts w:eastAsiaTheme="minorEastAsia"/>
          <w:szCs w:val="22"/>
          <w:lang w:val="de-AT" w:eastAsia="en-US" w:bidi="en-US"/>
        </w:rPr>
        <w:fldChar w:fldCharType="end"/>
      </w:r>
    </w:p>
    <w:p w14:paraId="12369833" w14:textId="77777777" w:rsidR="00D03C9F" w:rsidRPr="00D03C9F" w:rsidRDefault="00D03C9F" w:rsidP="00D03C9F">
      <w:pPr>
        <w:rPr>
          <w:rFonts w:eastAsiaTheme="minorEastAsia"/>
          <w:lang w:val="de-AT" w:eastAsia="en-US" w:bidi="en-US"/>
        </w:rPr>
      </w:pPr>
    </w:p>
    <w:p w14:paraId="1F2AD289" w14:textId="1DCB5761" w:rsidR="00B5098D" w:rsidRPr="008E3A54" w:rsidRDefault="00B5098D" w:rsidP="009255A8">
      <w:pPr>
        <w:pStyle w:val="Startberschrift"/>
      </w:pPr>
      <w:bookmarkStart w:id="71" w:name="_Toc198648129"/>
      <w:proofErr w:type="spellStart"/>
      <w:r w:rsidRPr="008E3A54">
        <w:t>Tables</w:t>
      </w:r>
      <w:bookmarkEnd w:id="71"/>
      <w:proofErr w:type="spellEnd"/>
    </w:p>
    <w:bookmarkStart w:id="72" w:name="_Toc179447972"/>
    <w:bookmarkStart w:id="73" w:name="_Toc179448536"/>
    <w:bookmarkStart w:id="74" w:name="_Toc179459013"/>
    <w:bookmarkStart w:id="75" w:name="_Toc179533599"/>
    <w:p w14:paraId="3E31DFFC" w14:textId="7CD24983"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r>
        <w:rPr>
          <w:lang w:val="en-US"/>
        </w:rPr>
        <w:fldChar w:fldCharType="begin"/>
      </w:r>
      <w:r>
        <w:rPr>
          <w:lang w:val="en-US"/>
        </w:rPr>
        <w:instrText xml:space="preserve"> TOC \h \z \c "Table" </w:instrText>
      </w:r>
      <w:r>
        <w:rPr>
          <w:lang w:val="en-US"/>
        </w:rPr>
        <w:fldChar w:fldCharType="separate"/>
      </w:r>
      <w:hyperlink w:anchor="_Toc198648163" w:history="1">
        <w:r w:rsidRPr="000D4237">
          <w:rPr>
            <w:rStyle w:val="Hyperlink"/>
            <w:rFonts w:ascii="Times New Roman" w:hAnsi="Times New Roman"/>
            <w:noProof/>
            <w:sz w:val="24"/>
            <w:szCs w:val="24"/>
            <w:lang w:val="en-US"/>
          </w:rPr>
          <w:t>Table 1: Mean accuracy and standard deviation of CoT, CoVe and Self-Refine across test runs</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_Toc198648163 \h </w:instrText>
        </w:r>
        <w:r w:rsidRPr="000D4237">
          <w:rPr>
            <w:noProof/>
            <w:webHidden/>
            <w:szCs w:val="24"/>
          </w:rPr>
        </w:r>
        <w:r w:rsidRPr="000D4237">
          <w:rPr>
            <w:noProof/>
            <w:webHidden/>
            <w:szCs w:val="24"/>
          </w:rPr>
          <w:fldChar w:fldCharType="separate"/>
        </w:r>
        <w:r w:rsidR="00452084">
          <w:rPr>
            <w:noProof/>
            <w:webHidden/>
            <w:szCs w:val="24"/>
          </w:rPr>
          <w:t>14</w:t>
        </w:r>
        <w:r w:rsidRPr="000D4237">
          <w:rPr>
            <w:noProof/>
            <w:webHidden/>
            <w:szCs w:val="24"/>
          </w:rPr>
          <w:fldChar w:fldCharType="end"/>
        </w:r>
      </w:hyperlink>
    </w:p>
    <w:p w14:paraId="1A6A942D" w14:textId="038D86B6"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64" w:history="1">
        <w:r w:rsidRPr="000D4237">
          <w:rPr>
            <w:rStyle w:val="Hyperlink"/>
            <w:rFonts w:ascii="Times New Roman" w:hAnsi="Times New Roman"/>
            <w:noProof/>
            <w:sz w:val="24"/>
            <w:szCs w:val="24"/>
            <w:lang w:val="en-US"/>
          </w:rPr>
          <w:t xml:space="preserve">Table 2: Mean accuracy ± standard deviation per subject and method across 40 runs. Kruskal–Wallis H test checks for accuracy differences between methods. Significance: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w:t>
        </w:r>
        <w:r w:rsidRPr="000D4237">
          <w:rPr>
            <w:rStyle w:val="Hyperlink"/>
            <w:rFonts w:ascii="Times New Roman" w:hAnsi="Times New Roman"/>
            <w:i/>
            <w:iCs/>
            <w:noProof/>
            <w:sz w:val="24"/>
            <w:szCs w:val="24"/>
            <w:lang w:val="en-US"/>
          </w:rPr>
          <w:t>&lt; 0.01</w:t>
        </w:r>
        <w:r w:rsidRPr="000D4237">
          <w:rPr>
            <w:rStyle w:val="Hyperlink"/>
            <w:rFonts w:ascii="Times New Roman" w:hAnsi="Times New Roman"/>
            <w:noProof/>
            <w:sz w:val="24"/>
            <w:szCs w:val="24"/>
            <w:lang w:val="en-US"/>
          </w:rPr>
          <w:t>.</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_Toc198648164 \h </w:instrText>
        </w:r>
        <w:r w:rsidRPr="000D4237">
          <w:rPr>
            <w:noProof/>
            <w:webHidden/>
            <w:szCs w:val="24"/>
          </w:rPr>
        </w:r>
        <w:r w:rsidRPr="000D4237">
          <w:rPr>
            <w:noProof/>
            <w:webHidden/>
            <w:szCs w:val="24"/>
          </w:rPr>
          <w:fldChar w:fldCharType="separate"/>
        </w:r>
        <w:r w:rsidR="00452084">
          <w:rPr>
            <w:noProof/>
            <w:webHidden/>
            <w:szCs w:val="24"/>
          </w:rPr>
          <w:t>16</w:t>
        </w:r>
        <w:r w:rsidRPr="000D4237">
          <w:rPr>
            <w:noProof/>
            <w:webHidden/>
            <w:szCs w:val="24"/>
          </w:rPr>
          <w:fldChar w:fldCharType="end"/>
        </w:r>
      </w:hyperlink>
    </w:p>
    <w:p w14:paraId="05C33CB8" w14:textId="25AE7AC8"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65" w:history="1">
        <w:r w:rsidRPr="000D4237">
          <w:rPr>
            <w:rStyle w:val="Hyperlink"/>
            <w:rFonts w:ascii="Times New Roman" w:hAnsi="Times New Roman"/>
            <w:noProof/>
            <w:sz w:val="24"/>
            <w:szCs w:val="24"/>
            <w:lang w:val="en-US"/>
          </w:rPr>
          <w:t xml:space="preserve">Table 3: Accuracy gain when sticking to the first answer instead of refining. Statistical significance is based on one-sided paired t-tests or Wilcoxon tests depending on normality.                                                                        Significance notation: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&lt; 0.05;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&lt; 0.01.</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_Toc198648165 \h </w:instrText>
        </w:r>
        <w:r w:rsidRPr="000D4237">
          <w:rPr>
            <w:noProof/>
            <w:webHidden/>
            <w:szCs w:val="24"/>
          </w:rPr>
        </w:r>
        <w:r w:rsidRPr="000D4237">
          <w:rPr>
            <w:noProof/>
            <w:webHidden/>
            <w:szCs w:val="24"/>
          </w:rPr>
          <w:fldChar w:fldCharType="separate"/>
        </w:r>
        <w:r w:rsidR="00452084">
          <w:rPr>
            <w:noProof/>
            <w:webHidden/>
            <w:szCs w:val="24"/>
          </w:rPr>
          <w:t>18</w:t>
        </w:r>
        <w:r w:rsidRPr="000D4237">
          <w:rPr>
            <w:noProof/>
            <w:webHidden/>
            <w:szCs w:val="24"/>
          </w:rPr>
          <w:fldChar w:fldCharType="end"/>
        </w:r>
      </w:hyperlink>
    </w:p>
    <w:p w14:paraId="2DFD256D" w14:textId="40ECCDAE"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66" w:history="1">
        <w:r w:rsidRPr="000D4237">
          <w:rPr>
            <w:rStyle w:val="Hyperlink"/>
            <w:rFonts w:ascii="Times New Roman" w:hAnsi="Times New Roman"/>
            <w:noProof/>
            <w:sz w:val="24"/>
            <w:szCs w:val="24"/>
            <w:lang w:val="en-US"/>
          </w:rPr>
          <w:t>Table 4: Overall consistency rate per method across test runs</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_Toc198648166 \h </w:instrText>
        </w:r>
        <w:r w:rsidRPr="000D4237">
          <w:rPr>
            <w:noProof/>
            <w:webHidden/>
            <w:szCs w:val="24"/>
          </w:rPr>
        </w:r>
        <w:r w:rsidRPr="000D4237">
          <w:rPr>
            <w:noProof/>
            <w:webHidden/>
            <w:szCs w:val="24"/>
          </w:rPr>
          <w:fldChar w:fldCharType="separate"/>
        </w:r>
        <w:r w:rsidR="00452084">
          <w:rPr>
            <w:noProof/>
            <w:webHidden/>
            <w:szCs w:val="24"/>
          </w:rPr>
          <w:t>19</w:t>
        </w:r>
        <w:r w:rsidRPr="000D4237">
          <w:rPr>
            <w:noProof/>
            <w:webHidden/>
            <w:szCs w:val="24"/>
          </w:rPr>
          <w:fldChar w:fldCharType="end"/>
        </w:r>
      </w:hyperlink>
    </w:p>
    <w:p w14:paraId="6391A47B" w14:textId="7EF77A48"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67" w:history="1">
        <w:r w:rsidRPr="000D4237">
          <w:rPr>
            <w:rStyle w:val="Hyperlink"/>
            <w:rFonts w:ascii="Times New Roman" w:hAnsi="Times New Roman"/>
            <w:noProof/>
            <w:sz w:val="24"/>
            <w:szCs w:val="24"/>
            <w:lang w:val="en-US"/>
          </w:rPr>
          <w:t xml:space="preserve">Table 5: McNemar's test results for answer consistency. Significance notation: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&lt; 0.01</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_Toc198648167 \h </w:instrText>
        </w:r>
        <w:r w:rsidRPr="000D4237">
          <w:rPr>
            <w:noProof/>
            <w:webHidden/>
            <w:szCs w:val="24"/>
          </w:rPr>
        </w:r>
        <w:r w:rsidRPr="000D4237">
          <w:rPr>
            <w:noProof/>
            <w:webHidden/>
            <w:szCs w:val="24"/>
          </w:rPr>
          <w:fldChar w:fldCharType="separate"/>
        </w:r>
        <w:r w:rsidR="00452084">
          <w:rPr>
            <w:noProof/>
            <w:webHidden/>
            <w:szCs w:val="24"/>
          </w:rPr>
          <w:t>20</w:t>
        </w:r>
        <w:r w:rsidRPr="000D4237">
          <w:rPr>
            <w:noProof/>
            <w:webHidden/>
            <w:szCs w:val="24"/>
          </w:rPr>
          <w:fldChar w:fldCharType="end"/>
        </w:r>
      </w:hyperlink>
    </w:p>
    <w:p w14:paraId="655FF360" w14:textId="6378457C" w:rsidR="000D4237" w:rsidRPr="000D4237" w:rsidRDefault="000D4237">
      <w:pPr>
        <w:pStyle w:val="TableofFigures"/>
        <w:tabs>
          <w:tab w:val="right" w:leader="dot" w:pos="9060"/>
        </w:tabs>
        <w:rPr>
          <w:rFonts w:eastAsiaTheme="minorEastAsia"/>
          <w:noProof/>
          <w:kern w:val="2"/>
          <w:szCs w:val="24"/>
          <w:lang w:val="en-AT" w:eastAsia="en-GB" w:bidi="ar-SA"/>
          <w14:ligatures w14:val="standardContextual"/>
        </w:rPr>
      </w:pPr>
      <w:hyperlink w:anchor="_Toc198648168" w:history="1">
        <w:r w:rsidRPr="000D4237">
          <w:rPr>
            <w:rStyle w:val="Hyperlink"/>
            <w:rFonts w:ascii="Times New Roman" w:hAnsi="Times New Roman"/>
            <w:noProof/>
            <w:sz w:val="24"/>
            <w:szCs w:val="24"/>
            <w:lang w:val="en-US"/>
          </w:rPr>
          <w:t xml:space="preserve">Table 6: McNemar's test results for answer consistency per subject.                                                                    Significance notation: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&lt; 0.05; *** </w:t>
        </w:r>
        <w:r w:rsidRPr="000D4237">
          <w:rPr>
            <w:rStyle w:val="Hyperlink"/>
            <w:rFonts w:ascii="Times New Roman" w:hAnsi="Times New Roman"/>
            <w:i/>
            <w:iCs/>
            <w:noProof/>
            <w:sz w:val="24"/>
            <w:szCs w:val="24"/>
            <w:lang w:val="en-US"/>
          </w:rPr>
          <w:t>p</w:t>
        </w:r>
        <w:r w:rsidRPr="000D4237">
          <w:rPr>
            <w:rStyle w:val="Hyperlink"/>
            <w:rFonts w:ascii="Times New Roman" w:hAnsi="Times New Roman"/>
            <w:noProof/>
            <w:sz w:val="24"/>
            <w:szCs w:val="24"/>
            <w:lang w:val="en-US"/>
          </w:rPr>
          <w:t xml:space="preserve"> &lt; 0.01.</w:t>
        </w:r>
        <w:r w:rsidRPr="000D4237">
          <w:rPr>
            <w:noProof/>
            <w:webHidden/>
            <w:szCs w:val="24"/>
          </w:rPr>
          <w:tab/>
        </w:r>
        <w:r w:rsidRPr="000D4237">
          <w:rPr>
            <w:noProof/>
            <w:webHidden/>
            <w:szCs w:val="24"/>
          </w:rPr>
          <w:fldChar w:fldCharType="begin"/>
        </w:r>
        <w:r w:rsidRPr="000D4237">
          <w:rPr>
            <w:noProof/>
            <w:webHidden/>
            <w:szCs w:val="24"/>
          </w:rPr>
          <w:instrText xml:space="preserve"> PAGEREF _Toc198648168 \h </w:instrText>
        </w:r>
        <w:r w:rsidRPr="000D4237">
          <w:rPr>
            <w:noProof/>
            <w:webHidden/>
            <w:szCs w:val="24"/>
          </w:rPr>
        </w:r>
        <w:r w:rsidRPr="000D4237">
          <w:rPr>
            <w:noProof/>
            <w:webHidden/>
            <w:szCs w:val="24"/>
          </w:rPr>
          <w:fldChar w:fldCharType="separate"/>
        </w:r>
        <w:r w:rsidR="00452084">
          <w:rPr>
            <w:noProof/>
            <w:webHidden/>
            <w:szCs w:val="24"/>
          </w:rPr>
          <w:t>20</w:t>
        </w:r>
        <w:r w:rsidRPr="000D4237">
          <w:rPr>
            <w:noProof/>
            <w:webHidden/>
            <w:szCs w:val="24"/>
          </w:rPr>
          <w:fldChar w:fldCharType="end"/>
        </w:r>
      </w:hyperlink>
    </w:p>
    <w:p w14:paraId="722E5349" w14:textId="2D088AE9" w:rsidR="009255A8" w:rsidRDefault="000D4237" w:rsidP="009255A8">
      <w:pPr>
        <w:pStyle w:val="Startberschrift"/>
        <w:rPr>
          <w:lang w:val="en-US"/>
        </w:rPr>
      </w:pPr>
      <w:r>
        <w:rPr>
          <w:lang w:val="en-US"/>
        </w:rPr>
        <w:fldChar w:fldCharType="end"/>
      </w:r>
    </w:p>
    <w:p w14:paraId="491ED7C4" w14:textId="6F0D742A" w:rsidR="00C223E0" w:rsidRPr="009255A8" w:rsidRDefault="00C223E0" w:rsidP="009255A8">
      <w:pPr>
        <w:pStyle w:val="Startberschrift"/>
        <w:rPr>
          <w:lang w:val="en-US"/>
        </w:rPr>
      </w:pPr>
      <w:bookmarkStart w:id="76" w:name="_Toc198648130"/>
      <w:r w:rsidRPr="009255A8">
        <w:rPr>
          <w:lang w:val="en-US"/>
        </w:rPr>
        <w:t xml:space="preserve">Documentation table </w:t>
      </w:r>
      <w:bookmarkEnd w:id="72"/>
      <w:bookmarkEnd w:id="73"/>
      <w:r w:rsidRPr="009255A8">
        <w:rPr>
          <w:lang w:val="en-US"/>
        </w:rPr>
        <w:t>of AI-based tools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B9793C" w14:paraId="10D50B3F" w14:textId="77777777" w:rsidTr="00096D27">
        <w:tc>
          <w:tcPr>
            <w:tcW w:w="2544" w:type="dxa"/>
            <w:shd w:val="clear" w:color="000000" w:fill="A6A6A6"/>
          </w:tcPr>
          <w:p w14:paraId="3F484F66" w14:textId="77777777" w:rsidR="00C223E0" w:rsidRPr="00B9793C" w:rsidRDefault="00C223E0" w:rsidP="00096D27">
            <w:pPr>
              <w:rPr>
                <w:b/>
                <w:bCs/>
                <w:lang w:val="de-AT"/>
              </w:rPr>
            </w:pPr>
            <w:r w:rsidRPr="00B9793C">
              <w:rPr>
                <w:b/>
                <w:bCs/>
              </w:rPr>
              <w:t xml:space="preserve">AI-based </w:t>
            </w:r>
            <w:r>
              <w:rPr>
                <w:b/>
                <w:bCs/>
              </w:rPr>
              <w:t>t</w:t>
            </w:r>
            <w:r w:rsidRPr="00B9793C">
              <w:rPr>
                <w:b/>
                <w:bCs/>
              </w:rPr>
              <w:t>ools</w:t>
            </w:r>
          </w:p>
        </w:tc>
        <w:tc>
          <w:tcPr>
            <w:tcW w:w="2835" w:type="dxa"/>
            <w:shd w:val="clear" w:color="000000" w:fill="A6A6A6"/>
          </w:tcPr>
          <w:p w14:paraId="541AC3AF" w14:textId="77777777" w:rsidR="00C223E0" w:rsidRPr="00B9793C" w:rsidRDefault="00C223E0" w:rsidP="00096D27">
            <w:pPr>
              <w:rPr>
                <w:b/>
                <w:bCs/>
                <w:lang w:val="de-AT"/>
              </w:rPr>
            </w:pPr>
            <w:r w:rsidRPr="00B9793C">
              <w:rPr>
                <w:b/>
                <w:bCs/>
              </w:rPr>
              <w:t>Intended use</w:t>
            </w:r>
          </w:p>
        </w:tc>
        <w:tc>
          <w:tcPr>
            <w:tcW w:w="3675" w:type="dxa"/>
            <w:shd w:val="clear" w:color="000000" w:fill="A6A6A6"/>
          </w:tcPr>
          <w:p w14:paraId="21D2034B" w14:textId="77777777" w:rsidR="00C223E0" w:rsidRPr="00B9793C" w:rsidRDefault="00C223E0" w:rsidP="00096D27">
            <w:pPr>
              <w:rPr>
                <w:b/>
                <w:bCs/>
                <w:lang w:val="de-AT"/>
              </w:rPr>
            </w:pPr>
            <w:r w:rsidRPr="00B9793C">
              <w:rPr>
                <w:b/>
                <w:bCs/>
              </w:rPr>
              <w:t>Prompt, source, page, paragraph...</w:t>
            </w:r>
          </w:p>
        </w:tc>
      </w:tr>
      <w:tr w:rsidR="00C223E0" w14:paraId="3515936C" w14:textId="77777777" w:rsidTr="00096D27">
        <w:tc>
          <w:tcPr>
            <w:tcW w:w="2544" w:type="dxa"/>
            <w:shd w:val="clear" w:color="auto" w:fill="auto"/>
          </w:tcPr>
          <w:p w14:paraId="67C71FBF" w14:textId="19E7218A" w:rsidR="00C223E0" w:rsidRPr="00B9793C" w:rsidRDefault="00C223E0" w:rsidP="00096D27">
            <w:pPr>
              <w:rPr>
                <w:b/>
                <w:bCs/>
                <w:lang w:val="de-AT"/>
              </w:rPr>
            </w:pPr>
            <w:r w:rsidRPr="00B9793C">
              <w:rPr>
                <w:b/>
                <w:bCs/>
              </w:rPr>
              <w:t>ChatGPT (4</w:t>
            </w:r>
            <w:r w:rsidR="009255A8">
              <w:rPr>
                <w:b/>
                <w:bCs/>
              </w:rPr>
              <w:t>o</w:t>
            </w:r>
            <w:r w:rsidRPr="00B9793C">
              <w:rPr>
                <w:b/>
                <w:bCs/>
              </w:rPr>
              <w:t>)</w:t>
            </w:r>
          </w:p>
        </w:tc>
        <w:tc>
          <w:tcPr>
            <w:tcW w:w="2835" w:type="dxa"/>
            <w:shd w:val="clear" w:color="auto" w:fill="auto"/>
          </w:tcPr>
          <w:p w14:paraId="5D19CA9C" w14:textId="34846926" w:rsidR="00C223E0" w:rsidRPr="009255A8" w:rsidRDefault="009255A8" w:rsidP="00096D27">
            <w:pPr>
              <w:rPr>
                <w:lang w:val="en-US"/>
              </w:rPr>
            </w:pPr>
            <w:r>
              <w:t>Translation of a few-shot example to English</w:t>
            </w:r>
          </w:p>
        </w:tc>
        <w:tc>
          <w:tcPr>
            <w:tcW w:w="3675" w:type="dxa"/>
            <w:shd w:val="clear" w:color="auto" w:fill="auto"/>
          </w:tcPr>
          <w:p w14:paraId="417EB5E9" w14:textId="272B48F1" w:rsidR="00C223E0" w:rsidRPr="009255A8" w:rsidRDefault="00C223E0" w:rsidP="00096D27">
            <w:pPr>
              <w:rPr>
                <w:lang w:val="en-US"/>
              </w:rPr>
            </w:pPr>
            <w:r w:rsidRPr="00B9793C">
              <w:rPr>
                <w:lang w:val="en-GB"/>
              </w:rPr>
              <w:t>"</w:t>
            </w:r>
            <w:r w:rsidR="009255A8">
              <w:rPr>
                <w:lang w:val="en-GB"/>
              </w:rPr>
              <w:t>T</w:t>
            </w:r>
            <w:r w:rsidR="009255A8">
              <w:t>ranslate this to English keeping the same format</w:t>
            </w:r>
            <w:r w:rsidRPr="00B9793C">
              <w:rPr>
                <w:lang w:val="en-GB"/>
              </w:rPr>
              <w:t xml:space="preserve">: ..." </w:t>
            </w:r>
            <w:r w:rsidR="009255A8">
              <w:t>(Example 1 used in Chain-of-Thought template)</w:t>
            </w:r>
          </w:p>
        </w:tc>
      </w:tr>
      <w:tr w:rsidR="00C97B60" w14:paraId="393BD951" w14:textId="77777777" w:rsidTr="00096D27">
        <w:tc>
          <w:tcPr>
            <w:tcW w:w="2544" w:type="dxa"/>
            <w:shd w:val="clear" w:color="auto" w:fill="auto"/>
          </w:tcPr>
          <w:p w14:paraId="2835D48F" w14:textId="60518390" w:rsidR="00C97B60" w:rsidRPr="00B9793C" w:rsidRDefault="00C97B60" w:rsidP="00096D27">
            <w:pPr>
              <w:rPr>
                <w:b/>
                <w:bCs/>
              </w:rPr>
            </w:pPr>
            <w:r>
              <w:rPr>
                <w:b/>
                <w:bCs/>
              </w:rPr>
              <w:t>ChatGPT (4o)</w:t>
            </w:r>
          </w:p>
        </w:tc>
        <w:tc>
          <w:tcPr>
            <w:tcW w:w="2835" w:type="dxa"/>
            <w:shd w:val="clear" w:color="auto" w:fill="auto"/>
          </w:tcPr>
          <w:p w14:paraId="342828F3" w14:textId="6F13749A" w:rsidR="00C97B60" w:rsidRDefault="00C97B60" w:rsidP="00096D27">
            <w:r>
              <w:t>Spell-check</w:t>
            </w:r>
          </w:p>
        </w:tc>
        <w:tc>
          <w:tcPr>
            <w:tcW w:w="3675" w:type="dxa"/>
            <w:shd w:val="clear" w:color="auto" w:fill="auto"/>
          </w:tcPr>
          <w:p w14:paraId="03B7B232" w14:textId="301B9682" w:rsidR="00C97B60" w:rsidRPr="00B9793C" w:rsidRDefault="00C97B60" w:rsidP="00096D27">
            <w:pPr>
              <w:rPr>
                <w:lang w:val="en-GB"/>
              </w:rPr>
            </w:pPr>
            <w:r>
              <w:rPr>
                <w:lang w:val="en-GB"/>
              </w:rPr>
              <w:t>“Check this document for spell errors and grammar mistakes” (Entire document)</w:t>
            </w:r>
          </w:p>
        </w:tc>
      </w:tr>
    </w:tbl>
    <w:p w14:paraId="551B8780" w14:textId="77777777" w:rsidR="006F0CFA" w:rsidRPr="00ED04A9" w:rsidRDefault="006F0CFA" w:rsidP="009255A8">
      <w:pPr>
        <w:pStyle w:val="Startberschrift"/>
        <w:rPr>
          <w:lang w:val="en-US"/>
        </w:rPr>
      </w:pPr>
    </w:p>
    <w:p w14:paraId="7C35328B" w14:textId="77777777" w:rsidR="008C3B6D" w:rsidRPr="00ED04A9" w:rsidRDefault="008C3B6D" w:rsidP="008C3B6D">
      <w:pPr>
        <w:rPr>
          <w:lang w:val="en-US" w:eastAsia="en-US" w:bidi="en-US"/>
        </w:rPr>
      </w:pPr>
    </w:p>
    <w:p w14:paraId="42591A9D" w14:textId="7CA806D8" w:rsidR="009255A8" w:rsidRDefault="009255A8" w:rsidP="009255A8">
      <w:pPr>
        <w:pStyle w:val="Startberschrift"/>
      </w:pPr>
      <w:bookmarkStart w:id="77" w:name="_Toc198648131"/>
      <w:r>
        <w:t>Appendix</w:t>
      </w:r>
      <w:bookmarkEnd w:id="77"/>
    </w:p>
    <w:p w14:paraId="46D19B79" w14:textId="356E688B" w:rsidR="007624D8" w:rsidRDefault="00B91310" w:rsidP="00B91310">
      <w:pPr>
        <w:pStyle w:val="ListParagraph"/>
        <w:numPr>
          <w:ilvl w:val="0"/>
          <w:numId w:val="38"/>
        </w:numPr>
      </w:pPr>
      <w:r>
        <w:t>All code used in this thesis, including data preprocessing, prompting templates, and evaluation scripts, is publicly available at:</w:t>
      </w:r>
      <w:r>
        <w:t xml:space="preserve"> </w:t>
      </w:r>
      <w:bookmarkStart w:id="78" w:name="_Ref198289846"/>
      <w:r>
        <w:fldChar w:fldCharType="begin"/>
      </w:r>
      <w:r>
        <w:instrText>HYPERLINK "https://github.com/rafaelasantana/bachelor-thesis"</w:instrText>
      </w:r>
      <w:r>
        <w:fldChar w:fldCharType="separate"/>
      </w:r>
      <w:r w:rsidRPr="00B91310">
        <w:rPr>
          <w:rStyle w:val="Hyperlink"/>
          <w:rFonts w:ascii="Times New Roman" w:hAnsi="Times New Roman"/>
          <w:sz w:val="24"/>
        </w:rPr>
        <w:t>https://github.com/rafaelasantana/bachelor-thesis</w:t>
      </w:r>
      <w:r>
        <w:fldChar w:fldCharType="end"/>
      </w:r>
    </w:p>
    <w:p w14:paraId="5FF72028" w14:textId="77777777" w:rsidR="000F3239" w:rsidRDefault="000F3239" w:rsidP="000F3239">
      <w:pPr>
        <w:pStyle w:val="ListParagraph"/>
      </w:pPr>
    </w:p>
    <w:p w14:paraId="0C0FEFFE" w14:textId="21E8BF41" w:rsidR="009255A8" w:rsidRDefault="009255A8" w:rsidP="009255A8">
      <w:pPr>
        <w:pStyle w:val="ListParagraph"/>
        <w:numPr>
          <w:ilvl w:val="0"/>
          <w:numId w:val="38"/>
        </w:numPr>
        <w:rPr>
          <w:lang w:val="en-US" w:bidi="en-US"/>
        </w:rPr>
      </w:pPr>
      <w:bookmarkStart w:id="79" w:name="_Ref198635395"/>
      <w:r w:rsidRPr="00B91310">
        <w:rPr>
          <w:lang w:val="en-US" w:bidi="en-US"/>
        </w:rPr>
        <w:lastRenderedPageBreak/>
        <w:t>Few-shot examples used in the Chain-of-Thought template (in Portuguese</w:t>
      </w:r>
      <w:bookmarkEnd w:id="78"/>
      <w:bookmarkEnd w:id="79"/>
      <w:r w:rsidR="000D4237">
        <w:rPr>
          <w:lang w:val="en-US" w:bidi="en-US"/>
        </w:rPr>
        <w:t>)</w:t>
      </w:r>
    </w:p>
    <w:p w14:paraId="27572277" w14:textId="77777777" w:rsidR="005D26D8" w:rsidRPr="005D26D8" w:rsidRDefault="005D26D8" w:rsidP="005D26D8">
      <w:pPr>
        <w:rPr>
          <w:lang w:val="en-US" w:bidi="en-US"/>
        </w:rPr>
      </w:pPr>
    </w:p>
    <w:p w14:paraId="10688D9C" w14:textId="17C59770" w:rsidR="009255A8" w:rsidRPr="009255A8" w:rsidRDefault="009255A8" w:rsidP="009255A8">
      <w:pPr>
        <w:rPr>
          <w:lang w:val="en-US" w:eastAsia="en-US" w:bidi="en-US"/>
        </w:rPr>
      </w:pPr>
      <w:r>
        <w:rPr>
          <w:noProof/>
          <w:lang w:val="en-US" w:eastAsia="en-US" w:bidi="en-US"/>
        </w:rPr>
        <mc:AlternateContent>
          <mc:Choice Requires="wps">
            <w:drawing>
              <wp:anchor distT="0" distB="0" distL="114300" distR="114300" simplePos="0" relativeHeight="251659264" behindDoc="0" locked="0" layoutInCell="1" allowOverlap="1" wp14:anchorId="124F4F73" wp14:editId="14D1558B">
                <wp:simplePos x="0" y="0"/>
                <wp:positionH relativeFrom="column">
                  <wp:posOffset>-8515</wp:posOffset>
                </wp:positionH>
                <wp:positionV relativeFrom="paragraph">
                  <wp:posOffset>28023</wp:posOffset>
                </wp:positionV>
                <wp:extent cx="5441429" cy="8229600"/>
                <wp:effectExtent l="0" t="0" r="6985" b="12700"/>
                <wp:wrapNone/>
                <wp:docPr id="1795729750" name="Text Box 2"/>
                <wp:cNvGraphicFramePr/>
                <a:graphic xmlns:a="http://schemas.openxmlformats.org/drawingml/2006/main">
                  <a:graphicData uri="http://schemas.microsoft.com/office/word/2010/wordprocessingShape">
                    <wps:wsp>
                      <wps:cNvSpPr txBox="1"/>
                      <wps:spPr>
                        <a:xfrm>
                          <a:off x="0" y="0"/>
                          <a:ext cx="5441429" cy="8229600"/>
                        </a:xfrm>
                        <a:prstGeom prst="rect">
                          <a:avLst/>
                        </a:prstGeom>
                        <a:solidFill>
                          <a:schemeClr val="lt1"/>
                        </a:solidFill>
                        <a:ln w="6350">
                          <a:solidFill>
                            <a:prstClr val="black"/>
                          </a:solidFill>
                        </a:ln>
                      </wps:spPr>
                      <wps:txbx>
                        <w:txbxContent>
                          <w:p w14:paraId="69172B0B" w14:textId="28787560"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1</w:t>
                            </w:r>
                            <w:r w:rsidRPr="009255A8">
                              <w:rPr>
                                <w:sz w:val="11"/>
                                <w:szCs w:val="11"/>
                              </w:rPr>
                              <w:t>:</w:t>
                            </w:r>
                          </w:p>
                          <w:p w14:paraId="38DB35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A1C23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74A515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Urgência emocional. Se tudo é para ontem, se a vida engata uma primeira e sai em</w:t>
                            </w:r>
                          </w:p>
                          <w:p w14:paraId="7C40F33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disparada, se não há mais tempo para paradas estratégicas, caímos fatalmente no vício de querer</w:t>
                            </w:r>
                          </w:p>
                          <w:p w14:paraId="62BF7E4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os amores sejam igualmente resolvidos num átimo de segundo. Temos pressa para ouvir “eu</w:t>
                            </w:r>
                          </w:p>
                          <w:p w14:paraId="675CB9B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te amo”. Não vemos a hora de que fiquem estabelecidas as regras de convívio: somos namorados,</w:t>
                            </w:r>
                          </w:p>
                          <w:p w14:paraId="6B4DA3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ficantes, casados, amantes? Urgência emocional. Uma cilada. Associamos diversas palavras ao</w:t>
                            </w:r>
                          </w:p>
                          <w:p w14:paraId="1C8E24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AMOR: paixão, romance, sexo, adrenalina, palpitação. Esquecemos, no entanto, da palavra que</w:t>
                            </w:r>
                          </w:p>
                          <w:p w14:paraId="1424DD6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viabiliza esse sentimento: “paciência”. Amor sem paciência não vinga. Amor não pode ser mastigado</w:t>
                            </w:r>
                          </w:p>
                          <w:p w14:paraId="654E715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engolido com emergência, com fome desesperada. É uma refeição que pode durar uma vida.</w:t>
                            </w:r>
                          </w:p>
                          <w:p w14:paraId="0D5FD8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MEDEIROS, M. Disponível em: http://porumavidasimples.blogspot.com.br. Acesso em: 20 ago. 2017</w:t>
                            </w:r>
                          </w:p>
                          <w:p w14:paraId="30FE86B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(adaptado).   </w:t>
                            </w:r>
                          </w:p>
                          <w:p w14:paraId="2F821DE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DC0F19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Nesse texto de opinião, as marcas linguísticas revelam uma situação distensa e de pouca formalidade, o que se evidencia pelo(a)</w:t>
                            </w:r>
                          </w:p>
                          <w:p w14:paraId="5E01182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6B096CE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Opções</w:t>
                            </w:r>
                            <w:r w:rsidRPr="009255A8">
                              <w:rPr>
                                <w:sz w:val="11"/>
                                <w:szCs w:val="11"/>
                              </w:rPr>
                              <w:t>:</w:t>
                            </w:r>
                          </w:p>
                          <w:p w14:paraId="63A3019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A impessoalização ao longo do texto, com em: “se não há mais tempo”.</w:t>
                            </w:r>
                          </w:p>
                          <w:p w14:paraId="7F805E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 construção de uma atmosfera de urgência, em palavras como: “pressa”.</w:t>
                            </w:r>
                          </w:p>
                          <w:p w14:paraId="7AC02A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A repetição de uma determinada estrutura sintática, como em: “Se tudo é para ontem”.</w:t>
                            </w:r>
                          </w:p>
                          <w:p w14:paraId="391AB61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O ênfase no emprego de hipérboles, como em: “uma reflexão que pode durar uma vida”.</w:t>
                            </w:r>
                          </w:p>
                          <w:p w14:paraId="50C8DAE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O emprego de metáforas, como em: “a vida engata uma primeira e sai em disparada”.</w:t>
                            </w:r>
                          </w:p>
                          <w:p w14:paraId="44820F5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92F3B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Explicação</w:t>
                            </w:r>
                            <w:r w:rsidRPr="009255A8">
                              <w:rPr>
                                <w:sz w:val="11"/>
                                <w:szCs w:val="11"/>
                              </w:rPr>
                              <w:t>:</w:t>
                            </w:r>
                          </w:p>
                          <w:p w14:paraId="3C9B8F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texto é escrito em uma linguagem leve, ágil, e de pouca formalidade. Além disso, possui figuras de</w:t>
                            </w:r>
                          </w:p>
                          <w:p w14:paraId="36DE6A7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linguagem, como metáforas e hipérboles, que não são excludentes. Em uma análise sequencial das</w:t>
                            </w:r>
                          </w:p>
                          <w:p w14:paraId="0DA810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alternativas, daria para afirmar que D. e E. estão corretas. Entretanto, observando em detalhes, nota-se</w:t>
                            </w:r>
                          </w:p>
                          <w:p w14:paraId="0390EF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a expressão "emprego de metáforas" mostra ser mais adequada do que "ênfase no emprego da</w:t>
                            </w:r>
                          </w:p>
                          <w:p w14:paraId="6A3E3DD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hipérbole", visto que, para afirmarmos que o uso de hipérboles foi enfatizado, a figura de linguagem</w:t>
                            </w:r>
                          </w:p>
                          <w:p w14:paraId="70D7CDC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deveria ter aparecido mais vezes. Isso torna a alternativa E. mais provável de ser CORRETA. Além</w:t>
                            </w:r>
                          </w:p>
                          <w:p w14:paraId="21FF2A1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disso, impessoalização não deve ser apontada como marca de pouca formalidade. Existe também uma</w:t>
                            </w:r>
                          </w:p>
                          <w:p w14:paraId="54FF38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atmosfera de urgência, mas que é criticada no texto que destaca a importância da paciência e não da</w:t>
                            </w:r>
                          </w:p>
                          <w:p w14:paraId="5E2A7FB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pressa. Por fim, a estrutura sintática não é repetida sistematicamente ao longo do texto.         </w:t>
                            </w:r>
                          </w:p>
                          <w:p w14:paraId="1F73B7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5537FAB"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w:t>
                            </w:r>
                            <w:r w:rsidRPr="009255A8">
                              <w:rPr>
                                <w:b/>
                                <w:bCs/>
                                <w:sz w:val="11"/>
                                <w:szCs w:val="11"/>
                              </w:rPr>
                              <w:t>Resposta final: E</w:t>
                            </w:r>
                          </w:p>
                          <w:p w14:paraId="5F55989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891BB0C" w14:textId="71CCA28A" w:rsidR="009255A8" w:rsidRDefault="009255A8" w:rsidP="009255A8">
                            <w:pPr>
                              <w:shd w:val="clear" w:color="auto" w:fill="DAEEF3" w:themeFill="accent5" w:themeFillTint="33"/>
                              <w:rPr>
                                <w:sz w:val="11"/>
                                <w:szCs w:val="11"/>
                              </w:rPr>
                            </w:pPr>
                            <w:r w:rsidRPr="009255A8">
                              <w:rPr>
                                <w:sz w:val="11"/>
                                <w:szCs w:val="11"/>
                              </w:rPr>
                              <w:t xml:space="preserve">        ---        </w:t>
                            </w:r>
                          </w:p>
                          <w:p w14:paraId="161C4783" w14:textId="77777777" w:rsidR="009255A8" w:rsidRPr="009255A8" w:rsidRDefault="009255A8" w:rsidP="009255A8">
                            <w:pPr>
                              <w:shd w:val="clear" w:color="auto" w:fill="DAEEF3" w:themeFill="accent5" w:themeFillTint="33"/>
                              <w:rPr>
                                <w:sz w:val="11"/>
                                <w:szCs w:val="11"/>
                              </w:rPr>
                            </w:pPr>
                          </w:p>
                          <w:p w14:paraId="2A500395" w14:textId="0D942D12"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2</w:t>
                            </w:r>
                            <w:r w:rsidRPr="009255A8">
                              <w:rPr>
                                <w:sz w:val="11"/>
                                <w:szCs w:val="11"/>
                              </w:rPr>
                              <w:t>:</w:t>
                            </w:r>
                          </w:p>
                          <w:p w14:paraId="5AA647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0F8B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476771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Sempre que a relevância do discurso entra em jogo, a questão torna-se política por</w:t>
                            </w:r>
                          </w:p>
                          <w:p w14:paraId="668CAB2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definição, pois é o discurso que faz do homem um ser político. E tudo que os homens fazem, sabem</w:t>
                            </w:r>
                          </w:p>
                          <w:p w14:paraId="3D8E285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ou experimentam só tem sentido na medida em que pode ser discutido. Haverá, talvez, verdades que</w:t>
                            </w:r>
                          </w:p>
                          <w:p w14:paraId="11AE8E8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ficam além da linguagem e que podem ser de grande relevância para o homem no singular, isto é, para</w:t>
                            </w:r>
                          </w:p>
                          <w:p w14:paraId="709E09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homem que, seja o que for, não é um ser político. Mas homens no plural, isto é, os homens que vivem</w:t>
                            </w:r>
                          </w:p>
                          <w:p w14:paraId="79E1A83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 movem e agem neste mundo, só podem experimentar o significado das coisas por poderem falar</w:t>
                            </w:r>
                          </w:p>
                          <w:p w14:paraId="60FF03C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ser inteligíveis entre si e consigo mesmos. ARENDT, H. A condição humana. Rio de Janeiro: Forense</w:t>
                            </w:r>
                          </w:p>
                          <w:p w14:paraId="32417D6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Universitária, 2004.</w:t>
                            </w:r>
                          </w:p>
                          <w:p w14:paraId="1574BF8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AE428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No trecho, a filósofa Hannah Arendt mostra a importância da linguagem no processo de</w:t>
                            </w:r>
                          </w:p>
                          <w:p w14:paraId="5DFC735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E1BAC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46C74CE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entendimento da cultura.</w:t>
                            </w:r>
                          </w:p>
                          <w:p w14:paraId="66DDB68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aumento da criatividade.</w:t>
                            </w:r>
                          </w:p>
                          <w:p w14:paraId="62B0EC0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percepção da individualidade.</w:t>
                            </w:r>
                          </w:p>
                          <w:p w14:paraId="385BBA3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melhoria da técnica.</w:t>
                            </w:r>
                          </w:p>
                          <w:p w14:paraId="320372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construção da sociabilidade.</w:t>
                            </w:r>
                          </w:p>
                          <w:p w14:paraId="493EEF0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E6597FF"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6A84D60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Hannah Arendt defende em sua obra que somos seres políticos, no sentido próprio de vivermos</w:t>
                            </w:r>
                          </w:p>
                          <w:p w14:paraId="05145D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em pólis, em ambiente coletivo e social. E essa sociabilidade só é possível por meio do discurso,</w:t>
                            </w:r>
                          </w:p>
                          <w:p w14:paraId="796634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da linguagem. Desse modo, podemos concluir que a linguagem se apresenta como uma importante</w:t>
                            </w:r>
                          </w:p>
                          <w:p w14:paraId="61098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ferramenta para a construção da sociabilidade, e portanto a alternativa E. é a CORRETA. Além disso,</w:t>
                            </w:r>
                          </w:p>
                          <w:p w14:paraId="462607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não se trata do entendimento da cultura, mas da relação social entre as pessoas dessa cultura. Hannah</w:t>
                            </w:r>
                          </w:p>
                          <w:p w14:paraId="3C04CDB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também não fala sobre aumento de criatividade, tampouco sobre técnica. Por fim, a linguagem é</w:t>
                            </w:r>
                          </w:p>
                          <w:p w14:paraId="1F547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utilizada em algo mais coletivo e social, justamente o oposto da individualidade.      </w:t>
                            </w:r>
                          </w:p>
                          <w:p w14:paraId="06FEF46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DF311F8" w14:textId="30C8C44D"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E</w:t>
                            </w:r>
                          </w:p>
                          <w:p w14:paraId="71054F4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3BF3E1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ABEF15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5A3CAA55"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 </w:t>
                            </w:r>
                            <w:r w:rsidRPr="009255A8">
                              <w:rPr>
                                <w:b/>
                                <w:bCs/>
                                <w:sz w:val="11"/>
                                <w:szCs w:val="11"/>
                              </w:rPr>
                              <w:t>Exemplo 3:</w:t>
                            </w:r>
                          </w:p>
                          <w:p w14:paraId="645F6D0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BE6597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Pergunta:</w:t>
                            </w:r>
                          </w:p>
                          <w:p w14:paraId="0F0325B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Um casal planeja construir em sua chácara uma piscina com o formato de um paralelepípedo reto retângulo com capacidade para 90 000 L de água. O casal contratou uma empresa</w:t>
                            </w:r>
                          </w:p>
                          <w:p w14:paraId="06CA9E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construções que apresentou cinco projetos com diferentes combinações nas dimensões internas</w:t>
                            </w:r>
                          </w:p>
                          <w:p w14:paraId="2621C1E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profundidade, largura e comprimento. A piscina a ser construída terá revestimento interno em suas</w:t>
                            </w:r>
                          </w:p>
                          <w:p w14:paraId="78190AF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paredes e fundo com uma mesma cerâmica, e o casal irá escolher o projeto que exija a menor área de</w:t>
                            </w:r>
                          </w:p>
                          <w:p w14:paraId="73C79C1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revestimento. As dimensões internas de profundidade, largura e comprimento, respectivamente, para</w:t>
                            </w:r>
                          </w:p>
                          <w:p w14:paraId="4BBB4AA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cada um dos projetos, são: projeto I: 1,8 m, 2,0 m e 25,0 m; projeto II: 2,0 m, 5,0 m e 9,0 m; projeto III:</w:t>
                            </w:r>
                          </w:p>
                          <w:p w14:paraId="6B2C13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 m, 6,0 m e 15,0 m; projeto IV: 1,5 m, 15,0 m e 4,0 m; projeto V: 2,5 m, 3,0 m e 12,0 m.</w:t>
                            </w:r>
                          </w:p>
                          <w:p w14:paraId="14F23B3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BD6F8D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projeto que o casal deverá escolher será o</w:t>
                            </w:r>
                          </w:p>
                          <w:p w14:paraId="7115F32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21CFF5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5D7CC26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I.  </w:t>
                            </w:r>
                          </w:p>
                          <w:p w14:paraId="163A2D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II.  </w:t>
                            </w:r>
                          </w:p>
                          <w:p w14:paraId="50F80EC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III.  </w:t>
                            </w:r>
                          </w:p>
                          <w:p w14:paraId="575BF7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IV.  </w:t>
                            </w:r>
                          </w:p>
                          <w:p w14:paraId="7E43472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V.</w:t>
                            </w:r>
                          </w:p>
                          <w:p w14:paraId="760E111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14B187EE"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79B8655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Devemos calcular a área das quatro faces laterais e a área da base inferior (fundo da piscina) e somar</w:t>
                            </w:r>
                          </w:p>
                          <w:p w14:paraId="321497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essas áreas para obter a área de revestimento. Logo, calculando a área de revestimento de cada</w:t>
                            </w:r>
                          </w:p>
                          <w:p w14:paraId="5AF446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temos: Projeto I: A = 2 x 25 + 2 x 1,8 x (2 + 25) = 147,2; Projeto II: A = 9 x 5 + 2 x 2 x (9 + 5) =</w:t>
                            </w:r>
                          </w:p>
                          <w:p w14:paraId="6843BE8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101; Projeto III: A = 15 x 6 + 2 x 1 x (15 + 6) = 132; Projeto IV: A = 4 x 15 + 2 x 1,5 x (15 + 4) = 117;</w:t>
                            </w:r>
                          </w:p>
                          <w:p w14:paraId="09F228E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V: A = 3 x 12 + 2 x 2,5 x (3 + 12) = 111. Logo, o projeto com menor área de revestimento, é o</w:t>
                            </w:r>
                          </w:p>
                          <w:p w14:paraId="2A18CFA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II, portanto a resposta corrreta é B.        </w:t>
                            </w:r>
                          </w:p>
                          <w:p w14:paraId="14E4404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9BC7A8A" w14:textId="13826CCA"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B</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F4F73" id="Text Box 2" o:spid="_x0000_s1029" type="#_x0000_t202" style="position:absolute;margin-left:-.65pt;margin-top:2.2pt;width:428.45pt;height:9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" fillcolor="white [3201]" strokeweight=".5pt">
                <v:textbox inset="2.5mm,,2.5mm">
                  <w:txbxContent>
                    <w:p w14:paraId="69172B0B" w14:textId="28787560"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1</w:t>
                      </w:r>
                      <w:r w:rsidRPr="009255A8">
                        <w:rPr>
                          <w:sz w:val="11"/>
                          <w:szCs w:val="11"/>
                        </w:rPr>
                        <w:t>:</w:t>
                      </w:r>
                    </w:p>
                    <w:p w14:paraId="38DB35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A1C23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74A515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Urgência emocional. Se tudo é para ontem, se a vida engata uma primeira e sai em</w:t>
                      </w:r>
                    </w:p>
                    <w:p w14:paraId="7C40F33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disparada, se não há mais tempo para paradas estratégicas, caímos fatalmente no vício de querer</w:t>
                      </w:r>
                    </w:p>
                    <w:p w14:paraId="62BF7E4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os amores sejam igualmente resolvidos num átimo de segundo. Temos pressa para ouvir “eu</w:t>
                      </w:r>
                    </w:p>
                    <w:p w14:paraId="675CB9B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te amo”. Não vemos a hora de que fiquem estabelecidas as regras de convívio: somos namorados,</w:t>
                      </w:r>
                    </w:p>
                    <w:p w14:paraId="6B4DA3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ficantes, casados, amantes? Urgência emocional. Uma cilada. Associamos diversas palavras ao</w:t>
                      </w:r>
                    </w:p>
                    <w:p w14:paraId="1C8E24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AMOR: paixão, romance, sexo, adrenalina, palpitação. Esquecemos, no entanto, da palavra que</w:t>
                      </w:r>
                    </w:p>
                    <w:p w14:paraId="1424DD6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viabiliza esse sentimento: “paciência”. Amor sem paciência não vinga. Amor não pode ser mastigado</w:t>
                      </w:r>
                    </w:p>
                    <w:p w14:paraId="654E715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engolido com emergência, com fome desesperada. É uma refeição que pode durar uma vida.</w:t>
                      </w:r>
                    </w:p>
                    <w:p w14:paraId="0D5FD8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MEDEIROS, M. Disponível em: http://porumavidasimples.blogspot.com.br. Acesso em: 20 ago. 2017</w:t>
                      </w:r>
                    </w:p>
                    <w:p w14:paraId="30FE86B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(adaptado).   </w:t>
                      </w:r>
                    </w:p>
                    <w:p w14:paraId="2F821DE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DC0F19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Nesse texto de opinião, as marcas linguísticas revelam uma situação distensa e de pouca formalidade, o que se evidencia pelo(a)</w:t>
                      </w:r>
                    </w:p>
                    <w:p w14:paraId="5E01182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6B096CE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Opções</w:t>
                      </w:r>
                      <w:r w:rsidRPr="009255A8">
                        <w:rPr>
                          <w:sz w:val="11"/>
                          <w:szCs w:val="11"/>
                        </w:rPr>
                        <w:t>:</w:t>
                      </w:r>
                    </w:p>
                    <w:p w14:paraId="63A3019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A impessoalização ao longo do texto, com em: “se não há mais tempo”.</w:t>
                      </w:r>
                    </w:p>
                    <w:p w14:paraId="7F805E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 construção de uma atmosfera de urgência, em palavras como: “pressa”.</w:t>
                      </w:r>
                    </w:p>
                    <w:p w14:paraId="7AC02A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A repetição de uma determinada estrutura sintática, como em: “Se tudo é para ontem”.</w:t>
                      </w:r>
                    </w:p>
                    <w:p w14:paraId="391AB61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O ênfase no emprego de hipérboles, como em: “uma reflexão que pode durar uma vida”.</w:t>
                      </w:r>
                    </w:p>
                    <w:p w14:paraId="50C8DAE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O emprego de metáforas, como em: “a vida engata uma primeira e sai em disparada”.</w:t>
                      </w:r>
                    </w:p>
                    <w:p w14:paraId="44820F5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92F3B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Explicação</w:t>
                      </w:r>
                      <w:r w:rsidRPr="009255A8">
                        <w:rPr>
                          <w:sz w:val="11"/>
                          <w:szCs w:val="11"/>
                        </w:rPr>
                        <w:t>:</w:t>
                      </w:r>
                    </w:p>
                    <w:p w14:paraId="3C9B8F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texto é escrito em uma linguagem leve, ágil, e de pouca formalidade. Além disso, possui figuras de</w:t>
                      </w:r>
                    </w:p>
                    <w:p w14:paraId="36DE6A7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linguagem, como metáforas e hipérboles, que não são excludentes. Em uma análise sequencial das</w:t>
                      </w:r>
                    </w:p>
                    <w:p w14:paraId="0DA810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alternativas, daria para afirmar que D. e E. estão corretas. Entretanto, observando em detalhes, nota-se</w:t>
                      </w:r>
                    </w:p>
                    <w:p w14:paraId="0390EF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a expressão "emprego de metáforas" mostra ser mais adequada do que "ênfase no emprego da</w:t>
                      </w:r>
                    </w:p>
                    <w:p w14:paraId="6A3E3DD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hipérbole", visto que, para afirmarmos que o uso de hipérboles foi enfatizado, a figura de linguagem</w:t>
                      </w:r>
                    </w:p>
                    <w:p w14:paraId="70D7CDC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deveria ter aparecido mais vezes. Isso torna a alternativa E. mais provável de ser CORRETA. Além</w:t>
                      </w:r>
                    </w:p>
                    <w:p w14:paraId="21FF2A1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disso, impessoalização não deve ser apontada como marca de pouca formalidade. Existe também uma</w:t>
                      </w:r>
                    </w:p>
                    <w:p w14:paraId="54FF38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atmosfera de urgência, mas que é criticada no texto que destaca a importância da paciência e não da</w:t>
                      </w:r>
                    </w:p>
                    <w:p w14:paraId="5E2A7FB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pressa. Por fim, a estrutura sintática não é repetida sistematicamente ao longo do texto.         </w:t>
                      </w:r>
                    </w:p>
                    <w:p w14:paraId="1F73B7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5537FAB"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w:t>
                      </w:r>
                      <w:r w:rsidRPr="009255A8">
                        <w:rPr>
                          <w:b/>
                          <w:bCs/>
                          <w:sz w:val="11"/>
                          <w:szCs w:val="11"/>
                        </w:rPr>
                        <w:t>Resposta final: E</w:t>
                      </w:r>
                    </w:p>
                    <w:p w14:paraId="5F55989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891BB0C" w14:textId="71CCA28A" w:rsidR="009255A8" w:rsidRDefault="009255A8" w:rsidP="009255A8">
                      <w:pPr>
                        <w:shd w:val="clear" w:color="auto" w:fill="DAEEF3" w:themeFill="accent5" w:themeFillTint="33"/>
                        <w:rPr>
                          <w:sz w:val="11"/>
                          <w:szCs w:val="11"/>
                        </w:rPr>
                      </w:pPr>
                      <w:r w:rsidRPr="009255A8">
                        <w:rPr>
                          <w:sz w:val="11"/>
                          <w:szCs w:val="11"/>
                        </w:rPr>
                        <w:t xml:space="preserve">        ---        </w:t>
                      </w:r>
                    </w:p>
                    <w:p w14:paraId="161C4783" w14:textId="77777777" w:rsidR="009255A8" w:rsidRPr="009255A8" w:rsidRDefault="009255A8" w:rsidP="009255A8">
                      <w:pPr>
                        <w:shd w:val="clear" w:color="auto" w:fill="DAEEF3" w:themeFill="accent5" w:themeFillTint="33"/>
                        <w:rPr>
                          <w:sz w:val="11"/>
                          <w:szCs w:val="11"/>
                        </w:rPr>
                      </w:pPr>
                    </w:p>
                    <w:p w14:paraId="2A500395" w14:textId="0D942D12"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2</w:t>
                      </w:r>
                      <w:r w:rsidRPr="009255A8">
                        <w:rPr>
                          <w:sz w:val="11"/>
                          <w:szCs w:val="11"/>
                        </w:rPr>
                        <w:t>:</w:t>
                      </w:r>
                    </w:p>
                    <w:p w14:paraId="5AA647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0F8B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476771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Sempre que a relevância do discurso entra em jogo, a questão torna-se política por</w:t>
                      </w:r>
                    </w:p>
                    <w:p w14:paraId="668CAB2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definição, pois é o discurso que faz do homem um ser político. E tudo que os homens fazem, sabem</w:t>
                      </w:r>
                    </w:p>
                    <w:p w14:paraId="3D8E285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ou experimentam só tem sentido na medida em que pode ser discutido. Haverá, talvez, verdades que</w:t>
                      </w:r>
                    </w:p>
                    <w:p w14:paraId="11AE8E8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ficam além da linguagem e que podem ser de grande relevância para o homem no singular, isto é, para</w:t>
                      </w:r>
                    </w:p>
                    <w:p w14:paraId="709E09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homem que, seja o que for, não é um ser político. Mas homens no plural, isto é, os homens que vivem</w:t>
                      </w:r>
                    </w:p>
                    <w:p w14:paraId="79E1A83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 movem e agem neste mundo, só podem experimentar o significado das coisas por poderem falar</w:t>
                      </w:r>
                    </w:p>
                    <w:p w14:paraId="60FF03C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ser inteligíveis entre si e consigo mesmos. ARENDT, H. A condição humana. Rio de Janeiro: Forense</w:t>
                      </w:r>
                    </w:p>
                    <w:p w14:paraId="32417D6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Universitária, 2004.</w:t>
                      </w:r>
                    </w:p>
                    <w:p w14:paraId="1574BF8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AE428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No trecho, a filósofa Hannah Arendt mostra a importância da linguagem no processo de</w:t>
                      </w:r>
                    </w:p>
                    <w:p w14:paraId="5DFC735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E1BAC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46C74CE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entendimento da cultura.</w:t>
                      </w:r>
                    </w:p>
                    <w:p w14:paraId="66DDB68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aumento da criatividade.</w:t>
                      </w:r>
                    </w:p>
                    <w:p w14:paraId="62B0EC0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percepção da individualidade.</w:t>
                      </w:r>
                    </w:p>
                    <w:p w14:paraId="385BBA3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melhoria da técnica.</w:t>
                      </w:r>
                    </w:p>
                    <w:p w14:paraId="320372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construção da sociabilidade.</w:t>
                      </w:r>
                    </w:p>
                    <w:p w14:paraId="493EEF0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E6597FF"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6A84D60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Hannah Arendt defende em sua obra que somos seres políticos, no sentido próprio de vivermos</w:t>
                      </w:r>
                    </w:p>
                    <w:p w14:paraId="05145D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em pólis, em ambiente coletivo e social. E essa sociabilidade só é possível por meio do discurso,</w:t>
                      </w:r>
                    </w:p>
                    <w:p w14:paraId="796634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da linguagem. Desse modo, podemos concluir que a linguagem se apresenta como uma importante</w:t>
                      </w:r>
                    </w:p>
                    <w:p w14:paraId="61098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ferramenta para a construção da sociabilidade, e portanto a alternativa E. é a CORRETA. Além disso,</w:t>
                      </w:r>
                    </w:p>
                    <w:p w14:paraId="462607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não se trata do entendimento da cultura, mas da relação social entre as pessoas dessa cultura. Hannah</w:t>
                      </w:r>
                    </w:p>
                    <w:p w14:paraId="3C04CDB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também não fala sobre aumento de criatividade, tampouco sobre técnica. Por fim, a linguagem é</w:t>
                      </w:r>
                    </w:p>
                    <w:p w14:paraId="1F547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utilizada em algo mais coletivo e social, justamente o oposto da individualidade.      </w:t>
                      </w:r>
                    </w:p>
                    <w:p w14:paraId="06FEF46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DF311F8" w14:textId="30C8C44D"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E</w:t>
                      </w:r>
                    </w:p>
                    <w:p w14:paraId="71054F4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3BF3E1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ABEF15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5A3CAA55"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 </w:t>
                      </w:r>
                      <w:r w:rsidRPr="009255A8">
                        <w:rPr>
                          <w:b/>
                          <w:bCs/>
                          <w:sz w:val="11"/>
                          <w:szCs w:val="11"/>
                        </w:rPr>
                        <w:t>Exemplo 3:</w:t>
                      </w:r>
                    </w:p>
                    <w:p w14:paraId="645F6D0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BE6597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Pergunta:</w:t>
                      </w:r>
                    </w:p>
                    <w:p w14:paraId="0F0325B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Um casal planeja construir em sua chácara uma piscina com o formato de um paralelepípedo reto retângulo com capacidade para 90 000 L de água. O casal contratou uma empresa</w:t>
                      </w:r>
                    </w:p>
                    <w:p w14:paraId="06CA9E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construções que apresentou cinco projetos com diferentes combinações nas dimensões internas</w:t>
                      </w:r>
                    </w:p>
                    <w:p w14:paraId="2621C1E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profundidade, largura e comprimento. A piscina a ser construída terá revestimento interno em suas</w:t>
                      </w:r>
                    </w:p>
                    <w:p w14:paraId="78190AF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paredes e fundo com uma mesma cerâmica, e o casal irá escolher o projeto que exija a menor área de</w:t>
                      </w:r>
                    </w:p>
                    <w:p w14:paraId="73C79C1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revestimento. As dimensões internas de profundidade, largura e comprimento, respectivamente, para</w:t>
                      </w:r>
                    </w:p>
                    <w:p w14:paraId="4BBB4AA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cada um dos projetos, são: projeto I: 1,8 m, 2,0 m e 25,0 m; projeto II: 2,0 m, 5,0 m e 9,0 m; projeto III:</w:t>
                      </w:r>
                    </w:p>
                    <w:p w14:paraId="6B2C13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 m, 6,0 m e 15,0 m; projeto IV: 1,5 m, 15,0 m e 4,0 m; projeto V: 2,5 m, 3,0 m e 12,0 m.</w:t>
                      </w:r>
                    </w:p>
                    <w:p w14:paraId="14F23B3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BD6F8D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projeto que o casal deverá escolher será o</w:t>
                      </w:r>
                    </w:p>
                    <w:p w14:paraId="7115F32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21CFF5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5D7CC26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I.  </w:t>
                      </w:r>
                    </w:p>
                    <w:p w14:paraId="163A2D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II.  </w:t>
                      </w:r>
                    </w:p>
                    <w:p w14:paraId="50F80EC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III.  </w:t>
                      </w:r>
                    </w:p>
                    <w:p w14:paraId="575BF7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IV.  </w:t>
                      </w:r>
                    </w:p>
                    <w:p w14:paraId="7E43472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V.</w:t>
                      </w:r>
                    </w:p>
                    <w:p w14:paraId="760E111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14B187EE"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79B8655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Devemos calcular a área das quatro faces laterais e a área da base inferior (fundo da piscina) e somar</w:t>
                      </w:r>
                    </w:p>
                    <w:p w14:paraId="321497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essas áreas para obter a área de revestimento. Logo, calculando a área de revestimento de cada</w:t>
                      </w:r>
                    </w:p>
                    <w:p w14:paraId="5AF446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temos: Projeto I: A = 2 x 25 + 2 x 1,8 x (2 + 25) = 147,2; Projeto II: A = 9 x 5 + 2 x 2 x (9 + 5) =</w:t>
                      </w:r>
                    </w:p>
                    <w:p w14:paraId="6843BE8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101; Projeto III: A = 15 x 6 + 2 x 1 x (15 + 6) = 132; Projeto IV: A = 4 x 15 + 2 x 1,5 x (15 + 4) = 117;</w:t>
                      </w:r>
                    </w:p>
                    <w:p w14:paraId="09F228E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V: A = 3 x 12 + 2 x 2,5 x (3 + 12) = 111. Logo, o projeto com menor área de revestimento, é o</w:t>
                      </w:r>
                    </w:p>
                    <w:p w14:paraId="2A18CFA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II, portanto a resposta corrreta é B.        </w:t>
                      </w:r>
                    </w:p>
                    <w:p w14:paraId="14E4404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9BC7A8A" w14:textId="13826CCA"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B</w:t>
                      </w:r>
                    </w:p>
                  </w:txbxContent>
                </v:textbox>
              </v:shape>
            </w:pict>
          </mc:Fallback>
        </mc:AlternateContent>
      </w:r>
    </w:p>
    <w:sectPr w:rsidR="009255A8" w:rsidRPr="009255A8">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8F492" w14:textId="77777777" w:rsidR="002A038A" w:rsidRDefault="002A038A">
      <w:r>
        <w:separator/>
      </w:r>
    </w:p>
  </w:endnote>
  <w:endnote w:type="continuationSeparator" w:id="0">
    <w:p w14:paraId="69C55A88" w14:textId="77777777" w:rsidR="002A038A" w:rsidRDefault="002A0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096D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4ABD9A" w14:textId="77777777" w:rsidR="004655FD" w:rsidRDefault="004655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096D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66CDA7AD" w14:textId="77777777" w:rsidR="004655FD" w:rsidRDefault="00096D27">
    <w:pPr>
      <w:pStyle w:val="Footer"/>
      <w:ind w:right="360"/>
      <w:rPr>
        <w:lang w:val="de-AT"/>
      </w:rPr>
    </w:pPr>
    <w:r>
      <w:rPr>
        <w:lang w:val="de-AT"/>
      </w:rPr>
      <w:tab/>
    </w:r>
    <w:r>
      <w:rPr>
        <w:lang w:val="de-AT"/>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096D27">
    <w:pPr>
      <w:pStyle w:val="Footer"/>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880BE" w14:textId="77777777" w:rsidR="002A038A" w:rsidRDefault="002A038A">
      <w:r>
        <w:separator/>
      </w:r>
    </w:p>
  </w:footnote>
  <w:footnote w:type="continuationSeparator" w:id="0">
    <w:p w14:paraId="4817468B" w14:textId="77777777" w:rsidR="002A038A" w:rsidRDefault="002A0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096D27">
    <w:pPr>
      <w:pStyle w:val="Header"/>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096D27">
    <w:pPr>
      <w:pStyle w:val="Header"/>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096D27">
    <w:pPr>
      <w:pStyle w:val="Header"/>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096D27">
    <w:pPr>
      <w:pStyle w:val="Header"/>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096D27">
    <w:pPr>
      <w:pStyle w:val="Header"/>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5"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F61"/>
    <w:multiLevelType w:val="multilevel"/>
    <w:tmpl w:val="203C1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15CA"/>
    <w:multiLevelType w:val="multilevel"/>
    <w:tmpl w:val="37D6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7C28"/>
    <w:multiLevelType w:val="hybridMultilevel"/>
    <w:tmpl w:val="02D8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496991"/>
    <w:multiLevelType w:val="multilevel"/>
    <w:tmpl w:val="6E10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54AEE"/>
    <w:multiLevelType w:val="multilevel"/>
    <w:tmpl w:val="B0B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F6E2D"/>
    <w:multiLevelType w:val="multilevel"/>
    <w:tmpl w:val="0074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288C"/>
    <w:multiLevelType w:val="hybridMultilevel"/>
    <w:tmpl w:val="774A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C7FAD"/>
    <w:multiLevelType w:val="hybridMultilevel"/>
    <w:tmpl w:val="9AEE3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456909"/>
    <w:multiLevelType w:val="hybridMultilevel"/>
    <w:tmpl w:val="A398A99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872E2E"/>
    <w:multiLevelType w:val="multilevel"/>
    <w:tmpl w:val="A63A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2E2C6C"/>
    <w:multiLevelType w:val="hybridMultilevel"/>
    <w:tmpl w:val="B00645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CF4FB7"/>
    <w:multiLevelType w:val="multilevel"/>
    <w:tmpl w:val="B34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518D9"/>
    <w:multiLevelType w:val="multilevel"/>
    <w:tmpl w:val="D97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A7BFB"/>
    <w:multiLevelType w:val="multilevel"/>
    <w:tmpl w:val="800A73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17C46"/>
    <w:multiLevelType w:val="multilevel"/>
    <w:tmpl w:val="D65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465945"/>
    <w:multiLevelType w:val="multilevel"/>
    <w:tmpl w:val="C8B2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9B593B"/>
    <w:multiLevelType w:val="multilevel"/>
    <w:tmpl w:val="E6D2B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850B5"/>
    <w:multiLevelType w:val="multilevel"/>
    <w:tmpl w:val="F2D2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03F17"/>
    <w:multiLevelType w:val="multilevel"/>
    <w:tmpl w:val="4818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20AFA"/>
    <w:multiLevelType w:val="multilevel"/>
    <w:tmpl w:val="8D96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E4063D"/>
    <w:multiLevelType w:val="multilevel"/>
    <w:tmpl w:val="11BA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36E7D"/>
    <w:multiLevelType w:val="multilevel"/>
    <w:tmpl w:val="FA6ED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9D40F2"/>
    <w:multiLevelType w:val="hybridMultilevel"/>
    <w:tmpl w:val="C6985700"/>
    <w:lvl w:ilvl="0" w:tplc="A46413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662E8E"/>
    <w:multiLevelType w:val="multilevel"/>
    <w:tmpl w:val="53D4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855A3C"/>
    <w:multiLevelType w:val="hybridMultilevel"/>
    <w:tmpl w:val="D2906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E83C12"/>
    <w:multiLevelType w:val="hybridMultilevel"/>
    <w:tmpl w:val="05061E6C"/>
    <w:lvl w:ilvl="0" w:tplc="405C59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CF22E2"/>
    <w:multiLevelType w:val="multilevel"/>
    <w:tmpl w:val="E6B0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710F7"/>
    <w:multiLevelType w:val="multilevel"/>
    <w:tmpl w:val="FA9A9EEC"/>
    <w:lvl w:ilvl="0">
      <w:start w:val="1"/>
      <w:numFmt w:val="decimal"/>
      <w:pStyle w:val="Heading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Heading2"/>
      <w:lvlText w:val="%1.%2"/>
      <w:lvlJc w:val="left"/>
      <w:pPr>
        <w:ind w:left="1993" w:hanging="576"/>
      </w:pPr>
      <w:rPr>
        <w:rFonts w:hint="default"/>
        <w:b/>
        <w:i w:val="0"/>
        <w:sz w:val="32"/>
        <w:szCs w:val="32"/>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C0D79DE"/>
    <w:multiLevelType w:val="multilevel"/>
    <w:tmpl w:val="1360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0E7C24"/>
    <w:multiLevelType w:val="hybridMultilevel"/>
    <w:tmpl w:val="70B416D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4D4DE3"/>
    <w:multiLevelType w:val="multilevel"/>
    <w:tmpl w:val="ABC0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CC5921"/>
    <w:multiLevelType w:val="multilevel"/>
    <w:tmpl w:val="2CF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006D79"/>
    <w:multiLevelType w:val="hybridMultilevel"/>
    <w:tmpl w:val="FD24E5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91C7B5B"/>
    <w:multiLevelType w:val="multilevel"/>
    <w:tmpl w:val="56D4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95824"/>
    <w:multiLevelType w:val="hybridMultilevel"/>
    <w:tmpl w:val="06DEB08C"/>
    <w:lvl w:ilvl="0" w:tplc="DCA644D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3421957">
    <w:abstractNumId w:val="30"/>
  </w:num>
  <w:num w:numId="2" w16cid:durableId="471096848">
    <w:abstractNumId w:val="17"/>
  </w:num>
  <w:num w:numId="3" w16cid:durableId="1114666802">
    <w:abstractNumId w:val="3"/>
  </w:num>
  <w:num w:numId="4" w16cid:durableId="541946711">
    <w:abstractNumId w:val="15"/>
  </w:num>
  <w:num w:numId="5" w16cid:durableId="988292573">
    <w:abstractNumId w:val="25"/>
  </w:num>
  <w:num w:numId="6" w16cid:durableId="399325084">
    <w:abstractNumId w:val="28"/>
  </w:num>
  <w:num w:numId="7" w16cid:durableId="463543450">
    <w:abstractNumId w:val="37"/>
  </w:num>
  <w:num w:numId="8" w16cid:durableId="102039558">
    <w:abstractNumId w:val="2"/>
  </w:num>
  <w:num w:numId="9" w16cid:durableId="1089545362">
    <w:abstractNumId w:val="7"/>
  </w:num>
  <w:num w:numId="10" w16cid:durableId="273288747">
    <w:abstractNumId w:val="36"/>
  </w:num>
  <w:num w:numId="11" w16cid:durableId="1493526636">
    <w:abstractNumId w:val="18"/>
  </w:num>
  <w:num w:numId="12" w16cid:durableId="1320232011">
    <w:abstractNumId w:val="19"/>
  </w:num>
  <w:num w:numId="13" w16cid:durableId="1626547371">
    <w:abstractNumId w:val="20"/>
  </w:num>
  <w:num w:numId="14" w16cid:durableId="522212119">
    <w:abstractNumId w:val="24"/>
  </w:num>
  <w:num w:numId="15" w16cid:durableId="2134009370">
    <w:abstractNumId w:val="26"/>
  </w:num>
  <w:num w:numId="16" w16cid:durableId="380835419">
    <w:abstractNumId w:val="14"/>
  </w:num>
  <w:num w:numId="17" w16cid:durableId="345182081">
    <w:abstractNumId w:val="12"/>
  </w:num>
  <w:num w:numId="18" w16cid:durableId="859852696">
    <w:abstractNumId w:val="16"/>
  </w:num>
  <w:num w:numId="19" w16cid:durableId="1486626449">
    <w:abstractNumId w:val="6"/>
  </w:num>
  <w:num w:numId="20" w16cid:durableId="344133712">
    <w:abstractNumId w:val="33"/>
  </w:num>
  <w:num w:numId="21" w16cid:durableId="160656215">
    <w:abstractNumId w:val="29"/>
  </w:num>
  <w:num w:numId="22" w16cid:durableId="200942903">
    <w:abstractNumId w:val="21"/>
  </w:num>
  <w:num w:numId="23" w16cid:durableId="618070313">
    <w:abstractNumId w:val="0"/>
  </w:num>
  <w:num w:numId="24" w16cid:durableId="735859951">
    <w:abstractNumId w:val="34"/>
  </w:num>
  <w:num w:numId="25" w16cid:durableId="2005431390">
    <w:abstractNumId w:val="1"/>
  </w:num>
  <w:num w:numId="26" w16cid:durableId="1592591279">
    <w:abstractNumId w:val="31"/>
  </w:num>
  <w:num w:numId="27" w16cid:durableId="1502117849">
    <w:abstractNumId w:val="5"/>
  </w:num>
  <w:num w:numId="28" w16cid:durableId="255525330">
    <w:abstractNumId w:val="35"/>
  </w:num>
  <w:num w:numId="29" w16cid:durableId="45228169">
    <w:abstractNumId w:val="27"/>
  </w:num>
  <w:num w:numId="30" w16cid:durableId="401636917">
    <w:abstractNumId w:val="13"/>
  </w:num>
  <w:num w:numId="31" w16cid:durableId="1369792064">
    <w:abstractNumId w:val="4"/>
  </w:num>
  <w:num w:numId="32" w16cid:durableId="1603605352">
    <w:abstractNumId w:val="23"/>
  </w:num>
  <w:num w:numId="33" w16cid:durableId="99374616">
    <w:abstractNumId w:val="8"/>
  </w:num>
  <w:num w:numId="34" w16cid:durableId="64571117">
    <w:abstractNumId w:val="11"/>
  </w:num>
  <w:num w:numId="35" w16cid:durableId="1898399504">
    <w:abstractNumId w:val="22"/>
  </w:num>
  <w:num w:numId="36" w16cid:durableId="937518539">
    <w:abstractNumId w:val="32"/>
  </w:num>
  <w:num w:numId="37" w16cid:durableId="332149069">
    <w:abstractNumId w:val="10"/>
  </w:num>
  <w:num w:numId="38" w16cid:durableId="168326742">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faela Santana">
    <w15:presenceInfo w15:providerId="AD" w15:userId="S::if22b114@technikum-wien.at::0c923f00-60c5-42c8-83f9-4beebe36e4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0E8A"/>
    <w:rsid w:val="00010A25"/>
    <w:rsid w:val="00022638"/>
    <w:rsid w:val="00031842"/>
    <w:rsid w:val="00062482"/>
    <w:rsid w:val="0006376A"/>
    <w:rsid w:val="00096D27"/>
    <w:rsid w:val="000A48B9"/>
    <w:rsid w:val="000B64C3"/>
    <w:rsid w:val="000D4237"/>
    <w:rsid w:val="000F3239"/>
    <w:rsid w:val="00103351"/>
    <w:rsid w:val="0011602F"/>
    <w:rsid w:val="00126D02"/>
    <w:rsid w:val="0013314B"/>
    <w:rsid w:val="0014442A"/>
    <w:rsid w:val="0015660B"/>
    <w:rsid w:val="00160C3C"/>
    <w:rsid w:val="00185424"/>
    <w:rsid w:val="00197DCF"/>
    <w:rsid w:val="001A3B9A"/>
    <w:rsid w:val="001B24CE"/>
    <w:rsid w:val="001B6C50"/>
    <w:rsid w:val="001C1B67"/>
    <w:rsid w:val="001C7894"/>
    <w:rsid w:val="001D0FBE"/>
    <w:rsid w:val="001D7EBD"/>
    <w:rsid w:val="001E0E4B"/>
    <w:rsid w:val="001E7703"/>
    <w:rsid w:val="00214193"/>
    <w:rsid w:val="00217521"/>
    <w:rsid w:val="002179B4"/>
    <w:rsid w:val="00223079"/>
    <w:rsid w:val="0022494F"/>
    <w:rsid w:val="00242D72"/>
    <w:rsid w:val="00244177"/>
    <w:rsid w:val="00245362"/>
    <w:rsid w:val="00251E62"/>
    <w:rsid w:val="002543C8"/>
    <w:rsid w:val="00272F4A"/>
    <w:rsid w:val="00284D77"/>
    <w:rsid w:val="002875F9"/>
    <w:rsid w:val="00290A71"/>
    <w:rsid w:val="002A038A"/>
    <w:rsid w:val="002A315B"/>
    <w:rsid w:val="002B059E"/>
    <w:rsid w:val="002D0943"/>
    <w:rsid w:val="002D4507"/>
    <w:rsid w:val="002D6ACE"/>
    <w:rsid w:val="002F4B79"/>
    <w:rsid w:val="00301D9E"/>
    <w:rsid w:val="00303426"/>
    <w:rsid w:val="00313DBC"/>
    <w:rsid w:val="00320F6F"/>
    <w:rsid w:val="003255B9"/>
    <w:rsid w:val="00330CE3"/>
    <w:rsid w:val="003336B0"/>
    <w:rsid w:val="003519C3"/>
    <w:rsid w:val="00356E44"/>
    <w:rsid w:val="003666AE"/>
    <w:rsid w:val="00367701"/>
    <w:rsid w:val="00372BA0"/>
    <w:rsid w:val="003878AC"/>
    <w:rsid w:val="003D66F3"/>
    <w:rsid w:val="003F41DF"/>
    <w:rsid w:val="00410052"/>
    <w:rsid w:val="00413A9B"/>
    <w:rsid w:val="00452084"/>
    <w:rsid w:val="004655FD"/>
    <w:rsid w:val="0047327E"/>
    <w:rsid w:val="00473C49"/>
    <w:rsid w:val="00486661"/>
    <w:rsid w:val="00491FF1"/>
    <w:rsid w:val="00495053"/>
    <w:rsid w:val="004A01D9"/>
    <w:rsid w:val="004B2DEF"/>
    <w:rsid w:val="004E565E"/>
    <w:rsid w:val="004E5D43"/>
    <w:rsid w:val="004F2890"/>
    <w:rsid w:val="004F7389"/>
    <w:rsid w:val="0053320B"/>
    <w:rsid w:val="0053754E"/>
    <w:rsid w:val="005659E9"/>
    <w:rsid w:val="00570D73"/>
    <w:rsid w:val="00585A63"/>
    <w:rsid w:val="0058691A"/>
    <w:rsid w:val="005A1FE5"/>
    <w:rsid w:val="005A2F8A"/>
    <w:rsid w:val="005A56A1"/>
    <w:rsid w:val="005D26D8"/>
    <w:rsid w:val="005D4404"/>
    <w:rsid w:val="005E33BF"/>
    <w:rsid w:val="005F0F02"/>
    <w:rsid w:val="005F1E1A"/>
    <w:rsid w:val="0060708C"/>
    <w:rsid w:val="00607C29"/>
    <w:rsid w:val="00612C38"/>
    <w:rsid w:val="00617BC0"/>
    <w:rsid w:val="00621238"/>
    <w:rsid w:val="00627B3A"/>
    <w:rsid w:val="00641EB9"/>
    <w:rsid w:val="00650F25"/>
    <w:rsid w:val="006536B8"/>
    <w:rsid w:val="00667A48"/>
    <w:rsid w:val="00673549"/>
    <w:rsid w:val="00683C8E"/>
    <w:rsid w:val="00687B0E"/>
    <w:rsid w:val="00697D69"/>
    <w:rsid w:val="006A2AE4"/>
    <w:rsid w:val="006B4D40"/>
    <w:rsid w:val="006C56C5"/>
    <w:rsid w:val="006D003A"/>
    <w:rsid w:val="006D27B5"/>
    <w:rsid w:val="006D34D7"/>
    <w:rsid w:val="006D3754"/>
    <w:rsid w:val="006F0CFA"/>
    <w:rsid w:val="006F2E69"/>
    <w:rsid w:val="006F4832"/>
    <w:rsid w:val="007301FF"/>
    <w:rsid w:val="00756953"/>
    <w:rsid w:val="007624D8"/>
    <w:rsid w:val="00765ED1"/>
    <w:rsid w:val="00777747"/>
    <w:rsid w:val="00782589"/>
    <w:rsid w:val="00790634"/>
    <w:rsid w:val="007C0FC3"/>
    <w:rsid w:val="007D42D5"/>
    <w:rsid w:val="007D5A11"/>
    <w:rsid w:val="007E0009"/>
    <w:rsid w:val="007E1496"/>
    <w:rsid w:val="007E1FF9"/>
    <w:rsid w:val="007E59C6"/>
    <w:rsid w:val="007F5F5A"/>
    <w:rsid w:val="007F7073"/>
    <w:rsid w:val="0080752A"/>
    <w:rsid w:val="00820538"/>
    <w:rsid w:val="00882D51"/>
    <w:rsid w:val="00894D7B"/>
    <w:rsid w:val="008C3B6D"/>
    <w:rsid w:val="008C47AF"/>
    <w:rsid w:val="008D0133"/>
    <w:rsid w:val="008D6FD6"/>
    <w:rsid w:val="008E3A54"/>
    <w:rsid w:val="00902BD7"/>
    <w:rsid w:val="00910E08"/>
    <w:rsid w:val="00916600"/>
    <w:rsid w:val="009255A8"/>
    <w:rsid w:val="00927342"/>
    <w:rsid w:val="00927567"/>
    <w:rsid w:val="009732B0"/>
    <w:rsid w:val="0098121C"/>
    <w:rsid w:val="009812E8"/>
    <w:rsid w:val="00987817"/>
    <w:rsid w:val="00991E89"/>
    <w:rsid w:val="00996F78"/>
    <w:rsid w:val="009A45A7"/>
    <w:rsid w:val="009C040C"/>
    <w:rsid w:val="009D415C"/>
    <w:rsid w:val="009D50D9"/>
    <w:rsid w:val="009F4A3C"/>
    <w:rsid w:val="009F555A"/>
    <w:rsid w:val="00A111F1"/>
    <w:rsid w:val="00A5676E"/>
    <w:rsid w:val="00A7149A"/>
    <w:rsid w:val="00A847C8"/>
    <w:rsid w:val="00A879E2"/>
    <w:rsid w:val="00A92C5B"/>
    <w:rsid w:val="00AB0844"/>
    <w:rsid w:val="00AB3930"/>
    <w:rsid w:val="00AC02BD"/>
    <w:rsid w:val="00AC4A12"/>
    <w:rsid w:val="00AD7D7F"/>
    <w:rsid w:val="00B002CC"/>
    <w:rsid w:val="00B04AEE"/>
    <w:rsid w:val="00B064AA"/>
    <w:rsid w:val="00B1491B"/>
    <w:rsid w:val="00B26ECB"/>
    <w:rsid w:val="00B45FD1"/>
    <w:rsid w:val="00B5098D"/>
    <w:rsid w:val="00B61EE6"/>
    <w:rsid w:val="00B65FAF"/>
    <w:rsid w:val="00B66F35"/>
    <w:rsid w:val="00B77C6D"/>
    <w:rsid w:val="00B91310"/>
    <w:rsid w:val="00B91B4C"/>
    <w:rsid w:val="00B95339"/>
    <w:rsid w:val="00B95538"/>
    <w:rsid w:val="00B95BD7"/>
    <w:rsid w:val="00BA1B98"/>
    <w:rsid w:val="00BA28A9"/>
    <w:rsid w:val="00BA46E4"/>
    <w:rsid w:val="00BB0BB2"/>
    <w:rsid w:val="00BB7F70"/>
    <w:rsid w:val="00BC3D26"/>
    <w:rsid w:val="00BD2C7E"/>
    <w:rsid w:val="00BD4EB2"/>
    <w:rsid w:val="00BF0B86"/>
    <w:rsid w:val="00BF5C04"/>
    <w:rsid w:val="00C06E5D"/>
    <w:rsid w:val="00C223E0"/>
    <w:rsid w:val="00C23234"/>
    <w:rsid w:val="00C32AB2"/>
    <w:rsid w:val="00C346AD"/>
    <w:rsid w:val="00C376DB"/>
    <w:rsid w:val="00C418EF"/>
    <w:rsid w:val="00C74D13"/>
    <w:rsid w:val="00C91378"/>
    <w:rsid w:val="00C924AD"/>
    <w:rsid w:val="00C9327F"/>
    <w:rsid w:val="00C9642F"/>
    <w:rsid w:val="00C97B60"/>
    <w:rsid w:val="00CB3A89"/>
    <w:rsid w:val="00CB4233"/>
    <w:rsid w:val="00CC076F"/>
    <w:rsid w:val="00CD3637"/>
    <w:rsid w:val="00CE1E5D"/>
    <w:rsid w:val="00CF3B6A"/>
    <w:rsid w:val="00D0001B"/>
    <w:rsid w:val="00D03C9F"/>
    <w:rsid w:val="00D16467"/>
    <w:rsid w:val="00D21869"/>
    <w:rsid w:val="00D239FF"/>
    <w:rsid w:val="00D23EFB"/>
    <w:rsid w:val="00D34F18"/>
    <w:rsid w:val="00D50A0D"/>
    <w:rsid w:val="00D53E62"/>
    <w:rsid w:val="00D55858"/>
    <w:rsid w:val="00D578D1"/>
    <w:rsid w:val="00D73004"/>
    <w:rsid w:val="00D75D99"/>
    <w:rsid w:val="00D94D51"/>
    <w:rsid w:val="00DA39E0"/>
    <w:rsid w:val="00DC1CF7"/>
    <w:rsid w:val="00DC33C3"/>
    <w:rsid w:val="00DE5B0F"/>
    <w:rsid w:val="00DF2155"/>
    <w:rsid w:val="00DF3C1E"/>
    <w:rsid w:val="00E125C1"/>
    <w:rsid w:val="00E13AA7"/>
    <w:rsid w:val="00E23988"/>
    <w:rsid w:val="00E252B8"/>
    <w:rsid w:val="00E45365"/>
    <w:rsid w:val="00E47F31"/>
    <w:rsid w:val="00E50789"/>
    <w:rsid w:val="00E63941"/>
    <w:rsid w:val="00E65D05"/>
    <w:rsid w:val="00E677A1"/>
    <w:rsid w:val="00E72A43"/>
    <w:rsid w:val="00E83D02"/>
    <w:rsid w:val="00E94F58"/>
    <w:rsid w:val="00EA57E3"/>
    <w:rsid w:val="00EA6BB0"/>
    <w:rsid w:val="00ED04A9"/>
    <w:rsid w:val="00EE0F2B"/>
    <w:rsid w:val="00EE3682"/>
    <w:rsid w:val="00EE3C3B"/>
    <w:rsid w:val="00EF3C19"/>
    <w:rsid w:val="00EF6D7B"/>
    <w:rsid w:val="00F3783E"/>
    <w:rsid w:val="00F42111"/>
    <w:rsid w:val="00F47708"/>
    <w:rsid w:val="00F602CD"/>
    <w:rsid w:val="00F8399B"/>
    <w:rsid w:val="00F92718"/>
    <w:rsid w:val="00F958FC"/>
    <w:rsid w:val="00F97B69"/>
    <w:rsid w:val="00FD00C0"/>
    <w:rsid w:val="00FD11E1"/>
    <w:rsid w:val="00FD742F"/>
    <w:rsid w:val="00FE6342"/>
    <w:rsid w:val="00FF1CDA"/>
    <w:rsid w:val="00FF2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3482E672-6672-E74A-ABD1-FE89DB2C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E08"/>
    <w:rPr>
      <w:sz w:val="24"/>
      <w:szCs w:val="24"/>
      <w:lang w:val="en-AT" w:eastAsia="en-GB"/>
    </w:rPr>
  </w:style>
  <w:style w:type="paragraph" w:styleId="Heading1">
    <w:name w:val="heading 1"/>
    <w:basedOn w:val="Normal"/>
    <w:next w:val="Normal"/>
    <w:link w:val="Heading1Char"/>
    <w:qFormat/>
    <w:rsid w:val="00A5676E"/>
    <w:pPr>
      <w:keepNext/>
      <w:numPr>
        <w:numId w:val="1"/>
      </w:numPr>
      <w:spacing w:before="240" w:after="240"/>
      <w:ind w:left="431" w:hanging="431"/>
      <w:outlineLvl w:val="0"/>
    </w:pPr>
    <w:rPr>
      <w:rFonts w:cs="Arial"/>
      <w:b/>
      <w:bCs/>
      <w:sz w:val="36"/>
      <w:szCs w:val="36"/>
    </w:rPr>
  </w:style>
  <w:style w:type="paragraph" w:styleId="Heading2">
    <w:name w:val="heading 2"/>
    <w:basedOn w:val="Normal"/>
    <w:next w:val="Normal"/>
    <w:link w:val="Heading2Char"/>
    <w:qFormat/>
    <w:rsid w:val="00A5676E"/>
    <w:pPr>
      <w:keepNext/>
      <w:numPr>
        <w:ilvl w:val="1"/>
        <w:numId w:val="1"/>
      </w:numPr>
      <w:spacing w:before="240" w:after="240"/>
      <w:ind w:left="578" w:hanging="578"/>
      <w:outlineLvl w:val="1"/>
    </w:pPr>
    <w:rPr>
      <w:rFonts w:cs="Arial"/>
      <w:b/>
      <w:bCs/>
      <w:iCs/>
      <w:sz w:val="32"/>
      <w:szCs w:val="28"/>
    </w:rPr>
  </w:style>
  <w:style w:type="paragraph" w:styleId="Heading3">
    <w:name w:val="heading 3"/>
    <w:basedOn w:val="Normal"/>
    <w:next w:val="Normal"/>
    <w:link w:val="Heading3Char"/>
    <w:qFormat/>
    <w:rsid w:val="00A5676E"/>
    <w:pPr>
      <w:keepNext/>
      <w:numPr>
        <w:ilvl w:val="2"/>
        <w:numId w:val="1"/>
      </w:numPr>
      <w:spacing w:before="240" w:after="240"/>
      <w:outlineLvl w:val="2"/>
    </w:pPr>
    <w:rPr>
      <w:rFonts w:cs="Arial"/>
      <w:b/>
      <w:bCs/>
      <w:sz w:val="28"/>
      <w:szCs w:val="26"/>
    </w:rPr>
  </w:style>
  <w:style w:type="paragraph" w:styleId="Heading4">
    <w:name w:val="heading 4"/>
    <w:basedOn w:val="Normal"/>
    <w:link w:val="Heading4Char"/>
    <w:qFormat/>
    <w:rsid w:val="00A5676E"/>
    <w:pPr>
      <w:numPr>
        <w:ilvl w:val="3"/>
        <w:numId w:val="1"/>
      </w:numPr>
      <w:spacing w:before="240" w:after="240"/>
      <w:ind w:left="862" w:hanging="862"/>
      <w:contextualSpacing/>
      <w:outlineLvl w:val="3"/>
    </w:pPr>
    <w:rPr>
      <w:b/>
      <w:bCs/>
      <w:lang w:val="en-GB"/>
    </w:rPr>
  </w:style>
  <w:style w:type="paragraph" w:styleId="Heading5">
    <w:name w:val="heading 5"/>
    <w:basedOn w:val="Normal"/>
    <w:next w:val="Normal"/>
    <w:link w:val="Heading5Char"/>
    <w:qFormat/>
    <w:rsid w:val="00A5676E"/>
    <w:pPr>
      <w:numPr>
        <w:ilvl w:val="4"/>
        <w:numId w:val="1"/>
      </w:numPr>
      <w:spacing w:before="240" w:after="240"/>
      <w:ind w:left="1009" w:hanging="1009"/>
      <w:outlineLvl w:val="4"/>
    </w:pPr>
    <w:rPr>
      <w:b/>
      <w:bCs/>
      <w:iCs/>
      <w:szCs w:val="26"/>
    </w:rPr>
  </w:style>
  <w:style w:type="paragraph" w:styleId="Heading6">
    <w:name w:val="heading 6"/>
    <w:basedOn w:val="Normal"/>
    <w:next w:val="Normal"/>
    <w:link w:val="Heading6Char"/>
    <w:qFormat/>
    <w:rsid w:val="00A5676E"/>
    <w:pPr>
      <w:numPr>
        <w:ilvl w:val="5"/>
        <w:numId w:val="1"/>
      </w:numPr>
      <w:spacing w:before="240" w:after="240"/>
      <w:ind w:left="1151" w:hanging="1151"/>
      <w:outlineLvl w:val="5"/>
    </w:pPr>
    <w:rPr>
      <w:bCs/>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Cs/>
    </w:rPr>
  </w:style>
  <w:style w:type="paragraph" w:styleId="Heading9">
    <w:name w:val="heading 9"/>
    <w:basedOn w:val="Normal"/>
    <w:next w:val="Normal"/>
    <w:link w:val="Heading9Char"/>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676E"/>
    <w:rPr>
      <w:rFonts w:cs="Arial"/>
      <w:b/>
      <w:bCs/>
      <w:sz w:val="36"/>
      <w:szCs w:val="36"/>
      <w:lang w:val="en-AT" w:eastAsia="en-GB"/>
    </w:rPr>
  </w:style>
  <w:style w:type="character" w:customStyle="1" w:styleId="Heading2Char">
    <w:name w:val="Heading 2 Char"/>
    <w:basedOn w:val="DefaultParagraphFont"/>
    <w:link w:val="Heading2"/>
    <w:rsid w:val="00A5676E"/>
    <w:rPr>
      <w:rFonts w:cs="Arial"/>
      <w:b/>
      <w:bCs/>
      <w:iCs/>
      <w:sz w:val="32"/>
      <w:szCs w:val="28"/>
      <w:lang w:val="en-AT" w:eastAsia="en-GB"/>
    </w:rPr>
  </w:style>
  <w:style w:type="character" w:customStyle="1" w:styleId="Heading3Char">
    <w:name w:val="Heading 3 Char"/>
    <w:basedOn w:val="DefaultParagraphFont"/>
    <w:link w:val="Heading3"/>
    <w:rsid w:val="00A5676E"/>
    <w:rPr>
      <w:rFonts w:cs="Arial"/>
      <w:b/>
      <w:bCs/>
      <w:sz w:val="28"/>
      <w:szCs w:val="26"/>
      <w:lang w:val="en-AT" w:eastAsia="en-GB"/>
    </w:rPr>
  </w:style>
  <w:style w:type="character" w:customStyle="1" w:styleId="Heading4Char">
    <w:name w:val="Heading 4 Char"/>
    <w:basedOn w:val="DefaultParagraphFont"/>
    <w:link w:val="Heading4"/>
    <w:rsid w:val="00A5676E"/>
    <w:rPr>
      <w:b/>
      <w:bCs/>
      <w:sz w:val="24"/>
      <w:szCs w:val="24"/>
      <w:lang w:val="en-GB" w:eastAsia="en-GB"/>
    </w:rPr>
  </w:style>
  <w:style w:type="character" w:customStyle="1" w:styleId="Heading5Char">
    <w:name w:val="Heading 5 Char"/>
    <w:basedOn w:val="DefaultParagraphFont"/>
    <w:link w:val="Heading5"/>
    <w:rsid w:val="00A5676E"/>
    <w:rPr>
      <w:b/>
      <w:bCs/>
      <w:iCs/>
      <w:sz w:val="24"/>
      <w:szCs w:val="26"/>
      <w:lang w:val="en-AT" w:eastAsia="en-GB"/>
    </w:rPr>
  </w:style>
  <w:style w:type="character" w:customStyle="1" w:styleId="Heading6Char">
    <w:name w:val="Heading 6 Char"/>
    <w:basedOn w:val="DefaultParagraphFont"/>
    <w:link w:val="Heading6"/>
    <w:rsid w:val="00A5676E"/>
    <w:rPr>
      <w:bCs/>
      <w:sz w:val="24"/>
      <w:szCs w:val="22"/>
      <w:lang w:val="en-AT" w:eastAsia="en-GB"/>
    </w:rPr>
  </w:style>
  <w:style w:type="character" w:customStyle="1" w:styleId="Heading7Char">
    <w:name w:val="Heading 7 Char"/>
    <w:basedOn w:val="DefaultParagraphFont"/>
    <w:link w:val="Heading7"/>
    <w:rPr>
      <w:sz w:val="24"/>
      <w:szCs w:val="24"/>
      <w:lang w:val="en-AT" w:eastAsia="en-GB"/>
    </w:rPr>
  </w:style>
  <w:style w:type="character" w:customStyle="1" w:styleId="Heading8Char">
    <w:name w:val="Heading 8 Char"/>
    <w:basedOn w:val="DefaultParagraphFont"/>
    <w:link w:val="Heading8"/>
    <w:rPr>
      <w:iCs/>
      <w:sz w:val="24"/>
      <w:szCs w:val="24"/>
      <w:lang w:val="en-AT" w:eastAsia="en-GB"/>
    </w:rPr>
  </w:style>
  <w:style w:type="character" w:customStyle="1" w:styleId="Heading9Char">
    <w:name w:val="Heading 9 Char"/>
    <w:basedOn w:val="DefaultParagraphFont"/>
    <w:link w:val="Heading9"/>
    <w:rPr>
      <w:rFonts w:cs="Arial"/>
      <w:sz w:val="24"/>
      <w:szCs w:val="22"/>
      <w:lang w:val="en-AT" w:eastAsia="en-GB"/>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qFormat/>
  </w:style>
  <w:style w:type="paragraph" w:customStyle="1" w:styleId="FormatvorlageAufzhlung3">
    <w:name w:val="Formatvorlage Aufzählung 3"/>
    <w:basedOn w:val="Normal"/>
    <w:pPr>
      <w:numPr>
        <w:numId w:val="4"/>
      </w:numPr>
    </w:pPr>
  </w:style>
  <w:style w:type="paragraph" w:customStyle="1" w:styleId="Literatur">
    <w:name w:val="Literatur"/>
    <w:basedOn w:val="Normal"/>
    <w:next w:val="Normal"/>
    <w:pPr>
      <w:spacing w:after="120"/>
      <w:outlineLvl w:val="0"/>
    </w:pPr>
    <w:rPr>
      <w:sz w:val="36"/>
    </w:rPr>
  </w:style>
  <w:style w:type="paragraph" w:customStyle="1" w:styleId="FormatvorlageAufzhlung2">
    <w:name w:val="Formatvorlage Aufzählung 2"/>
    <w:basedOn w:val="Normal"/>
    <w:pPr>
      <w:numPr>
        <w:ilvl w:val="1"/>
        <w:numId w:val="3"/>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Normal"/>
    <w:pPr>
      <w:numPr>
        <w:numId w:val="2"/>
      </w:numPr>
    </w:pPr>
  </w:style>
  <w:style w:type="paragraph" w:styleId="DocumentMap">
    <w:name w:val="Document Map"/>
    <w:basedOn w:val="Normal"/>
    <w:semiHidden/>
    <w:pPr>
      <w:shd w:val="clear" w:color="auto" w:fill="000080"/>
    </w:pPr>
    <w:rPr>
      <w:rFonts w:ascii="Tahoma" w:hAnsi="Tahoma" w:cs="Tahoma"/>
      <w:sz w:val="20"/>
      <w:szCs w:val="20"/>
    </w:rPr>
  </w:style>
  <w:style w:type="paragraph" w:styleId="Header">
    <w:name w:val="header"/>
    <w:basedOn w:val="Normal"/>
    <w:link w:val="HeaderChar"/>
    <w:pPr>
      <w:tabs>
        <w:tab w:val="center" w:pos="4536"/>
        <w:tab w:val="right" w:pos="9072"/>
      </w:tabs>
    </w:pPr>
    <w:rPr>
      <w:sz w:val="18"/>
    </w:rPr>
  </w:style>
  <w:style w:type="paragraph" w:styleId="Footer">
    <w:name w:val="footer"/>
    <w:basedOn w:val="Normal"/>
    <w:link w:val="FooterChar1"/>
    <w:pPr>
      <w:tabs>
        <w:tab w:val="center" w:pos="4536"/>
        <w:tab w:val="right" w:pos="9072"/>
      </w:tabs>
    </w:pPr>
    <w:rPr>
      <w:sz w:val="18"/>
    </w:rPr>
  </w:style>
  <w:style w:type="character" w:customStyle="1" w:styleId="FooterChar1">
    <w:name w:val="Footer Char1"/>
    <w:link w:val="Footer"/>
    <w:rPr>
      <w:rFonts w:ascii="Arial" w:hAnsi="Arial"/>
      <w:sz w:val="18"/>
      <w:szCs w:val="24"/>
      <w:lang w:val="de-DE" w:eastAsia="de-DE" w:bidi="ar-SA"/>
    </w:rPr>
  </w:style>
  <w:style w:type="character" w:styleId="PageNumber">
    <w:name w:val="page number"/>
    <w:rPr>
      <w:rFonts w:ascii="Arial" w:hAnsi="Arial"/>
      <w:sz w:val="16"/>
      <w:szCs w:val="18"/>
    </w:rPr>
  </w:style>
  <w:style w:type="paragraph" w:styleId="TOC1">
    <w:name w:val="toc 1"/>
    <w:basedOn w:val="Normal"/>
    <w:next w:val="Normal"/>
    <w:uiPriority w:val="39"/>
    <w:pPr>
      <w:spacing w:before="240" w:after="120"/>
    </w:pPr>
    <w:rPr>
      <w:rFonts w:asciiTheme="minorHAnsi" w:hAnsiTheme="minorHAnsi" w:cstheme="minorHAnsi"/>
      <w:b/>
      <w:bCs/>
      <w:sz w:val="20"/>
      <w:szCs w:val="20"/>
    </w:rPr>
  </w:style>
  <w:style w:type="paragraph" w:styleId="TOC2">
    <w:name w:val="toc 2"/>
    <w:basedOn w:val="Normal"/>
    <w:next w:val="Normal"/>
    <w:uiPriority w:val="39"/>
    <w:pPr>
      <w:spacing w:before="120"/>
      <w:ind w:left="240"/>
    </w:pPr>
    <w:rPr>
      <w:rFonts w:asciiTheme="minorHAnsi" w:hAnsiTheme="minorHAnsi" w:cstheme="minorHAnsi"/>
      <w:i/>
      <w:iCs/>
      <w:sz w:val="20"/>
      <w:szCs w:val="20"/>
    </w:rPr>
  </w:style>
  <w:style w:type="paragraph" w:styleId="TOC3">
    <w:name w:val="toc 3"/>
    <w:basedOn w:val="Normal"/>
    <w:next w:val="Normal"/>
    <w:uiPriority w:val="39"/>
    <w:pPr>
      <w:ind w:left="480"/>
    </w:pPr>
    <w:rPr>
      <w:rFonts w:asciiTheme="minorHAnsi" w:hAnsiTheme="minorHAnsi" w:cstheme="minorHAnsi"/>
      <w:sz w:val="20"/>
      <w:szCs w:val="20"/>
    </w:rPr>
  </w:style>
  <w:style w:type="paragraph" w:styleId="TOC4">
    <w:name w:val="toc 4"/>
    <w:basedOn w:val="Normal"/>
    <w:next w:val="Normal"/>
    <w:uiPriority w:val="39"/>
    <w:pPr>
      <w:ind w:left="720"/>
    </w:pPr>
    <w:rPr>
      <w:rFonts w:asciiTheme="minorHAnsi" w:hAnsiTheme="minorHAnsi" w:cstheme="minorHAnsi"/>
      <w:sz w:val="20"/>
      <w:szCs w:val="20"/>
    </w:rPr>
  </w:style>
  <w:style w:type="paragraph" w:styleId="TOC5">
    <w:name w:val="toc 5"/>
    <w:basedOn w:val="Normal"/>
    <w:next w:val="Normal"/>
    <w:semiHidden/>
    <w:pPr>
      <w:ind w:left="960"/>
    </w:pPr>
    <w:rPr>
      <w:rFonts w:asciiTheme="minorHAnsi" w:hAnsiTheme="minorHAnsi" w:cstheme="minorHAnsi"/>
      <w:sz w:val="20"/>
      <w:szCs w:val="20"/>
    </w:rPr>
  </w:style>
  <w:style w:type="paragraph" w:styleId="TOC6">
    <w:name w:val="toc 6"/>
    <w:basedOn w:val="Normal"/>
    <w:next w:val="Normal"/>
    <w:semiHidden/>
    <w:pPr>
      <w:ind w:left="1200"/>
    </w:pPr>
    <w:rPr>
      <w:rFonts w:asciiTheme="minorHAnsi" w:hAnsiTheme="minorHAnsi" w:cstheme="minorHAnsi"/>
      <w:sz w:val="20"/>
      <w:szCs w:val="20"/>
    </w:rPr>
  </w:style>
  <w:style w:type="paragraph" w:styleId="TOC7">
    <w:name w:val="toc 7"/>
    <w:basedOn w:val="Normal"/>
    <w:next w:val="Normal"/>
    <w:semiHidden/>
    <w:pPr>
      <w:ind w:left="1440"/>
    </w:pPr>
    <w:rPr>
      <w:rFonts w:asciiTheme="minorHAnsi" w:hAnsiTheme="minorHAnsi" w:cstheme="minorHAnsi"/>
      <w:sz w:val="20"/>
      <w:szCs w:val="20"/>
    </w:rPr>
  </w:style>
  <w:style w:type="paragraph" w:styleId="TOC8">
    <w:name w:val="toc 8"/>
    <w:basedOn w:val="Normal"/>
    <w:next w:val="Normal"/>
    <w:semiHidden/>
    <w:pPr>
      <w:ind w:left="1680"/>
    </w:pPr>
    <w:rPr>
      <w:rFonts w:asciiTheme="minorHAnsi" w:hAnsiTheme="minorHAnsi" w:cstheme="minorHAnsi"/>
      <w:sz w:val="20"/>
      <w:szCs w:val="20"/>
    </w:rPr>
  </w:style>
  <w:style w:type="paragraph" w:styleId="TOC9">
    <w:name w:val="toc 9"/>
    <w:basedOn w:val="Normal"/>
    <w:next w:val="Normal"/>
    <w:semiHidden/>
    <w:pPr>
      <w:ind w:left="1920"/>
    </w:pPr>
    <w:rPr>
      <w:rFonts w:asciiTheme="minorHAnsi" w:hAnsiTheme="minorHAnsi" w:cstheme="minorHAnsi"/>
      <w:sz w:val="20"/>
      <w:szCs w:val="20"/>
    </w:rPr>
  </w:style>
  <w:style w:type="character" w:styleId="LineNumber">
    <w:name w:val="line number"/>
    <w:basedOn w:val="DefaultParagraphFont"/>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qFormat/>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Pr>
      <w:szCs w:val="22"/>
      <w:lang w:val="de-AT" w:eastAsia="en-US" w:bidi="en-US"/>
    </w:rPr>
  </w:style>
  <w:style w:type="paragraph" w:styleId="Bibliography">
    <w:name w:val="Bibliography"/>
    <w:basedOn w:val="Normal"/>
    <w:unhideWhenUsed/>
    <w:qFormat/>
    <w:pPr>
      <w:spacing w:after="200"/>
    </w:pPr>
    <w:rPr>
      <w:szCs w:val="22"/>
      <w:lang w:val="de-AT" w:eastAsia="en-US" w:bidi="en-US"/>
    </w:rPr>
  </w:style>
  <w:style w:type="character" w:styleId="CommentReference">
    <w:name w:val="annotation reference"/>
    <w:semiHidden/>
    <w:unhideWhenUsed/>
    <w:rPr>
      <w:sz w:val="16"/>
      <w:szCs w:val="16"/>
    </w:rPr>
  </w:style>
  <w:style w:type="paragraph" w:styleId="CommentText">
    <w:name w:val="annotation text"/>
    <w:basedOn w:val="Normal"/>
    <w:link w:val="CommentTextChar"/>
    <w:unhideWhenUsed/>
    <w:pPr>
      <w:spacing w:after="200"/>
    </w:pPr>
    <w:rPr>
      <w:sz w:val="20"/>
      <w:szCs w:val="20"/>
      <w:lang w:val="de-AT" w:eastAsia="en-US" w:bidi="en-US"/>
    </w:rPr>
  </w:style>
  <w:style w:type="character" w:customStyle="1" w:styleId="CommentTextChar">
    <w:name w:val="Comment Text Char"/>
    <w:link w:val="CommentText"/>
    <w:rPr>
      <w:lang w:val="de-AT" w:eastAsia="en-US" w:bidi="en-US"/>
    </w:rPr>
  </w:style>
  <w:style w:type="paragraph" w:customStyle="1" w:styleId="Startberschrift">
    <w:name w:val="Startüberschrift"/>
    <w:basedOn w:val="Normal"/>
    <w:next w:val="Normal"/>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Normal"/>
    <w:pPr>
      <w:tabs>
        <w:tab w:val="left" w:pos="426"/>
      </w:tabs>
    </w:pPr>
    <w:rPr>
      <w:rFonts w:cs="Arial"/>
      <w:b/>
      <w:color w:val="000000" w:themeColor="text1"/>
      <w:sz w:val="40"/>
      <w:szCs w:val="40"/>
    </w:rPr>
  </w:style>
  <w:style w:type="paragraph" w:customStyle="1" w:styleId="DeckblattStudiengang">
    <w:name w:val="Deckblatt Studiengang"/>
    <w:basedOn w:val="Normal"/>
    <w:pPr>
      <w:tabs>
        <w:tab w:val="left" w:pos="426"/>
      </w:tabs>
      <w:spacing w:before="120"/>
    </w:pPr>
    <w:rPr>
      <w:rFonts w:cs="Arial"/>
      <w:color w:val="000000" w:themeColor="text1"/>
      <w:sz w:val="32"/>
      <w:szCs w:val="32"/>
    </w:rPr>
  </w:style>
  <w:style w:type="paragraph" w:customStyle="1" w:styleId="DeckblattArbeitstitel">
    <w:name w:val="Deckblatt Arbeitstitel"/>
    <w:basedOn w:val="Normal"/>
    <w:rPr>
      <w:b/>
      <w:sz w:val="40"/>
      <w:szCs w:val="40"/>
    </w:rPr>
  </w:style>
  <w:style w:type="paragraph" w:customStyle="1" w:styleId="DeckblattAutor">
    <w:name w:val="Deckblatt Autor"/>
    <w:basedOn w:val="Normal"/>
    <w:pPr>
      <w:tabs>
        <w:tab w:val="left" w:pos="426"/>
      </w:tabs>
      <w:spacing w:line="276" w:lineRule="auto"/>
    </w:pPr>
    <w:rPr>
      <w:rFonts w:cs="Arial"/>
      <w:color w:val="000000" w:themeColor="text1"/>
      <w:sz w:val="26"/>
      <w:szCs w:val="26"/>
    </w:rPr>
  </w:style>
  <w:style w:type="paragraph" w:customStyle="1" w:styleId="berschrift1OhneNummerierung">
    <w:name w:val="Überschrift1OhneNummerierung"/>
    <w:basedOn w:val="Heading1"/>
    <w:next w:val="Normal"/>
    <w:link w:val="berschrift1OhneNummerierungZchn"/>
    <w:pPr>
      <w:keepLines/>
      <w:numPr>
        <w:numId w:val="0"/>
      </w:numPr>
      <w:spacing w:before="480" w:after="120"/>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Normal"/>
    <w:next w:val="Normal"/>
    <w:pPr>
      <w:spacing w:before="120" w:after="240"/>
      <w:jc w:val="center"/>
    </w:pPr>
    <w:rPr>
      <w:bCs/>
      <w:color w:val="000000"/>
      <w:sz w:val="20"/>
      <w:szCs w:val="18"/>
      <w:lang w:val="de-AT" w:bidi="en-US"/>
    </w:rPr>
  </w:style>
  <w:style w:type="character" w:styleId="PlaceholderText">
    <w:name w:val="Placeholder Text"/>
    <w:basedOn w:val="DefaultParagraphFon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character" w:styleId="Strong">
    <w:name w:val="Strong"/>
    <w:basedOn w:val="DefaultParagraphFont"/>
    <w:uiPriority w:val="22"/>
    <w:qFormat/>
    <w:rsid w:val="00CF3B6A"/>
    <w:rPr>
      <w:b/>
      <w:bCs/>
    </w:rPr>
  </w:style>
  <w:style w:type="paragraph" w:styleId="NormalWeb">
    <w:name w:val="Normal (Web)"/>
    <w:basedOn w:val="Normal"/>
    <w:uiPriority w:val="99"/>
    <w:unhideWhenUsed/>
    <w:rsid w:val="00CF3B6A"/>
    <w:pPr>
      <w:spacing w:before="100" w:beforeAutospacing="1" w:after="100" w:afterAutospacing="1"/>
    </w:pPr>
  </w:style>
  <w:style w:type="character" w:styleId="Emphasis">
    <w:name w:val="Emphasis"/>
    <w:basedOn w:val="DefaultParagraphFont"/>
    <w:uiPriority w:val="20"/>
    <w:qFormat/>
    <w:rsid w:val="00367701"/>
    <w:rPr>
      <w:i/>
      <w:iCs/>
    </w:rPr>
  </w:style>
  <w:style w:type="character" w:customStyle="1" w:styleId="ms-1">
    <w:name w:val="ms-1"/>
    <w:basedOn w:val="DefaultParagraphFont"/>
    <w:rsid w:val="0080752A"/>
  </w:style>
  <w:style w:type="character" w:styleId="HTMLCode">
    <w:name w:val="HTML Code"/>
    <w:basedOn w:val="DefaultParagraphFont"/>
    <w:uiPriority w:val="99"/>
    <w:semiHidden/>
    <w:unhideWhenUsed/>
    <w:rsid w:val="008075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752A"/>
    <w:rPr>
      <w:color w:val="800080" w:themeColor="followedHyperlink"/>
      <w:u w:val="single"/>
    </w:rPr>
  </w:style>
  <w:style w:type="paragraph" w:styleId="HTMLPreformatted">
    <w:name w:val="HTML Preformatted"/>
    <w:basedOn w:val="Normal"/>
    <w:link w:val="HTMLPreformattedChar"/>
    <w:uiPriority w:val="99"/>
    <w:unhideWhenUsed/>
    <w:rsid w:val="0080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752A"/>
    <w:rPr>
      <w:rFonts w:ascii="Courier New" w:hAnsi="Courier New" w:cs="Courier New"/>
      <w:lang w:val="en-AT" w:eastAsia="en-GB"/>
    </w:rPr>
  </w:style>
  <w:style w:type="character" w:styleId="SubtleReference">
    <w:name w:val="Subtle Reference"/>
    <w:basedOn w:val="DefaultParagraphFont"/>
    <w:uiPriority w:val="31"/>
    <w:qFormat/>
    <w:rsid w:val="009255A8"/>
    <w:rPr>
      <w:smallCaps/>
      <w:color w:val="5A5A5A" w:themeColor="text1" w:themeTint="A5"/>
    </w:rPr>
  </w:style>
  <w:style w:type="character" w:styleId="BookTitle">
    <w:name w:val="Book Title"/>
    <w:basedOn w:val="DefaultParagraphFont"/>
    <w:uiPriority w:val="33"/>
    <w:qFormat/>
    <w:rsid w:val="009255A8"/>
    <w:rPr>
      <w:b/>
      <w:bCs/>
      <w:i/>
      <w:iCs/>
      <w:spacing w:val="5"/>
    </w:rPr>
  </w:style>
  <w:style w:type="character" w:styleId="IntenseReference">
    <w:name w:val="Intense Reference"/>
    <w:basedOn w:val="DefaultParagraphFont"/>
    <w:uiPriority w:val="32"/>
    <w:qFormat/>
    <w:rsid w:val="009255A8"/>
    <w:rPr>
      <w:b/>
      <w:bCs/>
      <w:smallCaps/>
      <w:color w:val="4F81BD" w:themeColor="accent1"/>
      <w:spacing w:val="5"/>
    </w:rPr>
  </w:style>
  <w:style w:type="paragraph" w:styleId="Revision">
    <w:name w:val="Revision"/>
    <w:hidden/>
    <w:uiPriority w:val="99"/>
    <w:semiHidden/>
    <w:rsid w:val="0058691A"/>
    <w:rPr>
      <w:sz w:val="24"/>
      <w:szCs w:val="24"/>
      <w:lang w:val="en-AT" w:eastAsia="en-GB"/>
    </w:rPr>
  </w:style>
  <w:style w:type="character" w:styleId="UnresolvedMention">
    <w:name w:val="Unresolved Mention"/>
    <w:basedOn w:val="DefaultParagraphFont"/>
    <w:uiPriority w:val="99"/>
    <w:semiHidden/>
    <w:unhideWhenUsed/>
    <w:rsid w:val="00B91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796">
      <w:bodyDiv w:val="1"/>
      <w:marLeft w:val="0"/>
      <w:marRight w:val="0"/>
      <w:marTop w:val="0"/>
      <w:marBottom w:val="0"/>
      <w:divBdr>
        <w:top w:val="none" w:sz="0" w:space="0" w:color="auto"/>
        <w:left w:val="none" w:sz="0" w:space="0" w:color="auto"/>
        <w:bottom w:val="none" w:sz="0" w:space="0" w:color="auto"/>
        <w:right w:val="none" w:sz="0" w:space="0" w:color="auto"/>
      </w:divBdr>
    </w:div>
    <w:div w:id="1471405">
      <w:bodyDiv w:val="1"/>
      <w:marLeft w:val="0"/>
      <w:marRight w:val="0"/>
      <w:marTop w:val="0"/>
      <w:marBottom w:val="0"/>
      <w:divBdr>
        <w:top w:val="none" w:sz="0" w:space="0" w:color="auto"/>
        <w:left w:val="none" w:sz="0" w:space="0" w:color="auto"/>
        <w:bottom w:val="none" w:sz="0" w:space="0" w:color="auto"/>
        <w:right w:val="none" w:sz="0" w:space="0" w:color="auto"/>
      </w:divBdr>
    </w:div>
    <w:div w:id="4988828">
      <w:bodyDiv w:val="1"/>
      <w:marLeft w:val="0"/>
      <w:marRight w:val="0"/>
      <w:marTop w:val="0"/>
      <w:marBottom w:val="0"/>
      <w:divBdr>
        <w:top w:val="none" w:sz="0" w:space="0" w:color="auto"/>
        <w:left w:val="none" w:sz="0" w:space="0" w:color="auto"/>
        <w:bottom w:val="none" w:sz="0" w:space="0" w:color="auto"/>
        <w:right w:val="none" w:sz="0" w:space="0" w:color="auto"/>
      </w:divBdr>
    </w:div>
    <w:div w:id="7409742">
      <w:bodyDiv w:val="1"/>
      <w:marLeft w:val="0"/>
      <w:marRight w:val="0"/>
      <w:marTop w:val="0"/>
      <w:marBottom w:val="0"/>
      <w:divBdr>
        <w:top w:val="none" w:sz="0" w:space="0" w:color="auto"/>
        <w:left w:val="none" w:sz="0" w:space="0" w:color="auto"/>
        <w:bottom w:val="none" w:sz="0" w:space="0" w:color="auto"/>
        <w:right w:val="none" w:sz="0" w:space="0" w:color="auto"/>
      </w:divBdr>
    </w:div>
    <w:div w:id="10496048">
      <w:bodyDiv w:val="1"/>
      <w:marLeft w:val="0"/>
      <w:marRight w:val="0"/>
      <w:marTop w:val="0"/>
      <w:marBottom w:val="0"/>
      <w:divBdr>
        <w:top w:val="none" w:sz="0" w:space="0" w:color="auto"/>
        <w:left w:val="none" w:sz="0" w:space="0" w:color="auto"/>
        <w:bottom w:val="none" w:sz="0" w:space="0" w:color="auto"/>
        <w:right w:val="none" w:sz="0" w:space="0" w:color="auto"/>
      </w:divBdr>
    </w:div>
    <w:div w:id="10689123">
      <w:bodyDiv w:val="1"/>
      <w:marLeft w:val="0"/>
      <w:marRight w:val="0"/>
      <w:marTop w:val="0"/>
      <w:marBottom w:val="0"/>
      <w:divBdr>
        <w:top w:val="none" w:sz="0" w:space="0" w:color="auto"/>
        <w:left w:val="none" w:sz="0" w:space="0" w:color="auto"/>
        <w:bottom w:val="none" w:sz="0" w:space="0" w:color="auto"/>
        <w:right w:val="none" w:sz="0" w:space="0" w:color="auto"/>
      </w:divBdr>
    </w:div>
    <w:div w:id="15232108">
      <w:bodyDiv w:val="1"/>
      <w:marLeft w:val="0"/>
      <w:marRight w:val="0"/>
      <w:marTop w:val="0"/>
      <w:marBottom w:val="0"/>
      <w:divBdr>
        <w:top w:val="none" w:sz="0" w:space="0" w:color="auto"/>
        <w:left w:val="none" w:sz="0" w:space="0" w:color="auto"/>
        <w:bottom w:val="none" w:sz="0" w:space="0" w:color="auto"/>
        <w:right w:val="none" w:sz="0" w:space="0" w:color="auto"/>
      </w:divBdr>
    </w:div>
    <w:div w:id="17968311">
      <w:bodyDiv w:val="1"/>
      <w:marLeft w:val="0"/>
      <w:marRight w:val="0"/>
      <w:marTop w:val="0"/>
      <w:marBottom w:val="0"/>
      <w:divBdr>
        <w:top w:val="none" w:sz="0" w:space="0" w:color="auto"/>
        <w:left w:val="none" w:sz="0" w:space="0" w:color="auto"/>
        <w:bottom w:val="none" w:sz="0" w:space="0" w:color="auto"/>
        <w:right w:val="none" w:sz="0" w:space="0" w:color="auto"/>
      </w:divBdr>
    </w:div>
    <w:div w:id="18623320">
      <w:bodyDiv w:val="1"/>
      <w:marLeft w:val="0"/>
      <w:marRight w:val="0"/>
      <w:marTop w:val="0"/>
      <w:marBottom w:val="0"/>
      <w:divBdr>
        <w:top w:val="none" w:sz="0" w:space="0" w:color="auto"/>
        <w:left w:val="none" w:sz="0" w:space="0" w:color="auto"/>
        <w:bottom w:val="none" w:sz="0" w:space="0" w:color="auto"/>
        <w:right w:val="none" w:sz="0" w:space="0" w:color="auto"/>
      </w:divBdr>
    </w:div>
    <w:div w:id="21246312">
      <w:bodyDiv w:val="1"/>
      <w:marLeft w:val="0"/>
      <w:marRight w:val="0"/>
      <w:marTop w:val="0"/>
      <w:marBottom w:val="0"/>
      <w:divBdr>
        <w:top w:val="none" w:sz="0" w:space="0" w:color="auto"/>
        <w:left w:val="none" w:sz="0" w:space="0" w:color="auto"/>
        <w:bottom w:val="none" w:sz="0" w:space="0" w:color="auto"/>
        <w:right w:val="none" w:sz="0" w:space="0" w:color="auto"/>
      </w:divBdr>
    </w:div>
    <w:div w:id="21246783">
      <w:bodyDiv w:val="1"/>
      <w:marLeft w:val="0"/>
      <w:marRight w:val="0"/>
      <w:marTop w:val="0"/>
      <w:marBottom w:val="0"/>
      <w:divBdr>
        <w:top w:val="none" w:sz="0" w:space="0" w:color="auto"/>
        <w:left w:val="none" w:sz="0" w:space="0" w:color="auto"/>
        <w:bottom w:val="none" w:sz="0" w:space="0" w:color="auto"/>
        <w:right w:val="none" w:sz="0" w:space="0" w:color="auto"/>
      </w:divBdr>
    </w:div>
    <w:div w:id="23678862">
      <w:bodyDiv w:val="1"/>
      <w:marLeft w:val="0"/>
      <w:marRight w:val="0"/>
      <w:marTop w:val="0"/>
      <w:marBottom w:val="0"/>
      <w:divBdr>
        <w:top w:val="none" w:sz="0" w:space="0" w:color="auto"/>
        <w:left w:val="none" w:sz="0" w:space="0" w:color="auto"/>
        <w:bottom w:val="none" w:sz="0" w:space="0" w:color="auto"/>
        <w:right w:val="none" w:sz="0" w:space="0" w:color="auto"/>
      </w:divBdr>
    </w:div>
    <w:div w:id="27342958">
      <w:bodyDiv w:val="1"/>
      <w:marLeft w:val="0"/>
      <w:marRight w:val="0"/>
      <w:marTop w:val="0"/>
      <w:marBottom w:val="0"/>
      <w:divBdr>
        <w:top w:val="none" w:sz="0" w:space="0" w:color="auto"/>
        <w:left w:val="none" w:sz="0" w:space="0" w:color="auto"/>
        <w:bottom w:val="none" w:sz="0" w:space="0" w:color="auto"/>
        <w:right w:val="none" w:sz="0" w:space="0" w:color="auto"/>
      </w:divBdr>
    </w:div>
    <w:div w:id="27605991">
      <w:bodyDiv w:val="1"/>
      <w:marLeft w:val="0"/>
      <w:marRight w:val="0"/>
      <w:marTop w:val="0"/>
      <w:marBottom w:val="0"/>
      <w:divBdr>
        <w:top w:val="none" w:sz="0" w:space="0" w:color="auto"/>
        <w:left w:val="none" w:sz="0" w:space="0" w:color="auto"/>
        <w:bottom w:val="none" w:sz="0" w:space="0" w:color="auto"/>
        <w:right w:val="none" w:sz="0" w:space="0" w:color="auto"/>
      </w:divBdr>
    </w:div>
    <w:div w:id="28185740">
      <w:bodyDiv w:val="1"/>
      <w:marLeft w:val="0"/>
      <w:marRight w:val="0"/>
      <w:marTop w:val="0"/>
      <w:marBottom w:val="0"/>
      <w:divBdr>
        <w:top w:val="none" w:sz="0" w:space="0" w:color="auto"/>
        <w:left w:val="none" w:sz="0" w:space="0" w:color="auto"/>
        <w:bottom w:val="none" w:sz="0" w:space="0" w:color="auto"/>
        <w:right w:val="none" w:sz="0" w:space="0" w:color="auto"/>
      </w:divBdr>
    </w:div>
    <w:div w:id="31080482">
      <w:bodyDiv w:val="1"/>
      <w:marLeft w:val="0"/>
      <w:marRight w:val="0"/>
      <w:marTop w:val="0"/>
      <w:marBottom w:val="0"/>
      <w:divBdr>
        <w:top w:val="none" w:sz="0" w:space="0" w:color="auto"/>
        <w:left w:val="none" w:sz="0" w:space="0" w:color="auto"/>
        <w:bottom w:val="none" w:sz="0" w:space="0" w:color="auto"/>
        <w:right w:val="none" w:sz="0" w:space="0" w:color="auto"/>
      </w:divBdr>
    </w:div>
    <w:div w:id="31924503">
      <w:bodyDiv w:val="1"/>
      <w:marLeft w:val="0"/>
      <w:marRight w:val="0"/>
      <w:marTop w:val="0"/>
      <w:marBottom w:val="0"/>
      <w:divBdr>
        <w:top w:val="none" w:sz="0" w:space="0" w:color="auto"/>
        <w:left w:val="none" w:sz="0" w:space="0" w:color="auto"/>
        <w:bottom w:val="none" w:sz="0" w:space="0" w:color="auto"/>
        <w:right w:val="none" w:sz="0" w:space="0" w:color="auto"/>
      </w:divBdr>
    </w:div>
    <w:div w:id="32383963">
      <w:bodyDiv w:val="1"/>
      <w:marLeft w:val="0"/>
      <w:marRight w:val="0"/>
      <w:marTop w:val="0"/>
      <w:marBottom w:val="0"/>
      <w:divBdr>
        <w:top w:val="none" w:sz="0" w:space="0" w:color="auto"/>
        <w:left w:val="none" w:sz="0" w:space="0" w:color="auto"/>
        <w:bottom w:val="none" w:sz="0" w:space="0" w:color="auto"/>
        <w:right w:val="none" w:sz="0" w:space="0" w:color="auto"/>
      </w:divBdr>
    </w:div>
    <w:div w:id="34430889">
      <w:bodyDiv w:val="1"/>
      <w:marLeft w:val="0"/>
      <w:marRight w:val="0"/>
      <w:marTop w:val="0"/>
      <w:marBottom w:val="0"/>
      <w:divBdr>
        <w:top w:val="none" w:sz="0" w:space="0" w:color="auto"/>
        <w:left w:val="none" w:sz="0" w:space="0" w:color="auto"/>
        <w:bottom w:val="none" w:sz="0" w:space="0" w:color="auto"/>
        <w:right w:val="none" w:sz="0" w:space="0" w:color="auto"/>
      </w:divBdr>
    </w:div>
    <w:div w:id="36324163">
      <w:bodyDiv w:val="1"/>
      <w:marLeft w:val="0"/>
      <w:marRight w:val="0"/>
      <w:marTop w:val="0"/>
      <w:marBottom w:val="0"/>
      <w:divBdr>
        <w:top w:val="none" w:sz="0" w:space="0" w:color="auto"/>
        <w:left w:val="none" w:sz="0" w:space="0" w:color="auto"/>
        <w:bottom w:val="none" w:sz="0" w:space="0" w:color="auto"/>
        <w:right w:val="none" w:sz="0" w:space="0" w:color="auto"/>
      </w:divBdr>
    </w:div>
    <w:div w:id="40132573">
      <w:bodyDiv w:val="1"/>
      <w:marLeft w:val="0"/>
      <w:marRight w:val="0"/>
      <w:marTop w:val="0"/>
      <w:marBottom w:val="0"/>
      <w:divBdr>
        <w:top w:val="none" w:sz="0" w:space="0" w:color="auto"/>
        <w:left w:val="none" w:sz="0" w:space="0" w:color="auto"/>
        <w:bottom w:val="none" w:sz="0" w:space="0" w:color="auto"/>
        <w:right w:val="none" w:sz="0" w:space="0" w:color="auto"/>
      </w:divBdr>
    </w:div>
    <w:div w:id="45112111">
      <w:bodyDiv w:val="1"/>
      <w:marLeft w:val="0"/>
      <w:marRight w:val="0"/>
      <w:marTop w:val="0"/>
      <w:marBottom w:val="0"/>
      <w:divBdr>
        <w:top w:val="none" w:sz="0" w:space="0" w:color="auto"/>
        <w:left w:val="none" w:sz="0" w:space="0" w:color="auto"/>
        <w:bottom w:val="none" w:sz="0" w:space="0" w:color="auto"/>
        <w:right w:val="none" w:sz="0" w:space="0" w:color="auto"/>
      </w:divBdr>
    </w:div>
    <w:div w:id="45688925">
      <w:bodyDiv w:val="1"/>
      <w:marLeft w:val="0"/>
      <w:marRight w:val="0"/>
      <w:marTop w:val="0"/>
      <w:marBottom w:val="0"/>
      <w:divBdr>
        <w:top w:val="none" w:sz="0" w:space="0" w:color="auto"/>
        <w:left w:val="none" w:sz="0" w:space="0" w:color="auto"/>
        <w:bottom w:val="none" w:sz="0" w:space="0" w:color="auto"/>
        <w:right w:val="none" w:sz="0" w:space="0" w:color="auto"/>
      </w:divBdr>
    </w:div>
    <w:div w:id="46488754">
      <w:bodyDiv w:val="1"/>
      <w:marLeft w:val="0"/>
      <w:marRight w:val="0"/>
      <w:marTop w:val="0"/>
      <w:marBottom w:val="0"/>
      <w:divBdr>
        <w:top w:val="none" w:sz="0" w:space="0" w:color="auto"/>
        <w:left w:val="none" w:sz="0" w:space="0" w:color="auto"/>
        <w:bottom w:val="none" w:sz="0" w:space="0" w:color="auto"/>
        <w:right w:val="none" w:sz="0" w:space="0" w:color="auto"/>
      </w:divBdr>
    </w:div>
    <w:div w:id="50345505">
      <w:bodyDiv w:val="1"/>
      <w:marLeft w:val="0"/>
      <w:marRight w:val="0"/>
      <w:marTop w:val="0"/>
      <w:marBottom w:val="0"/>
      <w:divBdr>
        <w:top w:val="none" w:sz="0" w:space="0" w:color="auto"/>
        <w:left w:val="none" w:sz="0" w:space="0" w:color="auto"/>
        <w:bottom w:val="none" w:sz="0" w:space="0" w:color="auto"/>
        <w:right w:val="none" w:sz="0" w:space="0" w:color="auto"/>
      </w:divBdr>
    </w:div>
    <w:div w:id="55475522">
      <w:bodyDiv w:val="1"/>
      <w:marLeft w:val="0"/>
      <w:marRight w:val="0"/>
      <w:marTop w:val="0"/>
      <w:marBottom w:val="0"/>
      <w:divBdr>
        <w:top w:val="none" w:sz="0" w:space="0" w:color="auto"/>
        <w:left w:val="none" w:sz="0" w:space="0" w:color="auto"/>
        <w:bottom w:val="none" w:sz="0" w:space="0" w:color="auto"/>
        <w:right w:val="none" w:sz="0" w:space="0" w:color="auto"/>
      </w:divBdr>
    </w:div>
    <w:div w:id="59063243">
      <w:bodyDiv w:val="1"/>
      <w:marLeft w:val="0"/>
      <w:marRight w:val="0"/>
      <w:marTop w:val="0"/>
      <w:marBottom w:val="0"/>
      <w:divBdr>
        <w:top w:val="none" w:sz="0" w:space="0" w:color="auto"/>
        <w:left w:val="none" w:sz="0" w:space="0" w:color="auto"/>
        <w:bottom w:val="none" w:sz="0" w:space="0" w:color="auto"/>
        <w:right w:val="none" w:sz="0" w:space="0" w:color="auto"/>
      </w:divBdr>
    </w:div>
    <w:div w:id="61298196">
      <w:bodyDiv w:val="1"/>
      <w:marLeft w:val="0"/>
      <w:marRight w:val="0"/>
      <w:marTop w:val="0"/>
      <w:marBottom w:val="0"/>
      <w:divBdr>
        <w:top w:val="none" w:sz="0" w:space="0" w:color="auto"/>
        <w:left w:val="none" w:sz="0" w:space="0" w:color="auto"/>
        <w:bottom w:val="none" w:sz="0" w:space="0" w:color="auto"/>
        <w:right w:val="none" w:sz="0" w:space="0" w:color="auto"/>
      </w:divBdr>
    </w:div>
    <w:div w:id="64304338">
      <w:bodyDiv w:val="1"/>
      <w:marLeft w:val="0"/>
      <w:marRight w:val="0"/>
      <w:marTop w:val="0"/>
      <w:marBottom w:val="0"/>
      <w:divBdr>
        <w:top w:val="none" w:sz="0" w:space="0" w:color="auto"/>
        <w:left w:val="none" w:sz="0" w:space="0" w:color="auto"/>
        <w:bottom w:val="none" w:sz="0" w:space="0" w:color="auto"/>
        <w:right w:val="none" w:sz="0" w:space="0" w:color="auto"/>
      </w:divBdr>
    </w:div>
    <w:div w:id="66929480">
      <w:bodyDiv w:val="1"/>
      <w:marLeft w:val="0"/>
      <w:marRight w:val="0"/>
      <w:marTop w:val="0"/>
      <w:marBottom w:val="0"/>
      <w:divBdr>
        <w:top w:val="none" w:sz="0" w:space="0" w:color="auto"/>
        <w:left w:val="none" w:sz="0" w:space="0" w:color="auto"/>
        <w:bottom w:val="none" w:sz="0" w:space="0" w:color="auto"/>
        <w:right w:val="none" w:sz="0" w:space="0" w:color="auto"/>
      </w:divBdr>
    </w:div>
    <w:div w:id="71314293">
      <w:bodyDiv w:val="1"/>
      <w:marLeft w:val="0"/>
      <w:marRight w:val="0"/>
      <w:marTop w:val="0"/>
      <w:marBottom w:val="0"/>
      <w:divBdr>
        <w:top w:val="none" w:sz="0" w:space="0" w:color="auto"/>
        <w:left w:val="none" w:sz="0" w:space="0" w:color="auto"/>
        <w:bottom w:val="none" w:sz="0" w:space="0" w:color="auto"/>
        <w:right w:val="none" w:sz="0" w:space="0" w:color="auto"/>
      </w:divBdr>
    </w:div>
    <w:div w:id="72706824">
      <w:bodyDiv w:val="1"/>
      <w:marLeft w:val="0"/>
      <w:marRight w:val="0"/>
      <w:marTop w:val="0"/>
      <w:marBottom w:val="0"/>
      <w:divBdr>
        <w:top w:val="none" w:sz="0" w:space="0" w:color="auto"/>
        <w:left w:val="none" w:sz="0" w:space="0" w:color="auto"/>
        <w:bottom w:val="none" w:sz="0" w:space="0" w:color="auto"/>
        <w:right w:val="none" w:sz="0" w:space="0" w:color="auto"/>
      </w:divBdr>
    </w:div>
    <w:div w:id="76248473">
      <w:bodyDiv w:val="1"/>
      <w:marLeft w:val="0"/>
      <w:marRight w:val="0"/>
      <w:marTop w:val="0"/>
      <w:marBottom w:val="0"/>
      <w:divBdr>
        <w:top w:val="none" w:sz="0" w:space="0" w:color="auto"/>
        <w:left w:val="none" w:sz="0" w:space="0" w:color="auto"/>
        <w:bottom w:val="none" w:sz="0" w:space="0" w:color="auto"/>
        <w:right w:val="none" w:sz="0" w:space="0" w:color="auto"/>
      </w:divBdr>
    </w:div>
    <w:div w:id="76635320">
      <w:bodyDiv w:val="1"/>
      <w:marLeft w:val="0"/>
      <w:marRight w:val="0"/>
      <w:marTop w:val="0"/>
      <w:marBottom w:val="0"/>
      <w:divBdr>
        <w:top w:val="none" w:sz="0" w:space="0" w:color="auto"/>
        <w:left w:val="none" w:sz="0" w:space="0" w:color="auto"/>
        <w:bottom w:val="none" w:sz="0" w:space="0" w:color="auto"/>
        <w:right w:val="none" w:sz="0" w:space="0" w:color="auto"/>
      </w:divBdr>
    </w:div>
    <w:div w:id="77101301">
      <w:bodyDiv w:val="1"/>
      <w:marLeft w:val="0"/>
      <w:marRight w:val="0"/>
      <w:marTop w:val="0"/>
      <w:marBottom w:val="0"/>
      <w:divBdr>
        <w:top w:val="none" w:sz="0" w:space="0" w:color="auto"/>
        <w:left w:val="none" w:sz="0" w:space="0" w:color="auto"/>
        <w:bottom w:val="none" w:sz="0" w:space="0" w:color="auto"/>
        <w:right w:val="none" w:sz="0" w:space="0" w:color="auto"/>
      </w:divBdr>
    </w:div>
    <w:div w:id="80109880">
      <w:bodyDiv w:val="1"/>
      <w:marLeft w:val="0"/>
      <w:marRight w:val="0"/>
      <w:marTop w:val="0"/>
      <w:marBottom w:val="0"/>
      <w:divBdr>
        <w:top w:val="none" w:sz="0" w:space="0" w:color="auto"/>
        <w:left w:val="none" w:sz="0" w:space="0" w:color="auto"/>
        <w:bottom w:val="none" w:sz="0" w:space="0" w:color="auto"/>
        <w:right w:val="none" w:sz="0" w:space="0" w:color="auto"/>
      </w:divBdr>
    </w:div>
    <w:div w:id="80298577">
      <w:bodyDiv w:val="1"/>
      <w:marLeft w:val="0"/>
      <w:marRight w:val="0"/>
      <w:marTop w:val="0"/>
      <w:marBottom w:val="0"/>
      <w:divBdr>
        <w:top w:val="none" w:sz="0" w:space="0" w:color="auto"/>
        <w:left w:val="none" w:sz="0" w:space="0" w:color="auto"/>
        <w:bottom w:val="none" w:sz="0" w:space="0" w:color="auto"/>
        <w:right w:val="none" w:sz="0" w:space="0" w:color="auto"/>
      </w:divBdr>
    </w:div>
    <w:div w:id="86465190">
      <w:bodyDiv w:val="1"/>
      <w:marLeft w:val="0"/>
      <w:marRight w:val="0"/>
      <w:marTop w:val="0"/>
      <w:marBottom w:val="0"/>
      <w:divBdr>
        <w:top w:val="none" w:sz="0" w:space="0" w:color="auto"/>
        <w:left w:val="none" w:sz="0" w:space="0" w:color="auto"/>
        <w:bottom w:val="none" w:sz="0" w:space="0" w:color="auto"/>
        <w:right w:val="none" w:sz="0" w:space="0" w:color="auto"/>
      </w:divBdr>
    </w:div>
    <w:div w:id="86584762">
      <w:bodyDiv w:val="1"/>
      <w:marLeft w:val="0"/>
      <w:marRight w:val="0"/>
      <w:marTop w:val="0"/>
      <w:marBottom w:val="0"/>
      <w:divBdr>
        <w:top w:val="none" w:sz="0" w:space="0" w:color="auto"/>
        <w:left w:val="none" w:sz="0" w:space="0" w:color="auto"/>
        <w:bottom w:val="none" w:sz="0" w:space="0" w:color="auto"/>
        <w:right w:val="none" w:sz="0" w:space="0" w:color="auto"/>
      </w:divBdr>
    </w:div>
    <w:div w:id="90395594">
      <w:bodyDiv w:val="1"/>
      <w:marLeft w:val="0"/>
      <w:marRight w:val="0"/>
      <w:marTop w:val="0"/>
      <w:marBottom w:val="0"/>
      <w:divBdr>
        <w:top w:val="none" w:sz="0" w:space="0" w:color="auto"/>
        <w:left w:val="none" w:sz="0" w:space="0" w:color="auto"/>
        <w:bottom w:val="none" w:sz="0" w:space="0" w:color="auto"/>
        <w:right w:val="none" w:sz="0" w:space="0" w:color="auto"/>
      </w:divBdr>
    </w:div>
    <w:div w:id="97801808">
      <w:bodyDiv w:val="1"/>
      <w:marLeft w:val="0"/>
      <w:marRight w:val="0"/>
      <w:marTop w:val="0"/>
      <w:marBottom w:val="0"/>
      <w:divBdr>
        <w:top w:val="none" w:sz="0" w:space="0" w:color="auto"/>
        <w:left w:val="none" w:sz="0" w:space="0" w:color="auto"/>
        <w:bottom w:val="none" w:sz="0" w:space="0" w:color="auto"/>
        <w:right w:val="none" w:sz="0" w:space="0" w:color="auto"/>
      </w:divBdr>
    </w:div>
    <w:div w:id="99450783">
      <w:bodyDiv w:val="1"/>
      <w:marLeft w:val="0"/>
      <w:marRight w:val="0"/>
      <w:marTop w:val="0"/>
      <w:marBottom w:val="0"/>
      <w:divBdr>
        <w:top w:val="none" w:sz="0" w:space="0" w:color="auto"/>
        <w:left w:val="none" w:sz="0" w:space="0" w:color="auto"/>
        <w:bottom w:val="none" w:sz="0" w:space="0" w:color="auto"/>
        <w:right w:val="none" w:sz="0" w:space="0" w:color="auto"/>
      </w:divBdr>
    </w:div>
    <w:div w:id="100029750">
      <w:bodyDiv w:val="1"/>
      <w:marLeft w:val="0"/>
      <w:marRight w:val="0"/>
      <w:marTop w:val="0"/>
      <w:marBottom w:val="0"/>
      <w:divBdr>
        <w:top w:val="none" w:sz="0" w:space="0" w:color="auto"/>
        <w:left w:val="none" w:sz="0" w:space="0" w:color="auto"/>
        <w:bottom w:val="none" w:sz="0" w:space="0" w:color="auto"/>
        <w:right w:val="none" w:sz="0" w:space="0" w:color="auto"/>
      </w:divBdr>
    </w:div>
    <w:div w:id="101458599">
      <w:bodyDiv w:val="1"/>
      <w:marLeft w:val="0"/>
      <w:marRight w:val="0"/>
      <w:marTop w:val="0"/>
      <w:marBottom w:val="0"/>
      <w:divBdr>
        <w:top w:val="none" w:sz="0" w:space="0" w:color="auto"/>
        <w:left w:val="none" w:sz="0" w:space="0" w:color="auto"/>
        <w:bottom w:val="none" w:sz="0" w:space="0" w:color="auto"/>
        <w:right w:val="none" w:sz="0" w:space="0" w:color="auto"/>
      </w:divBdr>
    </w:div>
    <w:div w:id="1092095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5607392">
      <w:bodyDiv w:val="1"/>
      <w:marLeft w:val="0"/>
      <w:marRight w:val="0"/>
      <w:marTop w:val="0"/>
      <w:marBottom w:val="0"/>
      <w:divBdr>
        <w:top w:val="none" w:sz="0" w:space="0" w:color="auto"/>
        <w:left w:val="none" w:sz="0" w:space="0" w:color="auto"/>
        <w:bottom w:val="none" w:sz="0" w:space="0" w:color="auto"/>
        <w:right w:val="none" w:sz="0" w:space="0" w:color="auto"/>
      </w:divBdr>
    </w:div>
    <w:div w:id="117726379">
      <w:bodyDiv w:val="1"/>
      <w:marLeft w:val="0"/>
      <w:marRight w:val="0"/>
      <w:marTop w:val="0"/>
      <w:marBottom w:val="0"/>
      <w:divBdr>
        <w:top w:val="none" w:sz="0" w:space="0" w:color="auto"/>
        <w:left w:val="none" w:sz="0" w:space="0" w:color="auto"/>
        <w:bottom w:val="none" w:sz="0" w:space="0" w:color="auto"/>
        <w:right w:val="none" w:sz="0" w:space="0" w:color="auto"/>
      </w:divBdr>
    </w:div>
    <w:div w:id="119420050">
      <w:bodyDiv w:val="1"/>
      <w:marLeft w:val="0"/>
      <w:marRight w:val="0"/>
      <w:marTop w:val="0"/>
      <w:marBottom w:val="0"/>
      <w:divBdr>
        <w:top w:val="none" w:sz="0" w:space="0" w:color="auto"/>
        <w:left w:val="none" w:sz="0" w:space="0" w:color="auto"/>
        <w:bottom w:val="none" w:sz="0" w:space="0" w:color="auto"/>
        <w:right w:val="none" w:sz="0" w:space="0" w:color="auto"/>
      </w:divBdr>
    </w:div>
    <w:div w:id="120078690">
      <w:bodyDiv w:val="1"/>
      <w:marLeft w:val="0"/>
      <w:marRight w:val="0"/>
      <w:marTop w:val="0"/>
      <w:marBottom w:val="0"/>
      <w:divBdr>
        <w:top w:val="none" w:sz="0" w:space="0" w:color="auto"/>
        <w:left w:val="none" w:sz="0" w:space="0" w:color="auto"/>
        <w:bottom w:val="none" w:sz="0" w:space="0" w:color="auto"/>
        <w:right w:val="none" w:sz="0" w:space="0" w:color="auto"/>
      </w:divBdr>
    </w:div>
    <w:div w:id="120806780">
      <w:bodyDiv w:val="1"/>
      <w:marLeft w:val="0"/>
      <w:marRight w:val="0"/>
      <w:marTop w:val="0"/>
      <w:marBottom w:val="0"/>
      <w:divBdr>
        <w:top w:val="none" w:sz="0" w:space="0" w:color="auto"/>
        <w:left w:val="none" w:sz="0" w:space="0" w:color="auto"/>
        <w:bottom w:val="none" w:sz="0" w:space="0" w:color="auto"/>
        <w:right w:val="none" w:sz="0" w:space="0" w:color="auto"/>
      </w:divBdr>
    </w:div>
    <w:div w:id="121778485">
      <w:bodyDiv w:val="1"/>
      <w:marLeft w:val="0"/>
      <w:marRight w:val="0"/>
      <w:marTop w:val="0"/>
      <w:marBottom w:val="0"/>
      <w:divBdr>
        <w:top w:val="none" w:sz="0" w:space="0" w:color="auto"/>
        <w:left w:val="none" w:sz="0" w:space="0" w:color="auto"/>
        <w:bottom w:val="none" w:sz="0" w:space="0" w:color="auto"/>
        <w:right w:val="none" w:sz="0" w:space="0" w:color="auto"/>
      </w:divBdr>
    </w:div>
    <w:div w:id="124739764">
      <w:bodyDiv w:val="1"/>
      <w:marLeft w:val="0"/>
      <w:marRight w:val="0"/>
      <w:marTop w:val="0"/>
      <w:marBottom w:val="0"/>
      <w:divBdr>
        <w:top w:val="none" w:sz="0" w:space="0" w:color="auto"/>
        <w:left w:val="none" w:sz="0" w:space="0" w:color="auto"/>
        <w:bottom w:val="none" w:sz="0" w:space="0" w:color="auto"/>
        <w:right w:val="none" w:sz="0" w:space="0" w:color="auto"/>
      </w:divBdr>
    </w:div>
    <w:div w:id="131021339">
      <w:bodyDiv w:val="1"/>
      <w:marLeft w:val="0"/>
      <w:marRight w:val="0"/>
      <w:marTop w:val="0"/>
      <w:marBottom w:val="0"/>
      <w:divBdr>
        <w:top w:val="none" w:sz="0" w:space="0" w:color="auto"/>
        <w:left w:val="none" w:sz="0" w:space="0" w:color="auto"/>
        <w:bottom w:val="none" w:sz="0" w:space="0" w:color="auto"/>
        <w:right w:val="none" w:sz="0" w:space="0" w:color="auto"/>
      </w:divBdr>
    </w:div>
    <w:div w:id="134571824">
      <w:bodyDiv w:val="1"/>
      <w:marLeft w:val="0"/>
      <w:marRight w:val="0"/>
      <w:marTop w:val="0"/>
      <w:marBottom w:val="0"/>
      <w:divBdr>
        <w:top w:val="none" w:sz="0" w:space="0" w:color="auto"/>
        <w:left w:val="none" w:sz="0" w:space="0" w:color="auto"/>
        <w:bottom w:val="none" w:sz="0" w:space="0" w:color="auto"/>
        <w:right w:val="none" w:sz="0" w:space="0" w:color="auto"/>
      </w:divBdr>
    </w:div>
    <w:div w:id="136729939">
      <w:bodyDiv w:val="1"/>
      <w:marLeft w:val="0"/>
      <w:marRight w:val="0"/>
      <w:marTop w:val="0"/>
      <w:marBottom w:val="0"/>
      <w:divBdr>
        <w:top w:val="none" w:sz="0" w:space="0" w:color="auto"/>
        <w:left w:val="none" w:sz="0" w:space="0" w:color="auto"/>
        <w:bottom w:val="none" w:sz="0" w:space="0" w:color="auto"/>
        <w:right w:val="none" w:sz="0" w:space="0" w:color="auto"/>
      </w:divBdr>
    </w:div>
    <w:div w:id="140080226">
      <w:bodyDiv w:val="1"/>
      <w:marLeft w:val="0"/>
      <w:marRight w:val="0"/>
      <w:marTop w:val="0"/>
      <w:marBottom w:val="0"/>
      <w:divBdr>
        <w:top w:val="none" w:sz="0" w:space="0" w:color="auto"/>
        <w:left w:val="none" w:sz="0" w:space="0" w:color="auto"/>
        <w:bottom w:val="none" w:sz="0" w:space="0" w:color="auto"/>
        <w:right w:val="none" w:sz="0" w:space="0" w:color="auto"/>
      </w:divBdr>
    </w:div>
    <w:div w:id="143670764">
      <w:bodyDiv w:val="1"/>
      <w:marLeft w:val="0"/>
      <w:marRight w:val="0"/>
      <w:marTop w:val="0"/>
      <w:marBottom w:val="0"/>
      <w:divBdr>
        <w:top w:val="none" w:sz="0" w:space="0" w:color="auto"/>
        <w:left w:val="none" w:sz="0" w:space="0" w:color="auto"/>
        <w:bottom w:val="none" w:sz="0" w:space="0" w:color="auto"/>
        <w:right w:val="none" w:sz="0" w:space="0" w:color="auto"/>
      </w:divBdr>
    </w:div>
    <w:div w:id="145367449">
      <w:bodyDiv w:val="1"/>
      <w:marLeft w:val="0"/>
      <w:marRight w:val="0"/>
      <w:marTop w:val="0"/>
      <w:marBottom w:val="0"/>
      <w:divBdr>
        <w:top w:val="none" w:sz="0" w:space="0" w:color="auto"/>
        <w:left w:val="none" w:sz="0" w:space="0" w:color="auto"/>
        <w:bottom w:val="none" w:sz="0" w:space="0" w:color="auto"/>
        <w:right w:val="none" w:sz="0" w:space="0" w:color="auto"/>
      </w:divBdr>
    </w:div>
    <w:div w:id="148374074">
      <w:bodyDiv w:val="1"/>
      <w:marLeft w:val="0"/>
      <w:marRight w:val="0"/>
      <w:marTop w:val="0"/>
      <w:marBottom w:val="0"/>
      <w:divBdr>
        <w:top w:val="none" w:sz="0" w:space="0" w:color="auto"/>
        <w:left w:val="none" w:sz="0" w:space="0" w:color="auto"/>
        <w:bottom w:val="none" w:sz="0" w:space="0" w:color="auto"/>
        <w:right w:val="none" w:sz="0" w:space="0" w:color="auto"/>
      </w:divBdr>
    </w:div>
    <w:div w:id="152767683">
      <w:bodyDiv w:val="1"/>
      <w:marLeft w:val="0"/>
      <w:marRight w:val="0"/>
      <w:marTop w:val="0"/>
      <w:marBottom w:val="0"/>
      <w:divBdr>
        <w:top w:val="none" w:sz="0" w:space="0" w:color="auto"/>
        <w:left w:val="none" w:sz="0" w:space="0" w:color="auto"/>
        <w:bottom w:val="none" w:sz="0" w:space="0" w:color="auto"/>
        <w:right w:val="none" w:sz="0" w:space="0" w:color="auto"/>
      </w:divBdr>
    </w:div>
    <w:div w:id="156701230">
      <w:bodyDiv w:val="1"/>
      <w:marLeft w:val="0"/>
      <w:marRight w:val="0"/>
      <w:marTop w:val="0"/>
      <w:marBottom w:val="0"/>
      <w:divBdr>
        <w:top w:val="none" w:sz="0" w:space="0" w:color="auto"/>
        <w:left w:val="none" w:sz="0" w:space="0" w:color="auto"/>
        <w:bottom w:val="none" w:sz="0" w:space="0" w:color="auto"/>
        <w:right w:val="none" w:sz="0" w:space="0" w:color="auto"/>
      </w:divBdr>
    </w:div>
    <w:div w:id="158353620">
      <w:bodyDiv w:val="1"/>
      <w:marLeft w:val="0"/>
      <w:marRight w:val="0"/>
      <w:marTop w:val="0"/>
      <w:marBottom w:val="0"/>
      <w:divBdr>
        <w:top w:val="none" w:sz="0" w:space="0" w:color="auto"/>
        <w:left w:val="none" w:sz="0" w:space="0" w:color="auto"/>
        <w:bottom w:val="none" w:sz="0" w:space="0" w:color="auto"/>
        <w:right w:val="none" w:sz="0" w:space="0" w:color="auto"/>
      </w:divBdr>
    </w:div>
    <w:div w:id="158353666">
      <w:bodyDiv w:val="1"/>
      <w:marLeft w:val="0"/>
      <w:marRight w:val="0"/>
      <w:marTop w:val="0"/>
      <w:marBottom w:val="0"/>
      <w:divBdr>
        <w:top w:val="none" w:sz="0" w:space="0" w:color="auto"/>
        <w:left w:val="none" w:sz="0" w:space="0" w:color="auto"/>
        <w:bottom w:val="none" w:sz="0" w:space="0" w:color="auto"/>
        <w:right w:val="none" w:sz="0" w:space="0" w:color="auto"/>
      </w:divBdr>
    </w:div>
    <w:div w:id="166487508">
      <w:bodyDiv w:val="1"/>
      <w:marLeft w:val="0"/>
      <w:marRight w:val="0"/>
      <w:marTop w:val="0"/>
      <w:marBottom w:val="0"/>
      <w:divBdr>
        <w:top w:val="none" w:sz="0" w:space="0" w:color="auto"/>
        <w:left w:val="none" w:sz="0" w:space="0" w:color="auto"/>
        <w:bottom w:val="none" w:sz="0" w:space="0" w:color="auto"/>
        <w:right w:val="none" w:sz="0" w:space="0" w:color="auto"/>
      </w:divBdr>
    </w:div>
    <w:div w:id="169102420">
      <w:bodyDiv w:val="1"/>
      <w:marLeft w:val="0"/>
      <w:marRight w:val="0"/>
      <w:marTop w:val="0"/>
      <w:marBottom w:val="0"/>
      <w:divBdr>
        <w:top w:val="none" w:sz="0" w:space="0" w:color="auto"/>
        <w:left w:val="none" w:sz="0" w:space="0" w:color="auto"/>
        <w:bottom w:val="none" w:sz="0" w:space="0" w:color="auto"/>
        <w:right w:val="none" w:sz="0" w:space="0" w:color="auto"/>
      </w:divBdr>
    </w:div>
    <w:div w:id="174350189">
      <w:bodyDiv w:val="1"/>
      <w:marLeft w:val="0"/>
      <w:marRight w:val="0"/>
      <w:marTop w:val="0"/>
      <w:marBottom w:val="0"/>
      <w:divBdr>
        <w:top w:val="none" w:sz="0" w:space="0" w:color="auto"/>
        <w:left w:val="none" w:sz="0" w:space="0" w:color="auto"/>
        <w:bottom w:val="none" w:sz="0" w:space="0" w:color="auto"/>
        <w:right w:val="none" w:sz="0" w:space="0" w:color="auto"/>
      </w:divBdr>
    </w:div>
    <w:div w:id="175777894">
      <w:bodyDiv w:val="1"/>
      <w:marLeft w:val="0"/>
      <w:marRight w:val="0"/>
      <w:marTop w:val="0"/>
      <w:marBottom w:val="0"/>
      <w:divBdr>
        <w:top w:val="none" w:sz="0" w:space="0" w:color="auto"/>
        <w:left w:val="none" w:sz="0" w:space="0" w:color="auto"/>
        <w:bottom w:val="none" w:sz="0" w:space="0" w:color="auto"/>
        <w:right w:val="none" w:sz="0" w:space="0" w:color="auto"/>
      </w:divBdr>
    </w:div>
    <w:div w:id="176122910">
      <w:bodyDiv w:val="1"/>
      <w:marLeft w:val="0"/>
      <w:marRight w:val="0"/>
      <w:marTop w:val="0"/>
      <w:marBottom w:val="0"/>
      <w:divBdr>
        <w:top w:val="none" w:sz="0" w:space="0" w:color="auto"/>
        <w:left w:val="none" w:sz="0" w:space="0" w:color="auto"/>
        <w:bottom w:val="none" w:sz="0" w:space="0" w:color="auto"/>
        <w:right w:val="none" w:sz="0" w:space="0" w:color="auto"/>
      </w:divBdr>
    </w:div>
    <w:div w:id="180557519">
      <w:bodyDiv w:val="1"/>
      <w:marLeft w:val="0"/>
      <w:marRight w:val="0"/>
      <w:marTop w:val="0"/>
      <w:marBottom w:val="0"/>
      <w:divBdr>
        <w:top w:val="none" w:sz="0" w:space="0" w:color="auto"/>
        <w:left w:val="none" w:sz="0" w:space="0" w:color="auto"/>
        <w:bottom w:val="none" w:sz="0" w:space="0" w:color="auto"/>
        <w:right w:val="none" w:sz="0" w:space="0" w:color="auto"/>
      </w:divBdr>
    </w:div>
    <w:div w:id="180823055">
      <w:bodyDiv w:val="1"/>
      <w:marLeft w:val="0"/>
      <w:marRight w:val="0"/>
      <w:marTop w:val="0"/>
      <w:marBottom w:val="0"/>
      <w:divBdr>
        <w:top w:val="none" w:sz="0" w:space="0" w:color="auto"/>
        <w:left w:val="none" w:sz="0" w:space="0" w:color="auto"/>
        <w:bottom w:val="none" w:sz="0" w:space="0" w:color="auto"/>
        <w:right w:val="none" w:sz="0" w:space="0" w:color="auto"/>
      </w:divBdr>
    </w:div>
    <w:div w:id="181743061">
      <w:bodyDiv w:val="1"/>
      <w:marLeft w:val="0"/>
      <w:marRight w:val="0"/>
      <w:marTop w:val="0"/>
      <w:marBottom w:val="0"/>
      <w:divBdr>
        <w:top w:val="none" w:sz="0" w:space="0" w:color="auto"/>
        <w:left w:val="none" w:sz="0" w:space="0" w:color="auto"/>
        <w:bottom w:val="none" w:sz="0" w:space="0" w:color="auto"/>
        <w:right w:val="none" w:sz="0" w:space="0" w:color="auto"/>
      </w:divBdr>
    </w:div>
    <w:div w:id="182129790">
      <w:bodyDiv w:val="1"/>
      <w:marLeft w:val="0"/>
      <w:marRight w:val="0"/>
      <w:marTop w:val="0"/>
      <w:marBottom w:val="0"/>
      <w:divBdr>
        <w:top w:val="none" w:sz="0" w:space="0" w:color="auto"/>
        <w:left w:val="none" w:sz="0" w:space="0" w:color="auto"/>
        <w:bottom w:val="none" w:sz="0" w:space="0" w:color="auto"/>
        <w:right w:val="none" w:sz="0" w:space="0" w:color="auto"/>
      </w:divBdr>
    </w:div>
    <w:div w:id="182941968">
      <w:bodyDiv w:val="1"/>
      <w:marLeft w:val="0"/>
      <w:marRight w:val="0"/>
      <w:marTop w:val="0"/>
      <w:marBottom w:val="0"/>
      <w:divBdr>
        <w:top w:val="none" w:sz="0" w:space="0" w:color="auto"/>
        <w:left w:val="none" w:sz="0" w:space="0" w:color="auto"/>
        <w:bottom w:val="none" w:sz="0" w:space="0" w:color="auto"/>
        <w:right w:val="none" w:sz="0" w:space="0" w:color="auto"/>
      </w:divBdr>
    </w:div>
    <w:div w:id="199124432">
      <w:bodyDiv w:val="1"/>
      <w:marLeft w:val="0"/>
      <w:marRight w:val="0"/>
      <w:marTop w:val="0"/>
      <w:marBottom w:val="0"/>
      <w:divBdr>
        <w:top w:val="none" w:sz="0" w:space="0" w:color="auto"/>
        <w:left w:val="none" w:sz="0" w:space="0" w:color="auto"/>
        <w:bottom w:val="none" w:sz="0" w:space="0" w:color="auto"/>
        <w:right w:val="none" w:sz="0" w:space="0" w:color="auto"/>
      </w:divBdr>
    </w:div>
    <w:div w:id="200821397">
      <w:bodyDiv w:val="1"/>
      <w:marLeft w:val="0"/>
      <w:marRight w:val="0"/>
      <w:marTop w:val="0"/>
      <w:marBottom w:val="0"/>
      <w:divBdr>
        <w:top w:val="none" w:sz="0" w:space="0" w:color="auto"/>
        <w:left w:val="none" w:sz="0" w:space="0" w:color="auto"/>
        <w:bottom w:val="none" w:sz="0" w:space="0" w:color="auto"/>
        <w:right w:val="none" w:sz="0" w:space="0" w:color="auto"/>
      </w:divBdr>
    </w:div>
    <w:div w:id="201867290">
      <w:bodyDiv w:val="1"/>
      <w:marLeft w:val="0"/>
      <w:marRight w:val="0"/>
      <w:marTop w:val="0"/>
      <w:marBottom w:val="0"/>
      <w:divBdr>
        <w:top w:val="none" w:sz="0" w:space="0" w:color="auto"/>
        <w:left w:val="none" w:sz="0" w:space="0" w:color="auto"/>
        <w:bottom w:val="none" w:sz="0" w:space="0" w:color="auto"/>
        <w:right w:val="none" w:sz="0" w:space="0" w:color="auto"/>
      </w:divBdr>
    </w:div>
    <w:div w:id="203521413">
      <w:bodyDiv w:val="1"/>
      <w:marLeft w:val="0"/>
      <w:marRight w:val="0"/>
      <w:marTop w:val="0"/>
      <w:marBottom w:val="0"/>
      <w:divBdr>
        <w:top w:val="none" w:sz="0" w:space="0" w:color="auto"/>
        <w:left w:val="none" w:sz="0" w:space="0" w:color="auto"/>
        <w:bottom w:val="none" w:sz="0" w:space="0" w:color="auto"/>
        <w:right w:val="none" w:sz="0" w:space="0" w:color="auto"/>
      </w:divBdr>
    </w:div>
    <w:div w:id="207375694">
      <w:bodyDiv w:val="1"/>
      <w:marLeft w:val="0"/>
      <w:marRight w:val="0"/>
      <w:marTop w:val="0"/>
      <w:marBottom w:val="0"/>
      <w:divBdr>
        <w:top w:val="none" w:sz="0" w:space="0" w:color="auto"/>
        <w:left w:val="none" w:sz="0" w:space="0" w:color="auto"/>
        <w:bottom w:val="none" w:sz="0" w:space="0" w:color="auto"/>
        <w:right w:val="none" w:sz="0" w:space="0" w:color="auto"/>
      </w:divBdr>
    </w:div>
    <w:div w:id="207886887">
      <w:bodyDiv w:val="1"/>
      <w:marLeft w:val="0"/>
      <w:marRight w:val="0"/>
      <w:marTop w:val="0"/>
      <w:marBottom w:val="0"/>
      <w:divBdr>
        <w:top w:val="none" w:sz="0" w:space="0" w:color="auto"/>
        <w:left w:val="none" w:sz="0" w:space="0" w:color="auto"/>
        <w:bottom w:val="none" w:sz="0" w:space="0" w:color="auto"/>
        <w:right w:val="none" w:sz="0" w:space="0" w:color="auto"/>
      </w:divBdr>
    </w:div>
    <w:div w:id="210850313">
      <w:bodyDiv w:val="1"/>
      <w:marLeft w:val="0"/>
      <w:marRight w:val="0"/>
      <w:marTop w:val="0"/>
      <w:marBottom w:val="0"/>
      <w:divBdr>
        <w:top w:val="none" w:sz="0" w:space="0" w:color="auto"/>
        <w:left w:val="none" w:sz="0" w:space="0" w:color="auto"/>
        <w:bottom w:val="none" w:sz="0" w:space="0" w:color="auto"/>
        <w:right w:val="none" w:sz="0" w:space="0" w:color="auto"/>
      </w:divBdr>
    </w:div>
    <w:div w:id="214244326">
      <w:bodyDiv w:val="1"/>
      <w:marLeft w:val="0"/>
      <w:marRight w:val="0"/>
      <w:marTop w:val="0"/>
      <w:marBottom w:val="0"/>
      <w:divBdr>
        <w:top w:val="none" w:sz="0" w:space="0" w:color="auto"/>
        <w:left w:val="none" w:sz="0" w:space="0" w:color="auto"/>
        <w:bottom w:val="none" w:sz="0" w:space="0" w:color="auto"/>
        <w:right w:val="none" w:sz="0" w:space="0" w:color="auto"/>
      </w:divBdr>
    </w:div>
    <w:div w:id="230772470">
      <w:bodyDiv w:val="1"/>
      <w:marLeft w:val="0"/>
      <w:marRight w:val="0"/>
      <w:marTop w:val="0"/>
      <w:marBottom w:val="0"/>
      <w:divBdr>
        <w:top w:val="none" w:sz="0" w:space="0" w:color="auto"/>
        <w:left w:val="none" w:sz="0" w:space="0" w:color="auto"/>
        <w:bottom w:val="none" w:sz="0" w:space="0" w:color="auto"/>
        <w:right w:val="none" w:sz="0" w:space="0" w:color="auto"/>
      </w:divBdr>
    </w:div>
    <w:div w:id="236675974">
      <w:bodyDiv w:val="1"/>
      <w:marLeft w:val="0"/>
      <w:marRight w:val="0"/>
      <w:marTop w:val="0"/>
      <w:marBottom w:val="0"/>
      <w:divBdr>
        <w:top w:val="none" w:sz="0" w:space="0" w:color="auto"/>
        <w:left w:val="none" w:sz="0" w:space="0" w:color="auto"/>
        <w:bottom w:val="none" w:sz="0" w:space="0" w:color="auto"/>
        <w:right w:val="none" w:sz="0" w:space="0" w:color="auto"/>
      </w:divBdr>
    </w:div>
    <w:div w:id="236978745">
      <w:bodyDiv w:val="1"/>
      <w:marLeft w:val="0"/>
      <w:marRight w:val="0"/>
      <w:marTop w:val="0"/>
      <w:marBottom w:val="0"/>
      <w:divBdr>
        <w:top w:val="none" w:sz="0" w:space="0" w:color="auto"/>
        <w:left w:val="none" w:sz="0" w:space="0" w:color="auto"/>
        <w:bottom w:val="none" w:sz="0" w:space="0" w:color="auto"/>
        <w:right w:val="none" w:sz="0" w:space="0" w:color="auto"/>
      </w:divBdr>
    </w:div>
    <w:div w:id="239027004">
      <w:bodyDiv w:val="1"/>
      <w:marLeft w:val="0"/>
      <w:marRight w:val="0"/>
      <w:marTop w:val="0"/>
      <w:marBottom w:val="0"/>
      <w:divBdr>
        <w:top w:val="none" w:sz="0" w:space="0" w:color="auto"/>
        <w:left w:val="none" w:sz="0" w:space="0" w:color="auto"/>
        <w:bottom w:val="none" w:sz="0" w:space="0" w:color="auto"/>
        <w:right w:val="none" w:sz="0" w:space="0" w:color="auto"/>
      </w:divBdr>
    </w:div>
    <w:div w:id="242229458">
      <w:bodyDiv w:val="1"/>
      <w:marLeft w:val="0"/>
      <w:marRight w:val="0"/>
      <w:marTop w:val="0"/>
      <w:marBottom w:val="0"/>
      <w:divBdr>
        <w:top w:val="none" w:sz="0" w:space="0" w:color="auto"/>
        <w:left w:val="none" w:sz="0" w:space="0" w:color="auto"/>
        <w:bottom w:val="none" w:sz="0" w:space="0" w:color="auto"/>
        <w:right w:val="none" w:sz="0" w:space="0" w:color="auto"/>
      </w:divBdr>
    </w:div>
    <w:div w:id="242371924">
      <w:bodyDiv w:val="1"/>
      <w:marLeft w:val="0"/>
      <w:marRight w:val="0"/>
      <w:marTop w:val="0"/>
      <w:marBottom w:val="0"/>
      <w:divBdr>
        <w:top w:val="none" w:sz="0" w:space="0" w:color="auto"/>
        <w:left w:val="none" w:sz="0" w:space="0" w:color="auto"/>
        <w:bottom w:val="none" w:sz="0" w:space="0" w:color="auto"/>
        <w:right w:val="none" w:sz="0" w:space="0" w:color="auto"/>
      </w:divBdr>
    </w:div>
    <w:div w:id="243149917">
      <w:bodyDiv w:val="1"/>
      <w:marLeft w:val="0"/>
      <w:marRight w:val="0"/>
      <w:marTop w:val="0"/>
      <w:marBottom w:val="0"/>
      <w:divBdr>
        <w:top w:val="none" w:sz="0" w:space="0" w:color="auto"/>
        <w:left w:val="none" w:sz="0" w:space="0" w:color="auto"/>
        <w:bottom w:val="none" w:sz="0" w:space="0" w:color="auto"/>
        <w:right w:val="none" w:sz="0" w:space="0" w:color="auto"/>
      </w:divBdr>
    </w:div>
    <w:div w:id="243685985">
      <w:bodyDiv w:val="1"/>
      <w:marLeft w:val="0"/>
      <w:marRight w:val="0"/>
      <w:marTop w:val="0"/>
      <w:marBottom w:val="0"/>
      <w:divBdr>
        <w:top w:val="none" w:sz="0" w:space="0" w:color="auto"/>
        <w:left w:val="none" w:sz="0" w:space="0" w:color="auto"/>
        <w:bottom w:val="none" w:sz="0" w:space="0" w:color="auto"/>
        <w:right w:val="none" w:sz="0" w:space="0" w:color="auto"/>
      </w:divBdr>
    </w:div>
    <w:div w:id="244921223">
      <w:bodyDiv w:val="1"/>
      <w:marLeft w:val="0"/>
      <w:marRight w:val="0"/>
      <w:marTop w:val="0"/>
      <w:marBottom w:val="0"/>
      <w:divBdr>
        <w:top w:val="none" w:sz="0" w:space="0" w:color="auto"/>
        <w:left w:val="none" w:sz="0" w:space="0" w:color="auto"/>
        <w:bottom w:val="none" w:sz="0" w:space="0" w:color="auto"/>
        <w:right w:val="none" w:sz="0" w:space="0" w:color="auto"/>
      </w:divBdr>
    </w:div>
    <w:div w:id="247351725">
      <w:bodyDiv w:val="1"/>
      <w:marLeft w:val="0"/>
      <w:marRight w:val="0"/>
      <w:marTop w:val="0"/>
      <w:marBottom w:val="0"/>
      <w:divBdr>
        <w:top w:val="none" w:sz="0" w:space="0" w:color="auto"/>
        <w:left w:val="none" w:sz="0" w:space="0" w:color="auto"/>
        <w:bottom w:val="none" w:sz="0" w:space="0" w:color="auto"/>
        <w:right w:val="none" w:sz="0" w:space="0" w:color="auto"/>
      </w:divBdr>
    </w:div>
    <w:div w:id="256717283">
      <w:bodyDiv w:val="1"/>
      <w:marLeft w:val="0"/>
      <w:marRight w:val="0"/>
      <w:marTop w:val="0"/>
      <w:marBottom w:val="0"/>
      <w:divBdr>
        <w:top w:val="none" w:sz="0" w:space="0" w:color="auto"/>
        <w:left w:val="none" w:sz="0" w:space="0" w:color="auto"/>
        <w:bottom w:val="none" w:sz="0" w:space="0" w:color="auto"/>
        <w:right w:val="none" w:sz="0" w:space="0" w:color="auto"/>
      </w:divBdr>
    </w:div>
    <w:div w:id="260722249">
      <w:bodyDiv w:val="1"/>
      <w:marLeft w:val="0"/>
      <w:marRight w:val="0"/>
      <w:marTop w:val="0"/>
      <w:marBottom w:val="0"/>
      <w:divBdr>
        <w:top w:val="none" w:sz="0" w:space="0" w:color="auto"/>
        <w:left w:val="none" w:sz="0" w:space="0" w:color="auto"/>
        <w:bottom w:val="none" w:sz="0" w:space="0" w:color="auto"/>
        <w:right w:val="none" w:sz="0" w:space="0" w:color="auto"/>
      </w:divBdr>
    </w:div>
    <w:div w:id="262302212">
      <w:bodyDiv w:val="1"/>
      <w:marLeft w:val="0"/>
      <w:marRight w:val="0"/>
      <w:marTop w:val="0"/>
      <w:marBottom w:val="0"/>
      <w:divBdr>
        <w:top w:val="none" w:sz="0" w:space="0" w:color="auto"/>
        <w:left w:val="none" w:sz="0" w:space="0" w:color="auto"/>
        <w:bottom w:val="none" w:sz="0" w:space="0" w:color="auto"/>
        <w:right w:val="none" w:sz="0" w:space="0" w:color="auto"/>
      </w:divBdr>
    </w:div>
    <w:div w:id="266273557">
      <w:bodyDiv w:val="1"/>
      <w:marLeft w:val="0"/>
      <w:marRight w:val="0"/>
      <w:marTop w:val="0"/>
      <w:marBottom w:val="0"/>
      <w:divBdr>
        <w:top w:val="none" w:sz="0" w:space="0" w:color="auto"/>
        <w:left w:val="none" w:sz="0" w:space="0" w:color="auto"/>
        <w:bottom w:val="none" w:sz="0" w:space="0" w:color="auto"/>
        <w:right w:val="none" w:sz="0" w:space="0" w:color="auto"/>
      </w:divBdr>
    </w:div>
    <w:div w:id="267275141">
      <w:bodyDiv w:val="1"/>
      <w:marLeft w:val="0"/>
      <w:marRight w:val="0"/>
      <w:marTop w:val="0"/>
      <w:marBottom w:val="0"/>
      <w:divBdr>
        <w:top w:val="none" w:sz="0" w:space="0" w:color="auto"/>
        <w:left w:val="none" w:sz="0" w:space="0" w:color="auto"/>
        <w:bottom w:val="none" w:sz="0" w:space="0" w:color="auto"/>
        <w:right w:val="none" w:sz="0" w:space="0" w:color="auto"/>
      </w:divBdr>
    </w:div>
    <w:div w:id="268894609">
      <w:bodyDiv w:val="1"/>
      <w:marLeft w:val="0"/>
      <w:marRight w:val="0"/>
      <w:marTop w:val="0"/>
      <w:marBottom w:val="0"/>
      <w:divBdr>
        <w:top w:val="none" w:sz="0" w:space="0" w:color="auto"/>
        <w:left w:val="none" w:sz="0" w:space="0" w:color="auto"/>
        <w:bottom w:val="none" w:sz="0" w:space="0" w:color="auto"/>
        <w:right w:val="none" w:sz="0" w:space="0" w:color="auto"/>
      </w:divBdr>
    </w:div>
    <w:div w:id="272976452">
      <w:bodyDiv w:val="1"/>
      <w:marLeft w:val="0"/>
      <w:marRight w:val="0"/>
      <w:marTop w:val="0"/>
      <w:marBottom w:val="0"/>
      <w:divBdr>
        <w:top w:val="none" w:sz="0" w:space="0" w:color="auto"/>
        <w:left w:val="none" w:sz="0" w:space="0" w:color="auto"/>
        <w:bottom w:val="none" w:sz="0" w:space="0" w:color="auto"/>
        <w:right w:val="none" w:sz="0" w:space="0" w:color="auto"/>
      </w:divBdr>
    </w:div>
    <w:div w:id="273635545">
      <w:bodyDiv w:val="1"/>
      <w:marLeft w:val="0"/>
      <w:marRight w:val="0"/>
      <w:marTop w:val="0"/>
      <w:marBottom w:val="0"/>
      <w:divBdr>
        <w:top w:val="none" w:sz="0" w:space="0" w:color="auto"/>
        <w:left w:val="none" w:sz="0" w:space="0" w:color="auto"/>
        <w:bottom w:val="none" w:sz="0" w:space="0" w:color="auto"/>
        <w:right w:val="none" w:sz="0" w:space="0" w:color="auto"/>
      </w:divBdr>
    </w:div>
    <w:div w:id="274291665">
      <w:bodyDiv w:val="1"/>
      <w:marLeft w:val="0"/>
      <w:marRight w:val="0"/>
      <w:marTop w:val="0"/>
      <w:marBottom w:val="0"/>
      <w:divBdr>
        <w:top w:val="none" w:sz="0" w:space="0" w:color="auto"/>
        <w:left w:val="none" w:sz="0" w:space="0" w:color="auto"/>
        <w:bottom w:val="none" w:sz="0" w:space="0" w:color="auto"/>
        <w:right w:val="none" w:sz="0" w:space="0" w:color="auto"/>
      </w:divBdr>
    </w:div>
    <w:div w:id="274407734">
      <w:bodyDiv w:val="1"/>
      <w:marLeft w:val="0"/>
      <w:marRight w:val="0"/>
      <w:marTop w:val="0"/>
      <w:marBottom w:val="0"/>
      <w:divBdr>
        <w:top w:val="none" w:sz="0" w:space="0" w:color="auto"/>
        <w:left w:val="none" w:sz="0" w:space="0" w:color="auto"/>
        <w:bottom w:val="none" w:sz="0" w:space="0" w:color="auto"/>
        <w:right w:val="none" w:sz="0" w:space="0" w:color="auto"/>
      </w:divBdr>
    </w:div>
    <w:div w:id="274558660">
      <w:bodyDiv w:val="1"/>
      <w:marLeft w:val="0"/>
      <w:marRight w:val="0"/>
      <w:marTop w:val="0"/>
      <w:marBottom w:val="0"/>
      <w:divBdr>
        <w:top w:val="none" w:sz="0" w:space="0" w:color="auto"/>
        <w:left w:val="none" w:sz="0" w:space="0" w:color="auto"/>
        <w:bottom w:val="none" w:sz="0" w:space="0" w:color="auto"/>
        <w:right w:val="none" w:sz="0" w:space="0" w:color="auto"/>
      </w:divBdr>
    </w:div>
    <w:div w:id="279381338">
      <w:bodyDiv w:val="1"/>
      <w:marLeft w:val="0"/>
      <w:marRight w:val="0"/>
      <w:marTop w:val="0"/>
      <w:marBottom w:val="0"/>
      <w:divBdr>
        <w:top w:val="none" w:sz="0" w:space="0" w:color="auto"/>
        <w:left w:val="none" w:sz="0" w:space="0" w:color="auto"/>
        <w:bottom w:val="none" w:sz="0" w:space="0" w:color="auto"/>
        <w:right w:val="none" w:sz="0" w:space="0" w:color="auto"/>
      </w:divBdr>
    </w:div>
    <w:div w:id="280305543">
      <w:bodyDiv w:val="1"/>
      <w:marLeft w:val="0"/>
      <w:marRight w:val="0"/>
      <w:marTop w:val="0"/>
      <w:marBottom w:val="0"/>
      <w:divBdr>
        <w:top w:val="none" w:sz="0" w:space="0" w:color="auto"/>
        <w:left w:val="none" w:sz="0" w:space="0" w:color="auto"/>
        <w:bottom w:val="none" w:sz="0" w:space="0" w:color="auto"/>
        <w:right w:val="none" w:sz="0" w:space="0" w:color="auto"/>
      </w:divBdr>
    </w:div>
    <w:div w:id="280457801">
      <w:bodyDiv w:val="1"/>
      <w:marLeft w:val="0"/>
      <w:marRight w:val="0"/>
      <w:marTop w:val="0"/>
      <w:marBottom w:val="0"/>
      <w:divBdr>
        <w:top w:val="none" w:sz="0" w:space="0" w:color="auto"/>
        <w:left w:val="none" w:sz="0" w:space="0" w:color="auto"/>
        <w:bottom w:val="none" w:sz="0" w:space="0" w:color="auto"/>
        <w:right w:val="none" w:sz="0" w:space="0" w:color="auto"/>
      </w:divBdr>
    </w:div>
    <w:div w:id="286936087">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89557423">
      <w:bodyDiv w:val="1"/>
      <w:marLeft w:val="0"/>
      <w:marRight w:val="0"/>
      <w:marTop w:val="0"/>
      <w:marBottom w:val="0"/>
      <w:divBdr>
        <w:top w:val="none" w:sz="0" w:space="0" w:color="auto"/>
        <w:left w:val="none" w:sz="0" w:space="0" w:color="auto"/>
        <w:bottom w:val="none" w:sz="0" w:space="0" w:color="auto"/>
        <w:right w:val="none" w:sz="0" w:space="0" w:color="auto"/>
      </w:divBdr>
    </w:div>
    <w:div w:id="290283680">
      <w:bodyDiv w:val="1"/>
      <w:marLeft w:val="0"/>
      <w:marRight w:val="0"/>
      <w:marTop w:val="0"/>
      <w:marBottom w:val="0"/>
      <w:divBdr>
        <w:top w:val="none" w:sz="0" w:space="0" w:color="auto"/>
        <w:left w:val="none" w:sz="0" w:space="0" w:color="auto"/>
        <w:bottom w:val="none" w:sz="0" w:space="0" w:color="auto"/>
        <w:right w:val="none" w:sz="0" w:space="0" w:color="auto"/>
      </w:divBdr>
    </w:div>
    <w:div w:id="294913256">
      <w:bodyDiv w:val="1"/>
      <w:marLeft w:val="0"/>
      <w:marRight w:val="0"/>
      <w:marTop w:val="0"/>
      <w:marBottom w:val="0"/>
      <w:divBdr>
        <w:top w:val="none" w:sz="0" w:space="0" w:color="auto"/>
        <w:left w:val="none" w:sz="0" w:space="0" w:color="auto"/>
        <w:bottom w:val="none" w:sz="0" w:space="0" w:color="auto"/>
        <w:right w:val="none" w:sz="0" w:space="0" w:color="auto"/>
      </w:divBdr>
    </w:div>
    <w:div w:id="295334242">
      <w:bodyDiv w:val="1"/>
      <w:marLeft w:val="0"/>
      <w:marRight w:val="0"/>
      <w:marTop w:val="0"/>
      <w:marBottom w:val="0"/>
      <w:divBdr>
        <w:top w:val="none" w:sz="0" w:space="0" w:color="auto"/>
        <w:left w:val="none" w:sz="0" w:space="0" w:color="auto"/>
        <w:bottom w:val="none" w:sz="0" w:space="0" w:color="auto"/>
        <w:right w:val="none" w:sz="0" w:space="0" w:color="auto"/>
      </w:divBdr>
    </w:div>
    <w:div w:id="295839354">
      <w:bodyDiv w:val="1"/>
      <w:marLeft w:val="0"/>
      <w:marRight w:val="0"/>
      <w:marTop w:val="0"/>
      <w:marBottom w:val="0"/>
      <w:divBdr>
        <w:top w:val="none" w:sz="0" w:space="0" w:color="auto"/>
        <w:left w:val="none" w:sz="0" w:space="0" w:color="auto"/>
        <w:bottom w:val="none" w:sz="0" w:space="0" w:color="auto"/>
        <w:right w:val="none" w:sz="0" w:space="0" w:color="auto"/>
      </w:divBdr>
    </w:div>
    <w:div w:id="295991592">
      <w:bodyDiv w:val="1"/>
      <w:marLeft w:val="0"/>
      <w:marRight w:val="0"/>
      <w:marTop w:val="0"/>
      <w:marBottom w:val="0"/>
      <w:divBdr>
        <w:top w:val="none" w:sz="0" w:space="0" w:color="auto"/>
        <w:left w:val="none" w:sz="0" w:space="0" w:color="auto"/>
        <w:bottom w:val="none" w:sz="0" w:space="0" w:color="auto"/>
        <w:right w:val="none" w:sz="0" w:space="0" w:color="auto"/>
      </w:divBdr>
    </w:div>
    <w:div w:id="297883181">
      <w:bodyDiv w:val="1"/>
      <w:marLeft w:val="0"/>
      <w:marRight w:val="0"/>
      <w:marTop w:val="0"/>
      <w:marBottom w:val="0"/>
      <w:divBdr>
        <w:top w:val="none" w:sz="0" w:space="0" w:color="auto"/>
        <w:left w:val="none" w:sz="0" w:space="0" w:color="auto"/>
        <w:bottom w:val="none" w:sz="0" w:space="0" w:color="auto"/>
        <w:right w:val="none" w:sz="0" w:space="0" w:color="auto"/>
      </w:divBdr>
    </w:div>
    <w:div w:id="299766376">
      <w:bodyDiv w:val="1"/>
      <w:marLeft w:val="0"/>
      <w:marRight w:val="0"/>
      <w:marTop w:val="0"/>
      <w:marBottom w:val="0"/>
      <w:divBdr>
        <w:top w:val="none" w:sz="0" w:space="0" w:color="auto"/>
        <w:left w:val="none" w:sz="0" w:space="0" w:color="auto"/>
        <w:bottom w:val="none" w:sz="0" w:space="0" w:color="auto"/>
        <w:right w:val="none" w:sz="0" w:space="0" w:color="auto"/>
      </w:divBdr>
    </w:div>
    <w:div w:id="302515042">
      <w:bodyDiv w:val="1"/>
      <w:marLeft w:val="0"/>
      <w:marRight w:val="0"/>
      <w:marTop w:val="0"/>
      <w:marBottom w:val="0"/>
      <w:divBdr>
        <w:top w:val="none" w:sz="0" w:space="0" w:color="auto"/>
        <w:left w:val="none" w:sz="0" w:space="0" w:color="auto"/>
        <w:bottom w:val="none" w:sz="0" w:space="0" w:color="auto"/>
        <w:right w:val="none" w:sz="0" w:space="0" w:color="auto"/>
      </w:divBdr>
    </w:div>
    <w:div w:id="303773984">
      <w:bodyDiv w:val="1"/>
      <w:marLeft w:val="0"/>
      <w:marRight w:val="0"/>
      <w:marTop w:val="0"/>
      <w:marBottom w:val="0"/>
      <w:divBdr>
        <w:top w:val="none" w:sz="0" w:space="0" w:color="auto"/>
        <w:left w:val="none" w:sz="0" w:space="0" w:color="auto"/>
        <w:bottom w:val="none" w:sz="0" w:space="0" w:color="auto"/>
        <w:right w:val="none" w:sz="0" w:space="0" w:color="auto"/>
      </w:divBdr>
    </w:div>
    <w:div w:id="306057114">
      <w:bodyDiv w:val="1"/>
      <w:marLeft w:val="0"/>
      <w:marRight w:val="0"/>
      <w:marTop w:val="0"/>
      <w:marBottom w:val="0"/>
      <w:divBdr>
        <w:top w:val="none" w:sz="0" w:space="0" w:color="auto"/>
        <w:left w:val="none" w:sz="0" w:space="0" w:color="auto"/>
        <w:bottom w:val="none" w:sz="0" w:space="0" w:color="auto"/>
        <w:right w:val="none" w:sz="0" w:space="0" w:color="auto"/>
      </w:divBdr>
    </w:div>
    <w:div w:id="306781471">
      <w:bodyDiv w:val="1"/>
      <w:marLeft w:val="0"/>
      <w:marRight w:val="0"/>
      <w:marTop w:val="0"/>
      <w:marBottom w:val="0"/>
      <w:divBdr>
        <w:top w:val="none" w:sz="0" w:space="0" w:color="auto"/>
        <w:left w:val="none" w:sz="0" w:space="0" w:color="auto"/>
        <w:bottom w:val="none" w:sz="0" w:space="0" w:color="auto"/>
        <w:right w:val="none" w:sz="0" w:space="0" w:color="auto"/>
      </w:divBdr>
    </w:div>
    <w:div w:id="312411738">
      <w:bodyDiv w:val="1"/>
      <w:marLeft w:val="0"/>
      <w:marRight w:val="0"/>
      <w:marTop w:val="0"/>
      <w:marBottom w:val="0"/>
      <w:divBdr>
        <w:top w:val="none" w:sz="0" w:space="0" w:color="auto"/>
        <w:left w:val="none" w:sz="0" w:space="0" w:color="auto"/>
        <w:bottom w:val="none" w:sz="0" w:space="0" w:color="auto"/>
        <w:right w:val="none" w:sz="0" w:space="0" w:color="auto"/>
      </w:divBdr>
    </w:div>
    <w:div w:id="315108200">
      <w:bodyDiv w:val="1"/>
      <w:marLeft w:val="0"/>
      <w:marRight w:val="0"/>
      <w:marTop w:val="0"/>
      <w:marBottom w:val="0"/>
      <w:divBdr>
        <w:top w:val="none" w:sz="0" w:space="0" w:color="auto"/>
        <w:left w:val="none" w:sz="0" w:space="0" w:color="auto"/>
        <w:bottom w:val="none" w:sz="0" w:space="0" w:color="auto"/>
        <w:right w:val="none" w:sz="0" w:space="0" w:color="auto"/>
      </w:divBdr>
    </w:div>
    <w:div w:id="318387908">
      <w:bodyDiv w:val="1"/>
      <w:marLeft w:val="0"/>
      <w:marRight w:val="0"/>
      <w:marTop w:val="0"/>
      <w:marBottom w:val="0"/>
      <w:divBdr>
        <w:top w:val="none" w:sz="0" w:space="0" w:color="auto"/>
        <w:left w:val="none" w:sz="0" w:space="0" w:color="auto"/>
        <w:bottom w:val="none" w:sz="0" w:space="0" w:color="auto"/>
        <w:right w:val="none" w:sz="0" w:space="0" w:color="auto"/>
      </w:divBdr>
    </w:div>
    <w:div w:id="323317943">
      <w:bodyDiv w:val="1"/>
      <w:marLeft w:val="0"/>
      <w:marRight w:val="0"/>
      <w:marTop w:val="0"/>
      <w:marBottom w:val="0"/>
      <w:divBdr>
        <w:top w:val="none" w:sz="0" w:space="0" w:color="auto"/>
        <w:left w:val="none" w:sz="0" w:space="0" w:color="auto"/>
        <w:bottom w:val="none" w:sz="0" w:space="0" w:color="auto"/>
        <w:right w:val="none" w:sz="0" w:space="0" w:color="auto"/>
      </w:divBdr>
    </w:div>
    <w:div w:id="323514604">
      <w:bodyDiv w:val="1"/>
      <w:marLeft w:val="0"/>
      <w:marRight w:val="0"/>
      <w:marTop w:val="0"/>
      <w:marBottom w:val="0"/>
      <w:divBdr>
        <w:top w:val="none" w:sz="0" w:space="0" w:color="auto"/>
        <w:left w:val="none" w:sz="0" w:space="0" w:color="auto"/>
        <w:bottom w:val="none" w:sz="0" w:space="0" w:color="auto"/>
        <w:right w:val="none" w:sz="0" w:space="0" w:color="auto"/>
      </w:divBdr>
    </w:div>
    <w:div w:id="331640047">
      <w:bodyDiv w:val="1"/>
      <w:marLeft w:val="0"/>
      <w:marRight w:val="0"/>
      <w:marTop w:val="0"/>
      <w:marBottom w:val="0"/>
      <w:divBdr>
        <w:top w:val="none" w:sz="0" w:space="0" w:color="auto"/>
        <w:left w:val="none" w:sz="0" w:space="0" w:color="auto"/>
        <w:bottom w:val="none" w:sz="0" w:space="0" w:color="auto"/>
        <w:right w:val="none" w:sz="0" w:space="0" w:color="auto"/>
      </w:divBdr>
    </w:div>
    <w:div w:id="332728564">
      <w:bodyDiv w:val="1"/>
      <w:marLeft w:val="0"/>
      <w:marRight w:val="0"/>
      <w:marTop w:val="0"/>
      <w:marBottom w:val="0"/>
      <w:divBdr>
        <w:top w:val="none" w:sz="0" w:space="0" w:color="auto"/>
        <w:left w:val="none" w:sz="0" w:space="0" w:color="auto"/>
        <w:bottom w:val="none" w:sz="0" w:space="0" w:color="auto"/>
        <w:right w:val="none" w:sz="0" w:space="0" w:color="auto"/>
      </w:divBdr>
    </w:div>
    <w:div w:id="333337484">
      <w:bodyDiv w:val="1"/>
      <w:marLeft w:val="0"/>
      <w:marRight w:val="0"/>
      <w:marTop w:val="0"/>
      <w:marBottom w:val="0"/>
      <w:divBdr>
        <w:top w:val="none" w:sz="0" w:space="0" w:color="auto"/>
        <w:left w:val="none" w:sz="0" w:space="0" w:color="auto"/>
        <w:bottom w:val="none" w:sz="0" w:space="0" w:color="auto"/>
        <w:right w:val="none" w:sz="0" w:space="0" w:color="auto"/>
      </w:divBdr>
    </w:div>
    <w:div w:id="336084318">
      <w:bodyDiv w:val="1"/>
      <w:marLeft w:val="0"/>
      <w:marRight w:val="0"/>
      <w:marTop w:val="0"/>
      <w:marBottom w:val="0"/>
      <w:divBdr>
        <w:top w:val="none" w:sz="0" w:space="0" w:color="auto"/>
        <w:left w:val="none" w:sz="0" w:space="0" w:color="auto"/>
        <w:bottom w:val="none" w:sz="0" w:space="0" w:color="auto"/>
        <w:right w:val="none" w:sz="0" w:space="0" w:color="auto"/>
      </w:divBdr>
    </w:div>
    <w:div w:id="336734964">
      <w:bodyDiv w:val="1"/>
      <w:marLeft w:val="0"/>
      <w:marRight w:val="0"/>
      <w:marTop w:val="0"/>
      <w:marBottom w:val="0"/>
      <w:divBdr>
        <w:top w:val="none" w:sz="0" w:space="0" w:color="auto"/>
        <w:left w:val="none" w:sz="0" w:space="0" w:color="auto"/>
        <w:bottom w:val="none" w:sz="0" w:space="0" w:color="auto"/>
        <w:right w:val="none" w:sz="0" w:space="0" w:color="auto"/>
      </w:divBdr>
    </w:div>
    <w:div w:id="337774914">
      <w:bodyDiv w:val="1"/>
      <w:marLeft w:val="0"/>
      <w:marRight w:val="0"/>
      <w:marTop w:val="0"/>
      <w:marBottom w:val="0"/>
      <w:divBdr>
        <w:top w:val="none" w:sz="0" w:space="0" w:color="auto"/>
        <w:left w:val="none" w:sz="0" w:space="0" w:color="auto"/>
        <w:bottom w:val="none" w:sz="0" w:space="0" w:color="auto"/>
        <w:right w:val="none" w:sz="0" w:space="0" w:color="auto"/>
      </w:divBdr>
    </w:div>
    <w:div w:id="341324274">
      <w:bodyDiv w:val="1"/>
      <w:marLeft w:val="0"/>
      <w:marRight w:val="0"/>
      <w:marTop w:val="0"/>
      <w:marBottom w:val="0"/>
      <w:divBdr>
        <w:top w:val="none" w:sz="0" w:space="0" w:color="auto"/>
        <w:left w:val="none" w:sz="0" w:space="0" w:color="auto"/>
        <w:bottom w:val="none" w:sz="0" w:space="0" w:color="auto"/>
        <w:right w:val="none" w:sz="0" w:space="0" w:color="auto"/>
      </w:divBdr>
    </w:div>
    <w:div w:id="342436653">
      <w:bodyDiv w:val="1"/>
      <w:marLeft w:val="0"/>
      <w:marRight w:val="0"/>
      <w:marTop w:val="0"/>
      <w:marBottom w:val="0"/>
      <w:divBdr>
        <w:top w:val="none" w:sz="0" w:space="0" w:color="auto"/>
        <w:left w:val="none" w:sz="0" w:space="0" w:color="auto"/>
        <w:bottom w:val="none" w:sz="0" w:space="0" w:color="auto"/>
        <w:right w:val="none" w:sz="0" w:space="0" w:color="auto"/>
      </w:divBdr>
    </w:div>
    <w:div w:id="343172050">
      <w:bodyDiv w:val="1"/>
      <w:marLeft w:val="0"/>
      <w:marRight w:val="0"/>
      <w:marTop w:val="0"/>
      <w:marBottom w:val="0"/>
      <w:divBdr>
        <w:top w:val="none" w:sz="0" w:space="0" w:color="auto"/>
        <w:left w:val="none" w:sz="0" w:space="0" w:color="auto"/>
        <w:bottom w:val="none" w:sz="0" w:space="0" w:color="auto"/>
        <w:right w:val="none" w:sz="0" w:space="0" w:color="auto"/>
      </w:divBdr>
    </w:div>
    <w:div w:id="345598274">
      <w:bodyDiv w:val="1"/>
      <w:marLeft w:val="0"/>
      <w:marRight w:val="0"/>
      <w:marTop w:val="0"/>
      <w:marBottom w:val="0"/>
      <w:divBdr>
        <w:top w:val="none" w:sz="0" w:space="0" w:color="auto"/>
        <w:left w:val="none" w:sz="0" w:space="0" w:color="auto"/>
        <w:bottom w:val="none" w:sz="0" w:space="0" w:color="auto"/>
        <w:right w:val="none" w:sz="0" w:space="0" w:color="auto"/>
      </w:divBdr>
    </w:div>
    <w:div w:id="348064241">
      <w:bodyDiv w:val="1"/>
      <w:marLeft w:val="0"/>
      <w:marRight w:val="0"/>
      <w:marTop w:val="0"/>
      <w:marBottom w:val="0"/>
      <w:divBdr>
        <w:top w:val="none" w:sz="0" w:space="0" w:color="auto"/>
        <w:left w:val="none" w:sz="0" w:space="0" w:color="auto"/>
        <w:bottom w:val="none" w:sz="0" w:space="0" w:color="auto"/>
        <w:right w:val="none" w:sz="0" w:space="0" w:color="auto"/>
      </w:divBdr>
    </w:div>
    <w:div w:id="354578989">
      <w:bodyDiv w:val="1"/>
      <w:marLeft w:val="0"/>
      <w:marRight w:val="0"/>
      <w:marTop w:val="0"/>
      <w:marBottom w:val="0"/>
      <w:divBdr>
        <w:top w:val="none" w:sz="0" w:space="0" w:color="auto"/>
        <w:left w:val="none" w:sz="0" w:space="0" w:color="auto"/>
        <w:bottom w:val="none" w:sz="0" w:space="0" w:color="auto"/>
        <w:right w:val="none" w:sz="0" w:space="0" w:color="auto"/>
      </w:divBdr>
    </w:div>
    <w:div w:id="356005449">
      <w:bodyDiv w:val="1"/>
      <w:marLeft w:val="0"/>
      <w:marRight w:val="0"/>
      <w:marTop w:val="0"/>
      <w:marBottom w:val="0"/>
      <w:divBdr>
        <w:top w:val="none" w:sz="0" w:space="0" w:color="auto"/>
        <w:left w:val="none" w:sz="0" w:space="0" w:color="auto"/>
        <w:bottom w:val="none" w:sz="0" w:space="0" w:color="auto"/>
        <w:right w:val="none" w:sz="0" w:space="0" w:color="auto"/>
      </w:divBdr>
    </w:div>
    <w:div w:id="357317381">
      <w:bodyDiv w:val="1"/>
      <w:marLeft w:val="0"/>
      <w:marRight w:val="0"/>
      <w:marTop w:val="0"/>
      <w:marBottom w:val="0"/>
      <w:divBdr>
        <w:top w:val="none" w:sz="0" w:space="0" w:color="auto"/>
        <w:left w:val="none" w:sz="0" w:space="0" w:color="auto"/>
        <w:bottom w:val="none" w:sz="0" w:space="0" w:color="auto"/>
        <w:right w:val="none" w:sz="0" w:space="0" w:color="auto"/>
      </w:divBdr>
    </w:div>
    <w:div w:id="359623141">
      <w:bodyDiv w:val="1"/>
      <w:marLeft w:val="0"/>
      <w:marRight w:val="0"/>
      <w:marTop w:val="0"/>
      <w:marBottom w:val="0"/>
      <w:divBdr>
        <w:top w:val="none" w:sz="0" w:space="0" w:color="auto"/>
        <w:left w:val="none" w:sz="0" w:space="0" w:color="auto"/>
        <w:bottom w:val="none" w:sz="0" w:space="0" w:color="auto"/>
        <w:right w:val="none" w:sz="0" w:space="0" w:color="auto"/>
      </w:divBdr>
    </w:div>
    <w:div w:id="362049642">
      <w:bodyDiv w:val="1"/>
      <w:marLeft w:val="0"/>
      <w:marRight w:val="0"/>
      <w:marTop w:val="0"/>
      <w:marBottom w:val="0"/>
      <w:divBdr>
        <w:top w:val="none" w:sz="0" w:space="0" w:color="auto"/>
        <w:left w:val="none" w:sz="0" w:space="0" w:color="auto"/>
        <w:bottom w:val="none" w:sz="0" w:space="0" w:color="auto"/>
        <w:right w:val="none" w:sz="0" w:space="0" w:color="auto"/>
      </w:divBdr>
    </w:div>
    <w:div w:id="365327872">
      <w:bodyDiv w:val="1"/>
      <w:marLeft w:val="0"/>
      <w:marRight w:val="0"/>
      <w:marTop w:val="0"/>
      <w:marBottom w:val="0"/>
      <w:divBdr>
        <w:top w:val="none" w:sz="0" w:space="0" w:color="auto"/>
        <w:left w:val="none" w:sz="0" w:space="0" w:color="auto"/>
        <w:bottom w:val="none" w:sz="0" w:space="0" w:color="auto"/>
        <w:right w:val="none" w:sz="0" w:space="0" w:color="auto"/>
      </w:divBdr>
    </w:div>
    <w:div w:id="381828274">
      <w:bodyDiv w:val="1"/>
      <w:marLeft w:val="0"/>
      <w:marRight w:val="0"/>
      <w:marTop w:val="0"/>
      <w:marBottom w:val="0"/>
      <w:divBdr>
        <w:top w:val="none" w:sz="0" w:space="0" w:color="auto"/>
        <w:left w:val="none" w:sz="0" w:space="0" w:color="auto"/>
        <w:bottom w:val="none" w:sz="0" w:space="0" w:color="auto"/>
        <w:right w:val="none" w:sz="0" w:space="0" w:color="auto"/>
      </w:divBdr>
    </w:div>
    <w:div w:id="382944010">
      <w:bodyDiv w:val="1"/>
      <w:marLeft w:val="0"/>
      <w:marRight w:val="0"/>
      <w:marTop w:val="0"/>
      <w:marBottom w:val="0"/>
      <w:divBdr>
        <w:top w:val="none" w:sz="0" w:space="0" w:color="auto"/>
        <w:left w:val="none" w:sz="0" w:space="0" w:color="auto"/>
        <w:bottom w:val="none" w:sz="0" w:space="0" w:color="auto"/>
        <w:right w:val="none" w:sz="0" w:space="0" w:color="auto"/>
      </w:divBdr>
    </w:div>
    <w:div w:id="385690514">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400300540">
      <w:bodyDiv w:val="1"/>
      <w:marLeft w:val="0"/>
      <w:marRight w:val="0"/>
      <w:marTop w:val="0"/>
      <w:marBottom w:val="0"/>
      <w:divBdr>
        <w:top w:val="none" w:sz="0" w:space="0" w:color="auto"/>
        <w:left w:val="none" w:sz="0" w:space="0" w:color="auto"/>
        <w:bottom w:val="none" w:sz="0" w:space="0" w:color="auto"/>
        <w:right w:val="none" w:sz="0" w:space="0" w:color="auto"/>
      </w:divBdr>
    </w:div>
    <w:div w:id="401761905">
      <w:bodyDiv w:val="1"/>
      <w:marLeft w:val="0"/>
      <w:marRight w:val="0"/>
      <w:marTop w:val="0"/>
      <w:marBottom w:val="0"/>
      <w:divBdr>
        <w:top w:val="none" w:sz="0" w:space="0" w:color="auto"/>
        <w:left w:val="none" w:sz="0" w:space="0" w:color="auto"/>
        <w:bottom w:val="none" w:sz="0" w:space="0" w:color="auto"/>
        <w:right w:val="none" w:sz="0" w:space="0" w:color="auto"/>
      </w:divBdr>
    </w:div>
    <w:div w:id="402411517">
      <w:bodyDiv w:val="1"/>
      <w:marLeft w:val="0"/>
      <w:marRight w:val="0"/>
      <w:marTop w:val="0"/>
      <w:marBottom w:val="0"/>
      <w:divBdr>
        <w:top w:val="none" w:sz="0" w:space="0" w:color="auto"/>
        <w:left w:val="none" w:sz="0" w:space="0" w:color="auto"/>
        <w:bottom w:val="none" w:sz="0" w:space="0" w:color="auto"/>
        <w:right w:val="none" w:sz="0" w:space="0" w:color="auto"/>
      </w:divBdr>
    </w:div>
    <w:div w:id="405225279">
      <w:bodyDiv w:val="1"/>
      <w:marLeft w:val="0"/>
      <w:marRight w:val="0"/>
      <w:marTop w:val="0"/>
      <w:marBottom w:val="0"/>
      <w:divBdr>
        <w:top w:val="none" w:sz="0" w:space="0" w:color="auto"/>
        <w:left w:val="none" w:sz="0" w:space="0" w:color="auto"/>
        <w:bottom w:val="none" w:sz="0" w:space="0" w:color="auto"/>
        <w:right w:val="none" w:sz="0" w:space="0" w:color="auto"/>
      </w:divBdr>
    </w:div>
    <w:div w:id="410200010">
      <w:bodyDiv w:val="1"/>
      <w:marLeft w:val="0"/>
      <w:marRight w:val="0"/>
      <w:marTop w:val="0"/>
      <w:marBottom w:val="0"/>
      <w:divBdr>
        <w:top w:val="none" w:sz="0" w:space="0" w:color="auto"/>
        <w:left w:val="none" w:sz="0" w:space="0" w:color="auto"/>
        <w:bottom w:val="none" w:sz="0" w:space="0" w:color="auto"/>
        <w:right w:val="none" w:sz="0" w:space="0" w:color="auto"/>
      </w:divBdr>
    </w:div>
    <w:div w:id="416442301">
      <w:bodyDiv w:val="1"/>
      <w:marLeft w:val="0"/>
      <w:marRight w:val="0"/>
      <w:marTop w:val="0"/>
      <w:marBottom w:val="0"/>
      <w:divBdr>
        <w:top w:val="none" w:sz="0" w:space="0" w:color="auto"/>
        <w:left w:val="none" w:sz="0" w:space="0" w:color="auto"/>
        <w:bottom w:val="none" w:sz="0" w:space="0" w:color="auto"/>
        <w:right w:val="none" w:sz="0" w:space="0" w:color="auto"/>
      </w:divBdr>
    </w:div>
    <w:div w:id="422340049">
      <w:bodyDiv w:val="1"/>
      <w:marLeft w:val="0"/>
      <w:marRight w:val="0"/>
      <w:marTop w:val="0"/>
      <w:marBottom w:val="0"/>
      <w:divBdr>
        <w:top w:val="none" w:sz="0" w:space="0" w:color="auto"/>
        <w:left w:val="none" w:sz="0" w:space="0" w:color="auto"/>
        <w:bottom w:val="none" w:sz="0" w:space="0" w:color="auto"/>
        <w:right w:val="none" w:sz="0" w:space="0" w:color="auto"/>
      </w:divBdr>
      <w:divsChild>
        <w:div w:id="324626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018107">
      <w:bodyDiv w:val="1"/>
      <w:marLeft w:val="0"/>
      <w:marRight w:val="0"/>
      <w:marTop w:val="0"/>
      <w:marBottom w:val="0"/>
      <w:divBdr>
        <w:top w:val="none" w:sz="0" w:space="0" w:color="auto"/>
        <w:left w:val="none" w:sz="0" w:space="0" w:color="auto"/>
        <w:bottom w:val="none" w:sz="0" w:space="0" w:color="auto"/>
        <w:right w:val="none" w:sz="0" w:space="0" w:color="auto"/>
      </w:divBdr>
    </w:div>
    <w:div w:id="436173973">
      <w:bodyDiv w:val="1"/>
      <w:marLeft w:val="0"/>
      <w:marRight w:val="0"/>
      <w:marTop w:val="0"/>
      <w:marBottom w:val="0"/>
      <w:divBdr>
        <w:top w:val="none" w:sz="0" w:space="0" w:color="auto"/>
        <w:left w:val="none" w:sz="0" w:space="0" w:color="auto"/>
        <w:bottom w:val="none" w:sz="0" w:space="0" w:color="auto"/>
        <w:right w:val="none" w:sz="0" w:space="0" w:color="auto"/>
      </w:divBdr>
    </w:div>
    <w:div w:id="438180116">
      <w:bodyDiv w:val="1"/>
      <w:marLeft w:val="0"/>
      <w:marRight w:val="0"/>
      <w:marTop w:val="0"/>
      <w:marBottom w:val="0"/>
      <w:divBdr>
        <w:top w:val="none" w:sz="0" w:space="0" w:color="auto"/>
        <w:left w:val="none" w:sz="0" w:space="0" w:color="auto"/>
        <w:bottom w:val="none" w:sz="0" w:space="0" w:color="auto"/>
        <w:right w:val="none" w:sz="0" w:space="0" w:color="auto"/>
      </w:divBdr>
    </w:div>
    <w:div w:id="447354268">
      <w:bodyDiv w:val="1"/>
      <w:marLeft w:val="0"/>
      <w:marRight w:val="0"/>
      <w:marTop w:val="0"/>
      <w:marBottom w:val="0"/>
      <w:divBdr>
        <w:top w:val="none" w:sz="0" w:space="0" w:color="auto"/>
        <w:left w:val="none" w:sz="0" w:space="0" w:color="auto"/>
        <w:bottom w:val="none" w:sz="0" w:space="0" w:color="auto"/>
        <w:right w:val="none" w:sz="0" w:space="0" w:color="auto"/>
      </w:divBdr>
    </w:div>
    <w:div w:id="447436816">
      <w:bodyDiv w:val="1"/>
      <w:marLeft w:val="0"/>
      <w:marRight w:val="0"/>
      <w:marTop w:val="0"/>
      <w:marBottom w:val="0"/>
      <w:divBdr>
        <w:top w:val="none" w:sz="0" w:space="0" w:color="auto"/>
        <w:left w:val="none" w:sz="0" w:space="0" w:color="auto"/>
        <w:bottom w:val="none" w:sz="0" w:space="0" w:color="auto"/>
        <w:right w:val="none" w:sz="0" w:space="0" w:color="auto"/>
      </w:divBdr>
    </w:div>
    <w:div w:id="450052477">
      <w:bodyDiv w:val="1"/>
      <w:marLeft w:val="0"/>
      <w:marRight w:val="0"/>
      <w:marTop w:val="0"/>
      <w:marBottom w:val="0"/>
      <w:divBdr>
        <w:top w:val="none" w:sz="0" w:space="0" w:color="auto"/>
        <w:left w:val="none" w:sz="0" w:space="0" w:color="auto"/>
        <w:bottom w:val="none" w:sz="0" w:space="0" w:color="auto"/>
        <w:right w:val="none" w:sz="0" w:space="0" w:color="auto"/>
      </w:divBdr>
    </w:div>
    <w:div w:id="459494352">
      <w:bodyDiv w:val="1"/>
      <w:marLeft w:val="0"/>
      <w:marRight w:val="0"/>
      <w:marTop w:val="0"/>
      <w:marBottom w:val="0"/>
      <w:divBdr>
        <w:top w:val="none" w:sz="0" w:space="0" w:color="auto"/>
        <w:left w:val="none" w:sz="0" w:space="0" w:color="auto"/>
        <w:bottom w:val="none" w:sz="0" w:space="0" w:color="auto"/>
        <w:right w:val="none" w:sz="0" w:space="0" w:color="auto"/>
      </w:divBdr>
    </w:div>
    <w:div w:id="459761559">
      <w:bodyDiv w:val="1"/>
      <w:marLeft w:val="0"/>
      <w:marRight w:val="0"/>
      <w:marTop w:val="0"/>
      <w:marBottom w:val="0"/>
      <w:divBdr>
        <w:top w:val="none" w:sz="0" w:space="0" w:color="auto"/>
        <w:left w:val="none" w:sz="0" w:space="0" w:color="auto"/>
        <w:bottom w:val="none" w:sz="0" w:space="0" w:color="auto"/>
        <w:right w:val="none" w:sz="0" w:space="0" w:color="auto"/>
      </w:divBdr>
    </w:div>
    <w:div w:id="461653091">
      <w:bodyDiv w:val="1"/>
      <w:marLeft w:val="0"/>
      <w:marRight w:val="0"/>
      <w:marTop w:val="0"/>
      <w:marBottom w:val="0"/>
      <w:divBdr>
        <w:top w:val="none" w:sz="0" w:space="0" w:color="auto"/>
        <w:left w:val="none" w:sz="0" w:space="0" w:color="auto"/>
        <w:bottom w:val="none" w:sz="0" w:space="0" w:color="auto"/>
        <w:right w:val="none" w:sz="0" w:space="0" w:color="auto"/>
      </w:divBdr>
    </w:div>
    <w:div w:id="462694694">
      <w:bodyDiv w:val="1"/>
      <w:marLeft w:val="0"/>
      <w:marRight w:val="0"/>
      <w:marTop w:val="0"/>
      <w:marBottom w:val="0"/>
      <w:divBdr>
        <w:top w:val="none" w:sz="0" w:space="0" w:color="auto"/>
        <w:left w:val="none" w:sz="0" w:space="0" w:color="auto"/>
        <w:bottom w:val="none" w:sz="0" w:space="0" w:color="auto"/>
        <w:right w:val="none" w:sz="0" w:space="0" w:color="auto"/>
      </w:divBdr>
    </w:div>
    <w:div w:id="464127974">
      <w:bodyDiv w:val="1"/>
      <w:marLeft w:val="0"/>
      <w:marRight w:val="0"/>
      <w:marTop w:val="0"/>
      <w:marBottom w:val="0"/>
      <w:divBdr>
        <w:top w:val="none" w:sz="0" w:space="0" w:color="auto"/>
        <w:left w:val="none" w:sz="0" w:space="0" w:color="auto"/>
        <w:bottom w:val="none" w:sz="0" w:space="0" w:color="auto"/>
        <w:right w:val="none" w:sz="0" w:space="0" w:color="auto"/>
      </w:divBdr>
    </w:div>
    <w:div w:id="464203368">
      <w:bodyDiv w:val="1"/>
      <w:marLeft w:val="0"/>
      <w:marRight w:val="0"/>
      <w:marTop w:val="0"/>
      <w:marBottom w:val="0"/>
      <w:divBdr>
        <w:top w:val="none" w:sz="0" w:space="0" w:color="auto"/>
        <w:left w:val="none" w:sz="0" w:space="0" w:color="auto"/>
        <w:bottom w:val="none" w:sz="0" w:space="0" w:color="auto"/>
        <w:right w:val="none" w:sz="0" w:space="0" w:color="auto"/>
      </w:divBdr>
    </w:div>
    <w:div w:id="467093479">
      <w:bodyDiv w:val="1"/>
      <w:marLeft w:val="0"/>
      <w:marRight w:val="0"/>
      <w:marTop w:val="0"/>
      <w:marBottom w:val="0"/>
      <w:divBdr>
        <w:top w:val="none" w:sz="0" w:space="0" w:color="auto"/>
        <w:left w:val="none" w:sz="0" w:space="0" w:color="auto"/>
        <w:bottom w:val="none" w:sz="0" w:space="0" w:color="auto"/>
        <w:right w:val="none" w:sz="0" w:space="0" w:color="auto"/>
      </w:divBdr>
    </w:div>
    <w:div w:id="472529894">
      <w:bodyDiv w:val="1"/>
      <w:marLeft w:val="0"/>
      <w:marRight w:val="0"/>
      <w:marTop w:val="0"/>
      <w:marBottom w:val="0"/>
      <w:divBdr>
        <w:top w:val="none" w:sz="0" w:space="0" w:color="auto"/>
        <w:left w:val="none" w:sz="0" w:space="0" w:color="auto"/>
        <w:bottom w:val="none" w:sz="0" w:space="0" w:color="auto"/>
        <w:right w:val="none" w:sz="0" w:space="0" w:color="auto"/>
      </w:divBdr>
    </w:div>
    <w:div w:id="473959526">
      <w:bodyDiv w:val="1"/>
      <w:marLeft w:val="0"/>
      <w:marRight w:val="0"/>
      <w:marTop w:val="0"/>
      <w:marBottom w:val="0"/>
      <w:divBdr>
        <w:top w:val="none" w:sz="0" w:space="0" w:color="auto"/>
        <w:left w:val="none" w:sz="0" w:space="0" w:color="auto"/>
        <w:bottom w:val="none" w:sz="0" w:space="0" w:color="auto"/>
        <w:right w:val="none" w:sz="0" w:space="0" w:color="auto"/>
      </w:divBdr>
    </w:div>
    <w:div w:id="475101410">
      <w:bodyDiv w:val="1"/>
      <w:marLeft w:val="0"/>
      <w:marRight w:val="0"/>
      <w:marTop w:val="0"/>
      <w:marBottom w:val="0"/>
      <w:divBdr>
        <w:top w:val="none" w:sz="0" w:space="0" w:color="auto"/>
        <w:left w:val="none" w:sz="0" w:space="0" w:color="auto"/>
        <w:bottom w:val="none" w:sz="0" w:space="0" w:color="auto"/>
        <w:right w:val="none" w:sz="0" w:space="0" w:color="auto"/>
      </w:divBdr>
    </w:div>
    <w:div w:id="481504512">
      <w:bodyDiv w:val="1"/>
      <w:marLeft w:val="0"/>
      <w:marRight w:val="0"/>
      <w:marTop w:val="0"/>
      <w:marBottom w:val="0"/>
      <w:divBdr>
        <w:top w:val="none" w:sz="0" w:space="0" w:color="auto"/>
        <w:left w:val="none" w:sz="0" w:space="0" w:color="auto"/>
        <w:bottom w:val="none" w:sz="0" w:space="0" w:color="auto"/>
        <w:right w:val="none" w:sz="0" w:space="0" w:color="auto"/>
      </w:divBdr>
    </w:div>
    <w:div w:id="484056070">
      <w:bodyDiv w:val="1"/>
      <w:marLeft w:val="0"/>
      <w:marRight w:val="0"/>
      <w:marTop w:val="0"/>
      <w:marBottom w:val="0"/>
      <w:divBdr>
        <w:top w:val="none" w:sz="0" w:space="0" w:color="auto"/>
        <w:left w:val="none" w:sz="0" w:space="0" w:color="auto"/>
        <w:bottom w:val="none" w:sz="0" w:space="0" w:color="auto"/>
        <w:right w:val="none" w:sz="0" w:space="0" w:color="auto"/>
      </w:divBdr>
    </w:div>
    <w:div w:id="484249523">
      <w:bodyDiv w:val="1"/>
      <w:marLeft w:val="0"/>
      <w:marRight w:val="0"/>
      <w:marTop w:val="0"/>
      <w:marBottom w:val="0"/>
      <w:divBdr>
        <w:top w:val="none" w:sz="0" w:space="0" w:color="auto"/>
        <w:left w:val="none" w:sz="0" w:space="0" w:color="auto"/>
        <w:bottom w:val="none" w:sz="0" w:space="0" w:color="auto"/>
        <w:right w:val="none" w:sz="0" w:space="0" w:color="auto"/>
      </w:divBdr>
    </w:div>
    <w:div w:id="489832643">
      <w:bodyDiv w:val="1"/>
      <w:marLeft w:val="0"/>
      <w:marRight w:val="0"/>
      <w:marTop w:val="0"/>
      <w:marBottom w:val="0"/>
      <w:divBdr>
        <w:top w:val="none" w:sz="0" w:space="0" w:color="auto"/>
        <w:left w:val="none" w:sz="0" w:space="0" w:color="auto"/>
        <w:bottom w:val="none" w:sz="0" w:space="0" w:color="auto"/>
        <w:right w:val="none" w:sz="0" w:space="0" w:color="auto"/>
      </w:divBdr>
    </w:div>
    <w:div w:id="498274804">
      <w:bodyDiv w:val="1"/>
      <w:marLeft w:val="0"/>
      <w:marRight w:val="0"/>
      <w:marTop w:val="0"/>
      <w:marBottom w:val="0"/>
      <w:divBdr>
        <w:top w:val="none" w:sz="0" w:space="0" w:color="auto"/>
        <w:left w:val="none" w:sz="0" w:space="0" w:color="auto"/>
        <w:bottom w:val="none" w:sz="0" w:space="0" w:color="auto"/>
        <w:right w:val="none" w:sz="0" w:space="0" w:color="auto"/>
      </w:divBdr>
    </w:div>
    <w:div w:id="513957301">
      <w:bodyDiv w:val="1"/>
      <w:marLeft w:val="0"/>
      <w:marRight w:val="0"/>
      <w:marTop w:val="0"/>
      <w:marBottom w:val="0"/>
      <w:divBdr>
        <w:top w:val="none" w:sz="0" w:space="0" w:color="auto"/>
        <w:left w:val="none" w:sz="0" w:space="0" w:color="auto"/>
        <w:bottom w:val="none" w:sz="0" w:space="0" w:color="auto"/>
        <w:right w:val="none" w:sz="0" w:space="0" w:color="auto"/>
      </w:divBdr>
    </w:div>
    <w:div w:id="515928938">
      <w:bodyDiv w:val="1"/>
      <w:marLeft w:val="0"/>
      <w:marRight w:val="0"/>
      <w:marTop w:val="0"/>
      <w:marBottom w:val="0"/>
      <w:divBdr>
        <w:top w:val="none" w:sz="0" w:space="0" w:color="auto"/>
        <w:left w:val="none" w:sz="0" w:space="0" w:color="auto"/>
        <w:bottom w:val="none" w:sz="0" w:space="0" w:color="auto"/>
        <w:right w:val="none" w:sz="0" w:space="0" w:color="auto"/>
      </w:divBdr>
    </w:div>
    <w:div w:id="517620267">
      <w:bodyDiv w:val="1"/>
      <w:marLeft w:val="0"/>
      <w:marRight w:val="0"/>
      <w:marTop w:val="0"/>
      <w:marBottom w:val="0"/>
      <w:divBdr>
        <w:top w:val="none" w:sz="0" w:space="0" w:color="auto"/>
        <w:left w:val="none" w:sz="0" w:space="0" w:color="auto"/>
        <w:bottom w:val="none" w:sz="0" w:space="0" w:color="auto"/>
        <w:right w:val="none" w:sz="0" w:space="0" w:color="auto"/>
      </w:divBdr>
    </w:div>
    <w:div w:id="518472968">
      <w:bodyDiv w:val="1"/>
      <w:marLeft w:val="0"/>
      <w:marRight w:val="0"/>
      <w:marTop w:val="0"/>
      <w:marBottom w:val="0"/>
      <w:divBdr>
        <w:top w:val="none" w:sz="0" w:space="0" w:color="auto"/>
        <w:left w:val="none" w:sz="0" w:space="0" w:color="auto"/>
        <w:bottom w:val="none" w:sz="0" w:space="0" w:color="auto"/>
        <w:right w:val="none" w:sz="0" w:space="0" w:color="auto"/>
      </w:divBdr>
    </w:div>
    <w:div w:id="518587562">
      <w:bodyDiv w:val="1"/>
      <w:marLeft w:val="0"/>
      <w:marRight w:val="0"/>
      <w:marTop w:val="0"/>
      <w:marBottom w:val="0"/>
      <w:divBdr>
        <w:top w:val="none" w:sz="0" w:space="0" w:color="auto"/>
        <w:left w:val="none" w:sz="0" w:space="0" w:color="auto"/>
        <w:bottom w:val="none" w:sz="0" w:space="0" w:color="auto"/>
        <w:right w:val="none" w:sz="0" w:space="0" w:color="auto"/>
      </w:divBdr>
    </w:div>
    <w:div w:id="518810402">
      <w:bodyDiv w:val="1"/>
      <w:marLeft w:val="0"/>
      <w:marRight w:val="0"/>
      <w:marTop w:val="0"/>
      <w:marBottom w:val="0"/>
      <w:divBdr>
        <w:top w:val="none" w:sz="0" w:space="0" w:color="auto"/>
        <w:left w:val="none" w:sz="0" w:space="0" w:color="auto"/>
        <w:bottom w:val="none" w:sz="0" w:space="0" w:color="auto"/>
        <w:right w:val="none" w:sz="0" w:space="0" w:color="auto"/>
      </w:divBdr>
    </w:div>
    <w:div w:id="523790144">
      <w:bodyDiv w:val="1"/>
      <w:marLeft w:val="0"/>
      <w:marRight w:val="0"/>
      <w:marTop w:val="0"/>
      <w:marBottom w:val="0"/>
      <w:divBdr>
        <w:top w:val="none" w:sz="0" w:space="0" w:color="auto"/>
        <w:left w:val="none" w:sz="0" w:space="0" w:color="auto"/>
        <w:bottom w:val="none" w:sz="0" w:space="0" w:color="auto"/>
        <w:right w:val="none" w:sz="0" w:space="0" w:color="auto"/>
      </w:divBdr>
    </w:div>
    <w:div w:id="533545172">
      <w:bodyDiv w:val="1"/>
      <w:marLeft w:val="0"/>
      <w:marRight w:val="0"/>
      <w:marTop w:val="0"/>
      <w:marBottom w:val="0"/>
      <w:divBdr>
        <w:top w:val="none" w:sz="0" w:space="0" w:color="auto"/>
        <w:left w:val="none" w:sz="0" w:space="0" w:color="auto"/>
        <w:bottom w:val="none" w:sz="0" w:space="0" w:color="auto"/>
        <w:right w:val="none" w:sz="0" w:space="0" w:color="auto"/>
      </w:divBdr>
    </w:div>
    <w:div w:id="534342776">
      <w:bodyDiv w:val="1"/>
      <w:marLeft w:val="0"/>
      <w:marRight w:val="0"/>
      <w:marTop w:val="0"/>
      <w:marBottom w:val="0"/>
      <w:divBdr>
        <w:top w:val="none" w:sz="0" w:space="0" w:color="auto"/>
        <w:left w:val="none" w:sz="0" w:space="0" w:color="auto"/>
        <w:bottom w:val="none" w:sz="0" w:space="0" w:color="auto"/>
        <w:right w:val="none" w:sz="0" w:space="0" w:color="auto"/>
      </w:divBdr>
    </w:div>
    <w:div w:id="536353060">
      <w:bodyDiv w:val="1"/>
      <w:marLeft w:val="0"/>
      <w:marRight w:val="0"/>
      <w:marTop w:val="0"/>
      <w:marBottom w:val="0"/>
      <w:divBdr>
        <w:top w:val="none" w:sz="0" w:space="0" w:color="auto"/>
        <w:left w:val="none" w:sz="0" w:space="0" w:color="auto"/>
        <w:bottom w:val="none" w:sz="0" w:space="0" w:color="auto"/>
        <w:right w:val="none" w:sz="0" w:space="0" w:color="auto"/>
      </w:divBdr>
    </w:div>
    <w:div w:id="541289317">
      <w:bodyDiv w:val="1"/>
      <w:marLeft w:val="0"/>
      <w:marRight w:val="0"/>
      <w:marTop w:val="0"/>
      <w:marBottom w:val="0"/>
      <w:divBdr>
        <w:top w:val="none" w:sz="0" w:space="0" w:color="auto"/>
        <w:left w:val="none" w:sz="0" w:space="0" w:color="auto"/>
        <w:bottom w:val="none" w:sz="0" w:space="0" w:color="auto"/>
        <w:right w:val="none" w:sz="0" w:space="0" w:color="auto"/>
      </w:divBdr>
    </w:div>
    <w:div w:id="544755591">
      <w:bodyDiv w:val="1"/>
      <w:marLeft w:val="0"/>
      <w:marRight w:val="0"/>
      <w:marTop w:val="0"/>
      <w:marBottom w:val="0"/>
      <w:divBdr>
        <w:top w:val="none" w:sz="0" w:space="0" w:color="auto"/>
        <w:left w:val="none" w:sz="0" w:space="0" w:color="auto"/>
        <w:bottom w:val="none" w:sz="0" w:space="0" w:color="auto"/>
        <w:right w:val="none" w:sz="0" w:space="0" w:color="auto"/>
      </w:divBdr>
    </w:div>
    <w:div w:id="555164203">
      <w:bodyDiv w:val="1"/>
      <w:marLeft w:val="0"/>
      <w:marRight w:val="0"/>
      <w:marTop w:val="0"/>
      <w:marBottom w:val="0"/>
      <w:divBdr>
        <w:top w:val="none" w:sz="0" w:space="0" w:color="auto"/>
        <w:left w:val="none" w:sz="0" w:space="0" w:color="auto"/>
        <w:bottom w:val="none" w:sz="0" w:space="0" w:color="auto"/>
        <w:right w:val="none" w:sz="0" w:space="0" w:color="auto"/>
      </w:divBdr>
    </w:div>
    <w:div w:id="558175777">
      <w:bodyDiv w:val="1"/>
      <w:marLeft w:val="0"/>
      <w:marRight w:val="0"/>
      <w:marTop w:val="0"/>
      <w:marBottom w:val="0"/>
      <w:divBdr>
        <w:top w:val="none" w:sz="0" w:space="0" w:color="auto"/>
        <w:left w:val="none" w:sz="0" w:space="0" w:color="auto"/>
        <w:bottom w:val="none" w:sz="0" w:space="0" w:color="auto"/>
        <w:right w:val="none" w:sz="0" w:space="0" w:color="auto"/>
      </w:divBdr>
    </w:div>
    <w:div w:id="558517581">
      <w:bodyDiv w:val="1"/>
      <w:marLeft w:val="0"/>
      <w:marRight w:val="0"/>
      <w:marTop w:val="0"/>
      <w:marBottom w:val="0"/>
      <w:divBdr>
        <w:top w:val="none" w:sz="0" w:space="0" w:color="auto"/>
        <w:left w:val="none" w:sz="0" w:space="0" w:color="auto"/>
        <w:bottom w:val="none" w:sz="0" w:space="0" w:color="auto"/>
        <w:right w:val="none" w:sz="0" w:space="0" w:color="auto"/>
      </w:divBdr>
    </w:div>
    <w:div w:id="559441856">
      <w:bodyDiv w:val="1"/>
      <w:marLeft w:val="0"/>
      <w:marRight w:val="0"/>
      <w:marTop w:val="0"/>
      <w:marBottom w:val="0"/>
      <w:divBdr>
        <w:top w:val="none" w:sz="0" w:space="0" w:color="auto"/>
        <w:left w:val="none" w:sz="0" w:space="0" w:color="auto"/>
        <w:bottom w:val="none" w:sz="0" w:space="0" w:color="auto"/>
        <w:right w:val="none" w:sz="0" w:space="0" w:color="auto"/>
      </w:divBdr>
    </w:div>
    <w:div w:id="565603553">
      <w:bodyDiv w:val="1"/>
      <w:marLeft w:val="0"/>
      <w:marRight w:val="0"/>
      <w:marTop w:val="0"/>
      <w:marBottom w:val="0"/>
      <w:divBdr>
        <w:top w:val="none" w:sz="0" w:space="0" w:color="auto"/>
        <w:left w:val="none" w:sz="0" w:space="0" w:color="auto"/>
        <w:bottom w:val="none" w:sz="0" w:space="0" w:color="auto"/>
        <w:right w:val="none" w:sz="0" w:space="0" w:color="auto"/>
      </w:divBdr>
    </w:div>
    <w:div w:id="565915750">
      <w:bodyDiv w:val="1"/>
      <w:marLeft w:val="0"/>
      <w:marRight w:val="0"/>
      <w:marTop w:val="0"/>
      <w:marBottom w:val="0"/>
      <w:divBdr>
        <w:top w:val="none" w:sz="0" w:space="0" w:color="auto"/>
        <w:left w:val="none" w:sz="0" w:space="0" w:color="auto"/>
        <w:bottom w:val="none" w:sz="0" w:space="0" w:color="auto"/>
        <w:right w:val="none" w:sz="0" w:space="0" w:color="auto"/>
      </w:divBdr>
    </w:div>
    <w:div w:id="573708737">
      <w:bodyDiv w:val="1"/>
      <w:marLeft w:val="0"/>
      <w:marRight w:val="0"/>
      <w:marTop w:val="0"/>
      <w:marBottom w:val="0"/>
      <w:divBdr>
        <w:top w:val="none" w:sz="0" w:space="0" w:color="auto"/>
        <w:left w:val="none" w:sz="0" w:space="0" w:color="auto"/>
        <w:bottom w:val="none" w:sz="0" w:space="0" w:color="auto"/>
        <w:right w:val="none" w:sz="0" w:space="0" w:color="auto"/>
      </w:divBdr>
    </w:div>
    <w:div w:id="574896269">
      <w:bodyDiv w:val="1"/>
      <w:marLeft w:val="0"/>
      <w:marRight w:val="0"/>
      <w:marTop w:val="0"/>
      <w:marBottom w:val="0"/>
      <w:divBdr>
        <w:top w:val="none" w:sz="0" w:space="0" w:color="auto"/>
        <w:left w:val="none" w:sz="0" w:space="0" w:color="auto"/>
        <w:bottom w:val="none" w:sz="0" w:space="0" w:color="auto"/>
        <w:right w:val="none" w:sz="0" w:space="0" w:color="auto"/>
      </w:divBdr>
    </w:div>
    <w:div w:id="578291141">
      <w:bodyDiv w:val="1"/>
      <w:marLeft w:val="0"/>
      <w:marRight w:val="0"/>
      <w:marTop w:val="0"/>
      <w:marBottom w:val="0"/>
      <w:divBdr>
        <w:top w:val="none" w:sz="0" w:space="0" w:color="auto"/>
        <w:left w:val="none" w:sz="0" w:space="0" w:color="auto"/>
        <w:bottom w:val="none" w:sz="0" w:space="0" w:color="auto"/>
        <w:right w:val="none" w:sz="0" w:space="0" w:color="auto"/>
      </w:divBdr>
    </w:div>
    <w:div w:id="581111230">
      <w:bodyDiv w:val="1"/>
      <w:marLeft w:val="0"/>
      <w:marRight w:val="0"/>
      <w:marTop w:val="0"/>
      <w:marBottom w:val="0"/>
      <w:divBdr>
        <w:top w:val="none" w:sz="0" w:space="0" w:color="auto"/>
        <w:left w:val="none" w:sz="0" w:space="0" w:color="auto"/>
        <w:bottom w:val="none" w:sz="0" w:space="0" w:color="auto"/>
        <w:right w:val="none" w:sz="0" w:space="0" w:color="auto"/>
      </w:divBdr>
    </w:div>
    <w:div w:id="582495364">
      <w:bodyDiv w:val="1"/>
      <w:marLeft w:val="0"/>
      <w:marRight w:val="0"/>
      <w:marTop w:val="0"/>
      <w:marBottom w:val="0"/>
      <w:divBdr>
        <w:top w:val="none" w:sz="0" w:space="0" w:color="auto"/>
        <w:left w:val="none" w:sz="0" w:space="0" w:color="auto"/>
        <w:bottom w:val="none" w:sz="0" w:space="0" w:color="auto"/>
        <w:right w:val="none" w:sz="0" w:space="0" w:color="auto"/>
      </w:divBdr>
    </w:div>
    <w:div w:id="582682030">
      <w:bodyDiv w:val="1"/>
      <w:marLeft w:val="0"/>
      <w:marRight w:val="0"/>
      <w:marTop w:val="0"/>
      <w:marBottom w:val="0"/>
      <w:divBdr>
        <w:top w:val="none" w:sz="0" w:space="0" w:color="auto"/>
        <w:left w:val="none" w:sz="0" w:space="0" w:color="auto"/>
        <w:bottom w:val="none" w:sz="0" w:space="0" w:color="auto"/>
        <w:right w:val="none" w:sz="0" w:space="0" w:color="auto"/>
      </w:divBdr>
    </w:div>
    <w:div w:id="582840303">
      <w:bodyDiv w:val="1"/>
      <w:marLeft w:val="0"/>
      <w:marRight w:val="0"/>
      <w:marTop w:val="0"/>
      <w:marBottom w:val="0"/>
      <w:divBdr>
        <w:top w:val="none" w:sz="0" w:space="0" w:color="auto"/>
        <w:left w:val="none" w:sz="0" w:space="0" w:color="auto"/>
        <w:bottom w:val="none" w:sz="0" w:space="0" w:color="auto"/>
        <w:right w:val="none" w:sz="0" w:space="0" w:color="auto"/>
      </w:divBdr>
    </w:div>
    <w:div w:id="584532692">
      <w:bodyDiv w:val="1"/>
      <w:marLeft w:val="0"/>
      <w:marRight w:val="0"/>
      <w:marTop w:val="0"/>
      <w:marBottom w:val="0"/>
      <w:divBdr>
        <w:top w:val="none" w:sz="0" w:space="0" w:color="auto"/>
        <w:left w:val="none" w:sz="0" w:space="0" w:color="auto"/>
        <w:bottom w:val="none" w:sz="0" w:space="0" w:color="auto"/>
        <w:right w:val="none" w:sz="0" w:space="0" w:color="auto"/>
      </w:divBdr>
    </w:div>
    <w:div w:id="589045727">
      <w:bodyDiv w:val="1"/>
      <w:marLeft w:val="0"/>
      <w:marRight w:val="0"/>
      <w:marTop w:val="0"/>
      <w:marBottom w:val="0"/>
      <w:divBdr>
        <w:top w:val="none" w:sz="0" w:space="0" w:color="auto"/>
        <w:left w:val="none" w:sz="0" w:space="0" w:color="auto"/>
        <w:bottom w:val="none" w:sz="0" w:space="0" w:color="auto"/>
        <w:right w:val="none" w:sz="0" w:space="0" w:color="auto"/>
      </w:divBdr>
    </w:div>
    <w:div w:id="596255231">
      <w:bodyDiv w:val="1"/>
      <w:marLeft w:val="0"/>
      <w:marRight w:val="0"/>
      <w:marTop w:val="0"/>
      <w:marBottom w:val="0"/>
      <w:divBdr>
        <w:top w:val="none" w:sz="0" w:space="0" w:color="auto"/>
        <w:left w:val="none" w:sz="0" w:space="0" w:color="auto"/>
        <w:bottom w:val="none" w:sz="0" w:space="0" w:color="auto"/>
        <w:right w:val="none" w:sz="0" w:space="0" w:color="auto"/>
      </w:divBdr>
    </w:div>
    <w:div w:id="600573756">
      <w:bodyDiv w:val="1"/>
      <w:marLeft w:val="0"/>
      <w:marRight w:val="0"/>
      <w:marTop w:val="0"/>
      <w:marBottom w:val="0"/>
      <w:divBdr>
        <w:top w:val="none" w:sz="0" w:space="0" w:color="auto"/>
        <w:left w:val="none" w:sz="0" w:space="0" w:color="auto"/>
        <w:bottom w:val="none" w:sz="0" w:space="0" w:color="auto"/>
        <w:right w:val="none" w:sz="0" w:space="0" w:color="auto"/>
      </w:divBdr>
    </w:div>
    <w:div w:id="600769750">
      <w:bodyDiv w:val="1"/>
      <w:marLeft w:val="0"/>
      <w:marRight w:val="0"/>
      <w:marTop w:val="0"/>
      <w:marBottom w:val="0"/>
      <w:divBdr>
        <w:top w:val="none" w:sz="0" w:space="0" w:color="auto"/>
        <w:left w:val="none" w:sz="0" w:space="0" w:color="auto"/>
        <w:bottom w:val="none" w:sz="0" w:space="0" w:color="auto"/>
        <w:right w:val="none" w:sz="0" w:space="0" w:color="auto"/>
      </w:divBdr>
    </w:div>
    <w:div w:id="601718696">
      <w:bodyDiv w:val="1"/>
      <w:marLeft w:val="0"/>
      <w:marRight w:val="0"/>
      <w:marTop w:val="0"/>
      <w:marBottom w:val="0"/>
      <w:divBdr>
        <w:top w:val="none" w:sz="0" w:space="0" w:color="auto"/>
        <w:left w:val="none" w:sz="0" w:space="0" w:color="auto"/>
        <w:bottom w:val="none" w:sz="0" w:space="0" w:color="auto"/>
        <w:right w:val="none" w:sz="0" w:space="0" w:color="auto"/>
      </w:divBdr>
    </w:div>
    <w:div w:id="605188945">
      <w:bodyDiv w:val="1"/>
      <w:marLeft w:val="0"/>
      <w:marRight w:val="0"/>
      <w:marTop w:val="0"/>
      <w:marBottom w:val="0"/>
      <w:divBdr>
        <w:top w:val="none" w:sz="0" w:space="0" w:color="auto"/>
        <w:left w:val="none" w:sz="0" w:space="0" w:color="auto"/>
        <w:bottom w:val="none" w:sz="0" w:space="0" w:color="auto"/>
        <w:right w:val="none" w:sz="0" w:space="0" w:color="auto"/>
      </w:divBdr>
    </w:div>
    <w:div w:id="607078684">
      <w:bodyDiv w:val="1"/>
      <w:marLeft w:val="0"/>
      <w:marRight w:val="0"/>
      <w:marTop w:val="0"/>
      <w:marBottom w:val="0"/>
      <w:divBdr>
        <w:top w:val="none" w:sz="0" w:space="0" w:color="auto"/>
        <w:left w:val="none" w:sz="0" w:space="0" w:color="auto"/>
        <w:bottom w:val="none" w:sz="0" w:space="0" w:color="auto"/>
        <w:right w:val="none" w:sz="0" w:space="0" w:color="auto"/>
      </w:divBdr>
    </w:div>
    <w:div w:id="608006222">
      <w:bodyDiv w:val="1"/>
      <w:marLeft w:val="0"/>
      <w:marRight w:val="0"/>
      <w:marTop w:val="0"/>
      <w:marBottom w:val="0"/>
      <w:divBdr>
        <w:top w:val="none" w:sz="0" w:space="0" w:color="auto"/>
        <w:left w:val="none" w:sz="0" w:space="0" w:color="auto"/>
        <w:bottom w:val="none" w:sz="0" w:space="0" w:color="auto"/>
        <w:right w:val="none" w:sz="0" w:space="0" w:color="auto"/>
      </w:divBdr>
    </w:div>
    <w:div w:id="610019270">
      <w:bodyDiv w:val="1"/>
      <w:marLeft w:val="0"/>
      <w:marRight w:val="0"/>
      <w:marTop w:val="0"/>
      <w:marBottom w:val="0"/>
      <w:divBdr>
        <w:top w:val="none" w:sz="0" w:space="0" w:color="auto"/>
        <w:left w:val="none" w:sz="0" w:space="0" w:color="auto"/>
        <w:bottom w:val="none" w:sz="0" w:space="0" w:color="auto"/>
        <w:right w:val="none" w:sz="0" w:space="0" w:color="auto"/>
      </w:divBdr>
    </w:div>
    <w:div w:id="611324638">
      <w:bodyDiv w:val="1"/>
      <w:marLeft w:val="0"/>
      <w:marRight w:val="0"/>
      <w:marTop w:val="0"/>
      <w:marBottom w:val="0"/>
      <w:divBdr>
        <w:top w:val="none" w:sz="0" w:space="0" w:color="auto"/>
        <w:left w:val="none" w:sz="0" w:space="0" w:color="auto"/>
        <w:bottom w:val="none" w:sz="0" w:space="0" w:color="auto"/>
        <w:right w:val="none" w:sz="0" w:space="0" w:color="auto"/>
      </w:divBdr>
    </w:div>
    <w:div w:id="616328523">
      <w:bodyDiv w:val="1"/>
      <w:marLeft w:val="0"/>
      <w:marRight w:val="0"/>
      <w:marTop w:val="0"/>
      <w:marBottom w:val="0"/>
      <w:divBdr>
        <w:top w:val="none" w:sz="0" w:space="0" w:color="auto"/>
        <w:left w:val="none" w:sz="0" w:space="0" w:color="auto"/>
        <w:bottom w:val="none" w:sz="0" w:space="0" w:color="auto"/>
        <w:right w:val="none" w:sz="0" w:space="0" w:color="auto"/>
      </w:divBdr>
    </w:div>
    <w:div w:id="619267024">
      <w:bodyDiv w:val="1"/>
      <w:marLeft w:val="0"/>
      <w:marRight w:val="0"/>
      <w:marTop w:val="0"/>
      <w:marBottom w:val="0"/>
      <w:divBdr>
        <w:top w:val="none" w:sz="0" w:space="0" w:color="auto"/>
        <w:left w:val="none" w:sz="0" w:space="0" w:color="auto"/>
        <w:bottom w:val="none" w:sz="0" w:space="0" w:color="auto"/>
        <w:right w:val="none" w:sz="0" w:space="0" w:color="auto"/>
      </w:divBdr>
    </w:div>
    <w:div w:id="624626789">
      <w:bodyDiv w:val="1"/>
      <w:marLeft w:val="0"/>
      <w:marRight w:val="0"/>
      <w:marTop w:val="0"/>
      <w:marBottom w:val="0"/>
      <w:divBdr>
        <w:top w:val="none" w:sz="0" w:space="0" w:color="auto"/>
        <w:left w:val="none" w:sz="0" w:space="0" w:color="auto"/>
        <w:bottom w:val="none" w:sz="0" w:space="0" w:color="auto"/>
        <w:right w:val="none" w:sz="0" w:space="0" w:color="auto"/>
      </w:divBdr>
    </w:div>
    <w:div w:id="624850718">
      <w:bodyDiv w:val="1"/>
      <w:marLeft w:val="0"/>
      <w:marRight w:val="0"/>
      <w:marTop w:val="0"/>
      <w:marBottom w:val="0"/>
      <w:divBdr>
        <w:top w:val="none" w:sz="0" w:space="0" w:color="auto"/>
        <w:left w:val="none" w:sz="0" w:space="0" w:color="auto"/>
        <w:bottom w:val="none" w:sz="0" w:space="0" w:color="auto"/>
        <w:right w:val="none" w:sz="0" w:space="0" w:color="auto"/>
      </w:divBdr>
    </w:div>
    <w:div w:id="627396391">
      <w:bodyDiv w:val="1"/>
      <w:marLeft w:val="0"/>
      <w:marRight w:val="0"/>
      <w:marTop w:val="0"/>
      <w:marBottom w:val="0"/>
      <w:divBdr>
        <w:top w:val="none" w:sz="0" w:space="0" w:color="auto"/>
        <w:left w:val="none" w:sz="0" w:space="0" w:color="auto"/>
        <w:bottom w:val="none" w:sz="0" w:space="0" w:color="auto"/>
        <w:right w:val="none" w:sz="0" w:space="0" w:color="auto"/>
      </w:divBdr>
    </w:div>
    <w:div w:id="636760258">
      <w:bodyDiv w:val="1"/>
      <w:marLeft w:val="0"/>
      <w:marRight w:val="0"/>
      <w:marTop w:val="0"/>
      <w:marBottom w:val="0"/>
      <w:divBdr>
        <w:top w:val="none" w:sz="0" w:space="0" w:color="auto"/>
        <w:left w:val="none" w:sz="0" w:space="0" w:color="auto"/>
        <w:bottom w:val="none" w:sz="0" w:space="0" w:color="auto"/>
        <w:right w:val="none" w:sz="0" w:space="0" w:color="auto"/>
      </w:divBdr>
    </w:div>
    <w:div w:id="637997751">
      <w:bodyDiv w:val="1"/>
      <w:marLeft w:val="0"/>
      <w:marRight w:val="0"/>
      <w:marTop w:val="0"/>
      <w:marBottom w:val="0"/>
      <w:divBdr>
        <w:top w:val="none" w:sz="0" w:space="0" w:color="auto"/>
        <w:left w:val="none" w:sz="0" w:space="0" w:color="auto"/>
        <w:bottom w:val="none" w:sz="0" w:space="0" w:color="auto"/>
        <w:right w:val="none" w:sz="0" w:space="0" w:color="auto"/>
      </w:divBdr>
    </w:div>
    <w:div w:id="644578673">
      <w:bodyDiv w:val="1"/>
      <w:marLeft w:val="0"/>
      <w:marRight w:val="0"/>
      <w:marTop w:val="0"/>
      <w:marBottom w:val="0"/>
      <w:divBdr>
        <w:top w:val="none" w:sz="0" w:space="0" w:color="auto"/>
        <w:left w:val="none" w:sz="0" w:space="0" w:color="auto"/>
        <w:bottom w:val="none" w:sz="0" w:space="0" w:color="auto"/>
        <w:right w:val="none" w:sz="0" w:space="0" w:color="auto"/>
      </w:divBdr>
    </w:div>
    <w:div w:id="645158900">
      <w:bodyDiv w:val="1"/>
      <w:marLeft w:val="0"/>
      <w:marRight w:val="0"/>
      <w:marTop w:val="0"/>
      <w:marBottom w:val="0"/>
      <w:divBdr>
        <w:top w:val="none" w:sz="0" w:space="0" w:color="auto"/>
        <w:left w:val="none" w:sz="0" w:space="0" w:color="auto"/>
        <w:bottom w:val="none" w:sz="0" w:space="0" w:color="auto"/>
        <w:right w:val="none" w:sz="0" w:space="0" w:color="auto"/>
      </w:divBdr>
    </w:div>
    <w:div w:id="645623341">
      <w:bodyDiv w:val="1"/>
      <w:marLeft w:val="0"/>
      <w:marRight w:val="0"/>
      <w:marTop w:val="0"/>
      <w:marBottom w:val="0"/>
      <w:divBdr>
        <w:top w:val="none" w:sz="0" w:space="0" w:color="auto"/>
        <w:left w:val="none" w:sz="0" w:space="0" w:color="auto"/>
        <w:bottom w:val="none" w:sz="0" w:space="0" w:color="auto"/>
        <w:right w:val="none" w:sz="0" w:space="0" w:color="auto"/>
      </w:divBdr>
    </w:div>
    <w:div w:id="646595853">
      <w:bodyDiv w:val="1"/>
      <w:marLeft w:val="0"/>
      <w:marRight w:val="0"/>
      <w:marTop w:val="0"/>
      <w:marBottom w:val="0"/>
      <w:divBdr>
        <w:top w:val="none" w:sz="0" w:space="0" w:color="auto"/>
        <w:left w:val="none" w:sz="0" w:space="0" w:color="auto"/>
        <w:bottom w:val="none" w:sz="0" w:space="0" w:color="auto"/>
        <w:right w:val="none" w:sz="0" w:space="0" w:color="auto"/>
      </w:divBdr>
    </w:div>
    <w:div w:id="648024336">
      <w:bodyDiv w:val="1"/>
      <w:marLeft w:val="0"/>
      <w:marRight w:val="0"/>
      <w:marTop w:val="0"/>
      <w:marBottom w:val="0"/>
      <w:divBdr>
        <w:top w:val="none" w:sz="0" w:space="0" w:color="auto"/>
        <w:left w:val="none" w:sz="0" w:space="0" w:color="auto"/>
        <w:bottom w:val="none" w:sz="0" w:space="0" w:color="auto"/>
        <w:right w:val="none" w:sz="0" w:space="0" w:color="auto"/>
      </w:divBdr>
    </w:div>
    <w:div w:id="649134617">
      <w:bodyDiv w:val="1"/>
      <w:marLeft w:val="0"/>
      <w:marRight w:val="0"/>
      <w:marTop w:val="0"/>
      <w:marBottom w:val="0"/>
      <w:divBdr>
        <w:top w:val="none" w:sz="0" w:space="0" w:color="auto"/>
        <w:left w:val="none" w:sz="0" w:space="0" w:color="auto"/>
        <w:bottom w:val="none" w:sz="0" w:space="0" w:color="auto"/>
        <w:right w:val="none" w:sz="0" w:space="0" w:color="auto"/>
      </w:divBdr>
    </w:div>
    <w:div w:id="654996109">
      <w:bodyDiv w:val="1"/>
      <w:marLeft w:val="0"/>
      <w:marRight w:val="0"/>
      <w:marTop w:val="0"/>
      <w:marBottom w:val="0"/>
      <w:divBdr>
        <w:top w:val="none" w:sz="0" w:space="0" w:color="auto"/>
        <w:left w:val="none" w:sz="0" w:space="0" w:color="auto"/>
        <w:bottom w:val="none" w:sz="0" w:space="0" w:color="auto"/>
        <w:right w:val="none" w:sz="0" w:space="0" w:color="auto"/>
      </w:divBdr>
    </w:div>
    <w:div w:id="655063017">
      <w:bodyDiv w:val="1"/>
      <w:marLeft w:val="0"/>
      <w:marRight w:val="0"/>
      <w:marTop w:val="0"/>
      <w:marBottom w:val="0"/>
      <w:divBdr>
        <w:top w:val="none" w:sz="0" w:space="0" w:color="auto"/>
        <w:left w:val="none" w:sz="0" w:space="0" w:color="auto"/>
        <w:bottom w:val="none" w:sz="0" w:space="0" w:color="auto"/>
        <w:right w:val="none" w:sz="0" w:space="0" w:color="auto"/>
      </w:divBdr>
    </w:div>
    <w:div w:id="655455018">
      <w:bodyDiv w:val="1"/>
      <w:marLeft w:val="0"/>
      <w:marRight w:val="0"/>
      <w:marTop w:val="0"/>
      <w:marBottom w:val="0"/>
      <w:divBdr>
        <w:top w:val="none" w:sz="0" w:space="0" w:color="auto"/>
        <w:left w:val="none" w:sz="0" w:space="0" w:color="auto"/>
        <w:bottom w:val="none" w:sz="0" w:space="0" w:color="auto"/>
        <w:right w:val="none" w:sz="0" w:space="0" w:color="auto"/>
      </w:divBdr>
    </w:div>
    <w:div w:id="662899850">
      <w:bodyDiv w:val="1"/>
      <w:marLeft w:val="0"/>
      <w:marRight w:val="0"/>
      <w:marTop w:val="0"/>
      <w:marBottom w:val="0"/>
      <w:divBdr>
        <w:top w:val="none" w:sz="0" w:space="0" w:color="auto"/>
        <w:left w:val="none" w:sz="0" w:space="0" w:color="auto"/>
        <w:bottom w:val="none" w:sz="0" w:space="0" w:color="auto"/>
        <w:right w:val="none" w:sz="0" w:space="0" w:color="auto"/>
      </w:divBdr>
    </w:div>
    <w:div w:id="667441341">
      <w:bodyDiv w:val="1"/>
      <w:marLeft w:val="0"/>
      <w:marRight w:val="0"/>
      <w:marTop w:val="0"/>
      <w:marBottom w:val="0"/>
      <w:divBdr>
        <w:top w:val="none" w:sz="0" w:space="0" w:color="auto"/>
        <w:left w:val="none" w:sz="0" w:space="0" w:color="auto"/>
        <w:bottom w:val="none" w:sz="0" w:space="0" w:color="auto"/>
        <w:right w:val="none" w:sz="0" w:space="0" w:color="auto"/>
      </w:divBdr>
    </w:div>
    <w:div w:id="667827982">
      <w:bodyDiv w:val="1"/>
      <w:marLeft w:val="0"/>
      <w:marRight w:val="0"/>
      <w:marTop w:val="0"/>
      <w:marBottom w:val="0"/>
      <w:divBdr>
        <w:top w:val="none" w:sz="0" w:space="0" w:color="auto"/>
        <w:left w:val="none" w:sz="0" w:space="0" w:color="auto"/>
        <w:bottom w:val="none" w:sz="0" w:space="0" w:color="auto"/>
        <w:right w:val="none" w:sz="0" w:space="0" w:color="auto"/>
      </w:divBdr>
    </w:div>
    <w:div w:id="668287709">
      <w:bodyDiv w:val="1"/>
      <w:marLeft w:val="0"/>
      <w:marRight w:val="0"/>
      <w:marTop w:val="0"/>
      <w:marBottom w:val="0"/>
      <w:divBdr>
        <w:top w:val="none" w:sz="0" w:space="0" w:color="auto"/>
        <w:left w:val="none" w:sz="0" w:space="0" w:color="auto"/>
        <w:bottom w:val="none" w:sz="0" w:space="0" w:color="auto"/>
        <w:right w:val="none" w:sz="0" w:space="0" w:color="auto"/>
      </w:divBdr>
    </w:div>
    <w:div w:id="669021021">
      <w:bodyDiv w:val="1"/>
      <w:marLeft w:val="0"/>
      <w:marRight w:val="0"/>
      <w:marTop w:val="0"/>
      <w:marBottom w:val="0"/>
      <w:divBdr>
        <w:top w:val="none" w:sz="0" w:space="0" w:color="auto"/>
        <w:left w:val="none" w:sz="0" w:space="0" w:color="auto"/>
        <w:bottom w:val="none" w:sz="0" w:space="0" w:color="auto"/>
        <w:right w:val="none" w:sz="0" w:space="0" w:color="auto"/>
      </w:divBdr>
    </w:div>
    <w:div w:id="669791225">
      <w:bodyDiv w:val="1"/>
      <w:marLeft w:val="0"/>
      <w:marRight w:val="0"/>
      <w:marTop w:val="0"/>
      <w:marBottom w:val="0"/>
      <w:divBdr>
        <w:top w:val="none" w:sz="0" w:space="0" w:color="auto"/>
        <w:left w:val="none" w:sz="0" w:space="0" w:color="auto"/>
        <w:bottom w:val="none" w:sz="0" w:space="0" w:color="auto"/>
        <w:right w:val="none" w:sz="0" w:space="0" w:color="auto"/>
      </w:divBdr>
    </w:div>
    <w:div w:id="672225325">
      <w:bodyDiv w:val="1"/>
      <w:marLeft w:val="0"/>
      <w:marRight w:val="0"/>
      <w:marTop w:val="0"/>
      <w:marBottom w:val="0"/>
      <w:divBdr>
        <w:top w:val="none" w:sz="0" w:space="0" w:color="auto"/>
        <w:left w:val="none" w:sz="0" w:space="0" w:color="auto"/>
        <w:bottom w:val="none" w:sz="0" w:space="0" w:color="auto"/>
        <w:right w:val="none" w:sz="0" w:space="0" w:color="auto"/>
      </w:divBdr>
    </w:div>
    <w:div w:id="679503175">
      <w:bodyDiv w:val="1"/>
      <w:marLeft w:val="0"/>
      <w:marRight w:val="0"/>
      <w:marTop w:val="0"/>
      <w:marBottom w:val="0"/>
      <w:divBdr>
        <w:top w:val="none" w:sz="0" w:space="0" w:color="auto"/>
        <w:left w:val="none" w:sz="0" w:space="0" w:color="auto"/>
        <w:bottom w:val="none" w:sz="0" w:space="0" w:color="auto"/>
        <w:right w:val="none" w:sz="0" w:space="0" w:color="auto"/>
      </w:divBdr>
    </w:div>
    <w:div w:id="700475353">
      <w:bodyDiv w:val="1"/>
      <w:marLeft w:val="0"/>
      <w:marRight w:val="0"/>
      <w:marTop w:val="0"/>
      <w:marBottom w:val="0"/>
      <w:divBdr>
        <w:top w:val="none" w:sz="0" w:space="0" w:color="auto"/>
        <w:left w:val="none" w:sz="0" w:space="0" w:color="auto"/>
        <w:bottom w:val="none" w:sz="0" w:space="0" w:color="auto"/>
        <w:right w:val="none" w:sz="0" w:space="0" w:color="auto"/>
      </w:divBdr>
    </w:div>
    <w:div w:id="706637666">
      <w:bodyDiv w:val="1"/>
      <w:marLeft w:val="0"/>
      <w:marRight w:val="0"/>
      <w:marTop w:val="0"/>
      <w:marBottom w:val="0"/>
      <w:divBdr>
        <w:top w:val="none" w:sz="0" w:space="0" w:color="auto"/>
        <w:left w:val="none" w:sz="0" w:space="0" w:color="auto"/>
        <w:bottom w:val="none" w:sz="0" w:space="0" w:color="auto"/>
        <w:right w:val="none" w:sz="0" w:space="0" w:color="auto"/>
      </w:divBdr>
    </w:div>
    <w:div w:id="714350781">
      <w:bodyDiv w:val="1"/>
      <w:marLeft w:val="0"/>
      <w:marRight w:val="0"/>
      <w:marTop w:val="0"/>
      <w:marBottom w:val="0"/>
      <w:divBdr>
        <w:top w:val="none" w:sz="0" w:space="0" w:color="auto"/>
        <w:left w:val="none" w:sz="0" w:space="0" w:color="auto"/>
        <w:bottom w:val="none" w:sz="0" w:space="0" w:color="auto"/>
        <w:right w:val="none" w:sz="0" w:space="0" w:color="auto"/>
      </w:divBdr>
    </w:div>
    <w:div w:id="718238940">
      <w:bodyDiv w:val="1"/>
      <w:marLeft w:val="0"/>
      <w:marRight w:val="0"/>
      <w:marTop w:val="0"/>
      <w:marBottom w:val="0"/>
      <w:divBdr>
        <w:top w:val="none" w:sz="0" w:space="0" w:color="auto"/>
        <w:left w:val="none" w:sz="0" w:space="0" w:color="auto"/>
        <w:bottom w:val="none" w:sz="0" w:space="0" w:color="auto"/>
        <w:right w:val="none" w:sz="0" w:space="0" w:color="auto"/>
      </w:divBdr>
    </w:div>
    <w:div w:id="719402628">
      <w:bodyDiv w:val="1"/>
      <w:marLeft w:val="0"/>
      <w:marRight w:val="0"/>
      <w:marTop w:val="0"/>
      <w:marBottom w:val="0"/>
      <w:divBdr>
        <w:top w:val="none" w:sz="0" w:space="0" w:color="auto"/>
        <w:left w:val="none" w:sz="0" w:space="0" w:color="auto"/>
        <w:bottom w:val="none" w:sz="0" w:space="0" w:color="auto"/>
        <w:right w:val="none" w:sz="0" w:space="0" w:color="auto"/>
      </w:divBdr>
    </w:div>
    <w:div w:id="723330602">
      <w:bodyDiv w:val="1"/>
      <w:marLeft w:val="0"/>
      <w:marRight w:val="0"/>
      <w:marTop w:val="0"/>
      <w:marBottom w:val="0"/>
      <w:divBdr>
        <w:top w:val="none" w:sz="0" w:space="0" w:color="auto"/>
        <w:left w:val="none" w:sz="0" w:space="0" w:color="auto"/>
        <w:bottom w:val="none" w:sz="0" w:space="0" w:color="auto"/>
        <w:right w:val="none" w:sz="0" w:space="0" w:color="auto"/>
      </w:divBdr>
    </w:div>
    <w:div w:id="730346508">
      <w:bodyDiv w:val="1"/>
      <w:marLeft w:val="0"/>
      <w:marRight w:val="0"/>
      <w:marTop w:val="0"/>
      <w:marBottom w:val="0"/>
      <w:divBdr>
        <w:top w:val="none" w:sz="0" w:space="0" w:color="auto"/>
        <w:left w:val="none" w:sz="0" w:space="0" w:color="auto"/>
        <w:bottom w:val="none" w:sz="0" w:space="0" w:color="auto"/>
        <w:right w:val="none" w:sz="0" w:space="0" w:color="auto"/>
      </w:divBdr>
    </w:div>
    <w:div w:id="731853159">
      <w:bodyDiv w:val="1"/>
      <w:marLeft w:val="0"/>
      <w:marRight w:val="0"/>
      <w:marTop w:val="0"/>
      <w:marBottom w:val="0"/>
      <w:divBdr>
        <w:top w:val="none" w:sz="0" w:space="0" w:color="auto"/>
        <w:left w:val="none" w:sz="0" w:space="0" w:color="auto"/>
        <w:bottom w:val="none" w:sz="0" w:space="0" w:color="auto"/>
        <w:right w:val="none" w:sz="0" w:space="0" w:color="auto"/>
      </w:divBdr>
    </w:div>
    <w:div w:id="746994680">
      <w:bodyDiv w:val="1"/>
      <w:marLeft w:val="0"/>
      <w:marRight w:val="0"/>
      <w:marTop w:val="0"/>
      <w:marBottom w:val="0"/>
      <w:divBdr>
        <w:top w:val="none" w:sz="0" w:space="0" w:color="auto"/>
        <w:left w:val="none" w:sz="0" w:space="0" w:color="auto"/>
        <w:bottom w:val="none" w:sz="0" w:space="0" w:color="auto"/>
        <w:right w:val="none" w:sz="0" w:space="0" w:color="auto"/>
      </w:divBdr>
    </w:div>
    <w:div w:id="747460450">
      <w:bodyDiv w:val="1"/>
      <w:marLeft w:val="0"/>
      <w:marRight w:val="0"/>
      <w:marTop w:val="0"/>
      <w:marBottom w:val="0"/>
      <w:divBdr>
        <w:top w:val="none" w:sz="0" w:space="0" w:color="auto"/>
        <w:left w:val="none" w:sz="0" w:space="0" w:color="auto"/>
        <w:bottom w:val="none" w:sz="0" w:space="0" w:color="auto"/>
        <w:right w:val="none" w:sz="0" w:space="0" w:color="auto"/>
      </w:divBdr>
    </w:div>
    <w:div w:id="753211456">
      <w:bodyDiv w:val="1"/>
      <w:marLeft w:val="0"/>
      <w:marRight w:val="0"/>
      <w:marTop w:val="0"/>
      <w:marBottom w:val="0"/>
      <w:divBdr>
        <w:top w:val="none" w:sz="0" w:space="0" w:color="auto"/>
        <w:left w:val="none" w:sz="0" w:space="0" w:color="auto"/>
        <w:bottom w:val="none" w:sz="0" w:space="0" w:color="auto"/>
        <w:right w:val="none" w:sz="0" w:space="0" w:color="auto"/>
      </w:divBdr>
    </w:div>
    <w:div w:id="757748300">
      <w:bodyDiv w:val="1"/>
      <w:marLeft w:val="0"/>
      <w:marRight w:val="0"/>
      <w:marTop w:val="0"/>
      <w:marBottom w:val="0"/>
      <w:divBdr>
        <w:top w:val="none" w:sz="0" w:space="0" w:color="auto"/>
        <w:left w:val="none" w:sz="0" w:space="0" w:color="auto"/>
        <w:bottom w:val="none" w:sz="0" w:space="0" w:color="auto"/>
        <w:right w:val="none" w:sz="0" w:space="0" w:color="auto"/>
      </w:divBdr>
    </w:div>
    <w:div w:id="757749059">
      <w:bodyDiv w:val="1"/>
      <w:marLeft w:val="0"/>
      <w:marRight w:val="0"/>
      <w:marTop w:val="0"/>
      <w:marBottom w:val="0"/>
      <w:divBdr>
        <w:top w:val="none" w:sz="0" w:space="0" w:color="auto"/>
        <w:left w:val="none" w:sz="0" w:space="0" w:color="auto"/>
        <w:bottom w:val="none" w:sz="0" w:space="0" w:color="auto"/>
        <w:right w:val="none" w:sz="0" w:space="0" w:color="auto"/>
      </w:divBdr>
    </w:div>
    <w:div w:id="760175802">
      <w:bodyDiv w:val="1"/>
      <w:marLeft w:val="0"/>
      <w:marRight w:val="0"/>
      <w:marTop w:val="0"/>
      <w:marBottom w:val="0"/>
      <w:divBdr>
        <w:top w:val="none" w:sz="0" w:space="0" w:color="auto"/>
        <w:left w:val="none" w:sz="0" w:space="0" w:color="auto"/>
        <w:bottom w:val="none" w:sz="0" w:space="0" w:color="auto"/>
        <w:right w:val="none" w:sz="0" w:space="0" w:color="auto"/>
      </w:divBdr>
    </w:div>
    <w:div w:id="760219079">
      <w:bodyDiv w:val="1"/>
      <w:marLeft w:val="0"/>
      <w:marRight w:val="0"/>
      <w:marTop w:val="0"/>
      <w:marBottom w:val="0"/>
      <w:divBdr>
        <w:top w:val="none" w:sz="0" w:space="0" w:color="auto"/>
        <w:left w:val="none" w:sz="0" w:space="0" w:color="auto"/>
        <w:bottom w:val="none" w:sz="0" w:space="0" w:color="auto"/>
        <w:right w:val="none" w:sz="0" w:space="0" w:color="auto"/>
      </w:divBdr>
    </w:div>
    <w:div w:id="760294945">
      <w:bodyDiv w:val="1"/>
      <w:marLeft w:val="0"/>
      <w:marRight w:val="0"/>
      <w:marTop w:val="0"/>
      <w:marBottom w:val="0"/>
      <w:divBdr>
        <w:top w:val="none" w:sz="0" w:space="0" w:color="auto"/>
        <w:left w:val="none" w:sz="0" w:space="0" w:color="auto"/>
        <w:bottom w:val="none" w:sz="0" w:space="0" w:color="auto"/>
        <w:right w:val="none" w:sz="0" w:space="0" w:color="auto"/>
      </w:divBdr>
    </w:div>
    <w:div w:id="765804864">
      <w:bodyDiv w:val="1"/>
      <w:marLeft w:val="0"/>
      <w:marRight w:val="0"/>
      <w:marTop w:val="0"/>
      <w:marBottom w:val="0"/>
      <w:divBdr>
        <w:top w:val="none" w:sz="0" w:space="0" w:color="auto"/>
        <w:left w:val="none" w:sz="0" w:space="0" w:color="auto"/>
        <w:bottom w:val="none" w:sz="0" w:space="0" w:color="auto"/>
        <w:right w:val="none" w:sz="0" w:space="0" w:color="auto"/>
      </w:divBdr>
    </w:div>
    <w:div w:id="774637779">
      <w:bodyDiv w:val="1"/>
      <w:marLeft w:val="0"/>
      <w:marRight w:val="0"/>
      <w:marTop w:val="0"/>
      <w:marBottom w:val="0"/>
      <w:divBdr>
        <w:top w:val="none" w:sz="0" w:space="0" w:color="auto"/>
        <w:left w:val="none" w:sz="0" w:space="0" w:color="auto"/>
        <w:bottom w:val="none" w:sz="0" w:space="0" w:color="auto"/>
        <w:right w:val="none" w:sz="0" w:space="0" w:color="auto"/>
      </w:divBdr>
    </w:div>
    <w:div w:id="776028450">
      <w:bodyDiv w:val="1"/>
      <w:marLeft w:val="0"/>
      <w:marRight w:val="0"/>
      <w:marTop w:val="0"/>
      <w:marBottom w:val="0"/>
      <w:divBdr>
        <w:top w:val="none" w:sz="0" w:space="0" w:color="auto"/>
        <w:left w:val="none" w:sz="0" w:space="0" w:color="auto"/>
        <w:bottom w:val="none" w:sz="0" w:space="0" w:color="auto"/>
        <w:right w:val="none" w:sz="0" w:space="0" w:color="auto"/>
      </w:divBdr>
    </w:div>
    <w:div w:id="787898615">
      <w:bodyDiv w:val="1"/>
      <w:marLeft w:val="0"/>
      <w:marRight w:val="0"/>
      <w:marTop w:val="0"/>
      <w:marBottom w:val="0"/>
      <w:divBdr>
        <w:top w:val="none" w:sz="0" w:space="0" w:color="auto"/>
        <w:left w:val="none" w:sz="0" w:space="0" w:color="auto"/>
        <w:bottom w:val="none" w:sz="0" w:space="0" w:color="auto"/>
        <w:right w:val="none" w:sz="0" w:space="0" w:color="auto"/>
      </w:divBdr>
    </w:div>
    <w:div w:id="790511379">
      <w:bodyDiv w:val="1"/>
      <w:marLeft w:val="0"/>
      <w:marRight w:val="0"/>
      <w:marTop w:val="0"/>
      <w:marBottom w:val="0"/>
      <w:divBdr>
        <w:top w:val="none" w:sz="0" w:space="0" w:color="auto"/>
        <w:left w:val="none" w:sz="0" w:space="0" w:color="auto"/>
        <w:bottom w:val="none" w:sz="0" w:space="0" w:color="auto"/>
        <w:right w:val="none" w:sz="0" w:space="0" w:color="auto"/>
      </w:divBdr>
    </w:div>
    <w:div w:id="794758209">
      <w:bodyDiv w:val="1"/>
      <w:marLeft w:val="0"/>
      <w:marRight w:val="0"/>
      <w:marTop w:val="0"/>
      <w:marBottom w:val="0"/>
      <w:divBdr>
        <w:top w:val="none" w:sz="0" w:space="0" w:color="auto"/>
        <w:left w:val="none" w:sz="0" w:space="0" w:color="auto"/>
        <w:bottom w:val="none" w:sz="0" w:space="0" w:color="auto"/>
        <w:right w:val="none" w:sz="0" w:space="0" w:color="auto"/>
      </w:divBdr>
    </w:div>
    <w:div w:id="794906054">
      <w:bodyDiv w:val="1"/>
      <w:marLeft w:val="0"/>
      <w:marRight w:val="0"/>
      <w:marTop w:val="0"/>
      <w:marBottom w:val="0"/>
      <w:divBdr>
        <w:top w:val="none" w:sz="0" w:space="0" w:color="auto"/>
        <w:left w:val="none" w:sz="0" w:space="0" w:color="auto"/>
        <w:bottom w:val="none" w:sz="0" w:space="0" w:color="auto"/>
        <w:right w:val="none" w:sz="0" w:space="0" w:color="auto"/>
      </w:divBdr>
    </w:div>
    <w:div w:id="796415439">
      <w:bodyDiv w:val="1"/>
      <w:marLeft w:val="0"/>
      <w:marRight w:val="0"/>
      <w:marTop w:val="0"/>
      <w:marBottom w:val="0"/>
      <w:divBdr>
        <w:top w:val="none" w:sz="0" w:space="0" w:color="auto"/>
        <w:left w:val="none" w:sz="0" w:space="0" w:color="auto"/>
        <w:bottom w:val="none" w:sz="0" w:space="0" w:color="auto"/>
        <w:right w:val="none" w:sz="0" w:space="0" w:color="auto"/>
      </w:divBdr>
    </w:div>
    <w:div w:id="804083588">
      <w:bodyDiv w:val="1"/>
      <w:marLeft w:val="0"/>
      <w:marRight w:val="0"/>
      <w:marTop w:val="0"/>
      <w:marBottom w:val="0"/>
      <w:divBdr>
        <w:top w:val="none" w:sz="0" w:space="0" w:color="auto"/>
        <w:left w:val="none" w:sz="0" w:space="0" w:color="auto"/>
        <w:bottom w:val="none" w:sz="0" w:space="0" w:color="auto"/>
        <w:right w:val="none" w:sz="0" w:space="0" w:color="auto"/>
      </w:divBdr>
    </w:div>
    <w:div w:id="805196039">
      <w:bodyDiv w:val="1"/>
      <w:marLeft w:val="0"/>
      <w:marRight w:val="0"/>
      <w:marTop w:val="0"/>
      <w:marBottom w:val="0"/>
      <w:divBdr>
        <w:top w:val="none" w:sz="0" w:space="0" w:color="auto"/>
        <w:left w:val="none" w:sz="0" w:space="0" w:color="auto"/>
        <w:bottom w:val="none" w:sz="0" w:space="0" w:color="auto"/>
        <w:right w:val="none" w:sz="0" w:space="0" w:color="auto"/>
      </w:divBdr>
    </w:div>
    <w:div w:id="805392691">
      <w:bodyDiv w:val="1"/>
      <w:marLeft w:val="0"/>
      <w:marRight w:val="0"/>
      <w:marTop w:val="0"/>
      <w:marBottom w:val="0"/>
      <w:divBdr>
        <w:top w:val="none" w:sz="0" w:space="0" w:color="auto"/>
        <w:left w:val="none" w:sz="0" w:space="0" w:color="auto"/>
        <w:bottom w:val="none" w:sz="0" w:space="0" w:color="auto"/>
        <w:right w:val="none" w:sz="0" w:space="0" w:color="auto"/>
      </w:divBdr>
    </w:div>
    <w:div w:id="813137584">
      <w:bodyDiv w:val="1"/>
      <w:marLeft w:val="0"/>
      <w:marRight w:val="0"/>
      <w:marTop w:val="0"/>
      <w:marBottom w:val="0"/>
      <w:divBdr>
        <w:top w:val="none" w:sz="0" w:space="0" w:color="auto"/>
        <w:left w:val="none" w:sz="0" w:space="0" w:color="auto"/>
        <w:bottom w:val="none" w:sz="0" w:space="0" w:color="auto"/>
        <w:right w:val="none" w:sz="0" w:space="0" w:color="auto"/>
      </w:divBdr>
    </w:div>
    <w:div w:id="817068563">
      <w:bodyDiv w:val="1"/>
      <w:marLeft w:val="0"/>
      <w:marRight w:val="0"/>
      <w:marTop w:val="0"/>
      <w:marBottom w:val="0"/>
      <w:divBdr>
        <w:top w:val="none" w:sz="0" w:space="0" w:color="auto"/>
        <w:left w:val="none" w:sz="0" w:space="0" w:color="auto"/>
        <w:bottom w:val="none" w:sz="0" w:space="0" w:color="auto"/>
        <w:right w:val="none" w:sz="0" w:space="0" w:color="auto"/>
      </w:divBdr>
    </w:div>
    <w:div w:id="822895643">
      <w:bodyDiv w:val="1"/>
      <w:marLeft w:val="0"/>
      <w:marRight w:val="0"/>
      <w:marTop w:val="0"/>
      <w:marBottom w:val="0"/>
      <w:divBdr>
        <w:top w:val="none" w:sz="0" w:space="0" w:color="auto"/>
        <w:left w:val="none" w:sz="0" w:space="0" w:color="auto"/>
        <w:bottom w:val="none" w:sz="0" w:space="0" w:color="auto"/>
        <w:right w:val="none" w:sz="0" w:space="0" w:color="auto"/>
      </w:divBdr>
    </w:div>
    <w:div w:id="827938608">
      <w:bodyDiv w:val="1"/>
      <w:marLeft w:val="0"/>
      <w:marRight w:val="0"/>
      <w:marTop w:val="0"/>
      <w:marBottom w:val="0"/>
      <w:divBdr>
        <w:top w:val="none" w:sz="0" w:space="0" w:color="auto"/>
        <w:left w:val="none" w:sz="0" w:space="0" w:color="auto"/>
        <w:bottom w:val="none" w:sz="0" w:space="0" w:color="auto"/>
        <w:right w:val="none" w:sz="0" w:space="0" w:color="auto"/>
      </w:divBdr>
    </w:div>
    <w:div w:id="830634592">
      <w:bodyDiv w:val="1"/>
      <w:marLeft w:val="0"/>
      <w:marRight w:val="0"/>
      <w:marTop w:val="0"/>
      <w:marBottom w:val="0"/>
      <w:divBdr>
        <w:top w:val="none" w:sz="0" w:space="0" w:color="auto"/>
        <w:left w:val="none" w:sz="0" w:space="0" w:color="auto"/>
        <w:bottom w:val="none" w:sz="0" w:space="0" w:color="auto"/>
        <w:right w:val="none" w:sz="0" w:space="0" w:color="auto"/>
      </w:divBdr>
    </w:div>
    <w:div w:id="833379000">
      <w:bodyDiv w:val="1"/>
      <w:marLeft w:val="0"/>
      <w:marRight w:val="0"/>
      <w:marTop w:val="0"/>
      <w:marBottom w:val="0"/>
      <w:divBdr>
        <w:top w:val="none" w:sz="0" w:space="0" w:color="auto"/>
        <w:left w:val="none" w:sz="0" w:space="0" w:color="auto"/>
        <w:bottom w:val="none" w:sz="0" w:space="0" w:color="auto"/>
        <w:right w:val="none" w:sz="0" w:space="0" w:color="auto"/>
      </w:divBdr>
    </w:div>
    <w:div w:id="833493490">
      <w:bodyDiv w:val="1"/>
      <w:marLeft w:val="0"/>
      <w:marRight w:val="0"/>
      <w:marTop w:val="0"/>
      <w:marBottom w:val="0"/>
      <w:divBdr>
        <w:top w:val="none" w:sz="0" w:space="0" w:color="auto"/>
        <w:left w:val="none" w:sz="0" w:space="0" w:color="auto"/>
        <w:bottom w:val="none" w:sz="0" w:space="0" w:color="auto"/>
        <w:right w:val="none" w:sz="0" w:space="0" w:color="auto"/>
      </w:divBdr>
    </w:div>
    <w:div w:id="834420590">
      <w:bodyDiv w:val="1"/>
      <w:marLeft w:val="0"/>
      <w:marRight w:val="0"/>
      <w:marTop w:val="0"/>
      <w:marBottom w:val="0"/>
      <w:divBdr>
        <w:top w:val="none" w:sz="0" w:space="0" w:color="auto"/>
        <w:left w:val="none" w:sz="0" w:space="0" w:color="auto"/>
        <w:bottom w:val="none" w:sz="0" w:space="0" w:color="auto"/>
        <w:right w:val="none" w:sz="0" w:space="0" w:color="auto"/>
      </w:divBdr>
    </w:div>
    <w:div w:id="842084842">
      <w:bodyDiv w:val="1"/>
      <w:marLeft w:val="0"/>
      <w:marRight w:val="0"/>
      <w:marTop w:val="0"/>
      <w:marBottom w:val="0"/>
      <w:divBdr>
        <w:top w:val="none" w:sz="0" w:space="0" w:color="auto"/>
        <w:left w:val="none" w:sz="0" w:space="0" w:color="auto"/>
        <w:bottom w:val="none" w:sz="0" w:space="0" w:color="auto"/>
        <w:right w:val="none" w:sz="0" w:space="0" w:color="auto"/>
      </w:divBdr>
    </w:div>
    <w:div w:id="842551159">
      <w:bodyDiv w:val="1"/>
      <w:marLeft w:val="0"/>
      <w:marRight w:val="0"/>
      <w:marTop w:val="0"/>
      <w:marBottom w:val="0"/>
      <w:divBdr>
        <w:top w:val="none" w:sz="0" w:space="0" w:color="auto"/>
        <w:left w:val="none" w:sz="0" w:space="0" w:color="auto"/>
        <w:bottom w:val="none" w:sz="0" w:space="0" w:color="auto"/>
        <w:right w:val="none" w:sz="0" w:space="0" w:color="auto"/>
      </w:divBdr>
    </w:div>
    <w:div w:id="842823400">
      <w:bodyDiv w:val="1"/>
      <w:marLeft w:val="0"/>
      <w:marRight w:val="0"/>
      <w:marTop w:val="0"/>
      <w:marBottom w:val="0"/>
      <w:divBdr>
        <w:top w:val="none" w:sz="0" w:space="0" w:color="auto"/>
        <w:left w:val="none" w:sz="0" w:space="0" w:color="auto"/>
        <w:bottom w:val="none" w:sz="0" w:space="0" w:color="auto"/>
        <w:right w:val="none" w:sz="0" w:space="0" w:color="auto"/>
      </w:divBdr>
    </w:div>
    <w:div w:id="846672918">
      <w:bodyDiv w:val="1"/>
      <w:marLeft w:val="0"/>
      <w:marRight w:val="0"/>
      <w:marTop w:val="0"/>
      <w:marBottom w:val="0"/>
      <w:divBdr>
        <w:top w:val="none" w:sz="0" w:space="0" w:color="auto"/>
        <w:left w:val="none" w:sz="0" w:space="0" w:color="auto"/>
        <w:bottom w:val="none" w:sz="0" w:space="0" w:color="auto"/>
        <w:right w:val="none" w:sz="0" w:space="0" w:color="auto"/>
      </w:divBdr>
    </w:div>
    <w:div w:id="851382644">
      <w:bodyDiv w:val="1"/>
      <w:marLeft w:val="0"/>
      <w:marRight w:val="0"/>
      <w:marTop w:val="0"/>
      <w:marBottom w:val="0"/>
      <w:divBdr>
        <w:top w:val="none" w:sz="0" w:space="0" w:color="auto"/>
        <w:left w:val="none" w:sz="0" w:space="0" w:color="auto"/>
        <w:bottom w:val="none" w:sz="0" w:space="0" w:color="auto"/>
        <w:right w:val="none" w:sz="0" w:space="0" w:color="auto"/>
      </w:divBdr>
    </w:div>
    <w:div w:id="852451977">
      <w:bodyDiv w:val="1"/>
      <w:marLeft w:val="0"/>
      <w:marRight w:val="0"/>
      <w:marTop w:val="0"/>
      <w:marBottom w:val="0"/>
      <w:divBdr>
        <w:top w:val="none" w:sz="0" w:space="0" w:color="auto"/>
        <w:left w:val="none" w:sz="0" w:space="0" w:color="auto"/>
        <w:bottom w:val="none" w:sz="0" w:space="0" w:color="auto"/>
        <w:right w:val="none" w:sz="0" w:space="0" w:color="auto"/>
      </w:divBdr>
    </w:div>
    <w:div w:id="859662993">
      <w:bodyDiv w:val="1"/>
      <w:marLeft w:val="0"/>
      <w:marRight w:val="0"/>
      <w:marTop w:val="0"/>
      <w:marBottom w:val="0"/>
      <w:divBdr>
        <w:top w:val="none" w:sz="0" w:space="0" w:color="auto"/>
        <w:left w:val="none" w:sz="0" w:space="0" w:color="auto"/>
        <w:bottom w:val="none" w:sz="0" w:space="0" w:color="auto"/>
        <w:right w:val="none" w:sz="0" w:space="0" w:color="auto"/>
      </w:divBdr>
    </w:div>
    <w:div w:id="860049390">
      <w:bodyDiv w:val="1"/>
      <w:marLeft w:val="0"/>
      <w:marRight w:val="0"/>
      <w:marTop w:val="0"/>
      <w:marBottom w:val="0"/>
      <w:divBdr>
        <w:top w:val="none" w:sz="0" w:space="0" w:color="auto"/>
        <w:left w:val="none" w:sz="0" w:space="0" w:color="auto"/>
        <w:bottom w:val="none" w:sz="0" w:space="0" w:color="auto"/>
        <w:right w:val="none" w:sz="0" w:space="0" w:color="auto"/>
      </w:divBdr>
    </w:div>
    <w:div w:id="865605536">
      <w:bodyDiv w:val="1"/>
      <w:marLeft w:val="0"/>
      <w:marRight w:val="0"/>
      <w:marTop w:val="0"/>
      <w:marBottom w:val="0"/>
      <w:divBdr>
        <w:top w:val="none" w:sz="0" w:space="0" w:color="auto"/>
        <w:left w:val="none" w:sz="0" w:space="0" w:color="auto"/>
        <w:bottom w:val="none" w:sz="0" w:space="0" w:color="auto"/>
        <w:right w:val="none" w:sz="0" w:space="0" w:color="auto"/>
      </w:divBdr>
    </w:div>
    <w:div w:id="867452270">
      <w:bodyDiv w:val="1"/>
      <w:marLeft w:val="0"/>
      <w:marRight w:val="0"/>
      <w:marTop w:val="0"/>
      <w:marBottom w:val="0"/>
      <w:divBdr>
        <w:top w:val="none" w:sz="0" w:space="0" w:color="auto"/>
        <w:left w:val="none" w:sz="0" w:space="0" w:color="auto"/>
        <w:bottom w:val="none" w:sz="0" w:space="0" w:color="auto"/>
        <w:right w:val="none" w:sz="0" w:space="0" w:color="auto"/>
      </w:divBdr>
    </w:div>
    <w:div w:id="868027667">
      <w:bodyDiv w:val="1"/>
      <w:marLeft w:val="0"/>
      <w:marRight w:val="0"/>
      <w:marTop w:val="0"/>
      <w:marBottom w:val="0"/>
      <w:divBdr>
        <w:top w:val="none" w:sz="0" w:space="0" w:color="auto"/>
        <w:left w:val="none" w:sz="0" w:space="0" w:color="auto"/>
        <w:bottom w:val="none" w:sz="0" w:space="0" w:color="auto"/>
        <w:right w:val="none" w:sz="0" w:space="0" w:color="auto"/>
      </w:divBdr>
    </w:div>
    <w:div w:id="869612374">
      <w:bodyDiv w:val="1"/>
      <w:marLeft w:val="0"/>
      <w:marRight w:val="0"/>
      <w:marTop w:val="0"/>
      <w:marBottom w:val="0"/>
      <w:divBdr>
        <w:top w:val="none" w:sz="0" w:space="0" w:color="auto"/>
        <w:left w:val="none" w:sz="0" w:space="0" w:color="auto"/>
        <w:bottom w:val="none" w:sz="0" w:space="0" w:color="auto"/>
        <w:right w:val="none" w:sz="0" w:space="0" w:color="auto"/>
      </w:divBdr>
    </w:div>
    <w:div w:id="869686501">
      <w:bodyDiv w:val="1"/>
      <w:marLeft w:val="0"/>
      <w:marRight w:val="0"/>
      <w:marTop w:val="0"/>
      <w:marBottom w:val="0"/>
      <w:divBdr>
        <w:top w:val="none" w:sz="0" w:space="0" w:color="auto"/>
        <w:left w:val="none" w:sz="0" w:space="0" w:color="auto"/>
        <w:bottom w:val="none" w:sz="0" w:space="0" w:color="auto"/>
        <w:right w:val="none" w:sz="0" w:space="0" w:color="auto"/>
      </w:divBdr>
    </w:div>
    <w:div w:id="875194634">
      <w:bodyDiv w:val="1"/>
      <w:marLeft w:val="0"/>
      <w:marRight w:val="0"/>
      <w:marTop w:val="0"/>
      <w:marBottom w:val="0"/>
      <w:divBdr>
        <w:top w:val="none" w:sz="0" w:space="0" w:color="auto"/>
        <w:left w:val="none" w:sz="0" w:space="0" w:color="auto"/>
        <w:bottom w:val="none" w:sz="0" w:space="0" w:color="auto"/>
        <w:right w:val="none" w:sz="0" w:space="0" w:color="auto"/>
      </w:divBdr>
    </w:div>
    <w:div w:id="877087933">
      <w:bodyDiv w:val="1"/>
      <w:marLeft w:val="0"/>
      <w:marRight w:val="0"/>
      <w:marTop w:val="0"/>
      <w:marBottom w:val="0"/>
      <w:divBdr>
        <w:top w:val="none" w:sz="0" w:space="0" w:color="auto"/>
        <w:left w:val="none" w:sz="0" w:space="0" w:color="auto"/>
        <w:bottom w:val="none" w:sz="0" w:space="0" w:color="auto"/>
        <w:right w:val="none" w:sz="0" w:space="0" w:color="auto"/>
      </w:divBdr>
    </w:div>
    <w:div w:id="878933120">
      <w:bodyDiv w:val="1"/>
      <w:marLeft w:val="0"/>
      <w:marRight w:val="0"/>
      <w:marTop w:val="0"/>
      <w:marBottom w:val="0"/>
      <w:divBdr>
        <w:top w:val="none" w:sz="0" w:space="0" w:color="auto"/>
        <w:left w:val="none" w:sz="0" w:space="0" w:color="auto"/>
        <w:bottom w:val="none" w:sz="0" w:space="0" w:color="auto"/>
        <w:right w:val="none" w:sz="0" w:space="0" w:color="auto"/>
      </w:divBdr>
    </w:div>
    <w:div w:id="879243819">
      <w:bodyDiv w:val="1"/>
      <w:marLeft w:val="0"/>
      <w:marRight w:val="0"/>
      <w:marTop w:val="0"/>
      <w:marBottom w:val="0"/>
      <w:divBdr>
        <w:top w:val="none" w:sz="0" w:space="0" w:color="auto"/>
        <w:left w:val="none" w:sz="0" w:space="0" w:color="auto"/>
        <w:bottom w:val="none" w:sz="0" w:space="0" w:color="auto"/>
        <w:right w:val="none" w:sz="0" w:space="0" w:color="auto"/>
      </w:divBdr>
    </w:div>
    <w:div w:id="880945263">
      <w:bodyDiv w:val="1"/>
      <w:marLeft w:val="0"/>
      <w:marRight w:val="0"/>
      <w:marTop w:val="0"/>
      <w:marBottom w:val="0"/>
      <w:divBdr>
        <w:top w:val="none" w:sz="0" w:space="0" w:color="auto"/>
        <w:left w:val="none" w:sz="0" w:space="0" w:color="auto"/>
        <w:bottom w:val="none" w:sz="0" w:space="0" w:color="auto"/>
        <w:right w:val="none" w:sz="0" w:space="0" w:color="auto"/>
      </w:divBdr>
    </w:div>
    <w:div w:id="890774666">
      <w:bodyDiv w:val="1"/>
      <w:marLeft w:val="0"/>
      <w:marRight w:val="0"/>
      <w:marTop w:val="0"/>
      <w:marBottom w:val="0"/>
      <w:divBdr>
        <w:top w:val="none" w:sz="0" w:space="0" w:color="auto"/>
        <w:left w:val="none" w:sz="0" w:space="0" w:color="auto"/>
        <w:bottom w:val="none" w:sz="0" w:space="0" w:color="auto"/>
        <w:right w:val="none" w:sz="0" w:space="0" w:color="auto"/>
      </w:divBdr>
    </w:div>
    <w:div w:id="891162172">
      <w:bodyDiv w:val="1"/>
      <w:marLeft w:val="0"/>
      <w:marRight w:val="0"/>
      <w:marTop w:val="0"/>
      <w:marBottom w:val="0"/>
      <w:divBdr>
        <w:top w:val="none" w:sz="0" w:space="0" w:color="auto"/>
        <w:left w:val="none" w:sz="0" w:space="0" w:color="auto"/>
        <w:bottom w:val="none" w:sz="0" w:space="0" w:color="auto"/>
        <w:right w:val="none" w:sz="0" w:space="0" w:color="auto"/>
      </w:divBdr>
    </w:div>
    <w:div w:id="891428855">
      <w:bodyDiv w:val="1"/>
      <w:marLeft w:val="0"/>
      <w:marRight w:val="0"/>
      <w:marTop w:val="0"/>
      <w:marBottom w:val="0"/>
      <w:divBdr>
        <w:top w:val="none" w:sz="0" w:space="0" w:color="auto"/>
        <w:left w:val="none" w:sz="0" w:space="0" w:color="auto"/>
        <w:bottom w:val="none" w:sz="0" w:space="0" w:color="auto"/>
        <w:right w:val="none" w:sz="0" w:space="0" w:color="auto"/>
      </w:divBdr>
    </w:div>
    <w:div w:id="892929438">
      <w:bodyDiv w:val="1"/>
      <w:marLeft w:val="0"/>
      <w:marRight w:val="0"/>
      <w:marTop w:val="0"/>
      <w:marBottom w:val="0"/>
      <w:divBdr>
        <w:top w:val="none" w:sz="0" w:space="0" w:color="auto"/>
        <w:left w:val="none" w:sz="0" w:space="0" w:color="auto"/>
        <w:bottom w:val="none" w:sz="0" w:space="0" w:color="auto"/>
        <w:right w:val="none" w:sz="0" w:space="0" w:color="auto"/>
      </w:divBdr>
    </w:div>
    <w:div w:id="895121053">
      <w:bodyDiv w:val="1"/>
      <w:marLeft w:val="0"/>
      <w:marRight w:val="0"/>
      <w:marTop w:val="0"/>
      <w:marBottom w:val="0"/>
      <w:divBdr>
        <w:top w:val="none" w:sz="0" w:space="0" w:color="auto"/>
        <w:left w:val="none" w:sz="0" w:space="0" w:color="auto"/>
        <w:bottom w:val="none" w:sz="0" w:space="0" w:color="auto"/>
        <w:right w:val="none" w:sz="0" w:space="0" w:color="auto"/>
      </w:divBdr>
    </w:div>
    <w:div w:id="897670989">
      <w:bodyDiv w:val="1"/>
      <w:marLeft w:val="0"/>
      <w:marRight w:val="0"/>
      <w:marTop w:val="0"/>
      <w:marBottom w:val="0"/>
      <w:divBdr>
        <w:top w:val="none" w:sz="0" w:space="0" w:color="auto"/>
        <w:left w:val="none" w:sz="0" w:space="0" w:color="auto"/>
        <w:bottom w:val="none" w:sz="0" w:space="0" w:color="auto"/>
        <w:right w:val="none" w:sz="0" w:space="0" w:color="auto"/>
      </w:divBdr>
    </w:div>
    <w:div w:id="900094085">
      <w:bodyDiv w:val="1"/>
      <w:marLeft w:val="0"/>
      <w:marRight w:val="0"/>
      <w:marTop w:val="0"/>
      <w:marBottom w:val="0"/>
      <w:divBdr>
        <w:top w:val="none" w:sz="0" w:space="0" w:color="auto"/>
        <w:left w:val="none" w:sz="0" w:space="0" w:color="auto"/>
        <w:bottom w:val="none" w:sz="0" w:space="0" w:color="auto"/>
        <w:right w:val="none" w:sz="0" w:space="0" w:color="auto"/>
      </w:divBdr>
    </w:div>
    <w:div w:id="900292630">
      <w:bodyDiv w:val="1"/>
      <w:marLeft w:val="0"/>
      <w:marRight w:val="0"/>
      <w:marTop w:val="0"/>
      <w:marBottom w:val="0"/>
      <w:divBdr>
        <w:top w:val="none" w:sz="0" w:space="0" w:color="auto"/>
        <w:left w:val="none" w:sz="0" w:space="0" w:color="auto"/>
        <w:bottom w:val="none" w:sz="0" w:space="0" w:color="auto"/>
        <w:right w:val="none" w:sz="0" w:space="0" w:color="auto"/>
      </w:divBdr>
    </w:div>
    <w:div w:id="900946848">
      <w:bodyDiv w:val="1"/>
      <w:marLeft w:val="0"/>
      <w:marRight w:val="0"/>
      <w:marTop w:val="0"/>
      <w:marBottom w:val="0"/>
      <w:divBdr>
        <w:top w:val="none" w:sz="0" w:space="0" w:color="auto"/>
        <w:left w:val="none" w:sz="0" w:space="0" w:color="auto"/>
        <w:bottom w:val="none" w:sz="0" w:space="0" w:color="auto"/>
        <w:right w:val="none" w:sz="0" w:space="0" w:color="auto"/>
      </w:divBdr>
    </w:div>
    <w:div w:id="902787678">
      <w:bodyDiv w:val="1"/>
      <w:marLeft w:val="0"/>
      <w:marRight w:val="0"/>
      <w:marTop w:val="0"/>
      <w:marBottom w:val="0"/>
      <w:divBdr>
        <w:top w:val="none" w:sz="0" w:space="0" w:color="auto"/>
        <w:left w:val="none" w:sz="0" w:space="0" w:color="auto"/>
        <w:bottom w:val="none" w:sz="0" w:space="0" w:color="auto"/>
        <w:right w:val="none" w:sz="0" w:space="0" w:color="auto"/>
      </w:divBdr>
    </w:div>
    <w:div w:id="904528836">
      <w:bodyDiv w:val="1"/>
      <w:marLeft w:val="0"/>
      <w:marRight w:val="0"/>
      <w:marTop w:val="0"/>
      <w:marBottom w:val="0"/>
      <w:divBdr>
        <w:top w:val="none" w:sz="0" w:space="0" w:color="auto"/>
        <w:left w:val="none" w:sz="0" w:space="0" w:color="auto"/>
        <w:bottom w:val="none" w:sz="0" w:space="0" w:color="auto"/>
        <w:right w:val="none" w:sz="0" w:space="0" w:color="auto"/>
      </w:divBdr>
    </w:div>
    <w:div w:id="908687484">
      <w:bodyDiv w:val="1"/>
      <w:marLeft w:val="0"/>
      <w:marRight w:val="0"/>
      <w:marTop w:val="0"/>
      <w:marBottom w:val="0"/>
      <w:divBdr>
        <w:top w:val="none" w:sz="0" w:space="0" w:color="auto"/>
        <w:left w:val="none" w:sz="0" w:space="0" w:color="auto"/>
        <w:bottom w:val="none" w:sz="0" w:space="0" w:color="auto"/>
        <w:right w:val="none" w:sz="0" w:space="0" w:color="auto"/>
      </w:divBdr>
    </w:div>
    <w:div w:id="912465761">
      <w:bodyDiv w:val="1"/>
      <w:marLeft w:val="0"/>
      <w:marRight w:val="0"/>
      <w:marTop w:val="0"/>
      <w:marBottom w:val="0"/>
      <w:divBdr>
        <w:top w:val="none" w:sz="0" w:space="0" w:color="auto"/>
        <w:left w:val="none" w:sz="0" w:space="0" w:color="auto"/>
        <w:bottom w:val="none" w:sz="0" w:space="0" w:color="auto"/>
        <w:right w:val="none" w:sz="0" w:space="0" w:color="auto"/>
      </w:divBdr>
    </w:div>
    <w:div w:id="912471563">
      <w:bodyDiv w:val="1"/>
      <w:marLeft w:val="0"/>
      <w:marRight w:val="0"/>
      <w:marTop w:val="0"/>
      <w:marBottom w:val="0"/>
      <w:divBdr>
        <w:top w:val="none" w:sz="0" w:space="0" w:color="auto"/>
        <w:left w:val="none" w:sz="0" w:space="0" w:color="auto"/>
        <w:bottom w:val="none" w:sz="0" w:space="0" w:color="auto"/>
        <w:right w:val="none" w:sz="0" w:space="0" w:color="auto"/>
      </w:divBdr>
    </w:div>
    <w:div w:id="913202298">
      <w:bodyDiv w:val="1"/>
      <w:marLeft w:val="0"/>
      <w:marRight w:val="0"/>
      <w:marTop w:val="0"/>
      <w:marBottom w:val="0"/>
      <w:divBdr>
        <w:top w:val="none" w:sz="0" w:space="0" w:color="auto"/>
        <w:left w:val="none" w:sz="0" w:space="0" w:color="auto"/>
        <w:bottom w:val="none" w:sz="0" w:space="0" w:color="auto"/>
        <w:right w:val="none" w:sz="0" w:space="0" w:color="auto"/>
      </w:divBdr>
    </w:div>
    <w:div w:id="916860024">
      <w:bodyDiv w:val="1"/>
      <w:marLeft w:val="0"/>
      <w:marRight w:val="0"/>
      <w:marTop w:val="0"/>
      <w:marBottom w:val="0"/>
      <w:divBdr>
        <w:top w:val="none" w:sz="0" w:space="0" w:color="auto"/>
        <w:left w:val="none" w:sz="0" w:space="0" w:color="auto"/>
        <w:bottom w:val="none" w:sz="0" w:space="0" w:color="auto"/>
        <w:right w:val="none" w:sz="0" w:space="0" w:color="auto"/>
      </w:divBdr>
    </w:div>
    <w:div w:id="919095948">
      <w:bodyDiv w:val="1"/>
      <w:marLeft w:val="0"/>
      <w:marRight w:val="0"/>
      <w:marTop w:val="0"/>
      <w:marBottom w:val="0"/>
      <w:divBdr>
        <w:top w:val="none" w:sz="0" w:space="0" w:color="auto"/>
        <w:left w:val="none" w:sz="0" w:space="0" w:color="auto"/>
        <w:bottom w:val="none" w:sz="0" w:space="0" w:color="auto"/>
        <w:right w:val="none" w:sz="0" w:space="0" w:color="auto"/>
      </w:divBdr>
    </w:div>
    <w:div w:id="919799785">
      <w:bodyDiv w:val="1"/>
      <w:marLeft w:val="0"/>
      <w:marRight w:val="0"/>
      <w:marTop w:val="0"/>
      <w:marBottom w:val="0"/>
      <w:divBdr>
        <w:top w:val="none" w:sz="0" w:space="0" w:color="auto"/>
        <w:left w:val="none" w:sz="0" w:space="0" w:color="auto"/>
        <w:bottom w:val="none" w:sz="0" w:space="0" w:color="auto"/>
        <w:right w:val="none" w:sz="0" w:space="0" w:color="auto"/>
      </w:divBdr>
    </w:div>
    <w:div w:id="920141683">
      <w:bodyDiv w:val="1"/>
      <w:marLeft w:val="0"/>
      <w:marRight w:val="0"/>
      <w:marTop w:val="0"/>
      <w:marBottom w:val="0"/>
      <w:divBdr>
        <w:top w:val="none" w:sz="0" w:space="0" w:color="auto"/>
        <w:left w:val="none" w:sz="0" w:space="0" w:color="auto"/>
        <w:bottom w:val="none" w:sz="0" w:space="0" w:color="auto"/>
        <w:right w:val="none" w:sz="0" w:space="0" w:color="auto"/>
      </w:divBdr>
    </w:div>
    <w:div w:id="934051701">
      <w:bodyDiv w:val="1"/>
      <w:marLeft w:val="0"/>
      <w:marRight w:val="0"/>
      <w:marTop w:val="0"/>
      <w:marBottom w:val="0"/>
      <w:divBdr>
        <w:top w:val="none" w:sz="0" w:space="0" w:color="auto"/>
        <w:left w:val="none" w:sz="0" w:space="0" w:color="auto"/>
        <w:bottom w:val="none" w:sz="0" w:space="0" w:color="auto"/>
        <w:right w:val="none" w:sz="0" w:space="0" w:color="auto"/>
      </w:divBdr>
    </w:div>
    <w:div w:id="936408310">
      <w:bodyDiv w:val="1"/>
      <w:marLeft w:val="0"/>
      <w:marRight w:val="0"/>
      <w:marTop w:val="0"/>
      <w:marBottom w:val="0"/>
      <w:divBdr>
        <w:top w:val="none" w:sz="0" w:space="0" w:color="auto"/>
        <w:left w:val="none" w:sz="0" w:space="0" w:color="auto"/>
        <w:bottom w:val="none" w:sz="0" w:space="0" w:color="auto"/>
        <w:right w:val="none" w:sz="0" w:space="0" w:color="auto"/>
      </w:divBdr>
    </w:div>
    <w:div w:id="941913345">
      <w:bodyDiv w:val="1"/>
      <w:marLeft w:val="0"/>
      <w:marRight w:val="0"/>
      <w:marTop w:val="0"/>
      <w:marBottom w:val="0"/>
      <w:divBdr>
        <w:top w:val="none" w:sz="0" w:space="0" w:color="auto"/>
        <w:left w:val="none" w:sz="0" w:space="0" w:color="auto"/>
        <w:bottom w:val="none" w:sz="0" w:space="0" w:color="auto"/>
        <w:right w:val="none" w:sz="0" w:space="0" w:color="auto"/>
      </w:divBdr>
    </w:div>
    <w:div w:id="947934918">
      <w:bodyDiv w:val="1"/>
      <w:marLeft w:val="0"/>
      <w:marRight w:val="0"/>
      <w:marTop w:val="0"/>
      <w:marBottom w:val="0"/>
      <w:divBdr>
        <w:top w:val="none" w:sz="0" w:space="0" w:color="auto"/>
        <w:left w:val="none" w:sz="0" w:space="0" w:color="auto"/>
        <w:bottom w:val="none" w:sz="0" w:space="0" w:color="auto"/>
        <w:right w:val="none" w:sz="0" w:space="0" w:color="auto"/>
      </w:divBdr>
    </w:div>
    <w:div w:id="949314111">
      <w:bodyDiv w:val="1"/>
      <w:marLeft w:val="0"/>
      <w:marRight w:val="0"/>
      <w:marTop w:val="0"/>
      <w:marBottom w:val="0"/>
      <w:divBdr>
        <w:top w:val="none" w:sz="0" w:space="0" w:color="auto"/>
        <w:left w:val="none" w:sz="0" w:space="0" w:color="auto"/>
        <w:bottom w:val="none" w:sz="0" w:space="0" w:color="auto"/>
        <w:right w:val="none" w:sz="0" w:space="0" w:color="auto"/>
      </w:divBdr>
    </w:div>
    <w:div w:id="950936644">
      <w:bodyDiv w:val="1"/>
      <w:marLeft w:val="0"/>
      <w:marRight w:val="0"/>
      <w:marTop w:val="0"/>
      <w:marBottom w:val="0"/>
      <w:divBdr>
        <w:top w:val="none" w:sz="0" w:space="0" w:color="auto"/>
        <w:left w:val="none" w:sz="0" w:space="0" w:color="auto"/>
        <w:bottom w:val="none" w:sz="0" w:space="0" w:color="auto"/>
        <w:right w:val="none" w:sz="0" w:space="0" w:color="auto"/>
      </w:divBdr>
    </w:div>
    <w:div w:id="951666279">
      <w:bodyDiv w:val="1"/>
      <w:marLeft w:val="0"/>
      <w:marRight w:val="0"/>
      <w:marTop w:val="0"/>
      <w:marBottom w:val="0"/>
      <w:divBdr>
        <w:top w:val="none" w:sz="0" w:space="0" w:color="auto"/>
        <w:left w:val="none" w:sz="0" w:space="0" w:color="auto"/>
        <w:bottom w:val="none" w:sz="0" w:space="0" w:color="auto"/>
        <w:right w:val="none" w:sz="0" w:space="0" w:color="auto"/>
      </w:divBdr>
    </w:div>
    <w:div w:id="957495668">
      <w:bodyDiv w:val="1"/>
      <w:marLeft w:val="0"/>
      <w:marRight w:val="0"/>
      <w:marTop w:val="0"/>
      <w:marBottom w:val="0"/>
      <w:divBdr>
        <w:top w:val="none" w:sz="0" w:space="0" w:color="auto"/>
        <w:left w:val="none" w:sz="0" w:space="0" w:color="auto"/>
        <w:bottom w:val="none" w:sz="0" w:space="0" w:color="auto"/>
        <w:right w:val="none" w:sz="0" w:space="0" w:color="auto"/>
      </w:divBdr>
    </w:div>
    <w:div w:id="966281981">
      <w:bodyDiv w:val="1"/>
      <w:marLeft w:val="0"/>
      <w:marRight w:val="0"/>
      <w:marTop w:val="0"/>
      <w:marBottom w:val="0"/>
      <w:divBdr>
        <w:top w:val="none" w:sz="0" w:space="0" w:color="auto"/>
        <w:left w:val="none" w:sz="0" w:space="0" w:color="auto"/>
        <w:bottom w:val="none" w:sz="0" w:space="0" w:color="auto"/>
        <w:right w:val="none" w:sz="0" w:space="0" w:color="auto"/>
      </w:divBdr>
    </w:div>
    <w:div w:id="971248737">
      <w:bodyDiv w:val="1"/>
      <w:marLeft w:val="0"/>
      <w:marRight w:val="0"/>
      <w:marTop w:val="0"/>
      <w:marBottom w:val="0"/>
      <w:divBdr>
        <w:top w:val="none" w:sz="0" w:space="0" w:color="auto"/>
        <w:left w:val="none" w:sz="0" w:space="0" w:color="auto"/>
        <w:bottom w:val="none" w:sz="0" w:space="0" w:color="auto"/>
        <w:right w:val="none" w:sz="0" w:space="0" w:color="auto"/>
      </w:divBdr>
    </w:div>
    <w:div w:id="971906657">
      <w:bodyDiv w:val="1"/>
      <w:marLeft w:val="0"/>
      <w:marRight w:val="0"/>
      <w:marTop w:val="0"/>
      <w:marBottom w:val="0"/>
      <w:divBdr>
        <w:top w:val="none" w:sz="0" w:space="0" w:color="auto"/>
        <w:left w:val="none" w:sz="0" w:space="0" w:color="auto"/>
        <w:bottom w:val="none" w:sz="0" w:space="0" w:color="auto"/>
        <w:right w:val="none" w:sz="0" w:space="0" w:color="auto"/>
      </w:divBdr>
    </w:div>
    <w:div w:id="974263316">
      <w:bodyDiv w:val="1"/>
      <w:marLeft w:val="0"/>
      <w:marRight w:val="0"/>
      <w:marTop w:val="0"/>
      <w:marBottom w:val="0"/>
      <w:divBdr>
        <w:top w:val="none" w:sz="0" w:space="0" w:color="auto"/>
        <w:left w:val="none" w:sz="0" w:space="0" w:color="auto"/>
        <w:bottom w:val="none" w:sz="0" w:space="0" w:color="auto"/>
        <w:right w:val="none" w:sz="0" w:space="0" w:color="auto"/>
      </w:divBdr>
    </w:div>
    <w:div w:id="984624643">
      <w:bodyDiv w:val="1"/>
      <w:marLeft w:val="0"/>
      <w:marRight w:val="0"/>
      <w:marTop w:val="0"/>
      <w:marBottom w:val="0"/>
      <w:divBdr>
        <w:top w:val="none" w:sz="0" w:space="0" w:color="auto"/>
        <w:left w:val="none" w:sz="0" w:space="0" w:color="auto"/>
        <w:bottom w:val="none" w:sz="0" w:space="0" w:color="auto"/>
        <w:right w:val="none" w:sz="0" w:space="0" w:color="auto"/>
      </w:divBdr>
    </w:div>
    <w:div w:id="987396077">
      <w:bodyDiv w:val="1"/>
      <w:marLeft w:val="0"/>
      <w:marRight w:val="0"/>
      <w:marTop w:val="0"/>
      <w:marBottom w:val="0"/>
      <w:divBdr>
        <w:top w:val="none" w:sz="0" w:space="0" w:color="auto"/>
        <w:left w:val="none" w:sz="0" w:space="0" w:color="auto"/>
        <w:bottom w:val="none" w:sz="0" w:space="0" w:color="auto"/>
        <w:right w:val="none" w:sz="0" w:space="0" w:color="auto"/>
      </w:divBdr>
    </w:div>
    <w:div w:id="990868444">
      <w:bodyDiv w:val="1"/>
      <w:marLeft w:val="0"/>
      <w:marRight w:val="0"/>
      <w:marTop w:val="0"/>
      <w:marBottom w:val="0"/>
      <w:divBdr>
        <w:top w:val="none" w:sz="0" w:space="0" w:color="auto"/>
        <w:left w:val="none" w:sz="0" w:space="0" w:color="auto"/>
        <w:bottom w:val="none" w:sz="0" w:space="0" w:color="auto"/>
        <w:right w:val="none" w:sz="0" w:space="0" w:color="auto"/>
      </w:divBdr>
    </w:div>
    <w:div w:id="992412521">
      <w:bodyDiv w:val="1"/>
      <w:marLeft w:val="0"/>
      <w:marRight w:val="0"/>
      <w:marTop w:val="0"/>
      <w:marBottom w:val="0"/>
      <w:divBdr>
        <w:top w:val="none" w:sz="0" w:space="0" w:color="auto"/>
        <w:left w:val="none" w:sz="0" w:space="0" w:color="auto"/>
        <w:bottom w:val="none" w:sz="0" w:space="0" w:color="auto"/>
        <w:right w:val="none" w:sz="0" w:space="0" w:color="auto"/>
      </w:divBdr>
    </w:div>
    <w:div w:id="992413603">
      <w:bodyDiv w:val="1"/>
      <w:marLeft w:val="0"/>
      <w:marRight w:val="0"/>
      <w:marTop w:val="0"/>
      <w:marBottom w:val="0"/>
      <w:divBdr>
        <w:top w:val="none" w:sz="0" w:space="0" w:color="auto"/>
        <w:left w:val="none" w:sz="0" w:space="0" w:color="auto"/>
        <w:bottom w:val="none" w:sz="0" w:space="0" w:color="auto"/>
        <w:right w:val="none" w:sz="0" w:space="0" w:color="auto"/>
      </w:divBdr>
    </w:div>
    <w:div w:id="994916506">
      <w:bodyDiv w:val="1"/>
      <w:marLeft w:val="0"/>
      <w:marRight w:val="0"/>
      <w:marTop w:val="0"/>
      <w:marBottom w:val="0"/>
      <w:divBdr>
        <w:top w:val="none" w:sz="0" w:space="0" w:color="auto"/>
        <w:left w:val="none" w:sz="0" w:space="0" w:color="auto"/>
        <w:bottom w:val="none" w:sz="0" w:space="0" w:color="auto"/>
        <w:right w:val="none" w:sz="0" w:space="0" w:color="auto"/>
      </w:divBdr>
    </w:div>
    <w:div w:id="998312953">
      <w:bodyDiv w:val="1"/>
      <w:marLeft w:val="0"/>
      <w:marRight w:val="0"/>
      <w:marTop w:val="0"/>
      <w:marBottom w:val="0"/>
      <w:divBdr>
        <w:top w:val="none" w:sz="0" w:space="0" w:color="auto"/>
        <w:left w:val="none" w:sz="0" w:space="0" w:color="auto"/>
        <w:bottom w:val="none" w:sz="0" w:space="0" w:color="auto"/>
        <w:right w:val="none" w:sz="0" w:space="0" w:color="auto"/>
      </w:divBdr>
    </w:div>
    <w:div w:id="999771397">
      <w:bodyDiv w:val="1"/>
      <w:marLeft w:val="0"/>
      <w:marRight w:val="0"/>
      <w:marTop w:val="0"/>
      <w:marBottom w:val="0"/>
      <w:divBdr>
        <w:top w:val="none" w:sz="0" w:space="0" w:color="auto"/>
        <w:left w:val="none" w:sz="0" w:space="0" w:color="auto"/>
        <w:bottom w:val="none" w:sz="0" w:space="0" w:color="auto"/>
        <w:right w:val="none" w:sz="0" w:space="0" w:color="auto"/>
      </w:divBdr>
    </w:div>
    <w:div w:id="1000697789">
      <w:bodyDiv w:val="1"/>
      <w:marLeft w:val="0"/>
      <w:marRight w:val="0"/>
      <w:marTop w:val="0"/>
      <w:marBottom w:val="0"/>
      <w:divBdr>
        <w:top w:val="none" w:sz="0" w:space="0" w:color="auto"/>
        <w:left w:val="none" w:sz="0" w:space="0" w:color="auto"/>
        <w:bottom w:val="none" w:sz="0" w:space="0" w:color="auto"/>
        <w:right w:val="none" w:sz="0" w:space="0" w:color="auto"/>
      </w:divBdr>
    </w:div>
    <w:div w:id="1001733693">
      <w:bodyDiv w:val="1"/>
      <w:marLeft w:val="0"/>
      <w:marRight w:val="0"/>
      <w:marTop w:val="0"/>
      <w:marBottom w:val="0"/>
      <w:divBdr>
        <w:top w:val="none" w:sz="0" w:space="0" w:color="auto"/>
        <w:left w:val="none" w:sz="0" w:space="0" w:color="auto"/>
        <w:bottom w:val="none" w:sz="0" w:space="0" w:color="auto"/>
        <w:right w:val="none" w:sz="0" w:space="0" w:color="auto"/>
      </w:divBdr>
      <w:divsChild>
        <w:div w:id="866799780">
          <w:marLeft w:val="0"/>
          <w:marRight w:val="0"/>
          <w:marTop w:val="0"/>
          <w:marBottom w:val="0"/>
          <w:divBdr>
            <w:top w:val="none" w:sz="0" w:space="0" w:color="auto"/>
            <w:left w:val="none" w:sz="0" w:space="0" w:color="auto"/>
            <w:bottom w:val="none" w:sz="0" w:space="0" w:color="auto"/>
            <w:right w:val="none" w:sz="0" w:space="0" w:color="auto"/>
          </w:divBdr>
          <w:divsChild>
            <w:div w:id="1461799936">
              <w:marLeft w:val="0"/>
              <w:marRight w:val="0"/>
              <w:marTop w:val="0"/>
              <w:marBottom w:val="0"/>
              <w:divBdr>
                <w:top w:val="none" w:sz="0" w:space="0" w:color="auto"/>
                <w:left w:val="none" w:sz="0" w:space="0" w:color="auto"/>
                <w:bottom w:val="none" w:sz="0" w:space="0" w:color="auto"/>
                <w:right w:val="none" w:sz="0" w:space="0" w:color="auto"/>
              </w:divBdr>
              <w:divsChild>
                <w:div w:id="2041659549">
                  <w:marLeft w:val="0"/>
                  <w:marRight w:val="0"/>
                  <w:marTop w:val="0"/>
                  <w:marBottom w:val="0"/>
                  <w:divBdr>
                    <w:top w:val="none" w:sz="0" w:space="0" w:color="auto"/>
                    <w:left w:val="none" w:sz="0" w:space="0" w:color="auto"/>
                    <w:bottom w:val="none" w:sz="0" w:space="0" w:color="auto"/>
                    <w:right w:val="none" w:sz="0" w:space="0" w:color="auto"/>
                  </w:divBdr>
                  <w:divsChild>
                    <w:div w:id="13261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56341">
      <w:bodyDiv w:val="1"/>
      <w:marLeft w:val="0"/>
      <w:marRight w:val="0"/>
      <w:marTop w:val="0"/>
      <w:marBottom w:val="0"/>
      <w:divBdr>
        <w:top w:val="none" w:sz="0" w:space="0" w:color="auto"/>
        <w:left w:val="none" w:sz="0" w:space="0" w:color="auto"/>
        <w:bottom w:val="none" w:sz="0" w:space="0" w:color="auto"/>
        <w:right w:val="none" w:sz="0" w:space="0" w:color="auto"/>
      </w:divBdr>
    </w:div>
    <w:div w:id="1011223009">
      <w:bodyDiv w:val="1"/>
      <w:marLeft w:val="0"/>
      <w:marRight w:val="0"/>
      <w:marTop w:val="0"/>
      <w:marBottom w:val="0"/>
      <w:divBdr>
        <w:top w:val="none" w:sz="0" w:space="0" w:color="auto"/>
        <w:left w:val="none" w:sz="0" w:space="0" w:color="auto"/>
        <w:bottom w:val="none" w:sz="0" w:space="0" w:color="auto"/>
        <w:right w:val="none" w:sz="0" w:space="0" w:color="auto"/>
      </w:divBdr>
    </w:div>
    <w:div w:id="1012956068">
      <w:bodyDiv w:val="1"/>
      <w:marLeft w:val="0"/>
      <w:marRight w:val="0"/>
      <w:marTop w:val="0"/>
      <w:marBottom w:val="0"/>
      <w:divBdr>
        <w:top w:val="none" w:sz="0" w:space="0" w:color="auto"/>
        <w:left w:val="none" w:sz="0" w:space="0" w:color="auto"/>
        <w:bottom w:val="none" w:sz="0" w:space="0" w:color="auto"/>
        <w:right w:val="none" w:sz="0" w:space="0" w:color="auto"/>
      </w:divBdr>
    </w:div>
    <w:div w:id="1015113050">
      <w:bodyDiv w:val="1"/>
      <w:marLeft w:val="0"/>
      <w:marRight w:val="0"/>
      <w:marTop w:val="0"/>
      <w:marBottom w:val="0"/>
      <w:divBdr>
        <w:top w:val="none" w:sz="0" w:space="0" w:color="auto"/>
        <w:left w:val="none" w:sz="0" w:space="0" w:color="auto"/>
        <w:bottom w:val="none" w:sz="0" w:space="0" w:color="auto"/>
        <w:right w:val="none" w:sz="0" w:space="0" w:color="auto"/>
      </w:divBdr>
    </w:div>
    <w:div w:id="1015420969">
      <w:bodyDiv w:val="1"/>
      <w:marLeft w:val="0"/>
      <w:marRight w:val="0"/>
      <w:marTop w:val="0"/>
      <w:marBottom w:val="0"/>
      <w:divBdr>
        <w:top w:val="none" w:sz="0" w:space="0" w:color="auto"/>
        <w:left w:val="none" w:sz="0" w:space="0" w:color="auto"/>
        <w:bottom w:val="none" w:sz="0" w:space="0" w:color="auto"/>
        <w:right w:val="none" w:sz="0" w:space="0" w:color="auto"/>
      </w:divBdr>
    </w:div>
    <w:div w:id="1015881707">
      <w:bodyDiv w:val="1"/>
      <w:marLeft w:val="0"/>
      <w:marRight w:val="0"/>
      <w:marTop w:val="0"/>
      <w:marBottom w:val="0"/>
      <w:divBdr>
        <w:top w:val="none" w:sz="0" w:space="0" w:color="auto"/>
        <w:left w:val="none" w:sz="0" w:space="0" w:color="auto"/>
        <w:bottom w:val="none" w:sz="0" w:space="0" w:color="auto"/>
        <w:right w:val="none" w:sz="0" w:space="0" w:color="auto"/>
      </w:divBdr>
    </w:div>
    <w:div w:id="1023438253">
      <w:bodyDiv w:val="1"/>
      <w:marLeft w:val="0"/>
      <w:marRight w:val="0"/>
      <w:marTop w:val="0"/>
      <w:marBottom w:val="0"/>
      <w:divBdr>
        <w:top w:val="none" w:sz="0" w:space="0" w:color="auto"/>
        <w:left w:val="none" w:sz="0" w:space="0" w:color="auto"/>
        <w:bottom w:val="none" w:sz="0" w:space="0" w:color="auto"/>
        <w:right w:val="none" w:sz="0" w:space="0" w:color="auto"/>
      </w:divBdr>
    </w:div>
    <w:div w:id="1025793121">
      <w:bodyDiv w:val="1"/>
      <w:marLeft w:val="0"/>
      <w:marRight w:val="0"/>
      <w:marTop w:val="0"/>
      <w:marBottom w:val="0"/>
      <w:divBdr>
        <w:top w:val="none" w:sz="0" w:space="0" w:color="auto"/>
        <w:left w:val="none" w:sz="0" w:space="0" w:color="auto"/>
        <w:bottom w:val="none" w:sz="0" w:space="0" w:color="auto"/>
        <w:right w:val="none" w:sz="0" w:space="0" w:color="auto"/>
      </w:divBdr>
    </w:div>
    <w:div w:id="1029571347">
      <w:bodyDiv w:val="1"/>
      <w:marLeft w:val="0"/>
      <w:marRight w:val="0"/>
      <w:marTop w:val="0"/>
      <w:marBottom w:val="0"/>
      <w:divBdr>
        <w:top w:val="none" w:sz="0" w:space="0" w:color="auto"/>
        <w:left w:val="none" w:sz="0" w:space="0" w:color="auto"/>
        <w:bottom w:val="none" w:sz="0" w:space="0" w:color="auto"/>
        <w:right w:val="none" w:sz="0" w:space="0" w:color="auto"/>
      </w:divBdr>
    </w:div>
    <w:div w:id="1032654742">
      <w:bodyDiv w:val="1"/>
      <w:marLeft w:val="0"/>
      <w:marRight w:val="0"/>
      <w:marTop w:val="0"/>
      <w:marBottom w:val="0"/>
      <w:divBdr>
        <w:top w:val="none" w:sz="0" w:space="0" w:color="auto"/>
        <w:left w:val="none" w:sz="0" w:space="0" w:color="auto"/>
        <w:bottom w:val="none" w:sz="0" w:space="0" w:color="auto"/>
        <w:right w:val="none" w:sz="0" w:space="0" w:color="auto"/>
      </w:divBdr>
    </w:div>
    <w:div w:id="1039014365">
      <w:bodyDiv w:val="1"/>
      <w:marLeft w:val="0"/>
      <w:marRight w:val="0"/>
      <w:marTop w:val="0"/>
      <w:marBottom w:val="0"/>
      <w:divBdr>
        <w:top w:val="none" w:sz="0" w:space="0" w:color="auto"/>
        <w:left w:val="none" w:sz="0" w:space="0" w:color="auto"/>
        <w:bottom w:val="none" w:sz="0" w:space="0" w:color="auto"/>
        <w:right w:val="none" w:sz="0" w:space="0" w:color="auto"/>
      </w:divBdr>
    </w:div>
    <w:div w:id="1050569599">
      <w:bodyDiv w:val="1"/>
      <w:marLeft w:val="0"/>
      <w:marRight w:val="0"/>
      <w:marTop w:val="0"/>
      <w:marBottom w:val="0"/>
      <w:divBdr>
        <w:top w:val="none" w:sz="0" w:space="0" w:color="auto"/>
        <w:left w:val="none" w:sz="0" w:space="0" w:color="auto"/>
        <w:bottom w:val="none" w:sz="0" w:space="0" w:color="auto"/>
        <w:right w:val="none" w:sz="0" w:space="0" w:color="auto"/>
      </w:divBdr>
    </w:div>
    <w:div w:id="1051343616">
      <w:bodyDiv w:val="1"/>
      <w:marLeft w:val="0"/>
      <w:marRight w:val="0"/>
      <w:marTop w:val="0"/>
      <w:marBottom w:val="0"/>
      <w:divBdr>
        <w:top w:val="none" w:sz="0" w:space="0" w:color="auto"/>
        <w:left w:val="none" w:sz="0" w:space="0" w:color="auto"/>
        <w:bottom w:val="none" w:sz="0" w:space="0" w:color="auto"/>
        <w:right w:val="none" w:sz="0" w:space="0" w:color="auto"/>
      </w:divBdr>
    </w:div>
    <w:div w:id="1053164525">
      <w:bodyDiv w:val="1"/>
      <w:marLeft w:val="0"/>
      <w:marRight w:val="0"/>
      <w:marTop w:val="0"/>
      <w:marBottom w:val="0"/>
      <w:divBdr>
        <w:top w:val="none" w:sz="0" w:space="0" w:color="auto"/>
        <w:left w:val="none" w:sz="0" w:space="0" w:color="auto"/>
        <w:bottom w:val="none" w:sz="0" w:space="0" w:color="auto"/>
        <w:right w:val="none" w:sz="0" w:space="0" w:color="auto"/>
      </w:divBdr>
    </w:div>
    <w:div w:id="1054740074">
      <w:bodyDiv w:val="1"/>
      <w:marLeft w:val="0"/>
      <w:marRight w:val="0"/>
      <w:marTop w:val="0"/>
      <w:marBottom w:val="0"/>
      <w:divBdr>
        <w:top w:val="none" w:sz="0" w:space="0" w:color="auto"/>
        <w:left w:val="none" w:sz="0" w:space="0" w:color="auto"/>
        <w:bottom w:val="none" w:sz="0" w:space="0" w:color="auto"/>
        <w:right w:val="none" w:sz="0" w:space="0" w:color="auto"/>
      </w:divBdr>
    </w:div>
    <w:div w:id="1055003949">
      <w:bodyDiv w:val="1"/>
      <w:marLeft w:val="0"/>
      <w:marRight w:val="0"/>
      <w:marTop w:val="0"/>
      <w:marBottom w:val="0"/>
      <w:divBdr>
        <w:top w:val="none" w:sz="0" w:space="0" w:color="auto"/>
        <w:left w:val="none" w:sz="0" w:space="0" w:color="auto"/>
        <w:bottom w:val="none" w:sz="0" w:space="0" w:color="auto"/>
        <w:right w:val="none" w:sz="0" w:space="0" w:color="auto"/>
      </w:divBdr>
    </w:div>
    <w:div w:id="1055618333">
      <w:bodyDiv w:val="1"/>
      <w:marLeft w:val="0"/>
      <w:marRight w:val="0"/>
      <w:marTop w:val="0"/>
      <w:marBottom w:val="0"/>
      <w:divBdr>
        <w:top w:val="none" w:sz="0" w:space="0" w:color="auto"/>
        <w:left w:val="none" w:sz="0" w:space="0" w:color="auto"/>
        <w:bottom w:val="none" w:sz="0" w:space="0" w:color="auto"/>
        <w:right w:val="none" w:sz="0" w:space="0" w:color="auto"/>
      </w:divBdr>
    </w:div>
    <w:div w:id="1060321162">
      <w:bodyDiv w:val="1"/>
      <w:marLeft w:val="0"/>
      <w:marRight w:val="0"/>
      <w:marTop w:val="0"/>
      <w:marBottom w:val="0"/>
      <w:divBdr>
        <w:top w:val="none" w:sz="0" w:space="0" w:color="auto"/>
        <w:left w:val="none" w:sz="0" w:space="0" w:color="auto"/>
        <w:bottom w:val="none" w:sz="0" w:space="0" w:color="auto"/>
        <w:right w:val="none" w:sz="0" w:space="0" w:color="auto"/>
      </w:divBdr>
    </w:div>
    <w:div w:id="1072200372">
      <w:bodyDiv w:val="1"/>
      <w:marLeft w:val="0"/>
      <w:marRight w:val="0"/>
      <w:marTop w:val="0"/>
      <w:marBottom w:val="0"/>
      <w:divBdr>
        <w:top w:val="none" w:sz="0" w:space="0" w:color="auto"/>
        <w:left w:val="none" w:sz="0" w:space="0" w:color="auto"/>
        <w:bottom w:val="none" w:sz="0" w:space="0" w:color="auto"/>
        <w:right w:val="none" w:sz="0" w:space="0" w:color="auto"/>
      </w:divBdr>
    </w:div>
    <w:div w:id="1073939483">
      <w:bodyDiv w:val="1"/>
      <w:marLeft w:val="0"/>
      <w:marRight w:val="0"/>
      <w:marTop w:val="0"/>
      <w:marBottom w:val="0"/>
      <w:divBdr>
        <w:top w:val="none" w:sz="0" w:space="0" w:color="auto"/>
        <w:left w:val="none" w:sz="0" w:space="0" w:color="auto"/>
        <w:bottom w:val="none" w:sz="0" w:space="0" w:color="auto"/>
        <w:right w:val="none" w:sz="0" w:space="0" w:color="auto"/>
      </w:divBdr>
    </w:div>
    <w:div w:id="1080174096">
      <w:bodyDiv w:val="1"/>
      <w:marLeft w:val="0"/>
      <w:marRight w:val="0"/>
      <w:marTop w:val="0"/>
      <w:marBottom w:val="0"/>
      <w:divBdr>
        <w:top w:val="none" w:sz="0" w:space="0" w:color="auto"/>
        <w:left w:val="none" w:sz="0" w:space="0" w:color="auto"/>
        <w:bottom w:val="none" w:sz="0" w:space="0" w:color="auto"/>
        <w:right w:val="none" w:sz="0" w:space="0" w:color="auto"/>
      </w:divBdr>
    </w:div>
    <w:div w:id="1090925009">
      <w:bodyDiv w:val="1"/>
      <w:marLeft w:val="0"/>
      <w:marRight w:val="0"/>
      <w:marTop w:val="0"/>
      <w:marBottom w:val="0"/>
      <w:divBdr>
        <w:top w:val="none" w:sz="0" w:space="0" w:color="auto"/>
        <w:left w:val="none" w:sz="0" w:space="0" w:color="auto"/>
        <w:bottom w:val="none" w:sz="0" w:space="0" w:color="auto"/>
        <w:right w:val="none" w:sz="0" w:space="0" w:color="auto"/>
      </w:divBdr>
    </w:div>
    <w:div w:id="1091002563">
      <w:bodyDiv w:val="1"/>
      <w:marLeft w:val="0"/>
      <w:marRight w:val="0"/>
      <w:marTop w:val="0"/>
      <w:marBottom w:val="0"/>
      <w:divBdr>
        <w:top w:val="none" w:sz="0" w:space="0" w:color="auto"/>
        <w:left w:val="none" w:sz="0" w:space="0" w:color="auto"/>
        <w:bottom w:val="none" w:sz="0" w:space="0" w:color="auto"/>
        <w:right w:val="none" w:sz="0" w:space="0" w:color="auto"/>
      </w:divBdr>
    </w:div>
    <w:div w:id="1091200127">
      <w:bodyDiv w:val="1"/>
      <w:marLeft w:val="0"/>
      <w:marRight w:val="0"/>
      <w:marTop w:val="0"/>
      <w:marBottom w:val="0"/>
      <w:divBdr>
        <w:top w:val="none" w:sz="0" w:space="0" w:color="auto"/>
        <w:left w:val="none" w:sz="0" w:space="0" w:color="auto"/>
        <w:bottom w:val="none" w:sz="0" w:space="0" w:color="auto"/>
        <w:right w:val="none" w:sz="0" w:space="0" w:color="auto"/>
      </w:divBdr>
    </w:div>
    <w:div w:id="1096947409">
      <w:bodyDiv w:val="1"/>
      <w:marLeft w:val="0"/>
      <w:marRight w:val="0"/>
      <w:marTop w:val="0"/>
      <w:marBottom w:val="0"/>
      <w:divBdr>
        <w:top w:val="none" w:sz="0" w:space="0" w:color="auto"/>
        <w:left w:val="none" w:sz="0" w:space="0" w:color="auto"/>
        <w:bottom w:val="none" w:sz="0" w:space="0" w:color="auto"/>
        <w:right w:val="none" w:sz="0" w:space="0" w:color="auto"/>
      </w:divBdr>
    </w:div>
    <w:div w:id="1103379077">
      <w:bodyDiv w:val="1"/>
      <w:marLeft w:val="0"/>
      <w:marRight w:val="0"/>
      <w:marTop w:val="0"/>
      <w:marBottom w:val="0"/>
      <w:divBdr>
        <w:top w:val="none" w:sz="0" w:space="0" w:color="auto"/>
        <w:left w:val="none" w:sz="0" w:space="0" w:color="auto"/>
        <w:bottom w:val="none" w:sz="0" w:space="0" w:color="auto"/>
        <w:right w:val="none" w:sz="0" w:space="0" w:color="auto"/>
      </w:divBdr>
    </w:div>
    <w:div w:id="1106001153">
      <w:bodyDiv w:val="1"/>
      <w:marLeft w:val="0"/>
      <w:marRight w:val="0"/>
      <w:marTop w:val="0"/>
      <w:marBottom w:val="0"/>
      <w:divBdr>
        <w:top w:val="none" w:sz="0" w:space="0" w:color="auto"/>
        <w:left w:val="none" w:sz="0" w:space="0" w:color="auto"/>
        <w:bottom w:val="none" w:sz="0" w:space="0" w:color="auto"/>
        <w:right w:val="none" w:sz="0" w:space="0" w:color="auto"/>
      </w:divBdr>
    </w:div>
    <w:div w:id="1110196759">
      <w:bodyDiv w:val="1"/>
      <w:marLeft w:val="0"/>
      <w:marRight w:val="0"/>
      <w:marTop w:val="0"/>
      <w:marBottom w:val="0"/>
      <w:divBdr>
        <w:top w:val="none" w:sz="0" w:space="0" w:color="auto"/>
        <w:left w:val="none" w:sz="0" w:space="0" w:color="auto"/>
        <w:bottom w:val="none" w:sz="0" w:space="0" w:color="auto"/>
        <w:right w:val="none" w:sz="0" w:space="0" w:color="auto"/>
      </w:divBdr>
    </w:div>
    <w:div w:id="1113789173">
      <w:bodyDiv w:val="1"/>
      <w:marLeft w:val="0"/>
      <w:marRight w:val="0"/>
      <w:marTop w:val="0"/>
      <w:marBottom w:val="0"/>
      <w:divBdr>
        <w:top w:val="none" w:sz="0" w:space="0" w:color="auto"/>
        <w:left w:val="none" w:sz="0" w:space="0" w:color="auto"/>
        <w:bottom w:val="none" w:sz="0" w:space="0" w:color="auto"/>
        <w:right w:val="none" w:sz="0" w:space="0" w:color="auto"/>
      </w:divBdr>
    </w:div>
    <w:div w:id="1119490693">
      <w:bodyDiv w:val="1"/>
      <w:marLeft w:val="0"/>
      <w:marRight w:val="0"/>
      <w:marTop w:val="0"/>
      <w:marBottom w:val="0"/>
      <w:divBdr>
        <w:top w:val="none" w:sz="0" w:space="0" w:color="auto"/>
        <w:left w:val="none" w:sz="0" w:space="0" w:color="auto"/>
        <w:bottom w:val="none" w:sz="0" w:space="0" w:color="auto"/>
        <w:right w:val="none" w:sz="0" w:space="0" w:color="auto"/>
      </w:divBdr>
    </w:div>
    <w:div w:id="1126966436">
      <w:bodyDiv w:val="1"/>
      <w:marLeft w:val="0"/>
      <w:marRight w:val="0"/>
      <w:marTop w:val="0"/>
      <w:marBottom w:val="0"/>
      <w:divBdr>
        <w:top w:val="none" w:sz="0" w:space="0" w:color="auto"/>
        <w:left w:val="none" w:sz="0" w:space="0" w:color="auto"/>
        <w:bottom w:val="none" w:sz="0" w:space="0" w:color="auto"/>
        <w:right w:val="none" w:sz="0" w:space="0" w:color="auto"/>
      </w:divBdr>
    </w:div>
    <w:div w:id="1129395875">
      <w:bodyDiv w:val="1"/>
      <w:marLeft w:val="0"/>
      <w:marRight w:val="0"/>
      <w:marTop w:val="0"/>
      <w:marBottom w:val="0"/>
      <w:divBdr>
        <w:top w:val="none" w:sz="0" w:space="0" w:color="auto"/>
        <w:left w:val="none" w:sz="0" w:space="0" w:color="auto"/>
        <w:bottom w:val="none" w:sz="0" w:space="0" w:color="auto"/>
        <w:right w:val="none" w:sz="0" w:space="0" w:color="auto"/>
      </w:divBdr>
    </w:div>
    <w:div w:id="1134054799">
      <w:bodyDiv w:val="1"/>
      <w:marLeft w:val="0"/>
      <w:marRight w:val="0"/>
      <w:marTop w:val="0"/>
      <w:marBottom w:val="0"/>
      <w:divBdr>
        <w:top w:val="none" w:sz="0" w:space="0" w:color="auto"/>
        <w:left w:val="none" w:sz="0" w:space="0" w:color="auto"/>
        <w:bottom w:val="none" w:sz="0" w:space="0" w:color="auto"/>
        <w:right w:val="none" w:sz="0" w:space="0" w:color="auto"/>
      </w:divBdr>
    </w:div>
    <w:div w:id="1138841455">
      <w:bodyDiv w:val="1"/>
      <w:marLeft w:val="0"/>
      <w:marRight w:val="0"/>
      <w:marTop w:val="0"/>
      <w:marBottom w:val="0"/>
      <w:divBdr>
        <w:top w:val="none" w:sz="0" w:space="0" w:color="auto"/>
        <w:left w:val="none" w:sz="0" w:space="0" w:color="auto"/>
        <w:bottom w:val="none" w:sz="0" w:space="0" w:color="auto"/>
        <w:right w:val="none" w:sz="0" w:space="0" w:color="auto"/>
      </w:divBdr>
    </w:div>
    <w:div w:id="1139569164">
      <w:bodyDiv w:val="1"/>
      <w:marLeft w:val="0"/>
      <w:marRight w:val="0"/>
      <w:marTop w:val="0"/>
      <w:marBottom w:val="0"/>
      <w:divBdr>
        <w:top w:val="none" w:sz="0" w:space="0" w:color="auto"/>
        <w:left w:val="none" w:sz="0" w:space="0" w:color="auto"/>
        <w:bottom w:val="none" w:sz="0" w:space="0" w:color="auto"/>
        <w:right w:val="none" w:sz="0" w:space="0" w:color="auto"/>
      </w:divBdr>
    </w:div>
    <w:div w:id="1141769332">
      <w:bodyDiv w:val="1"/>
      <w:marLeft w:val="0"/>
      <w:marRight w:val="0"/>
      <w:marTop w:val="0"/>
      <w:marBottom w:val="0"/>
      <w:divBdr>
        <w:top w:val="none" w:sz="0" w:space="0" w:color="auto"/>
        <w:left w:val="none" w:sz="0" w:space="0" w:color="auto"/>
        <w:bottom w:val="none" w:sz="0" w:space="0" w:color="auto"/>
        <w:right w:val="none" w:sz="0" w:space="0" w:color="auto"/>
      </w:divBdr>
    </w:div>
    <w:div w:id="1143697263">
      <w:bodyDiv w:val="1"/>
      <w:marLeft w:val="0"/>
      <w:marRight w:val="0"/>
      <w:marTop w:val="0"/>
      <w:marBottom w:val="0"/>
      <w:divBdr>
        <w:top w:val="none" w:sz="0" w:space="0" w:color="auto"/>
        <w:left w:val="none" w:sz="0" w:space="0" w:color="auto"/>
        <w:bottom w:val="none" w:sz="0" w:space="0" w:color="auto"/>
        <w:right w:val="none" w:sz="0" w:space="0" w:color="auto"/>
      </w:divBdr>
    </w:div>
    <w:div w:id="1149133016">
      <w:bodyDiv w:val="1"/>
      <w:marLeft w:val="0"/>
      <w:marRight w:val="0"/>
      <w:marTop w:val="0"/>
      <w:marBottom w:val="0"/>
      <w:divBdr>
        <w:top w:val="none" w:sz="0" w:space="0" w:color="auto"/>
        <w:left w:val="none" w:sz="0" w:space="0" w:color="auto"/>
        <w:bottom w:val="none" w:sz="0" w:space="0" w:color="auto"/>
        <w:right w:val="none" w:sz="0" w:space="0" w:color="auto"/>
      </w:divBdr>
    </w:div>
    <w:div w:id="1153373371">
      <w:bodyDiv w:val="1"/>
      <w:marLeft w:val="0"/>
      <w:marRight w:val="0"/>
      <w:marTop w:val="0"/>
      <w:marBottom w:val="0"/>
      <w:divBdr>
        <w:top w:val="none" w:sz="0" w:space="0" w:color="auto"/>
        <w:left w:val="none" w:sz="0" w:space="0" w:color="auto"/>
        <w:bottom w:val="none" w:sz="0" w:space="0" w:color="auto"/>
        <w:right w:val="none" w:sz="0" w:space="0" w:color="auto"/>
      </w:divBdr>
    </w:div>
    <w:div w:id="1155337811">
      <w:bodyDiv w:val="1"/>
      <w:marLeft w:val="0"/>
      <w:marRight w:val="0"/>
      <w:marTop w:val="0"/>
      <w:marBottom w:val="0"/>
      <w:divBdr>
        <w:top w:val="none" w:sz="0" w:space="0" w:color="auto"/>
        <w:left w:val="none" w:sz="0" w:space="0" w:color="auto"/>
        <w:bottom w:val="none" w:sz="0" w:space="0" w:color="auto"/>
        <w:right w:val="none" w:sz="0" w:space="0" w:color="auto"/>
      </w:divBdr>
    </w:div>
    <w:div w:id="1155685336">
      <w:bodyDiv w:val="1"/>
      <w:marLeft w:val="0"/>
      <w:marRight w:val="0"/>
      <w:marTop w:val="0"/>
      <w:marBottom w:val="0"/>
      <w:divBdr>
        <w:top w:val="none" w:sz="0" w:space="0" w:color="auto"/>
        <w:left w:val="none" w:sz="0" w:space="0" w:color="auto"/>
        <w:bottom w:val="none" w:sz="0" w:space="0" w:color="auto"/>
        <w:right w:val="none" w:sz="0" w:space="0" w:color="auto"/>
      </w:divBdr>
    </w:div>
    <w:div w:id="1158301566">
      <w:bodyDiv w:val="1"/>
      <w:marLeft w:val="0"/>
      <w:marRight w:val="0"/>
      <w:marTop w:val="0"/>
      <w:marBottom w:val="0"/>
      <w:divBdr>
        <w:top w:val="none" w:sz="0" w:space="0" w:color="auto"/>
        <w:left w:val="none" w:sz="0" w:space="0" w:color="auto"/>
        <w:bottom w:val="none" w:sz="0" w:space="0" w:color="auto"/>
        <w:right w:val="none" w:sz="0" w:space="0" w:color="auto"/>
      </w:divBdr>
    </w:div>
    <w:div w:id="1158693275">
      <w:bodyDiv w:val="1"/>
      <w:marLeft w:val="0"/>
      <w:marRight w:val="0"/>
      <w:marTop w:val="0"/>
      <w:marBottom w:val="0"/>
      <w:divBdr>
        <w:top w:val="none" w:sz="0" w:space="0" w:color="auto"/>
        <w:left w:val="none" w:sz="0" w:space="0" w:color="auto"/>
        <w:bottom w:val="none" w:sz="0" w:space="0" w:color="auto"/>
        <w:right w:val="none" w:sz="0" w:space="0" w:color="auto"/>
      </w:divBdr>
    </w:div>
    <w:div w:id="1161580467">
      <w:bodyDiv w:val="1"/>
      <w:marLeft w:val="0"/>
      <w:marRight w:val="0"/>
      <w:marTop w:val="0"/>
      <w:marBottom w:val="0"/>
      <w:divBdr>
        <w:top w:val="none" w:sz="0" w:space="0" w:color="auto"/>
        <w:left w:val="none" w:sz="0" w:space="0" w:color="auto"/>
        <w:bottom w:val="none" w:sz="0" w:space="0" w:color="auto"/>
        <w:right w:val="none" w:sz="0" w:space="0" w:color="auto"/>
      </w:divBdr>
    </w:div>
    <w:div w:id="1162357325">
      <w:bodyDiv w:val="1"/>
      <w:marLeft w:val="0"/>
      <w:marRight w:val="0"/>
      <w:marTop w:val="0"/>
      <w:marBottom w:val="0"/>
      <w:divBdr>
        <w:top w:val="none" w:sz="0" w:space="0" w:color="auto"/>
        <w:left w:val="none" w:sz="0" w:space="0" w:color="auto"/>
        <w:bottom w:val="none" w:sz="0" w:space="0" w:color="auto"/>
        <w:right w:val="none" w:sz="0" w:space="0" w:color="auto"/>
      </w:divBdr>
    </w:div>
    <w:div w:id="1163476008">
      <w:bodyDiv w:val="1"/>
      <w:marLeft w:val="0"/>
      <w:marRight w:val="0"/>
      <w:marTop w:val="0"/>
      <w:marBottom w:val="0"/>
      <w:divBdr>
        <w:top w:val="none" w:sz="0" w:space="0" w:color="auto"/>
        <w:left w:val="none" w:sz="0" w:space="0" w:color="auto"/>
        <w:bottom w:val="none" w:sz="0" w:space="0" w:color="auto"/>
        <w:right w:val="none" w:sz="0" w:space="0" w:color="auto"/>
      </w:divBdr>
    </w:div>
    <w:div w:id="1165055462">
      <w:bodyDiv w:val="1"/>
      <w:marLeft w:val="0"/>
      <w:marRight w:val="0"/>
      <w:marTop w:val="0"/>
      <w:marBottom w:val="0"/>
      <w:divBdr>
        <w:top w:val="none" w:sz="0" w:space="0" w:color="auto"/>
        <w:left w:val="none" w:sz="0" w:space="0" w:color="auto"/>
        <w:bottom w:val="none" w:sz="0" w:space="0" w:color="auto"/>
        <w:right w:val="none" w:sz="0" w:space="0" w:color="auto"/>
      </w:divBdr>
    </w:div>
    <w:div w:id="1165438460">
      <w:bodyDiv w:val="1"/>
      <w:marLeft w:val="0"/>
      <w:marRight w:val="0"/>
      <w:marTop w:val="0"/>
      <w:marBottom w:val="0"/>
      <w:divBdr>
        <w:top w:val="none" w:sz="0" w:space="0" w:color="auto"/>
        <w:left w:val="none" w:sz="0" w:space="0" w:color="auto"/>
        <w:bottom w:val="none" w:sz="0" w:space="0" w:color="auto"/>
        <w:right w:val="none" w:sz="0" w:space="0" w:color="auto"/>
      </w:divBdr>
    </w:div>
    <w:div w:id="1168325686">
      <w:bodyDiv w:val="1"/>
      <w:marLeft w:val="0"/>
      <w:marRight w:val="0"/>
      <w:marTop w:val="0"/>
      <w:marBottom w:val="0"/>
      <w:divBdr>
        <w:top w:val="none" w:sz="0" w:space="0" w:color="auto"/>
        <w:left w:val="none" w:sz="0" w:space="0" w:color="auto"/>
        <w:bottom w:val="none" w:sz="0" w:space="0" w:color="auto"/>
        <w:right w:val="none" w:sz="0" w:space="0" w:color="auto"/>
      </w:divBdr>
    </w:div>
    <w:div w:id="1169561183">
      <w:bodyDiv w:val="1"/>
      <w:marLeft w:val="0"/>
      <w:marRight w:val="0"/>
      <w:marTop w:val="0"/>
      <w:marBottom w:val="0"/>
      <w:divBdr>
        <w:top w:val="none" w:sz="0" w:space="0" w:color="auto"/>
        <w:left w:val="none" w:sz="0" w:space="0" w:color="auto"/>
        <w:bottom w:val="none" w:sz="0" w:space="0" w:color="auto"/>
        <w:right w:val="none" w:sz="0" w:space="0" w:color="auto"/>
      </w:divBdr>
    </w:div>
    <w:div w:id="1171140750">
      <w:bodyDiv w:val="1"/>
      <w:marLeft w:val="0"/>
      <w:marRight w:val="0"/>
      <w:marTop w:val="0"/>
      <w:marBottom w:val="0"/>
      <w:divBdr>
        <w:top w:val="none" w:sz="0" w:space="0" w:color="auto"/>
        <w:left w:val="none" w:sz="0" w:space="0" w:color="auto"/>
        <w:bottom w:val="none" w:sz="0" w:space="0" w:color="auto"/>
        <w:right w:val="none" w:sz="0" w:space="0" w:color="auto"/>
      </w:divBdr>
    </w:div>
    <w:div w:id="1171799583">
      <w:bodyDiv w:val="1"/>
      <w:marLeft w:val="0"/>
      <w:marRight w:val="0"/>
      <w:marTop w:val="0"/>
      <w:marBottom w:val="0"/>
      <w:divBdr>
        <w:top w:val="none" w:sz="0" w:space="0" w:color="auto"/>
        <w:left w:val="none" w:sz="0" w:space="0" w:color="auto"/>
        <w:bottom w:val="none" w:sz="0" w:space="0" w:color="auto"/>
        <w:right w:val="none" w:sz="0" w:space="0" w:color="auto"/>
      </w:divBdr>
    </w:div>
    <w:div w:id="1176454330">
      <w:bodyDiv w:val="1"/>
      <w:marLeft w:val="0"/>
      <w:marRight w:val="0"/>
      <w:marTop w:val="0"/>
      <w:marBottom w:val="0"/>
      <w:divBdr>
        <w:top w:val="none" w:sz="0" w:space="0" w:color="auto"/>
        <w:left w:val="none" w:sz="0" w:space="0" w:color="auto"/>
        <w:bottom w:val="none" w:sz="0" w:space="0" w:color="auto"/>
        <w:right w:val="none" w:sz="0" w:space="0" w:color="auto"/>
      </w:divBdr>
    </w:div>
    <w:div w:id="1179153315">
      <w:bodyDiv w:val="1"/>
      <w:marLeft w:val="0"/>
      <w:marRight w:val="0"/>
      <w:marTop w:val="0"/>
      <w:marBottom w:val="0"/>
      <w:divBdr>
        <w:top w:val="none" w:sz="0" w:space="0" w:color="auto"/>
        <w:left w:val="none" w:sz="0" w:space="0" w:color="auto"/>
        <w:bottom w:val="none" w:sz="0" w:space="0" w:color="auto"/>
        <w:right w:val="none" w:sz="0" w:space="0" w:color="auto"/>
      </w:divBdr>
    </w:div>
    <w:div w:id="1179202023">
      <w:bodyDiv w:val="1"/>
      <w:marLeft w:val="0"/>
      <w:marRight w:val="0"/>
      <w:marTop w:val="0"/>
      <w:marBottom w:val="0"/>
      <w:divBdr>
        <w:top w:val="none" w:sz="0" w:space="0" w:color="auto"/>
        <w:left w:val="none" w:sz="0" w:space="0" w:color="auto"/>
        <w:bottom w:val="none" w:sz="0" w:space="0" w:color="auto"/>
        <w:right w:val="none" w:sz="0" w:space="0" w:color="auto"/>
      </w:divBdr>
    </w:div>
    <w:div w:id="1179929334">
      <w:bodyDiv w:val="1"/>
      <w:marLeft w:val="0"/>
      <w:marRight w:val="0"/>
      <w:marTop w:val="0"/>
      <w:marBottom w:val="0"/>
      <w:divBdr>
        <w:top w:val="none" w:sz="0" w:space="0" w:color="auto"/>
        <w:left w:val="none" w:sz="0" w:space="0" w:color="auto"/>
        <w:bottom w:val="none" w:sz="0" w:space="0" w:color="auto"/>
        <w:right w:val="none" w:sz="0" w:space="0" w:color="auto"/>
      </w:divBdr>
    </w:div>
    <w:div w:id="1181049865">
      <w:bodyDiv w:val="1"/>
      <w:marLeft w:val="0"/>
      <w:marRight w:val="0"/>
      <w:marTop w:val="0"/>
      <w:marBottom w:val="0"/>
      <w:divBdr>
        <w:top w:val="none" w:sz="0" w:space="0" w:color="auto"/>
        <w:left w:val="none" w:sz="0" w:space="0" w:color="auto"/>
        <w:bottom w:val="none" w:sz="0" w:space="0" w:color="auto"/>
        <w:right w:val="none" w:sz="0" w:space="0" w:color="auto"/>
      </w:divBdr>
    </w:div>
    <w:div w:id="1187208619">
      <w:bodyDiv w:val="1"/>
      <w:marLeft w:val="0"/>
      <w:marRight w:val="0"/>
      <w:marTop w:val="0"/>
      <w:marBottom w:val="0"/>
      <w:divBdr>
        <w:top w:val="none" w:sz="0" w:space="0" w:color="auto"/>
        <w:left w:val="none" w:sz="0" w:space="0" w:color="auto"/>
        <w:bottom w:val="none" w:sz="0" w:space="0" w:color="auto"/>
        <w:right w:val="none" w:sz="0" w:space="0" w:color="auto"/>
      </w:divBdr>
    </w:div>
    <w:div w:id="1190026603">
      <w:bodyDiv w:val="1"/>
      <w:marLeft w:val="0"/>
      <w:marRight w:val="0"/>
      <w:marTop w:val="0"/>
      <w:marBottom w:val="0"/>
      <w:divBdr>
        <w:top w:val="none" w:sz="0" w:space="0" w:color="auto"/>
        <w:left w:val="none" w:sz="0" w:space="0" w:color="auto"/>
        <w:bottom w:val="none" w:sz="0" w:space="0" w:color="auto"/>
        <w:right w:val="none" w:sz="0" w:space="0" w:color="auto"/>
      </w:divBdr>
    </w:div>
    <w:div w:id="1194921605">
      <w:bodyDiv w:val="1"/>
      <w:marLeft w:val="0"/>
      <w:marRight w:val="0"/>
      <w:marTop w:val="0"/>
      <w:marBottom w:val="0"/>
      <w:divBdr>
        <w:top w:val="none" w:sz="0" w:space="0" w:color="auto"/>
        <w:left w:val="none" w:sz="0" w:space="0" w:color="auto"/>
        <w:bottom w:val="none" w:sz="0" w:space="0" w:color="auto"/>
        <w:right w:val="none" w:sz="0" w:space="0" w:color="auto"/>
      </w:divBdr>
    </w:div>
    <w:div w:id="1197501383">
      <w:bodyDiv w:val="1"/>
      <w:marLeft w:val="0"/>
      <w:marRight w:val="0"/>
      <w:marTop w:val="0"/>
      <w:marBottom w:val="0"/>
      <w:divBdr>
        <w:top w:val="none" w:sz="0" w:space="0" w:color="auto"/>
        <w:left w:val="none" w:sz="0" w:space="0" w:color="auto"/>
        <w:bottom w:val="none" w:sz="0" w:space="0" w:color="auto"/>
        <w:right w:val="none" w:sz="0" w:space="0" w:color="auto"/>
      </w:divBdr>
    </w:div>
    <w:div w:id="1199928016">
      <w:bodyDiv w:val="1"/>
      <w:marLeft w:val="0"/>
      <w:marRight w:val="0"/>
      <w:marTop w:val="0"/>
      <w:marBottom w:val="0"/>
      <w:divBdr>
        <w:top w:val="none" w:sz="0" w:space="0" w:color="auto"/>
        <w:left w:val="none" w:sz="0" w:space="0" w:color="auto"/>
        <w:bottom w:val="none" w:sz="0" w:space="0" w:color="auto"/>
        <w:right w:val="none" w:sz="0" w:space="0" w:color="auto"/>
      </w:divBdr>
    </w:div>
    <w:div w:id="1202939523">
      <w:bodyDiv w:val="1"/>
      <w:marLeft w:val="0"/>
      <w:marRight w:val="0"/>
      <w:marTop w:val="0"/>
      <w:marBottom w:val="0"/>
      <w:divBdr>
        <w:top w:val="none" w:sz="0" w:space="0" w:color="auto"/>
        <w:left w:val="none" w:sz="0" w:space="0" w:color="auto"/>
        <w:bottom w:val="none" w:sz="0" w:space="0" w:color="auto"/>
        <w:right w:val="none" w:sz="0" w:space="0" w:color="auto"/>
      </w:divBdr>
    </w:div>
    <w:div w:id="1204558109">
      <w:bodyDiv w:val="1"/>
      <w:marLeft w:val="0"/>
      <w:marRight w:val="0"/>
      <w:marTop w:val="0"/>
      <w:marBottom w:val="0"/>
      <w:divBdr>
        <w:top w:val="none" w:sz="0" w:space="0" w:color="auto"/>
        <w:left w:val="none" w:sz="0" w:space="0" w:color="auto"/>
        <w:bottom w:val="none" w:sz="0" w:space="0" w:color="auto"/>
        <w:right w:val="none" w:sz="0" w:space="0" w:color="auto"/>
      </w:divBdr>
    </w:div>
    <w:div w:id="1206059374">
      <w:bodyDiv w:val="1"/>
      <w:marLeft w:val="0"/>
      <w:marRight w:val="0"/>
      <w:marTop w:val="0"/>
      <w:marBottom w:val="0"/>
      <w:divBdr>
        <w:top w:val="none" w:sz="0" w:space="0" w:color="auto"/>
        <w:left w:val="none" w:sz="0" w:space="0" w:color="auto"/>
        <w:bottom w:val="none" w:sz="0" w:space="0" w:color="auto"/>
        <w:right w:val="none" w:sz="0" w:space="0" w:color="auto"/>
      </w:divBdr>
    </w:div>
    <w:div w:id="1208571376">
      <w:bodyDiv w:val="1"/>
      <w:marLeft w:val="0"/>
      <w:marRight w:val="0"/>
      <w:marTop w:val="0"/>
      <w:marBottom w:val="0"/>
      <w:divBdr>
        <w:top w:val="none" w:sz="0" w:space="0" w:color="auto"/>
        <w:left w:val="none" w:sz="0" w:space="0" w:color="auto"/>
        <w:bottom w:val="none" w:sz="0" w:space="0" w:color="auto"/>
        <w:right w:val="none" w:sz="0" w:space="0" w:color="auto"/>
      </w:divBdr>
    </w:div>
    <w:div w:id="1209149291">
      <w:bodyDiv w:val="1"/>
      <w:marLeft w:val="0"/>
      <w:marRight w:val="0"/>
      <w:marTop w:val="0"/>
      <w:marBottom w:val="0"/>
      <w:divBdr>
        <w:top w:val="none" w:sz="0" w:space="0" w:color="auto"/>
        <w:left w:val="none" w:sz="0" w:space="0" w:color="auto"/>
        <w:bottom w:val="none" w:sz="0" w:space="0" w:color="auto"/>
        <w:right w:val="none" w:sz="0" w:space="0" w:color="auto"/>
      </w:divBdr>
    </w:div>
    <w:div w:id="1209294634">
      <w:bodyDiv w:val="1"/>
      <w:marLeft w:val="0"/>
      <w:marRight w:val="0"/>
      <w:marTop w:val="0"/>
      <w:marBottom w:val="0"/>
      <w:divBdr>
        <w:top w:val="none" w:sz="0" w:space="0" w:color="auto"/>
        <w:left w:val="none" w:sz="0" w:space="0" w:color="auto"/>
        <w:bottom w:val="none" w:sz="0" w:space="0" w:color="auto"/>
        <w:right w:val="none" w:sz="0" w:space="0" w:color="auto"/>
      </w:divBdr>
    </w:div>
    <w:div w:id="1211378376">
      <w:bodyDiv w:val="1"/>
      <w:marLeft w:val="0"/>
      <w:marRight w:val="0"/>
      <w:marTop w:val="0"/>
      <w:marBottom w:val="0"/>
      <w:divBdr>
        <w:top w:val="none" w:sz="0" w:space="0" w:color="auto"/>
        <w:left w:val="none" w:sz="0" w:space="0" w:color="auto"/>
        <w:bottom w:val="none" w:sz="0" w:space="0" w:color="auto"/>
        <w:right w:val="none" w:sz="0" w:space="0" w:color="auto"/>
      </w:divBdr>
    </w:div>
    <w:div w:id="1213225591">
      <w:bodyDiv w:val="1"/>
      <w:marLeft w:val="0"/>
      <w:marRight w:val="0"/>
      <w:marTop w:val="0"/>
      <w:marBottom w:val="0"/>
      <w:divBdr>
        <w:top w:val="none" w:sz="0" w:space="0" w:color="auto"/>
        <w:left w:val="none" w:sz="0" w:space="0" w:color="auto"/>
        <w:bottom w:val="none" w:sz="0" w:space="0" w:color="auto"/>
        <w:right w:val="none" w:sz="0" w:space="0" w:color="auto"/>
      </w:divBdr>
    </w:div>
    <w:div w:id="1215235022">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
    <w:div w:id="1217474030">
      <w:bodyDiv w:val="1"/>
      <w:marLeft w:val="0"/>
      <w:marRight w:val="0"/>
      <w:marTop w:val="0"/>
      <w:marBottom w:val="0"/>
      <w:divBdr>
        <w:top w:val="none" w:sz="0" w:space="0" w:color="auto"/>
        <w:left w:val="none" w:sz="0" w:space="0" w:color="auto"/>
        <w:bottom w:val="none" w:sz="0" w:space="0" w:color="auto"/>
        <w:right w:val="none" w:sz="0" w:space="0" w:color="auto"/>
      </w:divBdr>
    </w:div>
    <w:div w:id="1218470269">
      <w:bodyDiv w:val="1"/>
      <w:marLeft w:val="0"/>
      <w:marRight w:val="0"/>
      <w:marTop w:val="0"/>
      <w:marBottom w:val="0"/>
      <w:divBdr>
        <w:top w:val="none" w:sz="0" w:space="0" w:color="auto"/>
        <w:left w:val="none" w:sz="0" w:space="0" w:color="auto"/>
        <w:bottom w:val="none" w:sz="0" w:space="0" w:color="auto"/>
        <w:right w:val="none" w:sz="0" w:space="0" w:color="auto"/>
      </w:divBdr>
    </w:div>
    <w:div w:id="1222641015">
      <w:bodyDiv w:val="1"/>
      <w:marLeft w:val="0"/>
      <w:marRight w:val="0"/>
      <w:marTop w:val="0"/>
      <w:marBottom w:val="0"/>
      <w:divBdr>
        <w:top w:val="none" w:sz="0" w:space="0" w:color="auto"/>
        <w:left w:val="none" w:sz="0" w:space="0" w:color="auto"/>
        <w:bottom w:val="none" w:sz="0" w:space="0" w:color="auto"/>
        <w:right w:val="none" w:sz="0" w:space="0" w:color="auto"/>
      </w:divBdr>
    </w:div>
    <w:div w:id="1225604567">
      <w:bodyDiv w:val="1"/>
      <w:marLeft w:val="0"/>
      <w:marRight w:val="0"/>
      <w:marTop w:val="0"/>
      <w:marBottom w:val="0"/>
      <w:divBdr>
        <w:top w:val="none" w:sz="0" w:space="0" w:color="auto"/>
        <w:left w:val="none" w:sz="0" w:space="0" w:color="auto"/>
        <w:bottom w:val="none" w:sz="0" w:space="0" w:color="auto"/>
        <w:right w:val="none" w:sz="0" w:space="0" w:color="auto"/>
      </w:divBdr>
    </w:div>
    <w:div w:id="1227840957">
      <w:bodyDiv w:val="1"/>
      <w:marLeft w:val="0"/>
      <w:marRight w:val="0"/>
      <w:marTop w:val="0"/>
      <w:marBottom w:val="0"/>
      <w:divBdr>
        <w:top w:val="none" w:sz="0" w:space="0" w:color="auto"/>
        <w:left w:val="none" w:sz="0" w:space="0" w:color="auto"/>
        <w:bottom w:val="none" w:sz="0" w:space="0" w:color="auto"/>
        <w:right w:val="none" w:sz="0" w:space="0" w:color="auto"/>
      </w:divBdr>
    </w:div>
    <w:div w:id="1228688020">
      <w:bodyDiv w:val="1"/>
      <w:marLeft w:val="0"/>
      <w:marRight w:val="0"/>
      <w:marTop w:val="0"/>
      <w:marBottom w:val="0"/>
      <w:divBdr>
        <w:top w:val="none" w:sz="0" w:space="0" w:color="auto"/>
        <w:left w:val="none" w:sz="0" w:space="0" w:color="auto"/>
        <w:bottom w:val="none" w:sz="0" w:space="0" w:color="auto"/>
        <w:right w:val="none" w:sz="0" w:space="0" w:color="auto"/>
      </w:divBdr>
    </w:div>
    <w:div w:id="1228958911">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
    <w:div w:id="1237591281">
      <w:bodyDiv w:val="1"/>
      <w:marLeft w:val="0"/>
      <w:marRight w:val="0"/>
      <w:marTop w:val="0"/>
      <w:marBottom w:val="0"/>
      <w:divBdr>
        <w:top w:val="none" w:sz="0" w:space="0" w:color="auto"/>
        <w:left w:val="none" w:sz="0" w:space="0" w:color="auto"/>
        <w:bottom w:val="none" w:sz="0" w:space="0" w:color="auto"/>
        <w:right w:val="none" w:sz="0" w:space="0" w:color="auto"/>
      </w:divBdr>
    </w:div>
    <w:div w:id="1244343095">
      <w:bodyDiv w:val="1"/>
      <w:marLeft w:val="0"/>
      <w:marRight w:val="0"/>
      <w:marTop w:val="0"/>
      <w:marBottom w:val="0"/>
      <w:divBdr>
        <w:top w:val="none" w:sz="0" w:space="0" w:color="auto"/>
        <w:left w:val="none" w:sz="0" w:space="0" w:color="auto"/>
        <w:bottom w:val="none" w:sz="0" w:space="0" w:color="auto"/>
        <w:right w:val="none" w:sz="0" w:space="0" w:color="auto"/>
      </w:divBdr>
    </w:div>
    <w:div w:id="1249192988">
      <w:bodyDiv w:val="1"/>
      <w:marLeft w:val="0"/>
      <w:marRight w:val="0"/>
      <w:marTop w:val="0"/>
      <w:marBottom w:val="0"/>
      <w:divBdr>
        <w:top w:val="none" w:sz="0" w:space="0" w:color="auto"/>
        <w:left w:val="none" w:sz="0" w:space="0" w:color="auto"/>
        <w:bottom w:val="none" w:sz="0" w:space="0" w:color="auto"/>
        <w:right w:val="none" w:sz="0" w:space="0" w:color="auto"/>
      </w:divBdr>
    </w:div>
    <w:div w:id="1250576575">
      <w:bodyDiv w:val="1"/>
      <w:marLeft w:val="0"/>
      <w:marRight w:val="0"/>
      <w:marTop w:val="0"/>
      <w:marBottom w:val="0"/>
      <w:divBdr>
        <w:top w:val="none" w:sz="0" w:space="0" w:color="auto"/>
        <w:left w:val="none" w:sz="0" w:space="0" w:color="auto"/>
        <w:bottom w:val="none" w:sz="0" w:space="0" w:color="auto"/>
        <w:right w:val="none" w:sz="0" w:space="0" w:color="auto"/>
      </w:divBdr>
    </w:div>
    <w:div w:id="1251692147">
      <w:bodyDiv w:val="1"/>
      <w:marLeft w:val="0"/>
      <w:marRight w:val="0"/>
      <w:marTop w:val="0"/>
      <w:marBottom w:val="0"/>
      <w:divBdr>
        <w:top w:val="none" w:sz="0" w:space="0" w:color="auto"/>
        <w:left w:val="none" w:sz="0" w:space="0" w:color="auto"/>
        <w:bottom w:val="none" w:sz="0" w:space="0" w:color="auto"/>
        <w:right w:val="none" w:sz="0" w:space="0" w:color="auto"/>
      </w:divBdr>
    </w:div>
    <w:div w:id="1252202391">
      <w:bodyDiv w:val="1"/>
      <w:marLeft w:val="0"/>
      <w:marRight w:val="0"/>
      <w:marTop w:val="0"/>
      <w:marBottom w:val="0"/>
      <w:divBdr>
        <w:top w:val="none" w:sz="0" w:space="0" w:color="auto"/>
        <w:left w:val="none" w:sz="0" w:space="0" w:color="auto"/>
        <w:bottom w:val="none" w:sz="0" w:space="0" w:color="auto"/>
        <w:right w:val="none" w:sz="0" w:space="0" w:color="auto"/>
      </w:divBdr>
    </w:div>
    <w:div w:id="1252852975">
      <w:bodyDiv w:val="1"/>
      <w:marLeft w:val="0"/>
      <w:marRight w:val="0"/>
      <w:marTop w:val="0"/>
      <w:marBottom w:val="0"/>
      <w:divBdr>
        <w:top w:val="none" w:sz="0" w:space="0" w:color="auto"/>
        <w:left w:val="none" w:sz="0" w:space="0" w:color="auto"/>
        <w:bottom w:val="none" w:sz="0" w:space="0" w:color="auto"/>
        <w:right w:val="none" w:sz="0" w:space="0" w:color="auto"/>
      </w:divBdr>
    </w:div>
    <w:div w:id="1253080559">
      <w:bodyDiv w:val="1"/>
      <w:marLeft w:val="0"/>
      <w:marRight w:val="0"/>
      <w:marTop w:val="0"/>
      <w:marBottom w:val="0"/>
      <w:divBdr>
        <w:top w:val="none" w:sz="0" w:space="0" w:color="auto"/>
        <w:left w:val="none" w:sz="0" w:space="0" w:color="auto"/>
        <w:bottom w:val="none" w:sz="0" w:space="0" w:color="auto"/>
        <w:right w:val="none" w:sz="0" w:space="0" w:color="auto"/>
      </w:divBdr>
    </w:div>
    <w:div w:id="1257714832">
      <w:bodyDiv w:val="1"/>
      <w:marLeft w:val="0"/>
      <w:marRight w:val="0"/>
      <w:marTop w:val="0"/>
      <w:marBottom w:val="0"/>
      <w:divBdr>
        <w:top w:val="none" w:sz="0" w:space="0" w:color="auto"/>
        <w:left w:val="none" w:sz="0" w:space="0" w:color="auto"/>
        <w:bottom w:val="none" w:sz="0" w:space="0" w:color="auto"/>
        <w:right w:val="none" w:sz="0" w:space="0" w:color="auto"/>
      </w:divBdr>
    </w:div>
    <w:div w:id="1259143368">
      <w:bodyDiv w:val="1"/>
      <w:marLeft w:val="0"/>
      <w:marRight w:val="0"/>
      <w:marTop w:val="0"/>
      <w:marBottom w:val="0"/>
      <w:divBdr>
        <w:top w:val="none" w:sz="0" w:space="0" w:color="auto"/>
        <w:left w:val="none" w:sz="0" w:space="0" w:color="auto"/>
        <w:bottom w:val="none" w:sz="0" w:space="0" w:color="auto"/>
        <w:right w:val="none" w:sz="0" w:space="0" w:color="auto"/>
      </w:divBdr>
    </w:div>
    <w:div w:id="1260135848">
      <w:bodyDiv w:val="1"/>
      <w:marLeft w:val="0"/>
      <w:marRight w:val="0"/>
      <w:marTop w:val="0"/>
      <w:marBottom w:val="0"/>
      <w:divBdr>
        <w:top w:val="none" w:sz="0" w:space="0" w:color="auto"/>
        <w:left w:val="none" w:sz="0" w:space="0" w:color="auto"/>
        <w:bottom w:val="none" w:sz="0" w:space="0" w:color="auto"/>
        <w:right w:val="none" w:sz="0" w:space="0" w:color="auto"/>
      </w:divBdr>
    </w:div>
    <w:div w:id="1260483597">
      <w:bodyDiv w:val="1"/>
      <w:marLeft w:val="0"/>
      <w:marRight w:val="0"/>
      <w:marTop w:val="0"/>
      <w:marBottom w:val="0"/>
      <w:divBdr>
        <w:top w:val="none" w:sz="0" w:space="0" w:color="auto"/>
        <w:left w:val="none" w:sz="0" w:space="0" w:color="auto"/>
        <w:bottom w:val="none" w:sz="0" w:space="0" w:color="auto"/>
        <w:right w:val="none" w:sz="0" w:space="0" w:color="auto"/>
      </w:divBdr>
    </w:div>
    <w:div w:id="1261530693">
      <w:bodyDiv w:val="1"/>
      <w:marLeft w:val="0"/>
      <w:marRight w:val="0"/>
      <w:marTop w:val="0"/>
      <w:marBottom w:val="0"/>
      <w:divBdr>
        <w:top w:val="none" w:sz="0" w:space="0" w:color="auto"/>
        <w:left w:val="none" w:sz="0" w:space="0" w:color="auto"/>
        <w:bottom w:val="none" w:sz="0" w:space="0" w:color="auto"/>
        <w:right w:val="none" w:sz="0" w:space="0" w:color="auto"/>
      </w:divBdr>
    </w:div>
    <w:div w:id="1262833331">
      <w:bodyDiv w:val="1"/>
      <w:marLeft w:val="0"/>
      <w:marRight w:val="0"/>
      <w:marTop w:val="0"/>
      <w:marBottom w:val="0"/>
      <w:divBdr>
        <w:top w:val="none" w:sz="0" w:space="0" w:color="auto"/>
        <w:left w:val="none" w:sz="0" w:space="0" w:color="auto"/>
        <w:bottom w:val="none" w:sz="0" w:space="0" w:color="auto"/>
        <w:right w:val="none" w:sz="0" w:space="0" w:color="auto"/>
      </w:divBdr>
    </w:div>
    <w:div w:id="1270550483">
      <w:bodyDiv w:val="1"/>
      <w:marLeft w:val="0"/>
      <w:marRight w:val="0"/>
      <w:marTop w:val="0"/>
      <w:marBottom w:val="0"/>
      <w:divBdr>
        <w:top w:val="none" w:sz="0" w:space="0" w:color="auto"/>
        <w:left w:val="none" w:sz="0" w:space="0" w:color="auto"/>
        <w:bottom w:val="none" w:sz="0" w:space="0" w:color="auto"/>
        <w:right w:val="none" w:sz="0" w:space="0" w:color="auto"/>
      </w:divBdr>
    </w:div>
    <w:div w:id="1273437806">
      <w:bodyDiv w:val="1"/>
      <w:marLeft w:val="0"/>
      <w:marRight w:val="0"/>
      <w:marTop w:val="0"/>
      <w:marBottom w:val="0"/>
      <w:divBdr>
        <w:top w:val="none" w:sz="0" w:space="0" w:color="auto"/>
        <w:left w:val="none" w:sz="0" w:space="0" w:color="auto"/>
        <w:bottom w:val="none" w:sz="0" w:space="0" w:color="auto"/>
        <w:right w:val="none" w:sz="0" w:space="0" w:color="auto"/>
      </w:divBdr>
    </w:div>
    <w:div w:id="1275019324">
      <w:bodyDiv w:val="1"/>
      <w:marLeft w:val="0"/>
      <w:marRight w:val="0"/>
      <w:marTop w:val="0"/>
      <w:marBottom w:val="0"/>
      <w:divBdr>
        <w:top w:val="none" w:sz="0" w:space="0" w:color="auto"/>
        <w:left w:val="none" w:sz="0" w:space="0" w:color="auto"/>
        <w:bottom w:val="none" w:sz="0" w:space="0" w:color="auto"/>
        <w:right w:val="none" w:sz="0" w:space="0" w:color="auto"/>
      </w:divBdr>
    </w:div>
    <w:div w:id="1276446334">
      <w:bodyDiv w:val="1"/>
      <w:marLeft w:val="0"/>
      <w:marRight w:val="0"/>
      <w:marTop w:val="0"/>
      <w:marBottom w:val="0"/>
      <w:divBdr>
        <w:top w:val="none" w:sz="0" w:space="0" w:color="auto"/>
        <w:left w:val="none" w:sz="0" w:space="0" w:color="auto"/>
        <w:bottom w:val="none" w:sz="0" w:space="0" w:color="auto"/>
        <w:right w:val="none" w:sz="0" w:space="0" w:color="auto"/>
      </w:divBdr>
    </w:div>
    <w:div w:id="1277102313">
      <w:bodyDiv w:val="1"/>
      <w:marLeft w:val="0"/>
      <w:marRight w:val="0"/>
      <w:marTop w:val="0"/>
      <w:marBottom w:val="0"/>
      <w:divBdr>
        <w:top w:val="none" w:sz="0" w:space="0" w:color="auto"/>
        <w:left w:val="none" w:sz="0" w:space="0" w:color="auto"/>
        <w:bottom w:val="none" w:sz="0" w:space="0" w:color="auto"/>
        <w:right w:val="none" w:sz="0" w:space="0" w:color="auto"/>
      </w:divBdr>
    </w:div>
    <w:div w:id="1283921107">
      <w:bodyDiv w:val="1"/>
      <w:marLeft w:val="0"/>
      <w:marRight w:val="0"/>
      <w:marTop w:val="0"/>
      <w:marBottom w:val="0"/>
      <w:divBdr>
        <w:top w:val="none" w:sz="0" w:space="0" w:color="auto"/>
        <w:left w:val="none" w:sz="0" w:space="0" w:color="auto"/>
        <w:bottom w:val="none" w:sz="0" w:space="0" w:color="auto"/>
        <w:right w:val="none" w:sz="0" w:space="0" w:color="auto"/>
      </w:divBdr>
    </w:div>
    <w:div w:id="1285775173">
      <w:bodyDiv w:val="1"/>
      <w:marLeft w:val="0"/>
      <w:marRight w:val="0"/>
      <w:marTop w:val="0"/>
      <w:marBottom w:val="0"/>
      <w:divBdr>
        <w:top w:val="none" w:sz="0" w:space="0" w:color="auto"/>
        <w:left w:val="none" w:sz="0" w:space="0" w:color="auto"/>
        <w:bottom w:val="none" w:sz="0" w:space="0" w:color="auto"/>
        <w:right w:val="none" w:sz="0" w:space="0" w:color="auto"/>
      </w:divBdr>
    </w:div>
    <w:div w:id="1288320604">
      <w:bodyDiv w:val="1"/>
      <w:marLeft w:val="0"/>
      <w:marRight w:val="0"/>
      <w:marTop w:val="0"/>
      <w:marBottom w:val="0"/>
      <w:divBdr>
        <w:top w:val="none" w:sz="0" w:space="0" w:color="auto"/>
        <w:left w:val="none" w:sz="0" w:space="0" w:color="auto"/>
        <w:bottom w:val="none" w:sz="0" w:space="0" w:color="auto"/>
        <w:right w:val="none" w:sz="0" w:space="0" w:color="auto"/>
      </w:divBdr>
    </w:div>
    <w:div w:id="1289434518">
      <w:bodyDiv w:val="1"/>
      <w:marLeft w:val="0"/>
      <w:marRight w:val="0"/>
      <w:marTop w:val="0"/>
      <w:marBottom w:val="0"/>
      <w:divBdr>
        <w:top w:val="none" w:sz="0" w:space="0" w:color="auto"/>
        <w:left w:val="none" w:sz="0" w:space="0" w:color="auto"/>
        <w:bottom w:val="none" w:sz="0" w:space="0" w:color="auto"/>
        <w:right w:val="none" w:sz="0" w:space="0" w:color="auto"/>
      </w:divBdr>
    </w:div>
    <w:div w:id="1289705753">
      <w:bodyDiv w:val="1"/>
      <w:marLeft w:val="0"/>
      <w:marRight w:val="0"/>
      <w:marTop w:val="0"/>
      <w:marBottom w:val="0"/>
      <w:divBdr>
        <w:top w:val="none" w:sz="0" w:space="0" w:color="auto"/>
        <w:left w:val="none" w:sz="0" w:space="0" w:color="auto"/>
        <w:bottom w:val="none" w:sz="0" w:space="0" w:color="auto"/>
        <w:right w:val="none" w:sz="0" w:space="0" w:color="auto"/>
      </w:divBdr>
    </w:div>
    <w:div w:id="1289820654">
      <w:bodyDiv w:val="1"/>
      <w:marLeft w:val="0"/>
      <w:marRight w:val="0"/>
      <w:marTop w:val="0"/>
      <w:marBottom w:val="0"/>
      <w:divBdr>
        <w:top w:val="none" w:sz="0" w:space="0" w:color="auto"/>
        <w:left w:val="none" w:sz="0" w:space="0" w:color="auto"/>
        <w:bottom w:val="none" w:sz="0" w:space="0" w:color="auto"/>
        <w:right w:val="none" w:sz="0" w:space="0" w:color="auto"/>
      </w:divBdr>
    </w:div>
    <w:div w:id="1290284302">
      <w:bodyDiv w:val="1"/>
      <w:marLeft w:val="0"/>
      <w:marRight w:val="0"/>
      <w:marTop w:val="0"/>
      <w:marBottom w:val="0"/>
      <w:divBdr>
        <w:top w:val="none" w:sz="0" w:space="0" w:color="auto"/>
        <w:left w:val="none" w:sz="0" w:space="0" w:color="auto"/>
        <w:bottom w:val="none" w:sz="0" w:space="0" w:color="auto"/>
        <w:right w:val="none" w:sz="0" w:space="0" w:color="auto"/>
      </w:divBdr>
    </w:div>
    <w:div w:id="1291786949">
      <w:bodyDiv w:val="1"/>
      <w:marLeft w:val="0"/>
      <w:marRight w:val="0"/>
      <w:marTop w:val="0"/>
      <w:marBottom w:val="0"/>
      <w:divBdr>
        <w:top w:val="none" w:sz="0" w:space="0" w:color="auto"/>
        <w:left w:val="none" w:sz="0" w:space="0" w:color="auto"/>
        <w:bottom w:val="none" w:sz="0" w:space="0" w:color="auto"/>
        <w:right w:val="none" w:sz="0" w:space="0" w:color="auto"/>
      </w:divBdr>
    </w:div>
    <w:div w:id="1292978350">
      <w:bodyDiv w:val="1"/>
      <w:marLeft w:val="0"/>
      <w:marRight w:val="0"/>
      <w:marTop w:val="0"/>
      <w:marBottom w:val="0"/>
      <w:divBdr>
        <w:top w:val="none" w:sz="0" w:space="0" w:color="auto"/>
        <w:left w:val="none" w:sz="0" w:space="0" w:color="auto"/>
        <w:bottom w:val="none" w:sz="0" w:space="0" w:color="auto"/>
        <w:right w:val="none" w:sz="0" w:space="0" w:color="auto"/>
      </w:divBdr>
    </w:div>
    <w:div w:id="1298145067">
      <w:bodyDiv w:val="1"/>
      <w:marLeft w:val="0"/>
      <w:marRight w:val="0"/>
      <w:marTop w:val="0"/>
      <w:marBottom w:val="0"/>
      <w:divBdr>
        <w:top w:val="none" w:sz="0" w:space="0" w:color="auto"/>
        <w:left w:val="none" w:sz="0" w:space="0" w:color="auto"/>
        <w:bottom w:val="none" w:sz="0" w:space="0" w:color="auto"/>
        <w:right w:val="none" w:sz="0" w:space="0" w:color="auto"/>
      </w:divBdr>
    </w:div>
    <w:div w:id="1306155736">
      <w:bodyDiv w:val="1"/>
      <w:marLeft w:val="0"/>
      <w:marRight w:val="0"/>
      <w:marTop w:val="0"/>
      <w:marBottom w:val="0"/>
      <w:divBdr>
        <w:top w:val="none" w:sz="0" w:space="0" w:color="auto"/>
        <w:left w:val="none" w:sz="0" w:space="0" w:color="auto"/>
        <w:bottom w:val="none" w:sz="0" w:space="0" w:color="auto"/>
        <w:right w:val="none" w:sz="0" w:space="0" w:color="auto"/>
      </w:divBdr>
    </w:div>
    <w:div w:id="1306394813">
      <w:bodyDiv w:val="1"/>
      <w:marLeft w:val="0"/>
      <w:marRight w:val="0"/>
      <w:marTop w:val="0"/>
      <w:marBottom w:val="0"/>
      <w:divBdr>
        <w:top w:val="none" w:sz="0" w:space="0" w:color="auto"/>
        <w:left w:val="none" w:sz="0" w:space="0" w:color="auto"/>
        <w:bottom w:val="none" w:sz="0" w:space="0" w:color="auto"/>
        <w:right w:val="none" w:sz="0" w:space="0" w:color="auto"/>
      </w:divBdr>
    </w:div>
    <w:div w:id="1307393578">
      <w:bodyDiv w:val="1"/>
      <w:marLeft w:val="0"/>
      <w:marRight w:val="0"/>
      <w:marTop w:val="0"/>
      <w:marBottom w:val="0"/>
      <w:divBdr>
        <w:top w:val="none" w:sz="0" w:space="0" w:color="auto"/>
        <w:left w:val="none" w:sz="0" w:space="0" w:color="auto"/>
        <w:bottom w:val="none" w:sz="0" w:space="0" w:color="auto"/>
        <w:right w:val="none" w:sz="0" w:space="0" w:color="auto"/>
      </w:divBdr>
    </w:div>
    <w:div w:id="1309434621">
      <w:bodyDiv w:val="1"/>
      <w:marLeft w:val="0"/>
      <w:marRight w:val="0"/>
      <w:marTop w:val="0"/>
      <w:marBottom w:val="0"/>
      <w:divBdr>
        <w:top w:val="none" w:sz="0" w:space="0" w:color="auto"/>
        <w:left w:val="none" w:sz="0" w:space="0" w:color="auto"/>
        <w:bottom w:val="none" w:sz="0" w:space="0" w:color="auto"/>
        <w:right w:val="none" w:sz="0" w:space="0" w:color="auto"/>
      </w:divBdr>
    </w:div>
    <w:div w:id="1310552534">
      <w:bodyDiv w:val="1"/>
      <w:marLeft w:val="0"/>
      <w:marRight w:val="0"/>
      <w:marTop w:val="0"/>
      <w:marBottom w:val="0"/>
      <w:divBdr>
        <w:top w:val="none" w:sz="0" w:space="0" w:color="auto"/>
        <w:left w:val="none" w:sz="0" w:space="0" w:color="auto"/>
        <w:bottom w:val="none" w:sz="0" w:space="0" w:color="auto"/>
        <w:right w:val="none" w:sz="0" w:space="0" w:color="auto"/>
      </w:divBdr>
    </w:div>
    <w:div w:id="1317995885">
      <w:bodyDiv w:val="1"/>
      <w:marLeft w:val="0"/>
      <w:marRight w:val="0"/>
      <w:marTop w:val="0"/>
      <w:marBottom w:val="0"/>
      <w:divBdr>
        <w:top w:val="none" w:sz="0" w:space="0" w:color="auto"/>
        <w:left w:val="none" w:sz="0" w:space="0" w:color="auto"/>
        <w:bottom w:val="none" w:sz="0" w:space="0" w:color="auto"/>
        <w:right w:val="none" w:sz="0" w:space="0" w:color="auto"/>
      </w:divBdr>
    </w:div>
    <w:div w:id="1320379174">
      <w:bodyDiv w:val="1"/>
      <w:marLeft w:val="0"/>
      <w:marRight w:val="0"/>
      <w:marTop w:val="0"/>
      <w:marBottom w:val="0"/>
      <w:divBdr>
        <w:top w:val="none" w:sz="0" w:space="0" w:color="auto"/>
        <w:left w:val="none" w:sz="0" w:space="0" w:color="auto"/>
        <w:bottom w:val="none" w:sz="0" w:space="0" w:color="auto"/>
        <w:right w:val="none" w:sz="0" w:space="0" w:color="auto"/>
      </w:divBdr>
    </w:div>
    <w:div w:id="1326515741">
      <w:bodyDiv w:val="1"/>
      <w:marLeft w:val="0"/>
      <w:marRight w:val="0"/>
      <w:marTop w:val="0"/>
      <w:marBottom w:val="0"/>
      <w:divBdr>
        <w:top w:val="none" w:sz="0" w:space="0" w:color="auto"/>
        <w:left w:val="none" w:sz="0" w:space="0" w:color="auto"/>
        <w:bottom w:val="none" w:sz="0" w:space="0" w:color="auto"/>
        <w:right w:val="none" w:sz="0" w:space="0" w:color="auto"/>
      </w:divBdr>
    </w:div>
    <w:div w:id="1331444610">
      <w:bodyDiv w:val="1"/>
      <w:marLeft w:val="0"/>
      <w:marRight w:val="0"/>
      <w:marTop w:val="0"/>
      <w:marBottom w:val="0"/>
      <w:divBdr>
        <w:top w:val="none" w:sz="0" w:space="0" w:color="auto"/>
        <w:left w:val="none" w:sz="0" w:space="0" w:color="auto"/>
        <w:bottom w:val="none" w:sz="0" w:space="0" w:color="auto"/>
        <w:right w:val="none" w:sz="0" w:space="0" w:color="auto"/>
      </w:divBdr>
    </w:div>
    <w:div w:id="1337881419">
      <w:bodyDiv w:val="1"/>
      <w:marLeft w:val="0"/>
      <w:marRight w:val="0"/>
      <w:marTop w:val="0"/>
      <w:marBottom w:val="0"/>
      <w:divBdr>
        <w:top w:val="none" w:sz="0" w:space="0" w:color="auto"/>
        <w:left w:val="none" w:sz="0" w:space="0" w:color="auto"/>
        <w:bottom w:val="none" w:sz="0" w:space="0" w:color="auto"/>
        <w:right w:val="none" w:sz="0" w:space="0" w:color="auto"/>
      </w:divBdr>
    </w:div>
    <w:div w:id="1338843254">
      <w:bodyDiv w:val="1"/>
      <w:marLeft w:val="0"/>
      <w:marRight w:val="0"/>
      <w:marTop w:val="0"/>
      <w:marBottom w:val="0"/>
      <w:divBdr>
        <w:top w:val="none" w:sz="0" w:space="0" w:color="auto"/>
        <w:left w:val="none" w:sz="0" w:space="0" w:color="auto"/>
        <w:bottom w:val="none" w:sz="0" w:space="0" w:color="auto"/>
        <w:right w:val="none" w:sz="0" w:space="0" w:color="auto"/>
      </w:divBdr>
    </w:div>
    <w:div w:id="1339428702">
      <w:bodyDiv w:val="1"/>
      <w:marLeft w:val="0"/>
      <w:marRight w:val="0"/>
      <w:marTop w:val="0"/>
      <w:marBottom w:val="0"/>
      <w:divBdr>
        <w:top w:val="none" w:sz="0" w:space="0" w:color="auto"/>
        <w:left w:val="none" w:sz="0" w:space="0" w:color="auto"/>
        <w:bottom w:val="none" w:sz="0" w:space="0" w:color="auto"/>
        <w:right w:val="none" w:sz="0" w:space="0" w:color="auto"/>
      </w:divBdr>
    </w:div>
    <w:div w:id="1345395654">
      <w:bodyDiv w:val="1"/>
      <w:marLeft w:val="0"/>
      <w:marRight w:val="0"/>
      <w:marTop w:val="0"/>
      <w:marBottom w:val="0"/>
      <w:divBdr>
        <w:top w:val="none" w:sz="0" w:space="0" w:color="auto"/>
        <w:left w:val="none" w:sz="0" w:space="0" w:color="auto"/>
        <w:bottom w:val="none" w:sz="0" w:space="0" w:color="auto"/>
        <w:right w:val="none" w:sz="0" w:space="0" w:color="auto"/>
      </w:divBdr>
    </w:div>
    <w:div w:id="1348285876">
      <w:bodyDiv w:val="1"/>
      <w:marLeft w:val="0"/>
      <w:marRight w:val="0"/>
      <w:marTop w:val="0"/>
      <w:marBottom w:val="0"/>
      <w:divBdr>
        <w:top w:val="none" w:sz="0" w:space="0" w:color="auto"/>
        <w:left w:val="none" w:sz="0" w:space="0" w:color="auto"/>
        <w:bottom w:val="none" w:sz="0" w:space="0" w:color="auto"/>
        <w:right w:val="none" w:sz="0" w:space="0" w:color="auto"/>
      </w:divBdr>
    </w:div>
    <w:div w:id="1349065447">
      <w:bodyDiv w:val="1"/>
      <w:marLeft w:val="0"/>
      <w:marRight w:val="0"/>
      <w:marTop w:val="0"/>
      <w:marBottom w:val="0"/>
      <w:divBdr>
        <w:top w:val="none" w:sz="0" w:space="0" w:color="auto"/>
        <w:left w:val="none" w:sz="0" w:space="0" w:color="auto"/>
        <w:bottom w:val="none" w:sz="0" w:space="0" w:color="auto"/>
        <w:right w:val="none" w:sz="0" w:space="0" w:color="auto"/>
      </w:divBdr>
    </w:div>
    <w:div w:id="1349257408">
      <w:bodyDiv w:val="1"/>
      <w:marLeft w:val="0"/>
      <w:marRight w:val="0"/>
      <w:marTop w:val="0"/>
      <w:marBottom w:val="0"/>
      <w:divBdr>
        <w:top w:val="none" w:sz="0" w:space="0" w:color="auto"/>
        <w:left w:val="none" w:sz="0" w:space="0" w:color="auto"/>
        <w:bottom w:val="none" w:sz="0" w:space="0" w:color="auto"/>
        <w:right w:val="none" w:sz="0" w:space="0" w:color="auto"/>
      </w:divBdr>
    </w:div>
    <w:div w:id="1351105492">
      <w:bodyDiv w:val="1"/>
      <w:marLeft w:val="0"/>
      <w:marRight w:val="0"/>
      <w:marTop w:val="0"/>
      <w:marBottom w:val="0"/>
      <w:divBdr>
        <w:top w:val="none" w:sz="0" w:space="0" w:color="auto"/>
        <w:left w:val="none" w:sz="0" w:space="0" w:color="auto"/>
        <w:bottom w:val="none" w:sz="0" w:space="0" w:color="auto"/>
        <w:right w:val="none" w:sz="0" w:space="0" w:color="auto"/>
      </w:divBdr>
    </w:div>
    <w:div w:id="1353412879">
      <w:bodyDiv w:val="1"/>
      <w:marLeft w:val="0"/>
      <w:marRight w:val="0"/>
      <w:marTop w:val="0"/>
      <w:marBottom w:val="0"/>
      <w:divBdr>
        <w:top w:val="none" w:sz="0" w:space="0" w:color="auto"/>
        <w:left w:val="none" w:sz="0" w:space="0" w:color="auto"/>
        <w:bottom w:val="none" w:sz="0" w:space="0" w:color="auto"/>
        <w:right w:val="none" w:sz="0" w:space="0" w:color="auto"/>
      </w:divBdr>
    </w:div>
    <w:div w:id="1356888555">
      <w:bodyDiv w:val="1"/>
      <w:marLeft w:val="0"/>
      <w:marRight w:val="0"/>
      <w:marTop w:val="0"/>
      <w:marBottom w:val="0"/>
      <w:divBdr>
        <w:top w:val="none" w:sz="0" w:space="0" w:color="auto"/>
        <w:left w:val="none" w:sz="0" w:space="0" w:color="auto"/>
        <w:bottom w:val="none" w:sz="0" w:space="0" w:color="auto"/>
        <w:right w:val="none" w:sz="0" w:space="0" w:color="auto"/>
      </w:divBdr>
    </w:div>
    <w:div w:id="1357195682">
      <w:bodyDiv w:val="1"/>
      <w:marLeft w:val="0"/>
      <w:marRight w:val="0"/>
      <w:marTop w:val="0"/>
      <w:marBottom w:val="0"/>
      <w:divBdr>
        <w:top w:val="none" w:sz="0" w:space="0" w:color="auto"/>
        <w:left w:val="none" w:sz="0" w:space="0" w:color="auto"/>
        <w:bottom w:val="none" w:sz="0" w:space="0" w:color="auto"/>
        <w:right w:val="none" w:sz="0" w:space="0" w:color="auto"/>
      </w:divBdr>
    </w:div>
    <w:div w:id="1357383647">
      <w:bodyDiv w:val="1"/>
      <w:marLeft w:val="0"/>
      <w:marRight w:val="0"/>
      <w:marTop w:val="0"/>
      <w:marBottom w:val="0"/>
      <w:divBdr>
        <w:top w:val="none" w:sz="0" w:space="0" w:color="auto"/>
        <w:left w:val="none" w:sz="0" w:space="0" w:color="auto"/>
        <w:bottom w:val="none" w:sz="0" w:space="0" w:color="auto"/>
        <w:right w:val="none" w:sz="0" w:space="0" w:color="auto"/>
      </w:divBdr>
    </w:div>
    <w:div w:id="1360928892">
      <w:bodyDiv w:val="1"/>
      <w:marLeft w:val="0"/>
      <w:marRight w:val="0"/>
      <w:marTop w:val="0"/>
      <w:marBottom w:val="0"/>
      <w:divBdr>
        <w:top w:val="none" w:sz="0" w:space="0" w:color="auto"/>
        <w:left w:val="none" w:sz="0" w:space="0" w:color="auto"/>
        <w:bottom w:val="none" w:sz="0" w:space="0" w:color="auto"/>
        <w:right w:val="none" w:sz="0" w:space="0" w:color="auto"/>
      </w:divBdr>
    </w:div>
    <w:div w:id="1361930736">
      <w:bodyDiv w:val="1"/>
      <w:marLeft w:val="0"/>
      <w:marRight w:val="0"/>
      <w:marTop w:val="0"/>
      <w:marBottom w:val="0"/>
      <w:divBdr>
        <w:top w:val="none" w:sz="0" w:space="0" w:color="auto"/>
        <w:left w:val="none" w:sz="0" w:space="0" w:color="auto"/>
        <w:bottom w:val="none" w:sz="0" w:space="0" w:color="auto"/>
        <w:right w:val="none" w:sz="0" w:space="0" w:color="auto"/>
      </w:divBdr>
    </w:div>
    <w:div w:id="1362513335">
      <w:bodyDiv w:val="1"/>
      <w:marLeft w:val="0"/>
      <w:marRight w:val="0"/>
      <w:marTop w:val="0"/>
      <w:marBottom w:val="0"/>
      <w:divBdr>
        <w:top w:val="none" w:sz="0" w:space="0" w:color="auto"/>
        <w:left w:val="none" w:sz="0" w:space="0" w:color="auto"/>
        <w:bottom w:val="none" w:sz="0" w:space="0" w:color="auto"/>
        <w:right w:val="none" w:sz="0" w:space="0" w:color="auto"/>
      </w:divBdr>
    </w:div>
    <w:div w:id="1363087837">
      <w:bodyDiv w:val="1"/>
      <w:marLeft w:val="0"/>
      <w:marRight w:val="0"/>
      <w:marTop w:val="0"/>
      <w:marBottom w:val="0"/>
      <w:divBdr>
        <w:top w:val="none" w:sz="0" w:space="0" w:color="auto"/>
        <w:left w:val="none" w:sz="0" w:space="0" w:color="auto"/>
        <w:bottom w:val="none" w:sz="0" w:space="0" w:color="auto"/>
        <w:right w:val="none" w:sz="0" w:space="0" w:color="auto"/>
      </w:divBdr>
    </w:div>
    <w:div w:id="1366448351">
      <w:bodyDiv w:val="1"/>
      <w:marLeft w:val="0"/>
      <w:marRight w:val="0"/>
      <w:marTop w:val="0"/>
      <w:marBottom w:val="0"/>
      <w:divBdr>
        <w:top w:val="none" w:sz="0" w:space="0" w:color="auto"/>
        <w:left w:val="none" w:sz="0" w:space="0" w:color="auto"/>
        <w:bottom w:val="none" w:sz="0" w:space="0" w:color="auto"/>
        <w:right w:val="none" w:sz="0" w:space="0" w:color="auto"/>
      </w:divBdr>
    </w:div>
    <w:div w:id="1367606826">
      <w:bodyDiv w:val="1"/>
      <w:marLeft w:val="0"/>
      <w:marRight w:val="0"/>
      <w:marTop w:val="0"/>
      <w:marBottom w:val="0"/>
      <w:divBdr>
        <w:top w:val="none" w:sz="0" w:space="0" w:color="auto"/>
        <w:left w:val="none" w:sz="0" w:space="0" w:color="auto"/>
        <w:bottom w:val="none" w:sz="0" w:space="0" w:color="auto"/>
        <w:right w:val="none" w:sz="0" w:space="0" w:color="auto"/>
      </w:divBdr>
    </w:div>
    <w:div w:id="1368095190">
      <w:bodyDiv w:val="1"/>
      <w:marLeft w:val="0"/>
      <w:marRight w:val="0"/>
      <w:marTop w:val="0"/>
      <w:marBottom w:val="0"/>
      <w:divBdr>
        <w:top w:val="none" w:sz="0" w:space="0" w:color="auto"/>
        <w:left w:val="none" w:sz="0" w:space="0" w:color="auto"/>
        <w:bottom w:val="none" w:sz="0" w:space="0" w:color="auto"/>
        <w:right w:val="none" w:sz="0" w:space="0" w:color="auto"/>
      </w:divBdr>
    </w:div>
    <w:div w:id="1368726088">
      <w:bodyDiv w:val="1"/>
      <w:marLeft w:val="0"/>
      <w:marRight w:val="0"/>
      <w:marTop w:val="0"/>
      <w:marBottom w:val="0"/>
      <w:divBdr>
        <w:top w:val="none" w:sz="0" w:space="0" w:color="auto"/>
        <w:left w:val="none" w:sz="0" w:space="0" w:color="auto"/>
        <w:bottom w:val="none" w:sz="0" w:space="0" w:color="auto"/>
        <w:right w:val="none" w:sz="0" w:space="0" w:color="auto"/>
      </w:divBdr>
    </w:div>
    <w:div w:id="1373963087">
      <w:bodyDiv w:val="1"/>
      <w:marLeft w:val="0"/>
      <w:marRight w:val="0"/>
      <w:marTop w:val="0"/>
      <w:marBottom w:val="0"/>
      <w:divBdr>
        <w:top w:val="none" w:sz="0" w:space="0" w:color="auto"/>
        <w:left w:val="none" w:sz="0" w:space="0" w:color="auto"/>
        <w:bottom w:val="none" w:sz="0" w:space="0" w:color="auto"/>
        <w:right w:val="none" w:sz="0" w:space="0" w:color="auto"/>
      </w:divBdr>
    </w:div>
    <w:div w:id="1378312133">
      <w:bodyDiv w:val="1"/>
      <w:marLeft w:val="0"/>
      <w:marRight w:val="0"/>
      <w:marTop w:val="0"/>
      <w:marBottom w:val="0"/>
      <w:divBdr>
        <w:top w:val="none" w:sz="0" w:space="0" w:color="auto"/>
        <w:left w:val="none" w:sz="0" w:space="0" w:color="auto"/>
        <w:bottom w:val="none" w:sz="0" w:space="0" w:color="auto"/>
        <w:right w:val="none" w:sz="0" w:space="0" w:color="auto"/>
      </w:divBdr>
    </w:div>
    <w:div w:id="1378777703">
      <w:bodyDiv w:val="1"/>
      <w:marLeft w:val="0"/>
      <w:marRight w:val="0"/>
      <w:marTop w:val="0"/>
      <w:marBottom w:val="0"/>
      <w:divBdr>
        <w:top w:val="none" w:sz="0" w:space="0" w:color="auto"/>
        <w:left w:val="none" w:sz="0" w:space="0" w:color="auto"/>
        <w:bottom w:val="none" w:sz="0" w:space="0" w:color="auto"/>
        <w:right w:val="none" w:sz="0" w:space="0" w:color="auto"/>
      </w:divBdr>
    </w:div>
    <w:div w:id="1381981911">
      <w:bodyDiv w:val="1"/>
      <w:marLeft w:val="0"/>
      <w:marRight w:val="0"/>
      <w:marTop w:val="0"/>
      <w:marBottom w:val="0"/>
      <w:divBdr>
        <w:top w:val="none" w:sz="0" w:space="0" w:color="auto"/>
        <w:left w:val="none" w:sz="0" w:space="0" w:color="auto"/>
        <w:bottom w:val="none" w:sz="0" w:space="0" w:color="auto"/>
        <w:right w:val="none" w:sz="0" w:space="0" w:color="auto"/>
      </w:divBdr>
      <w:divsChild>
        <w:div w:id="569197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3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874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868045">
      <w:bodyDiv w:val="1"/>
      <w:marLeft w:val="0"/>
      <w:marRight w:val="0"/>
      <w:marTop w:val="0"/>
      <w:marBottom w:val="0"/>
      <w:divBdr>
        <w:top w:val="none" w:sz="0" w:space="0" w:color="auto"/>
        <w:left w:val="none" w:sz="0" w:space="0" w:color="auto"/>
        <w:bottom w:val="none" w:sz="0" w:space="0" w:color="auto"/>
        <w:right w:val="none" w:sz="0" w:space="0" w:color="auto"/>
      </w:divBdr>
    </w:div>
    <w:div w:id="1387028363">
      <w:bodyDiv w:val="1"/>
      <w:marLeft w:val="0"/>
      <w:marRight w:val="0"/>
      <w:marTop w:val="0"/>
      <w:marBottom w:val="0"/>
      <w:divBdr>
        <w:top w:val="none" w:sz="0" w:space="0" w:color="auto"/>
        <w:left w:val="none" w:sz="0" w:space="0" w:color="auto"/>
        <w:bottom w:val="none" w:sz="0" w:space="0" w:color="auto"/>
        <w:right w:val="none" w:sz="0" w:space="0" w:color="auto"/>
      </w:divBdr>
    </w:div>
    <w:div w:id="1387946001">
      <w:bodyDiv w:val="1"/>
      <w:marLeft w:val="0"/>
      <w:marRight w:val="0"/>
      <w:marTop w:val="0"/>
      <w:marBottom w:val="0"/>
      <w:divBdr>
        <w:top w:val="none" w:sz="0" w:space="0" w:color="auto"/>
        <w:left w:val="none" w:sz="0" w:space="0" w:color="auto"/>
        <w:bottom w:val="none" w:sz="0" w:space="0" w:color="auto"/>
        <w:right w:val="none" w:sz="0" w:space="0" w:color="auto"/>
      </w:divBdr>
    </w:div>
    <w:div w:id="1400440330">
      <w:bodyDiv w:val="1"/>
      <w:marLeft w:val="0"/>
      <w:marRight w:val="0"/>
      <w:marTop w:val="0"/>
      <w:marBottom w:val="0"/>
      <w:divBdr>
        <w:top w:val="none" w:sz="0" w:space="0" w:color="auto"/>
        <w:left w:val="none" w:sz="0" w:space="0" w:color="auto"/>
        <w:bottom w:val="none" w:sz="0" w:space="0" w:color="auto"/>
        <w:right w:val="none" w:sz="0" w:space="0" w:color="auto"/>
      </w:divBdr>
    </w:div>
    <w:div w:id="1409882830">
      <w:bodyDiv w:val="1"/>
      <w:marLeft w:val="0"/>
      <w:marRight w:val="0"/>
      <w:marTop w:val="0"/>
      <w:marBottom w:val="0"/>
      <w:divBdr>
        <w:top w:val="none" w:sz="0" w:space="0" w:color="auto"/>
        <w:left w:val="none" w:sz="0" w:space="0" w:color="auto"/>
        <w:bottom w:val="none" w:sz="0" w:space="0" w:color="auto"/>
        <w:right w:val="none" w:sz="0" w:space="0" w:color="auto"/>
      </w:divBdr>
    </w:div>
    <w:div w:id="1410347141">
      <w:bodyDiv w:val="1"/>
      <w:marLeft w:val="0"/>
      <w:marRight w:val="0"/>
      <w:marTop w:val="0"/>
      <w:marBottom w:val="0"/>
      <w:divBdr>
        <w:top w:val="none" w:sz="0" w:space="0" w:color="auto"/>
        <w:left w:val="none" w:sz="0" w:space="0" w:color="auto"/>
        <w:bottom w:val="none" w:sz="0" w:space="0" w:color="auto"/>
        <w:right w:val="none" w:sz="0" w:space="0" w:color="auto"/>
      </w:divBdr>
    </w:div>
    <w:div w:id="1416513249">
      <w:bodyDiv w:val="1"/>
      <w:marLeft w:val="0"/>
      <w:marRight w:val="0"/>
      <w:marTop w:val="0"/>
      <w:marBottom w:val="0"/>
      <w:divBdr>
        <w:top w:val="none" w:sz="0" w:space="0" w:color="auto"/>
        <w:left w:val="none" w:sz="0" w:space="0" w:color="auto"/>
        <w:bottom w:val="none" w:sz="0" w:space="0" w:color="auto"/>
        <w:right w:val="none" w:sz="0" w:space="0" w:color="auto"/>
      </w:divBdr>
    </w:div>
    <w:div w:id="1420635246">
      <w:bodyDiv w:val="1"/>
      <w:marLeft w:val="0"/>
      <w:marRight w:val="0"/>
      <w:marTop w:val="0"/>
      <w:marBottom w:val="0"/>
      <w:divBdr>
        <w:top w:val="none" w:sz="0" w:space="0" w:color="auto"/>
        <w:left w:val="none" w:sz="0" w:space="0" w:color="auto"/>
        <w:bottom w:val="none" w:sz="0" w:space="0" w:color="auto"/>
        <w:right w:val="none" w:sz="0" w:space="0" w:color="auto"/>
      </w:divBdr>
    </w:div>
    <w:div w:id="1427965178">
      <w:bodyDiv w:val="1"/>
      <w:marLeft w:val="0"/>
      <w:marRight w:val="0"/>
      <w:marTop w:val="0"/>
      <w:marBottom w:val="0"/>
      <w:divBdr>
        <w:top w:val="none" w:sz="0" w:space="0" w:color="auto"/>
        <w:left w:val="none" w:sz="0" w:space="0" w:color="auto"/>
        <w:bottom w:val="none" w:sz="0" w:space="0" w:color="auto"/>
        <w:right w:val="none" w:sz="0" w:space="0" w:color="auto"/>
      </w:divBdr>
    </w:div>
    <w:div w:id="1428228809">
      <w:bodyDiv w:val="1"/>
      <w:marLeft w:val="0"/>
      <w:marRight w:val="0"/>
      <w:marTop w:val="0"/>
      <w:marBottom w:val="0"/>
      <w:divBdr>
        <w:top w:val="none" w:sz="0" w:space="0" w:color="auto"/>
        <w:left w:val="none" w:sz="0" w:space="0" w:color="auto"/>
        <w:bottom w:val="none" w:sz="0" w:space="0" w:color="auto"/>
        <w:right w:val="none" w:sz="0" w:space="0" w:color="auto"/>
      </w:divBdr>
    </w:div>
    <w:div w:id="1429501660">
      <w:bodyDiv w:val="1"/>
      <w:marLeft w:val="0"/>
      <w:marRight w:val="0"/>
      <w:marTop w:val="0"/>
      <w:marBottom w:val="0"/>
      <w:divBdr>
        <w:top w:val="none" w:sz="0" w:space="0" w:color="auto"/>
        <w:left w:val="none" w:sz="0" w:space="0" w:color="auto"/>
        <w:bottom w:val="none" w:sz="0" w:space="0" w:color="auto"/>
        <w:right w:val="none" w:sz="0" w:space="0" w:color="auto"/>
      </w:divBdr>
      <w:divsChild>
        <w:div w:id="1353649008">
          <w:marLeft w:val="0"/>
          <w:marRight w:val="0"/>
          <w:marTop w:val="0"/>
          <w:marBottom w:val="0"/>
          <w:divBdr>
            <w:top w:val="none" w:sz="0" w:space="0" w:color="auto"/>
            <w:left w:val="none" w:sz="0" w:space="0" w:color="auto"/>
            <w:bottom w:val="none" w:sz="0" w:space="0" w:color="auto"/>
            <w:right w:val="none" w:sz="0" w:space="0" w:color="auto"/>
          </w:divBdr>
          <w:divsChild>
            <w:div w:id="20516784">
              <w:marLeft w:val="0"/>
              <w:marRight w:val="0"/>
              <w:marTop w:val="75"/>
              <w:marBottom w:val="0"/>
              <w:divBdr>
                <w:top w:val="none" w:sz="0" w:space="0" w:color="auto"/>
                <w:left w:val="none" w:sz="0" w:space="0" w:color="auto"/>
                <w:bottom w:val="none" w:sz="0" w:space="0" w:color="auto"/>
                <w:right w:val="none" w:sz="0" w:space="0" w:color="auto"/>
              </w:divBdr>
              <w:divsChild>
                <w:div w:id="169688645">
                  <w:marLeft w:val="0"/>
                  <w:marRight w:val="0"/>
                  <w:marTop w:val="0"/>
                  <w:marBottom w:val="0"/>
                  <w:divBdr>
                    <w:top w:val="none" w:sz="0" w:space="0" w:color="auto"/>
                    <w:left w:val="none" w:sz="0" w:space="0" w:color="auto"/>
                    <w:bottom w:val="none" w:sz="0" w:space="0" w:color="auto"/>
                    <w:right w:val="none" w:sz="0" w:space="0" w:color="auto"/>
                  </w:divBdr>
                  <w:divsChild>
                    <w:div w:id="1459184227">
                      <w:marLeft w:val="0"/>
                      <w:marRight w:val="0"/>
                      <w:marTop w:val="0"/>
                      <w:marBottom w:val="0"/>
                      <w:divBdr>
                        <w:top w:val="none" w:sz="0" w:space="0" w:color="auto"/>
                        <w:left w:val="none" w:sz="0" w:space="0" w:color="auto"/>
                        <w:bottom w:val="none" w:sz="0" w:space="0" w:color="auto"/>
                        <w:right w:val="none" w:sz="0" w:space="0" w:color="auto"/>
                      </w:divBdr>
                      <w:divsChild>
                        <w:div w:id="649865895">
                          <w:marLeft w:val="0"/>
                          <w:marRight w:val="0"/>
                          <w:marTop w:val="0"/>
                          <w:marBottom w:val="0"/>
                          <w:divBdr>
                            <w:top w:val="none" w:sz="0" w:space="0" w:color="auto"/>
                            <w:left w:val="none" w:sz="0" w:space="0" w:color="auto"/>
                            <w:bottom w:val="none" w:sz="0" w:space="0" w:color="auto"/>
                            <w:right w:val="none" w:sz="0" w:space="0" w:color="auto"/>
                          </w:divBdr>
                          <w:divsChild>
                            <w:div w:id="18095934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63096967">
          <w:marLeft w:val="0"/>
          <w:marRight w:val="0"/>
          <w:marTop w:val="0"/>
          <w:marBottom w:val="0"/>
          <w:divBdr>
            <w:top w:val="none" w:sz="0" w:space="0" w:color="auto"/>
            <w:left w:val="none" w:sz="0" w:space="0" w:color="auto"/>
            <w:bottom w:val="none" w:sz="0" w:space="0" w:color="auto"/>
            <w:right w:val="none" w:sz="0" w:space="0" w:color="auto"/>
          </w:divBdr>
          <w:divsChild>
            <w:div w:id="511141411">
              <w:marLeft w:val="0"/>
              <w:marRight w:val="0"/>
              <w:marTop w:val="0"/>
              <w:marBottom w:val="0"/>
              <w:divBdr>
                <w:top w:val="none" w:sz="0" w:space="0" w:color="auto"/>
                <w:left w:val="none" w:sz="0" w:space="0" w:color="auto"/>
                <w:bottom w:val="none" w:sz="0" w:space="0" w:color="auto"/>
                <w:right w:val="none" w:sz="0" w:space="0" w:color="auto"/>
              </w:divBdr>
              <w:divsChild>
                <w:div w:id="13852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132">
      <w:bodyDiv w:val="1"/>
      <w:marLeft w:val="0"/>
      <w:marRight w:val="0"/>
      <w:marTop w:val="0"/>
      <w:marBottom w:val="0"/>
      <w:divBdr>
        <w:top w:val="none" w:sz="0" w:space="0" w:color="auto"/>
        <w:left w:val="none" w:sz="0" w:space="0" w:color="auto"/>
        <w:bottom w:val="none" w:sz="0" w:space="0" w:color="auto"/>
        <w:right w:val="none" w:sz="0" w:space="0" w:color="auto"/>
      </w:divBdr>
    </w:div>
    <w:div w:id="1448237378">
      <w:bodyDiv w:val="1"/>
      <w:marLeft w:val="0"/>
      <w:marRight w:val="0"/>
      <w:marTop w:val="0"/>
      <w:marBottom w:val="0"/>
      <w:divBdr>
        <w:top w:val="none" w:sz="0" w:space="0" w:color="auto"/>
        <w:left w:val="none" w:sz="0" w:space="0" w:color="auto"/>
        <w:bottom w:val="none" w:sz="0" w:space="0" w:color="auto"/>
        <w:right w:val="none" w:sz="0" w:space="0" w:color="auto"/>
      </w:divBdr>
    </w:div>
    <w:div w:id="1448744006">
      <w:bodyDiv w:val="1"/>
      <w:marLeft w:val="0"/>
      <w:marRight w:val="0"/>
      <w:marTop w:val="0"/>
      <w:marBottom w:val="0"/>
      <w:divBdr>
        <w:top w:val="none" w:sz="0" w:space="0" w:color="auto"/>
        <w:left w:val="none" w:sz="0" w:space="0" w:color="auto"/>
        <w:bottom w:val="none" w:sz="0" w:space="0" w:color="auto"/>
        <w:right w:val="none" w:sz="0" w:space="0" w:color="auto"/>
      </w:divBdr>
    </w:div>
    <w:div w:id="1460689710">
      <w:bodyDiv w:val="1"/>
      <w:marLeft w:val="0"/>
      <w:marRight w:val="0"/>
      <w:marTop w:val="0"/>
      <w:marBottom w:val="0"/>
      <w:divBdr>
        <w:top w:val="none" w:sz="0" w:space="0" w:color="auto"/>
        <w:left w:val="none" w:sz="0" w:space="0" w:color="auto"/>
        <w:bottom w:val="none" w:sz="0" w:space="0" w:color="auto"/>
        <w:right w:val="none" w:sz="0" w:space="0" w:color="auto"/>
      </w:divBdr>
    </w:div>
    <w:div w:id="1461460117">
      <w:bodyDiv w:val="1"/>
      <w:marLeft w:val="0"/>
      <w:marRight w:val="0"/>
      <w:marTop w:val="0"/>
      <w:marBottom w:val="0"/>
      <w:divBdr>
        <w:top w:val="none" w:sz="0" w:space="0" w:color="auto"/>
        <w:left w:val="none" w:sz="0" w:space="0" w:color="auto"/>
        <w:bottom w:val="none" w:sz="0" w:space="0" w:color="auto"/>
        <w:right w:val="none" w:sz="0" w:space="0" w:color="auto"/>
      </w:divBdr>
    </w:div>
    <w:div w:id="1464418929">
      <w:bodyDiv w:val="1"/>
      <w:marLeft w:val="0"/>
      <w:marRight w:val="0"/>
      <w:marTop w:val="0"/>
      <w:marBottom w:val="0"/>
      <w:divBdr>
        <w:top w:val="none" w:sz="0" w:space="0" w:color="auto"/>
        <w:left w:val="none" w:sz="0" w:space="0" w:color="auto"/>
        <w:bottom w:val="none" w:sz="0" w:space="0" w:color="auto"/>
        <w:right w:val="none" w:sz="0" w:space="0" w:color="auto"/>
      </w:divBdr>
    </w:div>
    <w:div w:id="1475951216">
      <w:bodyDiv w:val="1"/>
      <w:marLeft w:val="0"/>
      <w:marRight w:val="0"/>
      <w:marTop w:val="0"/>
      <w:marBottom w:val="0"/>
      <w:divBdr>
        <w:top w:val="none" w:sz="0" w:space="0" w:color="auto"/>
        <w:left w:val="none" w:sz="0" w:space="0" w:color="auto"/>
        <w:bottom w:val="none" w:sz="0" w:space="0" w:color="auto"/>
        <w:right w:val="none" w:sz="0" w:space="0" w:color="auto"/>
      </w:divBdr>
    </w:div>
    <w:div w:id="1480615842">
      <w:bodyDiv w:val="1"/>
      <w:marLeft w:val="0"/>
      <w:marRight w:val="0"/>
      <w:marTop w:val="0"/>
      <w:marBottom w:val="0"/>
      <w:divBdr>
        <w:top w:val="none" w:sz="0" w:space="0" w:color="auto"/>
        <w:left w:val="none" w:sz="0" w:space="0" w:color="auto"/>
        <w:bottom w:val="none" w:sz="0" w:space="0" w:color="auto"/>
        <w:right w:val="none" w:sz="0" w:space="0" w:color="auto"/>
      </w:divBdr>
    </w:div>
    <w:div w:id="1487741236">
      <w:bodyDiv w:val="1"/>
      <w:marLeft w:val="0"/>
      <w:marRight w:val="0"/>
      <w:marTop w:val="0"/>
      <w:marBottom w:val="0"/>
      <w:divBdr>
        <w:top w:val="none" w:sz="0" w:space="0" w:color="auto"/>
        <w:left w:val="none" w:sz="0" w:space="0" w:color="auto"/>
        <w:bottom w:val="none" w:sz="0" w:space="0" w:color="auto"/>
        <w:right w:val="none" w:sz="0" w:space="0" w:color="auto"/>
      </w:divBdr>
    </w:div>
    <w:div w:id="1491678769">
      <w:bodyDiv w:val="1"/>
      <w:marLeft w:val="0"/>
      <w:marRight w:val="0"/>
      <w:marTop w:val="0"/>
      <w:marBottom w:val="0"/>
      <w:divBdr>
        <w:top w:val="none" w:sz="0" w:space="0" w:color="auto"/>
        <w:left w:val="none" w:sz="0" w:space="0" w:color="auto"/>
        <w:bottom w:val="none" w:sz="0" w:space="0" w:color="auto"/>
        <w:right w:val="none" w:sz="0" w:space="0" w:color="auto"/>
      </w:divBdr>
    </w:div>
    <w:div w:id="1494446096">
      <w:bodyDiv w:val="1"/>
      <w:marLeft w:val="0"/>
      <w:marRight w:val="0"/>
      <w:marTop w:val="0"/>
      <w:marBottom w:val="0"/>
      <w:divBdr>
        <w:top w:val="none" w:sz="0" w:space="0" w:color="auto"/>
        <w:left w:val="none" w:sz="0" w:space="0" w:color="auto"/>
        <w:bottom w:val="none" w:sz="0" w:space="0" w:color="auto"/>
        <w:right w:val="none" w:sz="0" w:space="0" w:color="auto"/>
      </w:divBdr>
    </w:div>
    <w:div w:id="1497497698">
      <w:bodyDiv w:val="1"/>
      <w:marLeft w:val="0"/>
      <w:marRight w:val="0"/>
      <w:marTop w:val="0"/>
      <w:marBottom w:val="0"/>
      <w:divBdr>
        <w:top w:val="none" w:sz="0" w:space="0" w:color="auto"/>
        <w:left w:val="none" w:sz="0" w:space="0" w:color="auto"/>
        <w:bottom w:val="none" w:sz="0" w:space="0" w:color="auto"/>
        <w:right w:val="none" w:sz="0" w:space="0" w:color="auto"/>
      </w:divBdr>
    </w:div>
    <w:div w:id="1497526984">
      <w:bodyDiv w:val="1"/>
      <w:marLeft w:val="0"/>
      <w:marRight w:val="0"/>
      <w:marTop w:val="0"/>
      <w:marBottom w:val="0"/>
      <w:divBdr>
        <w:top w:val="none" w:sz="0" w:space="0" w:color="auto"/>
        <w:left w:val="none" w:sz="0" w:space="0" w:color="auto"/>
        <w:bottom w:val="none" w:sz="0" w:space="0" w:color="auto"/>
        <w:right w:val="none" w:sz="0" w:space="0" w:color="auto"/>
      </w:divBdr>
    </w:div>
    <w:div w:id="1500609195">
      <w:bodyDiv w:val="1"/>
      <w:marLeft w:val="0"/>
      <w:marRight w:val="0"/>
      <w:marTop w:val="0"/>
      <w:marBottom w:val="0"/>
      <w:divBdr>
        <w:top w:val="none" w:sz="0" w:space="0" w:color="auto"/>
        <w:left w:val="none" w:sz="0" w:space="0" w:color="auto"/>
        <w:bottom w:val="none" w:sz="0" w:space="0" w:color="auto"/>
        <w:right w:val="none" w:sz="0" w:space="0" w:color="auto"/>
      </w:divBdr>
    </w:div>
    <w:div w:id="1501583883">
      <w:bodyDiv w:val="1"/>
      <w:marLeft w:val="0"/>
      <w:marRight w:val="0"/>
      <w:marTop w:val="0"/>
      <w:marBottom w:val="0"/>
      <w:divBdr>
        <w:top w:val="none" w:sz="0" w:space="0" w:color="auto"/>
        <w:left w:val="none" w:sz="0" w:space="0" w:color="auto"/>
        <w:bottom w:val="none" w:sz="0" w:space="0" w:color="auto"/>
        <w:right w:val="none" w:sz="0" w:space="0" w:color="auto"/>
      </w:divBdr>
    </w:div>
    <w:div w:id="1502502718">
      <w:bodyDiv w:val="1"/>
      <w:marLeft w:val="0"/>
      <w:marRight w:val="0"/>
      <w:marTop w:val="0"/>
      <w:marBottom w:val="0"/>
      <w:divBdr>
        <w:top w:val="none" w:sz="0" w:space="0" w:color="auto"/>
        <w:left w:val="none" w:sz="0" w:space="0" w:color="auto"/>
        <w:bottom w:val="none" w:sz="0" w:space="0" w:color="auto"/>
        <w:right w:val="none" w:sz="0" w:space="0" w:color="auto"/>
      </w:divBdr>
    </w:div>
    <w:div w:id="1503396271">
      <w:bodyDiv w:val="1"/>
      <w:marLeft w:val="0"/>
      <w:marRight w:val="0"/>
      <w:marTop w:val="0"/>
      <w:marBottom w:val="0"/>
      <w:divBdr>
        <w:top w:val="none" w:sz="0" w:space="0" w:color="auto"/>
        <w:left w:val="none" w:sz="0" w:space="0" w:color="auto"/>
        <w:bottom w:val="none" w:sz="0" w:space="0" w:color="auto"/>
        <w:right w:val="none" w:sz="0" w:space="0" w:color="auto"/>
      </w:divBdr>
    </w:div>
    <w:div w:id="1508906492">
      <w:bodyDiv w:val="1"/>
      <w:marLeft w:val="0"/>
      <w:marRight w:val="0"/>
      <w:marTop w:val="0"/>
      <w:marBottom w:val="0"/>
      <w:divBdr>
        <w:top w:val="none" w:sz="0" w:space="0" w:color="auto"/>
        <w:left w:val="none" w:sz="0" w:space="0" w:color="auto"/>
        <w:bottom w:val="none" w:sz="0" w:space="0" w:color="auto"/>
        <w:right w:val="none" w:sz="0" w:space="0" w:color="auto"/>
      </w:divBdr>
    </w:div>
    <w:div w:id="1509444317">
      <w:bodyDiv w:val="1"/>
      <w:marLeft w:val="0"/>
      <w:marRight w:val="0"/>
      <w:marTop w:val="0"/>
      <w:marBottom w:val="0"/>
      <w:divBdr>
        <w:top w:val="none" w:sz="0" w:space="0" w:color="auto"/>
        <w:left w:val="none" w:sz="0" w:space="0" w:color="auto"/>
        <w:bottom w:val="none" w:sz="0" w:space="0" w:color="auto"/>
        <w:right w:val="none" w:sz="0" w:space="0" w:color="auto"/>
      </w:divBdr>
    </w:div>
    <w:div w:id="1510288604">
      <w:bodyDiv w:val="1"/>
      <w:marLeft w:val="0"/>
      <w:marRight w:val="0"/>
      <w:marTop w:val="0"/>
      <w:marBottom w:val="0"/>
      <w:divBdr>
        <w:top w:val="none" w:sz="0" w:space="0" w:color="auto"/>
        <w:left w:val="none" w:sz="0" w:space="0" w:color="auto"/>
        <w:bottom w:val="none" w:sz="0" w:space="0" w:color="auto"/>
        <w:right w:val="none" w:sz="0" w:space="0" w:color="auto"/>
      </w:divBdr>
    </w:div>
    <w:div w:id="1511329323">
      <w:bodyDiv w:val="1"/>
      <w:marLeft w:val="0"/>
      <w:marRight w:val="0"/>
      <w:marTop w:val="0"/>
      <w:marBottom w:val="0"/>
      <w:divBdr>
        <w:top w:val="none" w:sz="0" w:space="0" w:color="auto"/>
        <w:left w:val="none" w:sz="0" w:space="0" w:color="auto"/>
        <w:bottom w:val="none" w:sz="0" w:space="0" w:color="auto"/>
        <w:right w:val="none" w:sz="0" w:space="0" w:color="auto"/>
      </w:divBdr>
    </w:div>
    <w:div w:id="1511331769">
      <w:bodyDiv w:val="1"/>
      <w:marLeft w:val="0"/>
      <w:marRight w:val="0"/>
      <w:marTop w:val="0"/>
      <w:marBottom w:val="0"/>
      <w:divBdr>
        <w:top w:val="none" w:sz="0" w:space="0" w:color="auto"/>
        <w:left w:val="none" w:sz="0" w:space="0" w:color="auto"/>
        <w:bottom w:val="none" w:sz="0" w:space="0" w:color="auto"/>
        <w:right w:val="none" w:sz="0" w:space="0" w:color="auto"/>
      </w:divBdr>
    </w:div>
    <w:div w:id="1513254903">
      <w:bodyDiv w:val="1"/>
      <w:marLeft w:val="0"/>
      <w:marRight w:val="0"/>
      <w:marTop w:val="0"/>
      <w:marBottom w:val="0"/>
      <w:divBdr>
        <w:top w:val="none" w:sz="0" w:space="0" w:color="auto"/>
        <w:left w:val="none" w:sz="0" w:space="0" w:color="auto"/>
        <w:bottom w:val="none" w:sz="0" w:space="0" w:color="auto"/>
        <w:right w:val="none" w:sz="0" w:space="0" w:color="auto"/>
      </w:divBdr>
    </w:div>
    <w:div w:id="1520242417">
      <w:bodyDiv w:val="1"/>
      <w:marLeft w:val="0"/>
      <w:marRight w:val="0"/>
      <w:marTop w:val="0"/>
      <w:marBottom w:val="0"/>
      <w:divBdr>
        <w:top w:val="none" w:sz="0" w:space="0" w:color="auto"/>
        <w:left w:val="none" w:sz="0" w:space="0" w:color="auto"/>
        <w:bottom w:val="none" w:sz="0" w:space="0" w:color="auto"/>
        <w:right w:val="none" w:sz="0" w:space="0" w:color="auto"/>
      </w:divBdr>
    </w:div>
    <w:div w:id="1522208172">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26283926">
      <w:bodyDiv w:val="1"/>
      <w:marLeft w:val="0"/>
      <w:marRight w:val="0"/>
      <w:marTop w:val="0"/>
      <w:marBottom w:val="0"/>
      <w:divBdr>
        <w:top w:val="none" w:sz="0" w:space="0" w:color="auto"/>
        <w:left w:val="none" w:sz="0" w:space="0" w:color="auto"/>
        <w:bottom w:val="none" w:sz="0" w:space="0" w:color="auto"/>
        <w:right w:val="none" w:sz="0" w:space="0" w:color="auto"/>
      </w:divBdr>
    </w:div>
    <w:div w:id="1528061840">
      <w:bodyDiv w:val="1"/>
      <w:marLeft w:val="0"/>
      <w:marRight w:val="0"/>
      <w:marTop w:val="0"/>
      <w:marBottom w:val="0"/>
      <w:divBdr>
        <w:top w:val="none" w:sz="0" w:space="0" w:color="auto"/>
        <w:left w:val="none" w:sz="0" w:space="0" w:color="auto"/>
        <w:bottom w:val="none" w:sz="0" w:space="0" w:color="auto"/>
        <w:right w:val="none" w:sz="0" w:space="0" w:color="auto"/>
      </w:divBdr>
    </w:div>
    <w:div w:id="1529415387">
      <w:bodyDiv w:val="1"/>
      <w:marLeft w:val="0"/>
      <w:marRight w:val="0"/>
      <w:marTop w:val="0"/>
      <w:marBottom w:val="0"/>
      <w:divBdr>
        <w:top w:val="none" w:sz="0" w:space="0" w:color="auto"/>
        <w:left w:val="none" w:sz="0" w:space="0" w:color="auto"/>
        <w:bottom w:val="none" w:sz="0" w:space="0" w:color="auto"/>
        <w:right w:val="none" w:sz="0" w:space="0" w:color="auto"/>
      </w:divBdr>
    </w:div>
    <w:div w:id="1530412228">
      <w:bodyDiv w:val="1"/>
      <w:marLeft w:val="0"/>
      <w:marRight w:val="0"/>
      <w:marTop w:val="0"/>
      <w:marBottom w:val="0"/>
      <w:divBdr>
        <w:top w:val="none" w:sz="0" w:space="0" w:color="auto"/>
        <w:left w:val="none" w:sz="0" w:space="0" w:color="auto"/>
        <w:bottom w:val="none" w:sz="0" w:space="0" w:color="auto"/>
        <w:right w:val="none" w:sz="0" w:space="0" w:color="auto"/>
      </w:divBdr>
    </w:div>
    <w:div w:id="1534225628">
      <w:bodyDiv w:val="1"/>
      <w:marLeft w:val="0"/>
      <w:marRight w:val="0"/>
      <w:marTop w:val="0"/>
      <w:marBottom w:val="0"/>
      <w:divBdr>
        <w:top w:val="none" w:sz="0" w:space="0" w:color="auto"/>
        <w:left w:val="none" w:sz="0" w:space="0" w:color="auto"/>
        <w:bottom w:val="none" w:sz="0" w:space="0" w:color="auto"/>
        <w:right w:val="none" w:sz="0" w:space="0" w:color="auto"/>
      </w:divBdr>
    </w:div>
    <w:div w:id="1535851981">
      <w:bodyDiv w:val="1"/>
      <w:marLeft w:val="0"/>
      <w:marRight w:val="0"/>
      <w:marTop w:val="0"/>
      <w:marBottom w:val="0"/>
      <w:divBdr>
        <w:top w:val="none" w:sz="0" w:space="0" w:color="auto"/>
        <w:left w:val="none" w:sz="0" w:space="0" w:color="auto"/>
        <w:bottom w:val="none" w:sz="0" w:space="0" w:color="auto"/>
        <w:right w:val="none" w:sz="0" w:space="0" w:color="auto"/>
      </w:divBdr>
    </w:div>
    <w:div w:id="1535968948">
      <w:bodyDiv w:val="1"/>
      <w:marLeft w:val="0"/>
      <w:marRight w:val="0"/>
      <w:marTop w:val="0"/>
      <w:marBottom w:val="0"/>
      <w:divBdr>
        <w:top w:val="none" w:sz="0" w:space="0" w:color="auto"/>
        <w:left w:val="none" w:sz="0" w:space="0" w:color="auto"/>
        <w:bottom w:val="none" w:sz="0" w:space="0" w:color="auto"/>
        <w:right w:val="none" w:sz="0" w:space="0" w:color="auto"/>
      </w:divBdr>
    </w:div>
    <w:div w:id="1544052869">
      <w:bodyDiv w:val="1"/>
      <w:marLeft w:val="0"/>
      <w:marRight w:val="0"/>
      <w:marTop w:val="0"/>
      <w:marBottom w:val="0"/>
      <w:divBdr>
        <w:top w:val="none" w:sz="0" w:space="0" w:color="auto"/>
        <w:left w:val="none" w:sz="0" w:space="0" w:color="auto"/>
        <w:bottom w:val="none" w:sz="0" w:space="0" w:color="auto"/>
        <w:right w:val="none" w:sz="0" w:space="0" w:color="auto"/>
      </w:divBdr>
    </w:div>
    <w:div w:id="1546916205">
      <w:bodyDiv w:val="1"/>
      <w:marLeft w:val="0"/>
      <w:marRight w:val="0"/>
      <w:marTop w:val="0"/>
      <w:marBottom w:val="0"/>
      <w:divBdr>
        <w:top w:val="none" w:sz="0" w:space="0" w:color="auto"/>
        <w:left w:val="none" w:sz="0" w:space="0" w:color="auto"/>
        <w:bottom w:val="none" w:sz="0" w:space="0" w:color="auto"/>
        <w:right w:val="none" w:sz="0" w:space="0" w:color="auto"/>
      </w:divBdr>
    </w:div>
    <w:div w:id="1547066669">
      <w:bodyDiv w:val="1"/>
      <w:marLeft w:val="0"/>
      <w:marRight w:val="0"/>
      <w:marTop w:val="0"/>
      <w:marBottom w:val="0"/>
      <w:divBdr>
        <w:top w:val="none" w:sz="0" w:space="0" w:color="auto"/>
        <w:left w:val="none" w:sz="0" w:space="0" w:color="auto"/>
        <w:bottom w:val="none" w:sz="0" w:space="0" w:color="auto"/>
        <w:right w:val="none" w:sz="0" w:space="0" w:color="auto"/>
      </w:divBdr>
    </w:div>
    <w:div w:id="1551838241">
      <w:bodyDiv w:val="1"/>
      <w:marLeft w:val="0"/>
      <w:marRight w:val="0"/>
      <w:marTop w:val="0"/>
      <w:marBottom w:val="0"/>
      <w:divBdr>
        <w:top w:val="none" w:sz="0" w:space="0" w:color="auto"/>
        <w:left w:val="none" w:sz="0" w:space="0" w:color="auto"/>
        <w:bottom w:val="none" w:sz="0" w:space="0" w:color="auto"/>
        <w:right w:val="none" w:sz="0" w:space="0" w:color="auto"/>
      </w:divBdr>
    </w:div>
    <w:div w:id="1562520754">
      <w:bodyDiv w:val="1"/>
      <w:marLeft w:val="0"/>
      <w:marRight w:val="0"/>
      <w:marTop w:val="0"/>
      <w:marBottom w:val="0"/>
      <w:divBdr>
        <w:top w:val="none" w:sz="0" w:space="0" w:color="auto"/>
        <w:left w:val="none" w:sz="0" w:space="0" w:color="auto"/>
        <w:bottom w:val="none" w:sz="0" w:space="0" w:color="auto"/>
        <w:right w:val="none" w:sz="0" w:space="0" w:color="auto"/>
      </w:divBdr>
    </w:div>
    <w:div w:id="1566572600">
      <w:bodyDiv w:val="1"/>
      <w:marLeft w:val="0"/>
      <w:marRight w:val="0"/>
      <w:marTop w:val="0"/>
      <w:marBottom w:val="0"/>
      <w:divBdr>
        <w:top w:val="none" w:sz="0" w:space="0" w:color="auto"/>
        <w:left w:val="none" w:sz="0" w:space="0" w:color="auto"/>
        <w:bottom w:val="none" w:sz="0" w:space="0" w:color="auto"/>
        <w:right w:val="none" w:sz="0" w:space="0" w:color="auto"/>
      </w:divBdr>
    </w:div>
    <w:div w:id="1567641567">
      <w:bodyDiv w:val="1"/>
      <w:marLeft w:val="0"/>
      <w:marRight w:val="0"/>
      <w:marTop w:val="0"/>
      <w:marBottom w:val="0"/>
      <w:divBdr>
        <w:top w:val="none" w:sz="0" w:space="0" w:color="auto"/>
        <w:left w:val="none" w:sz="0" w:space="0" w:color="auto"/>
        <w:bottom w:val="none" w:sz="0" w:space="0" w:color="auto"/>
        <w:right w:val="none" w:sz="0" w:space="0" w:color="auto"/>
      </w:divBdr>
    </w:div>
    <w:div w:id="1568571297">
      <w:bodyDiv w:val="1"/>
      <w:marLeft w:val="0"/>
      <w:marRight w:val="0"/>
      <w:marTop w:val="0"/>
      <w:marBottom w:val="0"/>
      <w:divBdr>
        <w:top w:val="none" w:sz="0" w:space="0" w:color="auto"/>
        <w:left w:val="none" w:sz="0" w:space="0" w:color="auto"/>
        <w:bottom w:val="none" w:sz="0" w:space="0" w:color="auto"/>
        <w:right w:val="none" w:sz="0" w:space="0" w:color="auto"/>
      </w:divBdr>
    </w:div>
    <w:div w:id="1569419237">
      <w:bodyDiv w:val="1"/>
      <w:marLeft w:val="0"/>
      <w:marRight w:val="0"/>
      <w:marTop w:val="0"/>
      <w:marBottom w:val="0"/>
      <w:divBdr>
        <w:top w:val="none" w:sz="0" w:space="0" w:color="auto"/>
        <w:left w:val="none" w:sz="0" w:space="0" w:color="auto"/>
        <w:bottom w:val="none" w:sz="0" w:space="0" w:color="auto"/>
        <w:right w:val="none" w:sz="0" w:space="0" w:color="auto"/>
      </w:divBdr>
    </w:div>
    <w:div w:id="1570723663">
      <w:bodyDiv w:val="1"/>
      <w:marLeft w:val="0"/>
      <w:marRight w:val="0"/>
      <w:marTop w:val="0"/>
      <w:marBottom w:val="0"/>
      <w:divBdr>
        <w:top w:val="none" w:sz="0" w:space="0" w:color="auto"/>
        <w:left w:val="none" w:sz="0" w:space="0" w:color="auto"/>
        <w:bottom w:val="none" w:sz="0" w:space="0" w:color="auto"/>
        <w:right w:val="none" w:sz="0" w:space="0" w:color="auto"/>
      </w:divBdr>
    </w:div>
    <w:div w:id="1579558540">
      <w:bodyDiv w:val="1"/>
      <w:marLeft w:val="0"/>
      <w:marRight w:val="0"/>
      <w:marTop w:val="0"/>
      <w:marBottom w:val="0"/>
      <w:divBdr>
        <w:top w:val="none" w:sz="0" w:space="0" w:color="auto"/>
        <w:left w:val="none" w:sz="0" w:space="0" w:color="auto"/>
        <w:bottom w:val="none" w:sz="0" w:space="0" w:color="auto"/>
        <w:right w:val="none" w:sz="0" w:space="0" w:color="auto"/>
      </w:divBdr>
    </w:div>
    <w:div w:id="1586181488">
      <w:bodyDiv w:val="1"/>
      <w:marLeft w:val="0"/>
      <w:marRight w:val="0"/>
      <w:marTop w:val="0"/>
      <w:marBottom w:val="0"/>
      <w:divBdr>
        <w:top w:val="none" w:sz="0" w:space="0" w:color="auto"/>
        <w:left w:val="none" w:sz="0" w:space="0" w:color="auto"/>
        <w:bottom w:val="none" w:sz="0" w:space="0" w:color="auto"/>
        <w:right w:val="none" w:sz="0" w:space="0" w:color="auto"/>
      </w:divBdr>
    </w:div>
    <w:div w:id="1589077659">
      <w:bodyDiv w:val="1"/>
      <w:marLeft w:val="0"/>
      <w:marRight w:val="0"/>
      <w:marTop w:val="0"/>
      <w:marBottom w:val="0"/>
      <w:divBdr>
        <w:top w:val="none" w:sz="0" w:space="0" w:color="auto"/>
        <w:left w:val="none" w:sz="0" w:space="0" w:color="auto"/>
        <w:bottom w:val="none" w:sz="0" w:space="0" w:color="auto"/>
        <w:right w:val="none" w:sz="0" w:space="0" w:color="auto"/>
      </w:divBdr>
    </w:div>
    <w:div w:id="1590970030">
      <w:bodyDiv w:val="1"/>
      <w:marLeft w:val="0"/>
      <w:marRight w:val="0"/>
      <w:marTop w:val="0"/>
      <w:marBottom w:val="0"/>
      <w:divBdr>
        <w:top w:val="none" w:sz="0" w:space="0" w:color="auto"/>
        <w:left w:val="none" w:sz="0" w:space="0" w:color="auto"/>
        <w:bottom w:val="none" w:sz="0" w:space="0" w:color="auto"/>
        <w:right w:val="none" w:sz="0" w:space="0" w:color="auto"/>
      </w:divBdr>
    </w:div>
    <w:div w:id="1594166389">
      <w:bodyDiv w:val="1"/>
      <w:marLeft w:val="0"/>
      <w:marRight w:val="0"/>
      <w:marTop w:val="0"/>
      <w:marBottom w:val="0"/>
      <w:divBdr>
        <w:top w:val="none" w:sz="0" w:space="0" w:color="auto"/>
        <w:left w:val="none" w:sz="0" w:space="0" w:color="auto"/>
        <w:bottom w:val="none" w:sz="0" w:space="0" w:color="auto"/>
        <w:right w:val="none" w:sz="0" w:space="0" w:color="auto"/>
      </w:divBdr>
    </w:div>
    <w:div w:id="1598979642">
      <w:bodyDiv w:val="1"/>
      <w:marLeft w:val="0"/>
      <w:marRight w:val="0"/>
      <w:marTop w:val="0"/>
      <w:marBottom w:val="0"/>
      <w:divBdr>
        <w:top w:val="none" w:sz="0" w:space="0" w:color="auto"/>
        <w:left w:val="none" w:sz="0" w:space="0" w:color="auto"/>
        <w:bottom w:val="none" w:sz="0" w:space="0" w:color="auto"/>
        <w:right w:val="none" w:sz="0" w:space="0" w:color="auto"/>
      </w:divBdr>
    </w:div>
    <w:div w:id="1602641912">
      <w:bodyDiv w:val="1"/>
      <w:marLeft w:val="0"/>
      <w:marRight w:val="0"/>
      <w:marTop w:val="0"/>
      <w:marBottom w:val="0"/>
      <w:divBdr>
        <w:top w:val="none" w:sz="0" w:space="0" w:color="auto"/>
        <w:left w:val="none" w:sz="0" w:space="0" w:color="auto"/>
        <w:bottom w:val="none" w:sz="0" w:space="0" w:color="auto"/>
        <w:right w:val="none" w:sz="0" w:space="0" w:color="auto"/>
      </w:divBdr>
    </w:div>
    <w:div w:id="1610359845">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9753483">
      <w:bodyDiv w:val="1"/>
      <w:marLeft w:val="0"/>
      <w:marRight w:val="0"/>
      <w:marTop w:val="0"/>
      <w:marBottom w:val="0"/>
      <w:divBdr>
        <w:top w:val="none" w:sz="0" w:space="0" w:color="auto"/>
        <w:left w:val="none" w:sz="0" w:space="0" w:color="auto"/>
        <w:bottom w:val="none" w:sz="0" w:space="0" w:color="auto"/>
        <w:right w:val="none" w:sz="0" w:space="0" w:color="auto"/>
      </w:divBdr>
    </w:div>
    <w:div w:id="1621261149">
      <w:bodyDiv w:val="1"/>
      <w:marLeft w:val="0"/>
      <w:marRight w:val="0"/>
      <w:marTop w:val="0"/>
      <w:marBottom w:val="0"/>
      <w:divBdr>
        <w:top w:val="none" w:sz="0" w:space="0" w:color="auto"/>
        <w:left w:val="none" w:sz="0" w:space="0" w:color="auto"/>
        <w:bottom w:val="none" w:sz="0" w:space="0" w:color="auto"/>
        <w:right w:val="none" w:sz="0" w:space="0" w:color="auto"/>
      </w:divBdr>
    </w:div>
    <w:div w:id="1623071955">
      <w:bodyDiv w:val="1"/>
      <w:marLeft w:val="0"/>
      <w:marRight w:val="0"/>
      <w:marTop w:val="0"/>
      <w:marBottom w:val="0"/>
      <w:divBdr>
        <w:top w:val="none" w:sz="0" w:space="0" w:color="auto"/>
        <w:left w:val="none" w:sz="0" w:space="0" w:color="auto"/>
        <w:bottom w:val="none" w:sz="0" w:space="0" w:color="auto"/>
        <w:right w:val="none" w:sz="0" w:space="0" w:color="auto"/>
      </w:divBdr>
    </w:div>
    <w:div w:id="1624075206">
      <w:bodyDiv w:val="1"/>
      <w:marLeft w:val="0"/>
      <w:marRight w:val="0"/>
      <w:marTop w:val="0"/>
      <w:marBottom w:val="0"/>
      <w:divBdr>
        <w:top w:val="none" w:sz="0" w:space="0" w:color="auto"/>
        <w:left w:val="none" w:sz="0" w:space="0" w:color="auto"/>
        <w:bottom w:val="none" w:sz="0" w:space="0" w:color="auto"/>
        <w:right w:val="none" w:sz="0" w:space="0" w:color="auto"/>
      </w:divBdr>
    </w:div>
    <w:div w:id="1632974608">
      <w:bodyDiv w:val="1"/>
      <w:marLeft w:val="0"/>
      <w:marRight w:val="0"/>
      <w:marTop w:val="0"/>
      <w:marBottom w:val="0"/>
      <w:divBdr>
        <w:top w:val="none" w:sz="0" w:space="0" w:color="auto"/>
        <w:left w:val="none" w:sz="0" w:space="0" w:color="auto"/>
        <w:bottom w:val="none" w:sz="0" w:space="0" w:color="auto"/>
        <w:right w:val="none" w:sz="0" w:space="0" w:color="auto"/>
      </w:divBdr>
    </w:div>
    <w:div w:id="1636325897">
      <w:bodyDiv w:val="1"/>
      <w:marLeft w:val="0"/>
      <w:marRight w:val="0"/>
      <w:marTop w:val="0"/>
      <w:marBottom w:val="0"/>
      <w:divBdr>
        <w:top w:val="none" w:sz="0" w:space="0" w:color="auto"/>
        <w:left w:val="none" w:sz="0" w:space="0" w:color="auto"/>
        <w:bottom w:val="none" w:sz="0" w:space="0" w:color="auto"/>
        <w:right w:val="none" w:sz="0" w:space="0" w:color="auto"/>
      </w:divBdr>
    </w:div>
    <w:div w:id="1636789257">
      <w:bodyDiv w:val="1"/>
      <w:marLeft w:val="0"/>
      <w:marRight w:val="0"/>
      <w:marTop w:val="0"/>
      <w:marBottom w:val="0"/>
      <w:divBdr>
        <w:top w:val="none" w:sz="0" w:space="0" w:color="auto"/>
        <w:left w:val="none" w:sz="0" w:space="0" w:color="auto"/>
        <w:bottom w:val="none" w:sz="0" w:space="0" w:color="auto"/>
        <w:right w:val="none" w:sz="0" w:space="0" w:color="auto"/>
      </w:divBdr>
    </w:div>
    <w:div w:id="1638875641">
      <w:bodyDiv w:val="1"/>
      <w:marLeft w:val="0"/>
      <w:marRight w:val="0"/>
      <w:marTop w:val="0"/>
      <w:marBottom w:val="0"/>
      <w:divBdr>
        <w:top w:val="none" w:sz="0" w:space="0" w:color="auto"/>
        <w:left w:val="none" w:sz="0" w:space="0" w:color="auto"/>
        <w:bottom w:val="none" w:sz="0" w:space="0" w:color="auto"/>
        <w:right w:val="none" w:sz="0" w:space="0" w:color="auto"/>
      </w:divBdr>
    </w:div>
    <w:div w:id="1639261474">
      <w:bodyDiv w:val="1"/>
      <w:marLeft w:val="0"/>
      <w:marRight w:val="0"/>
      <w:marTop w:val="0"/>
      <w:marBottom w:val="0"/>
      <w:divBdr>
        <w:top w:val="none" w:sz="0" w:space="0" w:color="auto"/>
        <w:left w:val="none" w:sz="0" w:space="0" w:color="auto"/>
        <w:bottom w:val="none" w:sz="0" w:space="0" w:color="auto"/>
        <w:right w:val="none" w:sz="0" w:space="0" w:color="auto"/>
      </w:divBdr>
    </w:div>
    <w:div w:id="1640109873">
      <w:bodyDiv w:val="1"/>
      <w:marLeft w:val="0"/>
      <w:marRight w:val="0"/>
      <w:marTop w:val="0"/>
      <w:marBottom w:val="0"/>
      <w:divBdr>
        <w:top w:val="none" w:sz="0" w:space="0" w:color="auto"/>
        <w:left w:val="none" w:sz="0" w:space="0" w:color="auto"/>
        <w:bottom w:val="none" w:sz="0" w:space="0" w:color="auto"/>
        <w:right w:val="none" w:sz="0" w:space="0" w:color="auto"/>
      </w:divBdr>
    </w:div>
    <w:div w:id="1640572439">
      <w:bodyDiv w:val="1"/>
      <w:marLeft w:val="0"/>
      <w:marRight w:val="0"/>
      <w:marTop w:val="0"/>
      <w:marBottom w:val="0"/>
      <w:divBdr>
        <w:top w:val="none" w:sz="0" w:space="0" w:color="auto"/>
        <w:left w:val="none" w:sz="0" w:space="0" w:color="auto"/>
        <w:bottom w:val="none" w:sz="0" w:space="0" w:color="auto"/>
        <w:right w:val="none" w:sz="0" w:space="0" w:color="auto"/>
      </w:divBdr>
    </w:div>
    <w:div w:id="1645307817">
      <w:bodyDiv w:val="1"/>
      <w:marLeft w:val="0"/>
      <w:marRight w:val="0"/>
      <w:marTop w:val="0"/>
      <w:marBottom w:val="0"/>
      <w:divBdr>
        <w:top w:val="none" w:sz="0" w:space="0" w:color="auto"/>
        <w:left w:val="none" w:sz="0" w:space="0" w:color="auto"/>
        <w:bottom w:val="none" w:sz="0" w:space="0" w:color="auto"/>
        <w:right w:val="none" w:sz="0" w:space="0" w:color="auto"/>
      </w:divBdr>
    </w:div>
    <w:div w:id="1646592807">
      <w:bodyDiv w:val="1"/>
      <w:marLeft w:val="0"/>
      <w:marRight w:val="0"/>
      <w:marTop w:val="0"/>
      <w:marBottom w:val="0"/>
      <w:divBdr>
        <w:top w:val="none" w:sz="0" w:space="0" w:color="auto"/>
        <w:left w:val="none" w:sz="0" w:space="0" w:color="auto"/>
        <w:bottom w:val="none" w:sz="0" w:space="0" w:color="auto"/>
        <w:right w:val="none" w:sz="0" w:space="0" w:color="auto"/>
      </w:divBdr>
    </w:div>
    <w:div w:id="1650212012">
      <w:bodyDiv w:val="1"/>
      <w:marLeft w:val="0"/>
      <w:marRight w:val="0"/>
      <w:marTop w:val="0"/>
      <w:marBottom w:val="0"/>
      <w:divBdr>
        <w:top w:val="none" w:sz="0" w:space="0" w:color="auto"/>
        <w:left w:val="none" w:sz="0" w:space="0" w:color="auto"/>
        <w:bottom w:val="none" w:sz="0" w:space="0" w:color="auto"/>
        <w:right w:val="none" w:sz="0" w:space="0" w:color="auto"/>
      </w:divBdr>
    </w:div>
    <w:div w:id="1655987401">
      <w:bodyDiv w:val="1"/>
      <w:marLeft w:val="0"/>
      <w:marRight w:val="0"/>
      <w:marTop w:val="0"/>
      <w:marBottom w:val="0"/>
      <w:divBdr>
        <w:top w:val="none" w:sz="0" w:space="0" w:color="auto"/>
        <w:left w:val="none" w:sz="0" w:space="0" w:color="auto"/>
        <w:bottom w:val="none" w:sz="0" w:space="0" w:color="auto"/>
        <w:right w:val="none" w:sz="0" w:space="0" w:color="auto"/>
      </w:divBdr>
    </w:div>
    <w:div w:id="1656108746">
      <w:bodyDiv w:val="1"/>
      <w:marLeft w:val="0"/>
      <w:marRight w:val="0"/>
      <w:marTop w:val="0"/>
      <w:marBottom w:val="0"/>
      <w:divBdr>
        <w:top w:val="none" w:sz="0" w:space="0" w:color="auto"/>
        <w:left w:val="none" w:sz="0" w:space="0" w:color="auto"/>
        <w:bottom w:val="none" w:sz="0" w:space="0" w:color="auto"/>
        <w:right w:val="none" w:sz="0" w:space="0" w:color="auto"/>
      </w:divBdr>
    </w:div>
    <w:div w:id="1657298637">
      <w:bodyDiv w:val="1"/>
      <w:marLeft w:val="0"/>
      <w:marRight w:val="0"/>
      <w:marTop w:val="0"/>
      <w:marBottom w:val="0"/>
      <w:divBdr>
        <w:top w:val="none" w:sz="0" w:space="0" w:color="auto"/>
        <w:left w:val="none" w:sz="0" w:space="0" w:color="auto"/>
        <w:bottom w:val="none" w:sz="0" w:space="0" w:color="auto"/>
        <w:right w:val="none" w:sz="0" w:space="0" w:color="auto"/>
      </w:divBdr>
    </w:div>
    <w:div w:id="1658800306">
      <w:bodyDiv w:val="1"/>
      <w:marLeft w:val="0"/>
      <w:marRight w:val="0"/>
      <w:marTop w:val="0"/>
      <w:marBottom w:val="0"/>
      <w:divBdr>
        <w:top w:val="none" w:sz="0" w:space="0" w:color="auto"/>
        <w:left w:val="none" w:sz="0" w:space="0" w:color="auto"/>
        <w:bottom w:val="none" w:sz="0" w:space="0" w:color="auto"/>
        <w:right w:val="none" w:sz="0" w:space="0" w:color="auto"/>
      </w:divBdr>
    </w:div>
    <w:div w:id="1659387064">
      <w:bodyDiv w:val="1"/>
      <w:marLeft w:val="0"/>
      <w:marRight w:val="0"/>
      <w:marTop w:val="0"/>
      <w:marBottom w:val="0"/>
      <w:divBdr>
        <w:top w:val="none" w:sz="0" w:space="0" w:color="auto"/>
        <w:left w:val="none" w:sz="0" w:space="0" w:color="auto"/>
        <w:bottom w:val="none" w:sz="0" w:space="0" w:color="auto"/>
        <w:right w:val="none" w:sz="0" w:space="0" w:color="auto"/>
      </w:divBdr>
    </w:div>
    <w:div w:id="1660882529">
      <w:bodyDiv w:val="1"/>
      <w:marLeft w:val="0"/>
      <w:marRight w:val="0"/>
      <w:marTop w:val="0"/>
      <w:marBottom w:val="0"/>
      <w:divBdr>
        <w:top w:val="none" w:sz="0" w:space="0" w:color="auto"/>
        <w:left w:val="none" w:sz="0" w:space="0" w:color="auto"/>
        <w:bottom w:val="none" w:sz="0" w:space="0" w:color="auto"/>
        <w:right w:val="none" w:sz="0" w:space="0" w:color="auto"/>
      </w:divBdr>
    </w:div>
    <w:div w:id="1663200739">
      <w:bodyDiv w:val="1"/>
      <w:marLeft w:val="0"/>
      <w:marRight w:val="0"/>
      <w:marTop w:val="0"/>
      <w:marBottom w:val="0"/>
      <w:divBdr>
        <w:top w:val="none" w:sz="0" w:space="0" w:color="auto"/>
        <w:left w:val="none" w:sz="0" w:space="0" w:color="auto"/>
        <w:bottom w:val="none" w:sz="0" w:space="0" w:color="auto"/>
        <w:right w:val="none" w:sz="0" w:space="0" w:color="auto"/>
      </w:divBdr>
    </w:div>
    <w:div w:id="1664888667">
      <w:bodyDiv w:val="1"/>
      <w:marLeft w:val="0"/>
      <w:marRight w:val="0"/>
      <w:marTop w:val="0"/>
      <w:marBottom w:val="0"/>
      <w:divBdr>
        <w:top w:val="none" w:sz="0" w:space="0" w:color="auto"/>
        <w:left w:val="none" w:sz="0" w:space="0" w:color="auto"/>
        <w:bottom w:val="none" w:sz="0" w:space="0" w:color="auto"/>
        <w:right w:val="none" w:sz="0" w:space="0" w:color="auto"/>
      </w:divBdr>
    </w:div>
    <w:div w:id="1667973980">
      <w:bodyDiv w:val="1"/>
      <w:marLeft w:val="0"/>
      <w:marRight w:val="0"/>
      <w:marTop w:val="0"/>
      <w:marBottom w:val="0"/>
      <w:divBdr>
        <w:top w:val="none" w:sz="0" w:space="0" w:color="auto"/>
        <w:left w:val="none" w:sz="0" w:space="0" w:color="auto"/>
        <w:bottom w:val="none" w:sz="0" w:space="0" w:color="auto"/>
        <w:right w:val="none" w:sz="0" w:space="0" w:color="auto"/>
      </w:divBdr>
    </w:div>
    <w:div w:id="1668092092">
      <w:bodyDiv w:val="1"/>
      <w:marLeft w:val="0"/>
      <w:marRight w:val="0"/>
      <w:marTop w:val="0"/>
      <w:marBottom w:val="0"/>
      <w:divBdr>
        <w:top w:val="none" w:sz="0" w:space="0" w:color="auto"/>
        <w:left w:val="none" w:sz="0" w:space="0" w:color="auto"/>
        <w:bottom w:val="none" w:sz="0" w:space="0" w:color="auto"/>
        <w:right w:val="none" w:sz="0" w:space="0" w:color="auto"/>
      </w:divBdr>
    </w:div>
    <w:div w:id="1669014810">
      <w:bodyDiv w:val="1"/>
      <w:marLeft w:val="0"/>
      <w:marRight w:val="0"/>
      <w:marTop w:val="0"/>
      <w:marBottom w:val="0"/>
      <w:divBdr>
        <w:top w:val="none" w:sz="0" w:space="0" w:color="auto"/>
        <w:left w:val="none" w:sz="0" w:space="0" w:color="auto"/>
        <w:bottom w:val="none" w:sz="0" w:space="0" w:color="auto"/>
        <w:right w:val="none" w:sz="0" w:space="0" w:color="auto"/>
      </w:divBdr>
    </w:div>
    <w:div w:id="1673752931">
      <w:bodyDiv w:val="1"/>
      <w:marLeft w:val="0"/>
      <w:marRight w:val="0"/>
      <w:marTop w:val="0"/>
      <w:marBottom w:val="0"/>
      <w:divBdr>
        <w:top w:val="none" w:sz="0" w:space="0" w:color="auto"/>
        <w:left w:val="none" w:sz="0" w:space="0" w:color="auto"/>
        <w:bottom w:val="none" w:sz="0" w:space="0" w:color="auto"/>
        <w:right w:val="none" w:sz="0" w:space="0" w:color="auto"/>
      </w:divBdr>
    </w:div>
    <w:div w:id="1675761484">
      <w:bodyDiv w:val="1"/>
      <w:marLeft w:val="0"/>
      <w:marRight w:val="0"/>
      <w:marTop w:val="0"/>
      <w:marBottom w:val="0"/>
      <w:divBdr>
        <w:top w:val="none" w:sz="0" w:space="0" w:color="auto"/>
        <w:left w:val="none" w:sz="0" w:space="0" w:color="auto"/>
        <w:bottom w:val="none" w:sz="0" w:space="0" w:color="auto"/>
        <w:right w:val="none" w:sz="0" w:space="0" w:color="auto"/>
      </w:divBdr>
    </w:div>
    <w:div w:id="1677418063">
      <w:bodyDiv w:val="1"/>
      <w:marLeft w:val="0"/>
      <w:marRight w:val="0"/>
      <w:marTop w:val="0"/>
      <w:marBottom w:val="0"/>
      <w:divBdr>
        <w:top w:val="none" w:sz="0" w:space="0" w:color="auto"/>
        <w:left w:val="none" w:sz="0" w:space="0" w:color="auto"/>
        <w:bottom w:val="none" w:sz="0" w:space="0" w:color="auto"/>
        <w:right w:val="none" w:sz="0" w:space="0" w:color="auto"/>
      </w:divBdr>
    </w:div>
    <w:div w:id="1677684944">
      <w:bodyDiv w:val="1"/>
      <w:marLeft w:val="0"/>
      <w:marRight w:val="0"/>
      <w:marTop w:val="0"/>
      <w:marBottom w:val="0"/>
      <w:divBdr>
        <w:top w:val="none" w:sz="0" w:space="0" w:color="auto"/>
        <w:left w:val="none" w:sz="0" w:space="0" w:color="auto"/>
        <w:bottom w:val="none" w:sz="0" w:space="0" w:color="auto"/>
        <w:right w:val="none" w:sz="0" w:space="0" w:color="auto"/>
      </w:divBdr>
    </w:div>
    <w:div w:id="1679504363">
      <w:bodyDiv w:val="1"/>
      <w:marLeft w:val="0"/>
      <w:marRight w:val="0"/>
      <w:marTop w:val="0"/>
      <w:marBottom w:val="0"/>
      <w:divBdr>
        <w:top w:val="none" w:sz="0" w:space="0" w:color="auto"/>
        <w:left w:val="none" w:sz="0" w:space="0" w:color="auto"/>
        <w:bottom w:val="none" w:sz="0" w:space="0" w:color="auto"/>
        <w:right w:val="none" w:sz="0" w:space="0" w:color="auto"/>
      </w:divBdr>
    </w:div>
    <w:div w:id="1679766363">
      <w:bodyDiv w:val="1"/>
      <w:marLeft w:val="0"/>
      <w:marRight w:val="0"/>
      <w:marTop w:val="0"/>
      <w:marBottom w:val="0"/>
      <w:divBdr>
        <w:top w:val="none" w:sz="0" w:space="0" w:color="auto"/>
        <w:left w:val="none" w:sz="0" w:space="0" w:color="auto"/>
        <w:bottom w:val="none" w:sz="0" w:space="0" w:color="auto"/>
        <w:right w:val="none" w:sz="0" w:space="0" w:color="auto"/>
      </w:divBdr>
    </w:div>
    <w:div w:id="1680303678">
      <w:bodyDiv w:val="1"/>
      <w:marLeft w:val="0"/>
      <w:marRight w:val="0"/>
      <w:marTop w:val="0"/>
      <w:marBottom w:val="0"/>
      <w:divBdr>
        <w:top w:val="none" w:sz="0" w:space="0" w:color="auto"/>
        <w:left w:val="none" w:sz="0" w:space="0" w:color="auto"/>
        <w:bottom w:val="none" w:sz="0" w:space="0" w:color="auto"/>
        <w:right w:val="none" w:sz="0" w:space="0" w:color="auto"/>
      </w:divBdr>
    </w:div>
    <w:div w:id="1693609732">
      <w:bodyDiv w:val="1"/>
      <w:marLeft w:val="0"/>
      <w:marRight w:val="0"/>
      <w:marTop w:val="0"/>
      <w:marBottom w:val="0"/>
      <w:divBdr>
        <w:top w:val="none" w:sz="0" w:space="0" w:color="auto"/>
        <w:left w:val="none" w:sz="0" w:space="0" w:color="auto"/>
        <w:bottom w:val="none" w:sz="0" w:space="0" w:color="auto"/>
        <w:right w:val="none" w:sz="0" w:space="0" w:color="auto"/>
      </w:divBdr>
    </w:div>
    <w:div w:id="1693723119">
      <w:bodyDiv w:val="1"/>
      <w:marLeft w:val="0"/>
      <w:marRight w:val="0"/>
      <w:marTop w:val="0"/>
      <w:marBottom w:val="0"/>
      <w:divBdr>
        <w:top w:val="none" w:sz="0" w:space="0" w:color="auto"/>
        <w:left w:val="none" w:sz="0" w:space="0" w:color="auto"/>
        <w:bottom w:val="none" w:sz="0" w:space="0" w:color="auto"/>
        <w:right w:val="none" w:sz="0" w:space="0" w:color="auto"/>
      </w:divBdr>
    </w:div>
    <w:div w:id="1695304271">
      <w:bodyDiv w:val="1"/>
      <w:marLeft w:val="0"/>
      <w:marRight w:val="0"/>
      <w:marTop w:val="0"/>
      <w:marBottom w:val="0"/>
      <w:divBdr>
        <w:top w:val="none" w:sz="0" w:space="0" w:color="auto"/>
        <w:left w:val="none" w:sz="0" w:space="0" w:color="auto"/>
        <w:bottom w:val="none" w:sz="0" w:space="0" w:color="auto"/>
        <w:right w:val="none" w:sz="0" w:space="0" w:color="auto"/>
      </w:divBdr>
    </w:div>
    <w:div w:id="1700856204">
      <w:bodyDiv w:val="1"/>
      <w:marLeft w:val="0"/>
      <w:marRight w:val="0"/>
      <w:marTop w:val="0"/>
      <w:marBottom w:val="0"/>
      <w:divBdr>
        <w:top w:val="none" w:sz="0" w:space="0" w:color="auto"/>
        <w:left w:val="none" w:sz="0" w:space="0" w:color="auto"/>
        <w:bottom w:val="none" w:sz="0" w:space="0" w:color="auto"/>
        <w:right w:val="none" w:sz="0" w:space="0" w:color="auto"/>
      </w:divBdr>
    </w:div>
    <w:div w:id="1703629990">
      <w:bodyDiv w:val="1"/>
      <w:marLeft w:val="0"/>
      <w:marRight w:val="0"/>
      <w:marTop w:val="0"/>
      <w:marBottom w:val="0"/>
      <w:divBdr>
        <w:top w:val="none" w:sz="0" w:space="0" w:color="auto"/>
        <w:left w:val="none" w:sz="0" w:space="0" w:color="auto"/>
        <w:bottom w:val="none" w:sz="0" w:space="0" w:color="auto"/>
        <w:right w:val="none" w:sz="0" w:space="0" w:color="auto"/>
      </w:divBdr>
    </w:div>
    <w:div w:id="1704790240">
      <w:bodyDiv w:val="1"/>
      <w:marLeft w:val="0"/>
      <w:marRight w:val="0"/>
      <w:marTop w:val="0"/>
      <w:marBottom w:val="0"/>
      <w:divBdr>
        <w:top w:val="none" w:sz="0" w:space="0" w:color="auto"/>
        <w:left w:val="none" w:sz="0" w:space="0" w:color="auto"/>
        <w:bottom w:val="none" w:sz="0" w:space="0" w:color="auto"/>
        <w:right w:val="none" w:sz="0" w:space="0" w:color="auto"/>
      </w:divBdr>
    </w:div>
    <w:div w:id="1709724067">
      <w:bodyDiv w:val="1"/>
      <w:marLeft w:val="0"/>
      <w:marRight w:val="0"/>
      <w:marTop w:val="0"/>
      <w:marBottom w:val="0"/>
      <w:divBdr>
        <w:top w:val="none" w:sz="0" w:space="0" w:color="auto"/>
        <w:left w:val="none" w:sz="0" w:space="0" w:color="auto"/>
        <w:bottom w:val="none" w:sz="0" w:space="0" w:color="auto"/>
        <w:right w:val="none" w:sz="0" w:space="0" w:color="auto"/>
      </w:divBdr>
    </w:div>
    <w:div w:id="1711153303">
      <w:bodyDiv w:val="1"/>
      <w:marLeft w:val="0"/>
      <w:marRight w:val="0"/>
      <w:marTop w:val="0"/>
      <w:marBottom w:val="0"/>
      <w:divBdr>
        <w:top w:val="none" w:sz="0" w:space="0" w:color="auto"/>
        <w:left w:val="none" w:sz="0" w:space="0" w:color="auto"/>
        <w:bottom w:val="none" w:sz="0" w:space="0" w:color="auto"/>
        <w:right w:val="none" w:sz="0" w:space="0" w:color="auto"/>
      </w:divBdr>
    </w:div>
    <w:div w:id="1713772485">
      <w:bodyDiv w:val="1"/>
      <w:marLeft w:val="0"/>
      <w:marRight w:val="0"/>
      <w:marTop w:val="0"/>
      <w:marBottom w:val="0"/>
      <w:divBdr>
        <w:top w:val="none" w:sz="0" w:space="0" w:color="auto"/>
        <w:left w:val="none" w:sz="0" w:space="0" w:color="auto"/>
        <w:bottom w:val="none" w:sz="0" w:space="0" w:color="auto"/>
        <w:right w:val="none" w:sz="0" w:space="0" w:color="auto"/>
      </w:divBdr>
    </w:div>
    <w:div w:id="1718120114">
      <w:bodyDiv w:val="1"/>
      <w:marLeft w:val="0"/>
      <w:marRight w:val="0"/>
      <w:marTop w:val="0"/>
      <w:marBottom w:val="0"/>
      <w:divBdr>
        <w:top w:val="none" w:sz="0" w:space="0" w:color="auto"/>
        <w:left w:val="none" w:sz="0" w:space="0" w:color="auto"/>
        <w:bottom w:val="none" w:sz="0" w:space="0" w:color="auto"/>
        <w:right w:val="none" w:sz="0" w:space="0" w:color="auto"/>
      </w:divBdr>
    </w:div>
    <w:div w:id="1724716600">
      <w:bodyDiv w:val="1"/>
      <w:marLeft w:val="0"/>
      <w:marRight w:val="0"/>
      <w:marTop w:val="0"/>
      <w:marBottom w:val="0"/>
      <w:divBdr>
        <w:top w:val="none" w:sz="0" w:space="0" w:color="auto"/>
        <w:left w:val="none" w:sz="0" w:space="0" w:color="auto"/>
        <w:bottom w:val="none" w:sz="0" w:space="0" w:color="auto"/>
        <w:right w:val="none" w:sz="0" w:space="0" w:color="auto"/>
      </w:divBdr>
    </w:div>
    <w:div w:id="1728187921">
      <w:bodyDiv w:val="1"/>
      <w:marLeft w:val="0"/>
      <w:marRight w:val="0"/>
      <w:marTop w:val="0"/>
      <w:marBottom w:val="0"/>
      <w:divBdr>
        <w:top w:val="none" w:sz="0" w:space="0" w:color="auto"/>
        <w:left w:val="none" w:sz="0" w:space="0" w:color="auto"/>
        <w:bottom w:val="none" w:sz="0" w:space="0" w:color="auto"/>
        <w:right w:val="none" w:sz="0" w:space="0" w:color="auto"/>
      </w:divBdr>
    </w:div>
    <w:div w:id="1734548759">
      <w:bodyDiv w:val="1"/>
      <w:marLeft w:val="0"/>
      <w:marRight w:val="0"/>
      <w:marTop w:val="0"/>
      <w:marBottom w:val="0"/>
      <w:divBdr>
        <w:top w:val="none" w:sz="0" w:space="0" w:color="auto"/>
        <w:left w:val="none" w:sz="0" w:space="0" w:color="auto"/>
        <w:bottom w:val="none" w:sz="0" w:space="0" w:color="auto"/>
        <w:right w:val="none" w:sz="0" w:space="0" w:color="auto"/>
      </w:divBdr>
    </w:div>
    <w:div w:id="1739983816">
      <w:bodyDiv w:val="1"/>
      <w:marLeft w:val="0"/>
      <w:marRight w:val="0"/>
      <w:marTop w:val="0"/>
      <w:marBottom w:val="0"/>
      <w:divBdr>
        <w:top w:val="none" w:sz="0" w:space="0" w:color="auto"/>
        <w:left w:val="none" w:sz="0" w:space="0" w:color="auto"/>
        <w:bottom w:val="none" w:sz="0" w:space="0" w:color="auto"/>
        <w:right w:val="none" w:sz="0" w:space="0" w:color="auto"/>
      </w:divBdr>
    </w:div>
    <w:div w:id="1740714150">
      <w:bodyDiv w:val="1"/>
      <w:marLeft w:val="0"/>
      <w:marRight w:val="0"/>
      <w:marTop w:val="0"/>
      <w:marBottom w:val="0"/>
      <w:divBdr>
        <w:top w:val="none" w:sz="0" w:space="0" w:color="auto"/>
        <w:left w:val="none" w:sz="0" w:space="0" w:color="auto"/>
        <w:bottom w:val="none" w:sz="0" w:space="0" w:color="auto"/>
        <w:right w:val="none" w:sz="0" w:space="0" w:color="auto"/>
      </w:divBdr>
    </w:div>
    <w:div w:id="1744840467">
      <w:bodyDiv w:val="1"/>
      <w:marLeft w:val="0"/>
      <w:marRight w:val="0"/>
      <w:marTop w:val="0"/>
      <w:marBottom w:val="0"/>
      <w:divBdr>
        <w:top w:val="none" w:sz="0" w:space="0" w:color="auto"/>
        <w:left w:val="none" w:sz="0" w:space="0" w:color="auto"/>
        <w:bottom w:val="none" w:sz="0" w:space="0" w:color="auto"/>
        <w:right w:val="none" w:sz="0" w:space="0" w:color="auto"/>
      </w:divBdr>
    </w:div>
    <w:div w:id="1745759976">
      <w:bodyDiv w:val="1"/>
      <w:marLeft w:val="0"/>
      <w:marRight w:val="0"/>
      <w:marTop w:val="0"/>
      <w:marBottom w:val="0"/>
      <w:divBdr>
        <w:top w:val="none" w:sz="0" w:space="0" w:color="auto"/>
        <w:left w:val="none" w:sz="0" w:space="0" w:color="auto"/>
        <w:bottom w:val="none" w:sz="0" w:space="0" w:color="auto"/>
        <w:right w:val="none" w:sz="0" w:space="0" w:color="auto"/>
      </w:divBdr>
    </w:div>
    <w:div w:id="1746106154">
      <w:bodyDiv w:val="1"/>
      <w:marLeft w:val="0"/>
      <w:marRight w:val="0"/>
      <w:marTop w:val="0"/>
      <w:marBottom w:val="0"/>
      <w:divBdr>
        <w:top w:val="none" w:sz="0" w:space="0" w:color="auto"/>
        <w:left w:val="none" w:sz="0" w:space="0" w:color="auto"/>
        <w:bottom w:val="none" w:sz="0" w:space="0" w:color="auto"/>
        <w:right w:val="none" w:sz="0" w:space="0" w:color="auto"/>
      </w:divBdr>
    </w:div>
    <w:div w:id="1747722320">
      <w:bodyDiv w:val="1"/>
      <w:marLeft w:val="0"/>
      <w:marRight w:val="0"/>
      <w:marTop w:val="0"/>
      <w:marBottom w:val="0"/>
      <w:divBdr>
        <w:top w:val="none" w:sz="0" w:space="0" w:color="auto"/>
        <w:left w:val="none" w:sz="0" w:space="0" w:color="auto"/>
        <w:bottom w:val="none" w:sz="0" w:space="0" w:color="auto"/>
        <w:right w:val="none" w:sz="0" w:space="0" w:color="auto"/>
      </w:divBdr>
    </w:div>
    <w:div w:id="1748306621">
      <w:bodyDiv w:val="1"/>
      <w:marLeft w:val="0"/>
      <w:marRight w:val="0"/>
      <w:marTop w:val="0"/>
      <w:marBottom w:val="0"/>
      <w:divBdr>
        <w:top w:val="none" w:sz="0" w:space="0" w:color="auto"/>
        <w:left w:val="none" w:sz="0" w:space="0" w:color="auto"/>
        <w:bottom w:val="none" w:sz="0" w:space="0" w:color="auto"/>
        <w:right w:val="none" w:sz="0" w:space="0" w:color="auto"/>
      </w:divBdr>
    </w:div>
    <w:div w:id="1751197657">
      <w:bodyDiv w:val="1"/>
      <w:marLeft w:val="0"/>
      <w:marRight w:val="0"/>
      <w:marTop w:val="0"/>
      <w:marBottom w:val="0"/>
      <w:divBdr>
        <w:top w:val="none" w:sz="0" w:space="0" w:color="auto"/>
        <w:left w:val="none" w:sz="0" w:space="0" w:color="auto"/>
        <w:bottom w:val="none" w:sz="0" w:space="0" w:color="auto"/>
        <w:right w:val="none" w:sz="0" w:space="0" w:color="auto"/>
      </w:divBdr>
    </w:div>
    <w:div w:id="1754282795">
      <w:bodyDiv w:val="1"/>
      <w:marLeft w:val="0"/>
      <w:marRight w:val="0"/>
      <w:marTop w:val="0"/>
      <w:marBottom w:val="0"/>
      <w:divBdr>
        <w:top w:val="none" w:sz="0" w:space="0" w:color="auto"/>
        <w:left w:val="none" w:sz="0" w:space="0" w:color="auto"/>
        <w:bottom w:val="none" w:sz="0" w:space="0" w:color="auto"/>
        <w:right w:val="none" w:sz="0" w:space="0" w:color="auto"/>
      </w:divBdr>
    </w:div>
    <w:div w:id="1759328325">
      <w:bodyDiv w:val="1"/>
      <w:marLeft w:val="0"/>
      <w:marRight w:val="0"/>
      <w:marTop w:val="0"/>
      <w:marBottom w:val="0"/>
      <w:divBdr>
        <w:top w:val="none" w:sz="0" w:space="0" w:color="auto"/>
        <w:left w:val="none" w:sz="0" w:space="0" w:color="auto"/>
        <w:bottom w:val="none" w:sz="0" w:space="0" w:color="auto"/>
        <w:right w:val="none" w:sz="0" w:space="0" w:color="auto"/>
      </w:divBdr>
    </w:div>
    <w:div w:id="1763842238">
      <w:bodyDiv w:val="1"/>
      <w:marLeft w:val="0"/>
      <w:marRight w:val="0"/>
      <w:marTop w:val="0"/>
      <w:marBottom w:val="0"/>
      <w:divBdr>
        <w:top w:val="none" w:sz="0" w:space="0" w:color="auto"/>
        <w:left w:val="none" w:sz="0" w:space="0" w:color="auto"/>
        <w:bottom w:val="none" w:sz="0" w:space="0" w:color="auto"/>
        <w:right w:val="none" w:sz="0" w:space="0" w:color="auto"/>
      </w:divBdr>
    </w:div>
    <w:div w:id="1767119973">
      <w:bodyDiv w:val="1"/>
      <w:marLeft w:val="0"/>
      <w:marRight w:val="0"/>
      <w:marTop w:val="0"/>
      <w:marBottom w:val="0"/>
      <w:divBdr>
        <w:top w:val="none" w:sz="0" w:space="0" w:color="auto"/>
        <w:left w:val="none" w:sz="0" w:space="0" w:color="auto"/>
        <w:bottom w:val="none" w:sz="0" w:space="0" w:color="auto"/>
        <w:right w:val="none" w:sz="0" w:space="0" w:color="auto"/>
      </w:divBdr>
    </w:div>
    <w:div w:id="1771702640">
      <w:bodyDiv w:val="1"/>
      <w:marLeft w:val="0"/>
      <w:marRight w:val="0"/>
      <w:marTop w:val="0"/>
      <w:marBottom w:val="0"/>
      <w:divBdr>
        <w:top w:val="none" w:sz="0" w:space="0" w:color="auto"/>
        <w:left w:val="none" w:sz="0" w:space="0" w:color="auto"/>
        <w:bottom w:val="none" w:sz="0" w:space="0" w:color="auto"/>
        <w:right w:val="none" w:sz="0" w:space="0" w:color="auto"/>
      </w:divBdr>
    </w:div>
    <w:div w:id="1772045285">
      <w:bodyDiv w:val="1"/>
      <w:marLeft w:val="0"/>
      <w:marRight w:val="0"/>
      <w:marTop w:val="0"/>
      <w:marBottom w:val="0"/>
      <w:divBdr>
        <w:top w:val="none" w:sz="0" w:space="0" w:color="auto"/>
        <w:left w:val="none" w:sz="0" w:space="0" w:color="auto"/>
        <w:bottom w:val="none" w:sz="0" w:space="0" w:color="auto"/>
        <w:right w:val="none" w:sz="0" w:space="0" w:color="auto"/>
      </w:divBdr>
    </w:div>
    <w:div w:id="1778409912">
      <w:bodyDiv w:val="1"/>
      <w:marLeft w:val="0"/>
      <w:marRight w:val="0"/>
      <w:marTop w:val="0"/>
      <w:marBottom w:val="0"/>
      <w:divBdr>
        <w:top w:val="none" w:sz="0" w:space="0" w:color="auto"/>
        <w:left w:val="none" w:sz="0" w:space="0" w:color="auto"/>
        <w:bottom w:val="none" w:sz="0" w:space="0" w:color="auto"/>
        <w:right w:val="none" w:sz="0" w:space="0" w:color="auto"/>
      </w:divBdr>
    </w:div>
    <w:div w:id="1779063790">
      <w:bodyDiv w:val="1"/>
      <w:marLeft w:val="0"/>
      <w:marRight w:val="0"/>
      <w:marTop w:val="0"/>
      <w:marBottom w:val="0"/>
      <w:divBdr>
        <w:top w:val="none" w:sz="0" w:space="0" w:color="auto"/>
        <w:left w:val="none" w:sz="0" w:space="0" w:color="auto"/>
        <w:bottom w:val="none" w:sz="0" w:space="0" w:color="auto"/>
        <w:right w:val="none" w:sz="0" w:space="0" w:color="auto"/>
      </w:divBdr>
    </w:div>
    <w:div w:id="1779324606">
      <w:bodyDiv w:val="1"/>
      <w:marLeft w:val="0"/>
      <w:marRight w:val="0"/>
      <w:marTop w:val="0"/>
      <w:marBottom w:val="0"/>
      <w:divBdr>
        <w:top w:val="none" w:sz="0" w:space="0" w:color="auto"/>
        <w:left w:val="none" w:sz="0" w:space="0" w:color="auto"/>
        <w:bottom w:val="none" w:sz="0" w:space="0" w:color="auto"/>
        <w:right w:val="none" w:sz="0" w:space="0" w:color="auto"/>
      </w:divBdr>
    </w:div>
    <w:div w:id="1785151430">
      <w:bodyDiv w:val="1"/>
      <w:marLeft w:val="0"/>
      <w:marRight w:val="0"/>
      <w:marTop w:val="0"/>
      <w:marBottom w:val="0"/>
      <w:divBdr>
        <w:top w:val="none" w:sz="0" w:space="0" w:color="auto"/>
        <w:left w:val="none" w:sz="0" w:space="0" w:color="auto"/>
        <w:bottom w:val="none" w:sz="0" w:space="0" w:color="auto"/>
        <w:right w:val="none" w:sz="0" w:space="0" w:color="auto"/>
      </w:divBdr>
    </w:div>
    <w:div w:id="1803814923">
      <w:bodyDiv w:val="1"/>
      <w:marLeft w:val="0"/>
      <w:marRight w:val="0"/>
      <w:marTop w:val="0"/>
      <w:marBottom w:val="0"/>
      <w:divBdr>
        <w:top w:val="none" w:sz="0" w:space="0" w:color="auto"/>
        <w:left w:val="none" w:sz="0" w:space="0" w:color="auto"/>
        <w:bottom w:val="none" w:sz="0" w:space="0" w:color="auto"/>
        <w:right w:val="none" w:sz="0" w:space="0" w:color="auto"/>
      </w:divBdr>
    </w:div>
    <w:div w:id="1811051721">
      <w:bodyDiv w:val="1"/>
      <w:marLeft w:val="0"/>
      <w:marRight w:val="0"/>
      <w:marTop w:val="0"/>
      <w:marBottom w:val="0"/>
      <w:divBdr>
        <w:top w:val="none" w:sz="0" w:space="0" w:color="auto"/>
        <w:left w:val="none" w:sz="0" w:space="0" w:color="auto"/>
        <w:bottom w:val="none" w:sz="0" w:space="0" w:color="auto"/>
        <w:right w:val="none" w:sz="0" w:space="0" w:color="auto"/>
      </w:divBdr>
    </w:div>
    <w:div w:id="1814247155">
      <w:bodyDiv w:val="1"/>
      <w:marLeft w:val="0"/>
      <w:marRight w:val="0"/>
      <w:marTop w:val="0"/>
      <w:marBottom w:val="0"/>
      <w:divBdr>
        <w:top w:val="none" w:sz="0" w:space="0" w:color="auto"/>
        <w:left w:val="none" w:sz="0" w:space="0" w:color="auto"/>
        <w:bottom w:val="none" w:sz="0" w:space="0" w:color="auto"/>
        <w:right w:val="none" w:sz="0" w:space="0" w:color="auto"/>
      </w:divBdr>
    </w:div>
    <w:div w:id="1820685195">
      <w:bodyDiv w:val="1"/>
      <w:marLeft w:val="0"/>
      <w:marRight w:val="0"/>
      <w:marTop w:val="0"/>
      <w:marBottom w:val="0"/>
      <w:divBdr>
        <w:top w:val="none" w:sz="0" w:space="0" w:color="auto"/>
        <w:left w:val="none" w:sz="0" w:space="0" w:color="auto"/>
        <w:bottom w:val="none" w:sz="0" w:space="0" w:color="auto"/>
        <w:right w:val="none" w:sz="0" w:space="0" w:color="auto"/>
      </w:divBdr>
    </w:div>
    <w:div w:id="1829051888">
      <w:bodyDiv w:val="1"/>
      <w:marLeft w:val="0"/>
      <w:marRight w:val="0"/>
      <w:marTop w:val="0"/>
      <w:marBottom w:val="0"/>
      <w:divBdr>
        <w:top w:val="none" w:sz="0" w:space="0" w:color="auto"/>
        <w:left w:val="none" w:sz="0" w:space="0" w:color="auto"/>
        <w:bottom w:val="none" w:sz="0" w:space="0" w:color="auto"/>
        <w:right w:val="none" w:sz="0" w:space="0" w:color="auto"/>
      </w:divBdr>
    </w:div>
    <w:div w:id="1832988980">
      <w:bodyDiv w:val="1"/>
      <w:marLeft w:val="0"/>
      <w:marRight w:val="0"/>
      <w:marTop w:val="0"/>
      <w:marBottom w:val="0"/>
      <w:divBdr>
        <w:top w:val="none" w:sz="0" w:space="0" w:color="auto"/>
        <w:left w:val="none" w:sz="0" w:space="0" w:color="auto"/>
        <w:bottom w:val="none" w:sz="0" w:space="0" w:color="auto"/>
        <w:right w:val="none" w:sz="0" w:space="0" w:color="auto"/>
      </w:divBdr>
    </w:div>
    <w:div w:id="1835025224">
      <w:bodyDiv w:val="1"/>
      <w:marLeft w:val="0"/>
      <w:marRight w:val="0"/>
      <w:marTop w:val="0"/>
      <w:marBottom w:val="0"/>
      <w:divBdr>
        <w:top w:val="none" w:sz="0" w:space="0" w:color="auto"/>
        <w:left w:val="none" w:sz="0" w:space="0" w:color="auto"/>
        <w:bottom w:val="none" w:sz="0" w:space="0" w:color="auto"/>
        <w:right w:val="none" w:sz="0" w:space="0" w:color="auto"/>
      </w:divBdr>
    </w:div>
    <w:div w:id="1835416573">
      <w:bodyDiv w:val="1"/>
      <w:marLeft w:val="0"/>
      <w:marRight w:val="0"/>
      <w:marTop w:val="0"/>
      <w:marBottom w:val="0"/>
      <w:divBdr>
        <w:top w:val="none" w:sz="0" w:space="0" w:color="auto"/>
        <w:left w:val="none" w:sz="0" w:space="0" w:color="auto"/>
        <w:bottom w:val="none" w:sz="0" w:space="0" w:color="auto"/>
        <w:right w:val="none" w:sz="0" w:space="0" w:color="auto"/>
      </w:divBdr>
    </w:div>
    <w:div w:id="1838501493">
      <w:bodyDiv w:val="1"/>
      <w:marLeft w:val="0"/>
      <w:marRight w:val="0"/>
      <w:marTop w:val="0"/>
      <w:marBottom w:val="0"/>
      <w:divBdr>
        <w:top w:val="none" w:sz="0" w:space="0" w:color="auto"/>
        <w:left w:val="none" w:sz="0" w:space="0" w:color="auto"/>
        <w:bottom w:val="none" w:sz="0" w:space="0" w:color="auto"/>
        <w:right w:val="none" w:sz="0" w:space="0" w:color="auto"/>
      </w:divBdr>
    </w:div>
    <w:div w:id="1839496808">
      <w:bodyDiv w:val="1"/>
      <w:marLeft w:val="0"/>
      <w:marRight w:val="0"/>
      <w:marTop w:val="0"/>
      <w:marBottom w:val="0"/>
      <w:divBdr>
        <w:top w:val="none" w:sz="0" w:space="0" w:color="auto"/>
        <w:left w:val="none" w:sz="0" w:space="0" w:color="auto"/>
        <w:bottom w:val="none" w:sz="0" w:space="0" w:color="auto"/>
        <w:right w:val="none" w:sz="0" w:space="0" w:color="auto"/>
      </w:divBdr>
    </w:div>
    <w:div w:id="1841238608">
      <w:bodyDiv w:val="1"/>
      <w:marLeft w:val="0"/>
      <w:marRight w:val="0"/>
      <w:marTop w:val="0"/>
      <w:marBottom w:val="0"/>
      <w:divBdr>
        <w:top w:val="none" w:sz="0" w:space="0" w:color="auto"/>
        <w:left w:val="none" w:sz="0" w:space="0" w:color="auto"/>
        <w:bottom w:val="none" w:sz="0" w:space="0" w:color="auto"/>
        <w:right w:val="none" w:sz="0" w:space="0" w:color="auto"/>
      </w:divBdr>
    </w:div>
    <w:div w:id="1842309262">
      <w:bodyDiv w:val="1"/>
      <w:marLeft w:val="0"/>
      <w:marRight w:val="0"/>
      <w:marTop w:val="0"/>
      <w:marBottom w:val="0"/>
      <w:divBdr>
        <w:top w:val="none" w:sz="0" w:space="0" w:color="auto"/>
        <w:left w:val="none" w:sz="0" w:space="0" w:color="auto"/>
        <w:bottom w:val="none" w:sz="0" w:space="0" w:color="auto"/>
        <w:right w:val="none" w:sz="0" w:space="0" w:color="auto"/>
      </w:divBdr>
    </w:div>
    <w:div w:id="1842432311">
      <w:bodyDiv w:val="1"/>
      <w:marLeft w:val="0"/>
      <w:marRight w:val="0"/>
      <w:marTop w:val="0"/>
      <w:marBottom w:val="0"/>
      <w:divBdr>
        <w:top w:val="none" w:sz="0" w:space="0" w:color="auto"/>
        <w:left w:val="none" w:sz="0" w:space="0" w:color="auto"/>
        <w:bottom w:val="none" w:sz="0" w:space="0" w:color="auto"/>
        <w:right w:val="none" w:sz="0" w:space="0" w:color="auto"/>
      </w:divBdr>
    </w:div>
    <w:div w:id="1844321655">
      <w:bodyDiv w:val="1"/>
      <w:marLeft w:val="0"/>
      <w:marRight w:val="0"/>
      <w:marTop w:val="0"/>
      <w:marBottom w:val="0"/>
      <w:divBdr>
        <w:top w:val="none" w:sz="0" w:space="0" w:color="auto"/>
        <w:left w:val="none" w:sz="0" w:space="0" w:color="auto"/>
        <w:bottom w:val="none" w:sz="0" w:space="0" w:color="auto"/>
        <w:right w:val="none" w:sz="0" w:space="0" w:color="auto"/>
      </w:divBdr>
    </w:div>
    <w:div w:id="1847402836">
      <w:bodyDiv w:val="1"/>
      <w:marLeft w:val="0"/>
      <w:marRight w:val="0"/>
      <w:marTop w:val="0"/>
      <w:marBottom w:val="0"/>
      <w:divBdr>
        <w:top w:val="none" w:sz="0" w:space="0" w:color="auto"/>
        <w:left w:val="none" w:sz="0" w:space="0" w:color="auto"/>
        <w:bottom w:val="none" w:sz="0" w:space="0" w:color="auto"/>
        <w:right w:val="none" w:sz="0" w:space="0" w:color="auto"/>
      </w:divBdr>
    </w:div>
    <w:div w:id="1848473341">
      <w:bodyDiv w:val="1"/>
      <w:marLeft w:val="0"/>
      <w:marRight w:val="0"/>
      <w:marTop w:val="0"/>
      <w:marBottom w:val="0"/>
      <w:divBdr>
        <w:top w:val="none" w:sz="0" w:space="0" w:color="auto"/>
        <w:left w:val="none" w:sz="0" w:space="0" w:color="auto"/>
        <w:bottom w:val="none" w:sz="0" w:space="0" w:color="auto"/>
        <w:right w:val="none" w:sz="0" w:space="0" w:color="auto"/>
      </w:divBdr>
    </w:div>
    <w:div w:id="1848475602">
      <w:bodyDiv w:val="1"/>
      <w:marLeft w:val="0"/>
      <w:marRight w:val="0"/>
      <w:marTop w:val="0"/>
      <w:marBottom w:val="0"/>
      <w:divBdr>
        <w:top w:val="none" w:sz="0" w:space="0" w:color="auto"/>
        <w:left w:val="none" w:sz="0" w:space="0" w:color="auto"/>
        <w:bottom w:val="none" w:sz="0" w:space="0" w:color="auto"/>
        <w:right w:val="none" w:sz="0" w:space="0" w:color="auto"/>
      </w:divBdr>
    </w:div>
    <w:div w:id="1853643553">
      <w:bodyDiv w:val="1"/>
      <w:marLeft w:val="0"/>
      <w:marRight w:val="0"/>
      <w:marTop w:val="0"/>
      <w:marBottom w:val="0"/>
      <w:divBdr>
        <w:top w:val="none" w:sz="0" w:space="0" w:color="auto"/>
        <w:left w:val="none" w:sz="0" w:space="0" w:color="auto"/>
        <w:bottom w:val="none" w:sz="0" w:space="0" w:color="auto"/>
        <w:right w:val="none" w:sz="0" w:space="0" w:color="auto"/>
      </w:divBdr>
    </w:div>
    <w:div w:id="1855147039">
      <w:bodyDiv w:val="1"/>
      <w:marLeft w:val="0"/>
      <w:marRight w:val="0"/>
      <w:marTop w:val="0"/>
      <w:marBottom w:val="0"/>
      <w:divBdr>
        <w:top w:val="none" w:sz="0" w:space="0" w:color="auto"/>
        <w:left w:val="none" w:sz="0" w:space="0" w:color="auto"/>
        <w:bottom w:val="none" w:sz="0" w:space="0" w:color="auto"/>
        <w:right w:val="none" w:sz="0" w:space="0" w:color="auto"/>
      </w:divBdr>
    </w:div>
    <w:div w:id="1855873384">
      <w:bodyDiv w:val="1"/>
      <w:marLeft w:val="0"/>
      <w:marRight w:val="0"/>
      <w:marTop w:val="0"/>
      <w:marBottom w:val="0"/>
      <w:divBdr>
        <w:top w:val="none" w:sz="0" w:space="0" w:color="auto"/>
        <w:left w:val="none" w:sz="0" w:space="0" w:color="auto"/>
        <w:bottom w:val="none" w:sz="0" w:space="0" w:color="auto"/>
        <w:right w:val="none" w:sz="0" w:space="0" w:color="auto"/>
      </w:divBdr>
    </w:div>
    <w:div w:id="1856187636">
      <w:bodyDiv w:val="1"/>
      <w:marLeft w:val="0"/>
      <w:marRight w:val="0"/>
      <w:marTop w:val="0"/>
      <w:marBottom w:val="0"/>
      <w:divBdr>
        <w:top w:val="none" w:sz="0" w:space="0" w:color="auto"/>
        <w:left w:val="none" w:sz="0" w:space="0" w:color="auto"/>
        <w:bottom w:val="none" w:sz="0" w:space="0" w:color="auto"/>
        <w:right w:val="none" w:sz="0" w:space="0" w:color="auto"/>
      </w:divBdr>
    </w:div>
    <w:div w:id="1857116478">
      <w:bodyDiv w:val="1"/>
      <w:marLeft w:val="0"/>
      <w:marRight w:val="0"/>
      <w:marTop w:val="0"/>
      <w:marBottom w:val="0"/>
      <w:divBdr>
        <w:top w:val="none" w:sz="0" w:space="0" w:color="auto"/>
        <w:left w:val="none" w:sz="0" w:space="0" w:color="auto"/>
        <w:bottom w:val="none" w:sz="0" w:space="0" w:color="auto"/>
        <w:right w:val="none" w:sz="0" w:space="0" w:color="auto"/>
      </w:divBdr>
    </w:div>
    <w:div w:id="1866946334">
      <w:bodyDiv w:val="1"/>
      <w:marLeft w:val="0"/>
      <w:marRight w:val="0"/>
      <w:marTop w:val="0"/>
      <w:marBottom w:val="0"/>
      <w:divBdr>
        <w:top w:val="none" w:sz="0" w:space="0" w:color="auto"/>
        <w:left w:val="none" w:sz="0" w:space="0" w:color="auto"/>
        <w:bottom w:val="none" w:sz="0" w:space="0" w:color="auto"/>
        <w:right w:val="none" w:sz="0" w:space="0" w:color="auto"/>
      </w:divBdr>
    </w:div>
    <w:div w:id="1868831971">
      <w:bodyDiv w:val="1"/>
      <w:marLeft w:val="0"/>
      <w:marRight w:val="0"/>
      <w:marTop w:val="0"/>
      <w:marBottom w:val="0"/>
      <w:divBdr>
        <w:top w:val="none" w:sz="0" w:space="0" w:color="auto"/>
        <w:left w:val="none" w:sz="0" w:space="0" w:color="auto"/>
        <w:bottom w:val="none" w:sz="0" w:space="0" w:color="auto"/>
        <w:right w:val="none" w:sz="0" w:space="0" w:color="auto"/>
      </w:divBdr>
    </w:div>
    <w:div w:id="1874610845">
      <w:bodyDiv w:val="1"/>
      <w:marLeft w:val="0"/>
      <w:marRight w:val="0"/>
      <w:marTop w:val="0"/>
      <w:marBottom w:val="0"/>
      <w:divBdr>
        <w:top w:val="none" w:sz="0" w:space="0" w:color="auto"/>
        <w:left w:val="none" w:sz="0" w:space="0" w:color="auto"/>
        <w:bottom w:val="none" w:sz="0" w:space="0" w:color="auto"/>
        <w:right w:val="none" w:sz="0" w:space="0" w:color="auto"/>
      </w:divBdr>
    </w:div>
    <w:div w:id="1877692378">
      <w:bodyDiv w:val="1"/>
      <w:marLeft w:val="0"/>
      <w:marRight w:val="0"/>
      <w:marTop w:val="0"/>
      <w:marBottom w:val="0"/>
      <w:divBdr>
        <w:top w:val="none" w:sz="0" w:space="0" w:color="auto"/>
        <w:left w:val="none" w:sz="0" w:space="0" w:color="auto"/>
        <w:bottom w:val="none" w:sz="0" w:space="0" w:color="auto"/>
        <w:right w:val="none" w:sz="0" w:space="0" w:color="auto"/>
      </w:divBdr>
    </w:div>
    <w:div w:id="1882325820">
      <w:bodyDiv w:val="1"/>
      <w:marLeft w:val="0"/>
      <w:marRight w:val="0"/>
      <w:marTop w:val="0"/>
      <w:marBottom w:val="0"/>
      <w:divBdr>
        <w:top w:val="none" w:sz="0" w:space="0" w:color="auto"/>
        <w:left w:val="none" w:sz="0" w:space="0" w:color="auto"/>
        <w:bottom w:val="none" w:sz="0" w:space="0" w:color="auto"/>
        <w:right w:val="none" w:sz="0" w:space="0" w:color="auto"/>
      </w:divBdr>
    </w:div>
    <w:div w:id="1889536325">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896160774">
      <w:bodyDiv w:val="1"/>
      <w:marLeft w:val="0"/>
      <w:marRight w:val="0"/>
      <w:marTop w:val="0"/>
      <w:marBottom w:val="0"/>
      <w:divBdr>
        <w:top w:val="none" w:sz="0" w:space="0" w:color="auto"/>
        <w:left w:val="none" w:sz="0" w:space="0" w:color="auto"/>
        <w:bottom w:val="none" w:sz="0" w:space="0" w:color="auto"/>
        <w:right w:val="none" w:sz="0" w:space="0" w:color="auto"/>
      </w:divBdr>
    </w:div>
    <w:div w:id="1900818543">
      <w:bodyDiv w:val="1"/>
      <w:marLeft w:val="0"/>
      <w:marRight w:val="0"/>
      <w:marTop w:val="0"/>
      <w:marBottom w:val="0"/>
      <w:divBdr>
        <w:top w:val="none" w:sz="0" w:space="0" w:color="auto"/>
        <w:left w:val="none" w:sz="0" w:space="0" w:color="auto"/>
        <w:bottom w:val="none" w:sz="0" w:space="0" w:color="auto"/>
        <w:right w:val="none" w:sz="0" w:space="0" w:color="auto"/>
      </w:divBdr>
    </w:div>
    <w:div w:id="1902472560">
      <w:bodyDiv w:val="1"/>
      <w:marLeft w:val="0"/>
      <w:marRight w:val="0"/>
      <w:marTop w:val="0"/>
      <w:marBottom w:val="0"/>
      <w:divBdr>
        <w:top w:val="none" w:sz="0" w:space="0" w:color="auto"/>
        <w:left w:val="none" w:sz="0" w:space="0" w:color="auto"/>
        <w:bottom w:val="none" w:sz="0" w:space="0" w:color="auto"/>
        <w:right w:val="none" w:sz="0" w:space="0" w:color="auto"/>
      </w:divBdr>
    </w:div>
    <w:div w:id="1914855724">
      <w:bodyDiv w:val="1"/>
      <w:marLeft w:val="0"/>
      <w:marRight w:val="0"/>
      <w:marTop w:val="0"/>
      <w:marBottom w:val="0"/>
      <w:divBdr>
        <w:top w:val="none" w:sz="0" w:space="0" w:color="auto"/>
        <w:left w:val="none" w:sz="0" w:space="0" w:color="auto"/>
        <w:bottom w:val="none" w:sz="0" w:space="0" w:color="auto"/>
        <w:right w:val="none" w:sz="0" w:space="0" w:color="auto"/>
      </w:divBdr>
    </w:div>
    <w:div w:id="1914926205">
      <w:bodyDiv w:val="1"/>
      <w:marLeft w:val="0"/>
      <w:marRight w:val="0"/>
      <w:marTop w:val="0"/>
      <w:marBottom w:val="0"/>
      <w:divBdr>
        <w:top w:val="none" w:sz="0" w:space="0" w:color="auto"/>
        <w:left w:val="none" w:sz="0" w:space="0" w:color="auto"/>
        <w:bottom w:val="none" w:sz="0" w:space="0" w:color="auto"/>
        <w:right w:val="none" w:sz="0" w:space="0" w:color="auto"/>
      </w:divBdr>
    </w:div>
    <w:div w:id="1921866405">
      <w:bodyDiv w:val="1"/>
      <w:marLeft w:val="0"/>
      <w:marRight w:val="0"/>
      <w:marTop w:val="0"/>
      <w:marBottom w:val="0"/>
      <w:divBdr>
        <w:top w:val="none" w:sz="0" w:space="0" w:color="auto"/>
        <w:left w:val="none" w:sz="0" w:space="0" w:color="auto"/>
        <w:bottom w:val="none" w:sz="0" w:space="0" w:color="auto"/>
        <w:right w:val="none" w:sz="0" w:space="0" w:color="auto"/>
      </w:divBdr>
    </w:div>
    <w:div w:id="1931308616">
      <w:bodyDiv w:val="1"/>
      <w:marLeft w:val="0"/>
      <w:marRight w:val="0"/>
      <w:marTop w:val="0"/>
      <w:marBottom w:val="0"/>
      <w:divBdr>
        <w:top w:val="none" w:sz="0" w:space="0" w:color="auto"/>
        <w:left w:val="none" w:sz="0" w:space="0" w:color="auto"/>
        <w:bottom w:val="none" w:sz="0" w:space="0" w:color="auto"/>
        <w:right w:val="none" w:sz="0" w:space="0" w:color="auto"/>
      </w:divBdr>
    </w:div>
    <w:div w:id="1932082488">
      <w:bodyDiv w:val="1"/>
      <w:marLeft w:val="0"/>
      <w:marRight w:val="0"/>
      <w:marTop w:val="0"/>
      <w:marBottom w:val="0"/>
      <w:divBdr>
        <w:top w:val="none" w:sz="0" w:space="0" w:color="auto"/>
        <w:left w:val="none" w:sz="0" w:space="0" w:color="auto"/>
        <w:bottom w:val="none" w:sz="0" w:space="0" w:color="auto"/>
        <w:right w:val="none" w:sz="0" w:space="0" w:color="auto"/>
      </w:divBdr>
    </w:div>
    <w:div w:id="1932665462">
      <w:bodyDiv w:val="1"/>
      <w:marLeft w:val="0"/>
      <w:marRight w:val="0"/>
      <w:marTop w:val="0"/>
      <w:marBottom w:val="0"/>
      <w:divBdr>
        <w:top w:val="none" w:sz="0" w:space="0" w:color="auto"/>
        <w:left w:val="none" w:sz="0" w:space="0" w:color="auto"/>
        <w:bottom w:val="none" w:sz="0" w:space="0" w:color="auto"/>
        <w:right w:val="none" w:sz="0" w:space="0" w:color="auto"/>
      </w:divBdr>
    </w:div>
    <w:div w:id="1933968059">
      <w:bodyDiv w:val="1"/>
      <w:marLeft w:val="0"/>
      <w:marRight w:val="0"/>
      <w:marTop w:val="0"/>
      <w:marBottom w:val="0"/>
      <w:divBdr>
        <w:top w:val="none" w:sz="0" w:space="0" w:color="auto"/>
        <w:left w:val="none" w:sz="0" w:space="0" w:color="auto"/>
        <w:bottom w:val="none" w:sz="0" w:space="0" w:color="auto"/>
        <w:right w:val="none" w:sz="0" w:space="0" w:color="auto"/>
      </w:divBdr>
    </w:div>
    <w:div w:id="1939020020">
      <w:bodyDiv w:val="1"/>
      <w:marLeft w:val="0"/>
      <w:marRight w:val="0"/>
      <w:marTop w:val="0"/>
      <w:marBottom w:val="0"/>
      <w:divBdr>
        <w:top w:val="none" w:sz="0" w:space="0" w:color="auto"/>
        <w:left w:val="none" w:sz="0" w:space="0" w:color="auto"/>
        <w:bottom w:val="none" w:sz="0" w:space="0" w:color="auto"/>
        <w:right w:val="none" w:sz="0" w:space="0" w:color="auto"/>
      </w:divBdr>
    </w:div>
    <w:div w:id="1941600445">
      <w:bodyDiv w:val="1"/>
      <w:marLeft w:val="0"/>
      <w:marRight w:val="0"/>
      <w:marTop w:val="0"/>
      <w:marBottom w:val="0"/>
      <w:divBdr>
        <w:top w:val="none" w:sz="0" w:space="0" w:color="auto"/>
        <w:left w:val="none" w:sz="0" w:space="0" w:color="auto"/>
        <w:bottom w:val="none" w:sz="0" w:space="0" w:color="auto"/>
        <w:right w:val="none" w:sz="0" w:space="0" w:color="auto"/>
      </w:divBdr>
    </w:div>
    <w:div w:id="1943799310">
      <w:bodyDiv w:val="1"/>
      <w:marLeft w:val="0"/>
      <w:marRight w:val="0"/>
      <w:marTop w:val="0"/>
      <w:marBottom w:val="0"/>
      <w:divBdr>
        <w:top w:val="none" w:sz="0" w:space="0" w:color="auto"/>
        <w:left w:val="none" w:sz="0" w:space="0" w:color="auto"/>
        <w:bottom w:val="none" w:sz="0" w:space="0" w:color="auto"/>
        <w:right w:val="none" w:sz="0" w:space="0" w:color="auto"/>
      </w:divBdr>
    </w:div>
    <w:div w:id="1945385503">
      <w:bodyDiv w:val="1"/>
      <w:marLeft w:val="0"/>
      <w:marRight w:val="0"/>
      <w:marTop w:val="0"/>
      <w:marBottom w:val="0"/>
      <w:divBdr>
        <w:top w:val="none" w:sz="0" w:space="0" w:color="auto"/>
        <w:left w:val="none" w:sz="0" w:space="0" w:color="auto"/>
        <w:bottom w:val="none" w:sz="0" w:space="0" w:color="auto"/>
        <w:right w:val="none" w:sz="0" w:space="0" w:color="auto"/>
      </w:divBdr>
    </w:div>
    <w:div w:id="1946116172">
      <w:bodyDiv w:val="1"/>
      <w:marLeft w:val="0"/>
      <w:marRight w:val="0"/>
      <w:marTop w:val="0"/>
      <w:marBottom w:val="0"/>
      <w:divBdr>
        <w:top w:val="none" w:sz="0" w:space="0" w:color="auto"/>
        <w:left w:val="none" w:sz="0" w:space="0" w:color="auto"/>
        <w:bottom w:val="none" w:sz="0" w:space="0" w:color="auto"/>
        <w:right w:val="none" w:sz="0" w:space="0" w:color="auto"/>
      </w:divBdr>
    </w:div>
    <w:div w:id="1948392107">
      <w:bodyDiv w:val="1"/>
      <w:marLeft w:val="0"/>
      <w:marRight w:val="0"/>
      <w:marTop w:val="0"/>
      <w:marBottom w:val="0"/>
      <w:divBdr>
        <w:top w:val="none" w:sz="0" w:space="0" w:color="auto"/>
        <w:left w:val="none" w:sz="0" w:space="0" w:color="auto"/>
        <w:bottom w:val="none" w:sz="0" w:space="0" w:color="auto"/>
        <w:right w:val="none" w:sz="0" w:space="0" w:color="auto"/>
      </w:divBdr>
    </w:div>
    <w:div w:id="1954047612">
      <w:bodyDiv w:val="1"/>
      <w:marLeft w:val="0"/>
      <w:marRight w:val="0"/>
      <w:marTop w:val="0"/>
      <w:marBottom w:val="0"/>
      <w:divBdr>
        <w:top w:val="none" w:sz="0" w:space="0" w:color="auto"/>
        <w:left w:val="none" w:sz="0" w:space="0" w:color="auto"/>
        <w:bottom w:val="none" w:sz="0" w:space="0" w:color="auto"/>
        <w:right w:val="none" w:sz="0" w:space="0" w:color="auto"/>
      </w:divBdr>
    </w:div>
    <w:div w:id="1956910671">
      <w:bodyDiv w:val="1"/>
      <w:marLeft w:val="0"/>
      <w:marRight w:val="0"/>
      <w:marTop w:val="0"/>
      <w:marBottom w:val="0"/>
      <w:divBdr>
        <w:top w:val="none" w:sz="0" w:space="0" w:color="auto"/>
        <w:left w:val="none" w:sz="0" w:space="0" w:color="auto"/>
        <w:bottom w:val="none" w:sz="0" w:space="0" w:color="auto"/>
        <w:right w:val="none" w:sz="0" w:space="0" w:color="auto"/>
      </w:divBdr>
    </w:div>
    <w:div w:id="1957760599">
      <w:bodyDiv w:val="1"/>
      <w:marLeft w:val="0"/>
      <w:marRight w:val="0"/>
      <w:marTop w:val="0"/>
      <w:marBottom w:val="0"/>
      <w:divBdr>
        <w:top w:val="none" w:sz="0" w:space="0" w:color="auto"/>
        <w:left w:val="none" w:sz="0" w:space="0" w:color="auto"/>
        <w:bottom w:val="none" w:sz="0" w:space="0" w:color="auto"/>
        <w:right w:val="none" w:sz="0" w:space="0" w:color="auto"/>
      </w:divBdr>
    </w:div>
    <w:div w:id="1961764043">
      <w:bodyDiv w:val="1"/>
      <w:marLeft w:val="0"/>
      <w:marRight w:val="0"/>
      <w:marTop w:val="0"/>
      <w:marBottom w:val="0"/>
      <w:divBdr>
        <w:top w:val="none" w:sz="0" w:space="0" w:color="auto"/>
        <w:left w:val="none" w:sz="0" w:space="0" w:color="auto"/>
        <w:bottom w:val="none" w:sz="0" w:space="0" w:color="auto"/>
        <w:right w:val="none" w:sz="0" w:space="0" w:color="auto"/>
      </w:divBdr>
    </w:div>
    <w:div w:id="1962107805">
      <w:bodyDiv w:val="1"/>
      <w:marLeft w:val="0"/>
      <w:marRight w:val="0"/>
      <w:marTop w:val="0"/>
      <w:marBottom w:val="0"/>
      <w:divBdr>
        <w:top w:val="none" w:sz="0" w:space="0" w:color="auto"/>
        <w:left w:val="none" w:sz="0" w:space="0" w:color="auto"/>
        <w:bottom w:val="none" w:sz="0" w:space="0" w:color="auto"/>
        <w:right w:val="none" w:sz="0" w:space="0" w:color="auto"/>
      </w:divBdr>
    </w:div>
    <w:div w:id="1962684292">
      <w:bodyDiv w:val="1"/>
      <w:marLeft w:val="0"/>
      <w:marRight w:val="0"/>
      <w:marTop w:val="0"/>
      <w:marBottom w:val="0"/>
      <w:divBdr>
        <w:top w:val="none" w:sz="0" w:space="0" w:color="auto"/>
        <w:left w:val="none" w:sz="0" w:space="0" w:color="auto"/>
        <w:bottom w:val="none" w:sz="0" w:space="0" w:color="auto"/>
        <w:right w:val="none" w:sz="0" w:space="0" w:color="auto"/>
      </w:divBdr>
    </w:div>
    <w:div w:id="1966615523">
      <w:bodyDiv w:val="1"/>
      <w:marLeft w:val="0"/>
      <w:marRight w:val="0"/>
      <w:marTop w:val="0"/>
      <w:marBottom w:val="0"/>
      <w:divBdr>
        <w:top w:val="none" w:sz="0" w:space="0" w:color="auto"/>
        <w:left w:val="none" w:sz="0" w:space="0" w:color="auto"/>
        <w:bottom w:val="none" w:sz="0" w:space="0" w:color="auto"/>
        <w:right w:val="none" w:sz="0" w:space="0" w:color="auto"/>
      </w:divBdr>
    </w:div>
    <w:div w:id="1973363913">
      <w:bodyDiv w:val="1"/>
      <w:marLeft w:val="0"/>
      <w:marRight w:val="0"/>
      <w:marTop w:val="0"/>
      <w:marBottom w:val="0"/>
      <w:divBdr>
        <w:top w:val="none" w:sz="0" w:space="0" w:color="auto"/>
        <w:left w:val="none" w:sz="0" w:space="0" w:color="auto"/>
        <w:bottom w:val="none" w:sz="0" w:space="0" w:color="auto"/>
        <w:right w:val="none" w:sz="0" w:space="0" w:color="auto"/>
      </w:divBdr>
    </w:div>
    <w:div w:id="1976639110">
      <w:bodyDiv w:val="1"/>
      <w:marLeft w:val="0"/>
      <w:marRight w:val="0"/>
      <w:marTop w:val="0"/>
      <w:marBottom w:val="0"/>
      <w:divBdr>
        <w:top w:val="none" w:sz="0" w:space="0" w:color="auto"/>
        <w:left w:val="none" w:sz="0" w:space="0" w:color="auto"/>
        <w:bottom w:val="none" w:sz="0" w:space="0" w:color="auto"/>
        <w:right w:val="none" w:sz="0" w:space="0" w:color="auto"/>
      </w:divBdr>
    </w:div>
    <w:div w:id="1979873363">
      <w:bodyDiv w:val="1"/>
      <w:marLeft w:val="0"/>
      <w:marRight w:val="0"/>
      <w:marTop w:val="0"/>
      <w:marBottom w:val="0"/>
      <w:divBdr>
        <w:top w:val="none" w:sz="0" w:space="0" w:color="auto"/>
        <w:left w:val="none" w:sz="0" w:space="0" w:color="auto"/>
        <w:bottom w:val="none" w:sz="0" w:space="0" w:color="auto"/>
        <w:right w:val="none" w:sz="0" w:space="0" w:color="auto"/>
      </w:divBdr>
    </w:div>
    <w:div w:id="1980181747">
      <w:bodyDiv w:val="1"/>
      <w:marLeft w:val="0"/>
      <w:marRight w:val="0"/>
      <w:marTop w:val="0"/>
      <w:marBottom w:val="0"/>
      <w:divBdr>
        <w:top w:val="none" w:sz="0" w:space="0" w:color="auto"/>
        <w:left w:val="none" w:sz="0" w:space="0" w:color="auto"/>
        <w:bottom w:val="none" w:sz="0" w:space="0" w:color="auto"/>
        <w:right w:val="none" w:sz="0" w:space="0" w:color="auto"/>
      </w:divBdr>
    </w:div>
    <w:div w:id="1982421068">
      <w:bodyDiv w:val="1"/>
      <w:marLeft w:val="0"/>
      <w:marRight w:val="0"/>
      <w:marTop w:val="0"/>
      <w:marBottom w:val="0"/>
      <w:divBdr>
        <w:top w:val="none" w:sz="0" w:space="0" w:color="auto"/>
        <w:left w:val="none" w:sz="0" w:space="0" w:color="auto"/>
        <w:bottom w:val="none" w:sz="0" w:space="0" w:color="auto"/>
        <w:right w:val="none" w:sz="0" w:space="0" w:color="auto"/>
      </w:divBdr>
    </w:div>
    <w:div w:id="1982423121">
      <w:bodyDiv w:val="1"/>
      <w:marLeft w:val="0"/>
      <w:marRight w:val="0"/>
      <w:marTop w:val="0"/>
      <w:marBottom w:val="0"/>
      <w:divBdr>
        <w:top w:val="none" w:sz="0" w:space="0" w:color="auto"/>
        <w:left w:val="none" w:sz="0" w:space="0" w:color="auto"/>
        <w:bottom w:val="none" w:sz="0" w:space="0" w:color="auto"/>
        <w:right w:val="none" w:sz="0" w:space="0" w:color="auto"/>
      </w:divBdr>
    </w:div>
    <w:div w:id="1985306660">
      <w:bodyDiv w:val="1"/>
      <w:marLeft w:val="0"/>
      <w:marRight w:val="0"/>
      <w:marTop w:val="0"/>
      <w:marBottom w:val="0"/>
      <w:divBdr>
        <w:top w:val="none" w:sz="0" w:space="0" w:color="auto"/>
        <w:left w:val="none" w:sz="0" w:space="0" w:color="auto"/>
        <w:bottom w:val="none" w:sz="0" w:space="0" w:color="auto"/>
        <w:right w:val="none" w:sz="0" w:space="0" w:color="auto"/>
      </w:divBdr>
    </w:div>
    <w:div w:id="1987199562">
      <w:bodyDiv w:val="1"/>
      <w:marLeft w:val="0"/>
      <w:marRight w:val="0"/>
      <w:marTop w:val="0"/>
      <w:marBottom w:val="0"/>
      <w:divBdr>
        <w:top w:val="none" w:sz="0" w:space="0" w:color="auto"/>
        <w:left w:val="none" w:sz="0" w:space="0" w:color="auto"/>
        <w:bottom w:val="none" w:sz="0" w:space="0" w:color="auto"/>
        <w:right w:val="none" w:sz="0" w:space="0" w:color="auto"/>
      </w:divBdr>
    </w:div>
    <w:div w:id="1988166795">
      <w:bodyDiv w:val="1"/>
      <w:marLeft w:val="0"/>
      <w:marRight w:val="0"/>
      <w:marTop w:val="0"/>
      <w:marBottom w:val="0"/>
      <w:divBdr>
        <w:top w:val="none" w:sz="0" w:space="0" w:color="auto"/>
        <w:left w:val="none" w:sz="0" w:space="0" w:color="auto"/>
        <w:bottom w:val="none" w:sz="0" w:space="0" w:color="auto"/>
        <w:right w:val="none" w:sz="0" w:space="0" w:color="auto"/>
      </w:divBdr>
    </w:div>
    <w:div w:id="1998683499">
      <w:bodyDiv w:val="1"/>
      <w:marLeft w:val="0"/>
      <w:marRight w:val="0"/>
      <w:marTop w:val="0"/>
      <w:marBottom w:val="0"/>
      <w:divBdr>
        <w:top w:val="none" w:sz="0" w:space="0" w:color="auto"/>
        <w:left w:val="none" w:sz="0" w:space="0" w:color="auto"/>
        <w:bottom w:val="none" w:sz="0" w:space="0" w:color="auto"/>
        <w:right w:val="none" w:sz="0" w:space="0" w:color="auto"/>
      </w:divBdr>
    </w:div>
    <w:div w:id="2004116428">
      <w:bodyDiv w:val="1"/>
      <w:marLeft w:val="0"/>
      <w:marRight w:val="0"/>
      <w:marTop w:val="0"/>
      <w:marBottom w:val="0"/>
      <w:divBdr>
        <w:top w:val="none" w:sz="0" w:space="0" w:color="auto"/>
        <w:left w:val="none" w:sz="0" w:space="0" w:color="auto"/>
        <w:bottom w:val="none" w:sz="0" w:space="0" w:color="auto"/>
        <w:right w:val="none" w:sz="0" w:space="0" w:color="auto"/>
      </w:divBdr>
    </w:div>
    <w:div w:id="2008168552">
      <w:bodyDiv w:val="1"/>
      <w:marLeft w:val="0"/>
      <w:marRight w:val="0"/>
      <w:marTop w:val="0"/>
      <w:marBottom w:val="0"/>
      <w:divBdr>
        <w:top w:val="none" w:sz="0" w:space="0" w:color="auto"/>
        <w:left w:val="none" w:sz="0" w:space="0" w:color="auto"/>
        <w:bottom w:val="none" w:sz="0" w:space="0" w:color="auto"/>
        <w:right w:val="none" w:sz="0" w:space="0" w:color="auto"/>
      </w:divBdr>
    </w:div>
    <w:div w:id="2008748028">
      <w:bodyDiv w:val="1"/>
      <w:marLeft w:val="0"/>
      <w:marRight w:val="0"/>
      <w:marTop w:val="0"/>
      <w:marBottom w:val="0"/>
      <w:divBdr>
        <w:top w:val="none" w:sz="0" w:space="0" w:color="auto"/>
        <w:left w:val="none" w:sz="0" w:space="0" w:color="auto"/>
        <w:bottom w:val="none" w:sz="0" w:space="0" w:color="auto"/>
        <w:right w:val="none" w:sz="0" w:space="0" w:color="auto"/>
      </w:divBdr>
    </w:div>
    <w:div w:id="2014215106">
      <w:bodyDiv w:val="1"/>
      <w:marLeft w:val="0"/>
      <w:marRight w:val="0"/>
      <w:marTop w:val="0"/>
      <w:marBottom w:val="0"/>
      <w:divBdr>
        <w:top w:val="none" w:sz="0" w:space="0" w:color="auto"/>
        <w:left w:val="none" w:sz="0" w:space="0" w:color="auto"/>
        <w:bottom w:val="none" w:sz="0" w:space="0" w:color="auto"/>
        <w:right w:val="none" w:sz="0" w:space="0" w:color="auto"/>
      </w:divBdr>
    </w:div>
    <w:div w:id="2026208133">
      <w:bodyDiv w:val="1"/>
      <w:marLeft w:val="0"/>
      <w:marRight w:val="0"/>
      <w:marTop w:val="0"/>
      <w:marBottom w:val="0"/>
      <w:divBdr>
        <w:top w:val="none" w:sz="0" w:space="0" w:color="auto"/>
        <w:left w:val="none" w:sz="0" w:space="0" w:color="auto"/>
        <w:bottom w:val="none" w:sz="0" w:space="0" w:color="auto"/>
        <w:right w:val="none" w:sz="0" w:space="0" w:color="auto"/>
      </w:divBdr>
    </w:div>
    <w:div w:id="2028436111">
      <w:bodyDiv w:val="1"/>
      <w:marLeft w:val="0"/>
      <w:marRight w:val="0"/>
      <w:marTop w:val="0"/>
      <w:marBottom w:val="0"/>
      <w:divBdr>
        <w:top w:val="none" w:sz="0" w:space="0" w:color="auto"/>
        <w:left w:val="none" w:sz="0" w:space="0" w:color="auto"/>
        <w:bottom w:val="none" w:sz="0" w:space="0" w:color="auto"/>
        <w:right w:val="none" w:sz="0" w:space="0" w:color="auto"/>
      </w:divBdr>
    </w:div>
    <w:div w:id="2029136730">
      <w:bodyDiv w:val="1"/>
      <w:marLeft w:val="0"/>
      <w:marRight w:val="0"/>
      <w:marTop w:val="0"/>
      <w:marBottom w:val="0"/>
      <w:divBdr>
        <w:top w:val="none" w:sz="0" w:space="0" w:color="auto"/>
        <w:left w:val="none" w:sz="0" w:space="0" w:color="auto"/>
        <w:bottom w:val="none" w:sz="0" w:space="0" w:color="auto"/>
        <w:right w:val="none" w:sz="0" w:space="0" w:color="auto"/>
      </w:divBdr>
    </w:div>
    <w:div w:id="2039623415">
      <w:bodyDiv w:val="1"/>
      <w:marLeft w:val="0"/>
      <w:marRight w:val="0"/>
      <w:marTop w:val="0"/>
      <w:marBottom w:val="0"/>
      <w:divBdr>
        <w:top w:val="none" w:sz="0" w:space="0" w:color="auto"/>
        <w:left w:val="none" w:sz="0" w:space="0" w:color="auto"/>
        <w:bottom w:val="none" w:sz="0" w:space="0" w:color="auto"/>
        <w:right w:val="none" w:sz="0" w:space="0" w:color="auto"/>
      </w:divBdr>
    </w:div>
    <w:div w:id="2041395668">
      <w:bodyDiv w:val="1"/>
      <w:marLeft w:val="0"/>
      <w:marRight w:val="0"/>
      <w:marTop w:val="0"/>
      <w:marBottom w:val="0"/>
      <w:divBdr>
        <w:top w:val="none" w:sz="0" w:space="0" w:color="auto"/>
        <w:left w:val="none" w:sz="0" w:space="0" w:color="auto"/>
        <w:bottom w:val="none" w:sz="0" w:space="0" w:color="auto"/>
        <w:right w:val="none" w:sz="0" w:space="0" w:color="auto"/>
      </w:divBdr>
    </w:div>
    <w:div w:id="2042244804">
      <w:bodyDiv w:val="1"/>
      <w:marLeft w:val="0"/>
      <w:marRight w:val="0"/>
      <w:marTop w:val="0"/>
      <w:marBottom w:val="0"/>
      <w:divBdr>
        <w:top w:val="none" w:sz="0" w:space="0" w:color="auto"/>
        <w:left w:val="none" w:sz="0" w:space="0" w:color="auto"/>
        <w:bottom w:val="none" w:sz="0" w:space="0" w:color="auto"/>
        <w:right w:val="none" w:sz="0" w:space="0" w:color="auto"/>
      </w:divBdr>
    </w:div>
    <w:div w:id="2046102666">
      <w:bodyDiv w:val="1"/>
      <w:marLeft w:val="0"/>
      <w:marRight w:val="0"/>
      <w:marTop w:val="0"/>
      <w:marBottom w:val="0"/>
      <w:divBdr>
        <w:top w:val="none" w:sz="0" w:space="0" w:color="auto"/>
        <w:left w:val="none" w:sz="0" w:space="0" w:color="auto"/>
        <w:bottom w:val="none" w:sz="0" w:space="0" w:color="auto"/>
        <w:right w:val="none" w:sz="0" w:space="0" w:color="auto"/>
      </w:divBdr>
    </w:div>
    <w:div w:id="2047634743">
      <w:bodyDiv w:val="1"/>
      <w:marLeft w:val="0"/>
      <w:marRight w:val="0"/>
      <w:marTop w:val="0"/>
      <w:marBottom w:val="0"/>
      <w:divBdr>
        <w:top w:val="none" w:sz="0" w:space="0" w:color="auto"/>
        <w:left w:val="none" w:sz="0" w:space="0" w:color="auto"/>
        <w:bottom w:val="none" w:sz="0" w:space="0" w:color="auto"/>
        <w:right w:val="none" w:sz="0" w:space="0" w:color="auto"/>
      </w:divBdr>
    </w:div>
    <w:div w:id="2047681658">
      <w:bodyDiv w:val="1"/>
      <w:marLeft w:val="0"/>
      <w:marRight w:val="0"/>
      <w:marTop w:val="0"/>
      <w:marBottom w:val="0"/>
      <w:divBdr>
        <w:top w:val="none" w:sz="0" w:space="0" w:color="auto"/>
        <w:left w:val="none" w:sz="0" w:space="0" w:color="auto"/>
        <w:bottom w:val="none" w:sz="0" w:space="0" w:color="auto"/>
        <w:right w:val="none" w:sz="0" w:space="0" w:color="auto"/>
      </w:divBdr>
    </w:div>
    <w:div w:id="2050060120">
      <w:bodyDiv w:val="1"/>
      <w:marLeft w:val="0"/>
      <w:marRight w:val="0"/>
      <w:marTop w:val="0"/>
      <w:marBottom w:val="0"/>
      <w:divBdr>
        <w:top w:val="none" w:sz="0" w:space="0" w:color="auto"/>
        <w:left w:val="none" w:sz="0" w:space="0" w:color="auto"/>
        <w:bottom w:val="none" w:sz="0" w:space="0" w:color="auto"/>
        <w:right w:val="none" w:sz="0" w:space="0" w:color="auto"/>
      </w:divBdr>
    </w:div>
    <w:div w:id="2050106855">
      <w:bodyDiv w:val="1"/>
      <w:marLeft w:val="0"/>
      <w:marRight w:val="0"/>
      <w:marTop w:val="0"/>
      <w:marBottom w:val="0"/>
      <w:divBdr>
        <w:top w:val="none" w:sz="0" w:space="0" w:color="auto"/>
        <w:left w:val="none" w:sz="0" w:space="0" w:color="auto"/>
        <w:bottom w:val="none" w:sz="0" w:space="0" w:color="auto"/>
        <w:right w:val="none" w:sz="0" w:space="0" w:color="auto"/>
      </w:divBdr>
    </w:div>
    <w:div w:id="2051222420">
      <w:bodyDiv w:val="1"/>
      <w:marLeft w:val="0"/>
      <w:marRight w:val="0"/>
      <w:marTop w:val="0"/>
      <w:marBottom w:val="0"/>
      <w:divBdr>
        <w:top w:val="none" w:sz="0" w:space="0" w:color="auto"/>
        <w:left w:val="none" w:sz="0" w:space="0" w:color="auto"/>
        <w:bottom w:val="none" w:sz="0" w:space="0" w:color="auto"/>
        <w:right w:val="none" w:sz="0" w:space="0" w:color="auto"/>
      </w:divBdr>
    </w:div>
    <w:div w:id="2053310280">
      <w:bodyDiv w:val="1"/>
      <w:marLeft w:val="0"/>
      <w:marRight w:val="0"/>
      <w:marTop w:val="0"/>
      <w:marBottom w:val="0"/>
      <w:divBdr>
        <w:top w:val="none" w:sz="0" w:space="0" w:color="auto"/>
        <w:left w:val="none" w:sz="0" w:space="0" w:color="auto"/>
        <w:bottom w:val="none" w:sz="0" w:space="0" w:color="auto"/>
        <w:right w:val="none" w:sz="0" w:space="0" w:color="auto"/>
      </w:divBdr>
    </w:div>
    <w:div w:id="2053385716">
      <w:bodyDiv w:val="1"/>
      <w:marLeft w:val="0"/>
      <w:marRight w:val="0"/>
      <w:marTop w:val="0"/>
      <w:marBottom w:val="0"/>
      <w:divBdr>
        <w:top w:val="none" w:sz="0" w:space="0" w:color="auto"/>
        <w:left w:val="none" w:sz="0" w:space="0" w:color="auto"/>
        <w:bottom w:val="none" w:sz="0" w:space="0" w:color="auto"/>
        <w:right w:val="none" w:sz="0" w:space="0" w:color="auto"/>
      </w:divBdr>
    </w:div>
    <w:div w:id="2056813230">
      <w:bodyDiv w:val="1"/>
      <w:marLeft w:val="0"/>
      <w:marRight w:val="0"/>
      <w:marTop w:val="0"/>
      <w:marBottom w:val="0"/>
      <w:divBdr>
        <w:top w:val="none" w:sz="0" w:space="0" w:color="auto"/>
        <w:left w:val="none" w:sz="0" w:space="0" w:color="auto"/>
        <w:bottom w:val="none" w:sz="0" w:space="0" w:color="auto"/>
        <w:right w:val="none" w:sz="0" w:space="0" w:color="auto"/>
      </w:divBdr>
    </w:div>
    <w:div w:id="2076007007">
      <w:bodyDiv w:val="1"/>
      <w:marLeft w:val="0"/>
      <w:marRight w:val="0"/>
      <w:marTop w:val="0"/>
      <w:marBottom w:val="0"/>
      <w:divBdr>
        <w:top w:val="none" w:sz="0" w:space="0" w:color="auto"/>
        <w:left w:val="none" w:sz="0" w:space="0" w:color="auto"/>
        <w:bottom w:val="none" w:sz="0" w:space="0" w:color="auto"/>
        <w:right w:val="none" w:sz="0" w:space="0" w:color="auto"/>
      </w:divBdr>
    </w:div>
    <w:div w:id="2076126600">
      <w:bodyDiv w:val="1"/>
      <w:marLeft w:val="0"/>
      <w:marRight w:val="0"/>
      <w:marTop w:val="0"/>
      <w:marBottom w:val="0"/>
      <w:divBdr>
        <w:top w:val="none" w:sz="0" w:space="0" w:color="auto"/>
        <w:left w:val="none" w:sz="0" w:space="0" w:color="auto"/>
        <w:bottom w:val="none" w:sz="0" w:space="0" w:color="auto"/>
        <w:right w:val="none" w:sz="0" w:space="0" w:color="auto"/>
      </w:divBdr>
    </w:div>
    <w:div w:id="2080900447">
      <w:bodyDiv w:val="1"/>
      <w:marLeft w:val="0"/>
      <w:marRight w:val="0"/>
      <w:marTop w:val="0"/>
      <w:marBottom w:val="0"/>
      <w:divBdr>
        <w:top w:val="none" w:sz="0" w:space="0" w:color="auto"/>
        <w:left w:val="none" w:sz="0" w:space="0" w:color="auto"/>
        <w:bottom w:val="none" w:sz="0" w:space="0" w:color="auto"/>
        <w:right w:val="none" w:sz="0" w:space="0" w:color="auto"/>
      </w:divBdr>
    </w:div>
    <w:div w:id="2093891069">
      <w:bodyDiv w:val="1"/>
      <w:marLeft w:val="0"/>
      <w:marRight w:val="0"/>
      <w:marTop w:val="0"/>
      <w:marBottom w:val="0"/>
      <w:divBdr>
        <w:top w:val="none" w:sz="0" w:space="0" w:color="auto"/>
        <w:left w:val="none" w:sz="0" w:space="0" w:color="auto"/>
        <w:bottom w:val="none" w:sz="0" w:space="0" w:color="auto"/>
        <w:right w:val="none" w:sz="0" w:space="0" w:color="auto"/>
      </w:divBdr>
    </w:div>
    <w:div w:id="2094936896">
      <w:bodyDiv w:val="1"/>
      <w:marLeft w:val="0"/>
      <w:marRight w:val="0"/>
      <w:marTop w:val="0"/>
      <w:marBottom w:val="0"/>
      <w:divBdr>
        <w:top w:val="none" w:sz="0" w:space="0" w:color="auto"/>
        <w:left w:val="none" w:sz="0" w:space="0" w:color="auto"/>
        <w:bottom w:val="none" w:sz="0" w:space="0" w:color="auto"/>
        <w:right w:val="none" w:sz="0" w:space="0" w:color="auto"/>
      </w:divBdr>
    </w:div>
    <w:div w:id="2095927997">
      <w:bodyDiv w:val="1"/>
      <w:marLeft w:val="0"/>
      <w:marRight w:val="0"/>
      <w:marTop w:val="0"/>
      <w:marBottom w:val="0"/>
      <w:divBdr>
        <w:top w:val="none" w:sz="0" w:space="0" w:color="auto"/>
        <w:left w:val="none" w:sz="0" w:space="0" w:color="auto"/>
        <w:bottom w:val="none" w:sz="0" w:space="0" w:color="auto"/>
        <w:right w:val="none" w:sz="0" w:space="0" w:color="auto"/>
      </w:divBdr>
    </w:div>
    <w:div w:id="2105034492">
      <w:bodyDiv w:val="1"/>
      <w:marLeft w:val="0"/>
      <w:marRight w:val="0"/>
      <w:marTop w:val="0"/>
      <w:marBottom w:val="0"/>
      <w:divBdr>
        <w:top w:val="none" w:sz="0" w:space="0" w:color="auto"/>
        <w:left w:val="none" w:sz="0" w:space="0" w:color="auto"/>
        <w:bottom w:val="none" w:sz="0" w:space="0" w:color="auto"/>
        <w:right w:val="none" w:sz="0" w:space="0" w:color="auto"/>
      </w:divBdr>
    </w:div>
    <w:div w:id="2106487416">
      <w:bodyDiv w:val="1"/>
      <w:marLeft w:val="0"/>
      <w:marRight w:val="0"/>
      <w:marTop w:val="0"/>
      <w:marBottom w:val="0"/>
      <w:divBdr>
        <w:top w:val="none" w:sz="0" w:space="0" w:color="auto"/>
        <w:left w:val="none" w:sz="0" w:space="0" w:color="auto"/>
        <w:bottom w:val="none" w:sz="0" w:space="0" w:color="auto"/>
        <w:right w:val="none" w:sz="0" w:space="0" w:color="auto"/>
      </w:divBdr>
    </w:div>
    <w:div w:id="2110394169">
      <w:bodyDiv w:val="1"/>
      <w:marLeft w:val="0"/>
      <w:marRight w:val="0"/>
      <w:marTop w:val="0"/>
      <w:marBottom w:val="0"/>
      <w:divBdr>
        <w:top w:val="none" w:sz="0" w:space="0" w:color="auto"/>
        <w:left w:val="none" w:sz="0" w:space="0" w:color="auto"/>
        <w:bottom w:val="none" w:sz="0" w:space="0" w:color="auto"/>
        <w:right w:val="none" w:sz="0" w:space="0" w:color="auto"/>
      </w:divBdr>
    </w:div>
    <w:div w:id="2111776996">
      <w:bodyDiv w:val="1"/>
      <w:marLeft w:val="0"/>
      <w:marRight w:val="0"/>
      <w:marTop w:val="0"/>
      <w:marBottom w:val="0"/>
      <w:divBdr>
        <w:top w:val="none" w:sz="0" w:space="0" w:color="auto"/>
        <w:left w:val="none" w:sz="0" w:space="0" w:color="auto"/>
        <w:bottom w:val="none" w:sz="0" w:space="0" w:color="auto"/>
        <w:right w:val="none" w:sz="0" w:space="0" w:color="auto"/>
      </w:divBdr>
    </w:div>
    <w:div w:id="2117360023">
      <w:bodyDiv w:val="1"/>
      <w:marLeft w:val="0"/>
      <w:marRight w:val="0"/>
      <w:marTop w:val="0"/>
      <w:marBottom w:val="0"/>
      <w:divBdr>
        <w:top w:val="none" w:sz="0" w:space="0" w:color="auto"/>
        <w:left w:val="none" w:sz="0" w:space="0" w:color="auto"/>
        <w:bottom w:val="none" w:sz="0" w:space="0" w:color="auto"/>
        <w:right w:val="none" w:sz="0" w:space="0" w:color="auto"/>
      </w:divBdr>
    </w:div>
    <w:div w:id="2117673628">
      <w:bodyDiv w:val="1"/>
      <w:marLeft w:val="0"/>
      <w:marRight w:val="0"/>
      <w:marTop w:val="0"/>
      <w:marBottom w:val="0"/>
      <w:divBdr>
        <w:top w:val="none" w:sz="0" w:space="0" w:color="auto"/>
        <w:left w:val="none" w:sz="0" w:space="0" w:color="auto"/>
        <w:bottom w:val="none" w:sz="0" w:space="0" w:color="auto"/>
        <w:right w:val="none" w:sz="0" w:space="0" w:color="auto"/>
      </w:divBdr>
    </w:div>
    <w:div w:id="2129623583">
      <w:bodyDiv w:val="1"/>
      <w:marLeft w:val="0"/>
      <w:marRight w:val="0"/>
      <w:marTop w:val="0"/>
      <w:marBottom w:val="0"/>
      <w:divBdr>
        <w:top w:val="none" w:sz="0" w:space="0" w:color="auto"/>
        <w:left w:val="none" w:sz="0" w:space="0" w:color="auto"/>
        <w:bottom w:val="none" w:sz="0" w:space="0" w:color="auto"/>
        <w:right w:val="none" w:sz="0" w:space="0" w:color="auto"/>
      </w:divBdr>
    </w:div>
    <w:div w:id="2131777581">
      <w:bodyDiv w:val="1"/>
      <w:marLeft w:val="0"/>
      <w:marRight w:val="0"/>
      <w:marTop w:val="0"/>
      <w:marBottom w:val="0"/>
      <w:divBdr>
        <w:top w:val="none" w:sz="0" w:space="0" w:color="auto"/>
        <w:left w:val="none" w:sz="0" w:space="0" w:color="auto"/>
        <w:bottom w:val="none" w:sz="0" w:space="0" w:color="auto"/>
        <w:right w:val="none" w:sz="0" w:space="0" w:color="auto"/>
      </w:divBdr>
    </w:div>
    <w:div w:id="2141728333">
      <w:bodyDiv w:val="1"/>
      <w:marLeft w:val="0"/>
      <w:marRight w:val="0"/>
      <w:marTop w:val="0"/>
      <w:marBottom w:val="0"/>
      <w:divBdr>
        <w:top w:val="none" w:sz="0" w:space="0" w:color="auto"/>
        <w:left w:val="none" w:sz="0" w:space="0" w:color="auto"/>
        <w:bottom w:val="none" w:sz="0" w:space="0" w:color="auto"/>
        <w:right w:val="none" w:sz="0" w:space="0" w:color="auto"/>
      </w:divBdr>
    </w:div>
    <w:div w:id="2142573253">
      <w:bodyDiv w:val="1"/>
      <w:marLeft w:val="0"/>
      <w:marRight w:val="0"/>
      <w:marTop w:val="0"/>
      <w:marBottom w:val="0"/>
      <w:divBdr>
        <w:top w:val="none" w:sz="0" w:space="0" w:color="auto"/>
        <w:left w:val="none" w:sz="0" w:space="0" w:color="auto"/>
        <w:bottom w:val="none" w:sz="0" w:space="0" w:color="auto"/>
        <w:right w:val="none" w:sz="0" w:space="0" w:color="auto"/>
      </w:divBdr>
    </w:div>
    <w:div w:id="2143569497">
      <w:bodyDiv w:val="1"/>
      <w:marLeft w:val="0"/>
      <w:marRight w:val="0"/>
      <w:marTop w:val="0"/>
      <w:marBottom w:val="0"/>
      <w:divBdr>
        <w:top w:val="none" w:sz="0" w:space="0" w:color="auto"/>
        <w:left w:val="none" w:sz="0" w:space="0" w:color="auto"/>
        <w:bottom w:val="none" w:sz="0" w:space="0" w:color="auto"/>
        <w:right w:val="none" w:sz="0" w:space="0" w:color="auto"/>
      </w:divBdr>
    </w:div>
    <w:div w:id="21467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967E26">
          <w:pPr>
            <w:pStyle w:val="A3CFDB0E532D4FDE83D7D4062A717D47"/>
          </w:pPr>
          <w:r>
            <w:rPr>
              <w:rStyle w:val="Placehold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967E26">
          <w:pPr>
            <w:pStyle w:val="EE586A278ED1489D986F5646E7F6C1AB"/>
          </w:pPr>
          <w:r>
            <w:rPr>
              <w:rStyle w:val="Placehold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967E26">
          <w:pPr>
            <w:pStyle w:val="1418CF84EAE149A7B04654601E0A8642"/>
          </w:pPr>
          <w:r>
            <w:rPr>
              <w:rStyle w:val="PlaceholderText"/>
            </w:rPr>
            <w:t>Klicken oder tippen Sie hier, um Text einzugeben.</w:t>
          </w:r>
        </w:p>
      </w:docPartBody>
    </w:docPart>
    <w:docPart>
      <w:docPartPr>
        <w:name w:val="B1750F414F9E45EC85D5A25DB9A182D0"/>
        <w:category>
          <w:name w:val="Allgemein"/>
          <w:gallery w:val="placeholder"/>
        </w:category>
        <w:types>
          <w:type w:val="bbPlcHdr"/>
        </w:types>
        <w:behaviors>
          <w:behavior w:val="content"/>
        </w:behaviors>
        <w:guid w:val="{6E67525F-E2B6-4380-A32B-5D68A3753013}"/>
      </w:docPartPr>
      <w:docPartBody>
        <w:p w:rsidR="00CB09C3" w:rsidRDefault="00967E26">
          <w:pPr>
            <w:pStyle w:val="B1750F414F9E45EC85D5A25DB9A182D0"/>
          </w:pPr>
          <w: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D2E84" w:rsidRDefault="00ED2E84">
      <w:pPr>
        <w:spacing w:after="0" w:line="240" w:lineRule="auto"/>
      </w:pPr>
      <w:r>
        <w:separator/>
      </w:r>
    </w:p>
  </w:endnote>
  <w:endnote w:type="continuationSeparator" w:id="0">
    <w:p w:rsidR="00ED2E84" w:rsidRDefault="00ED2E84">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D2E84" w:rsidRDefault="00ED2E84">
      <w:pPr>
        <w:spacing w:after="0" w:line="240" w:lineRule="auto"/>
      </w:pPr>
      <w:r>
        <w:separator/>
      </w:r>
    </w:p>
  </w:footnote>
  <w:footnote w:type="continuationSeparator" w:id="0">
    <w:p w:rsidR="00ED2E84" w:rsidRDefault="00ED2E84">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003989"/>
    <w:rsid w:val="001207C6"/>
    <w:rsid w:val="001217FD"/>
    <w:rsid w:val="00195C57"/>
    <w:rsid w:val="001D0FBE"/>
    <w:rsid w:val="002179B4"/>
    <w:rsid w:val="00291867"/>
    <w:rsid w:val="00617BC0"/>
    <w:rsid w:val="006462D6"/>
    <w:rsid w:val="006A60EF"/>
    <w:rsid w:val="007C642B"/>
    <w:rsid w:val="008D6FD6"/>
    <w:rsid w:val="00967E26"/>
    <w:rsid w:val="00994CFB"/>
    <w:rsid w:val="00AA26DC"/>
    <w:rsid w:val="00AA459E"/>
    <w:rsid w:val="00B16928"/>
    <w:rsid w:val="00C06E5D"/>
    <w:rsid w:val="00C63059"/>
    <w:rsid w:val="00CB09C3"/>
    <w:rsid w:val="00D65839"/>
    <w:rsid w:val="00ED2E84"/>
    <w:rsid w:val="00F430A1"/>
    <w:rsid w:val="00F92718"/>
    <w:rsid w:val="00FD0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u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u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u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u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B1750F414F9E45EC85D5A25DB9A182D0">
    <w:name w:val="B1750F414F9E45EC85D5A25DB9A18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She23</b:Tag>
    <b:SourceType>ElectronicSource</b:SourceType>
    <b:Guid>{59F5987B-14C9-FC4C-9632-D1A44B3D67AC}</b:Guid>
    <b:Title>Chain-of-verification reduces hallucination in large language models</b:Title>
    <b:Year>2023</b:Year>
    <b:Author>
      <b:Author>
        <b:NameList>
          <b:Person>
            <b:Last>Dhuliawala</b:Last>
            <b:First>Shehzaad</b:First>
          </b:Person>
          <b:Person>
            <b:Last>Komeili</b:Last>
            <b:First>Mojtaba</b:First>
          </b:Person>
          <b:Person>
            <b:Last>Xu</b:Last>
            <b:First>Jing</b:First>
          </b:Person>
          <b:Person>
            <b:Last>Raileanu</b:Last>
            <b:First>Roberta</b:First>
          </b:Person>
          <b:Person>
            <b:Last>Li</b:Last>
            <b:First>Xian</b:First>
          </b:Person>
          <b:Person>
            <b:Last>Celikyilmaz</b:Last>
            <b:First>Asli</b:First>
          </b:Person>
          <b:Person>
            <b:Last>Weston</b:Last>
            <b:First>Jason</b:First>
          </b:Person>
        </b:NameList>
      </b:Author>
    </b:Author>
    <b:Publisher>arXiv preprint arXiv:2309.11495</b:Publisher>
    <b:RefOrder>9</b:RefOrder>
  </b:Source>
  <b:Source>
    <b:Tag>Wei221</b:Tag>
    <b:SourceType>JournalArticle</b:SourceType>
    <b:Guid>{419DFE3E-8700-234B-AC27-84E57C07EBB2}</b:Guid>
    <b:Author>
      <b:Author>
        <b:NameList>
          <b:Person>
            <b:Last>Wei</b:Last>
            <b:First>Jason</b:First>
          </b:Person>
          <b:Person>
            <b:Last>Wang</b:Last>
            <b:First>Xuezhi</b:First>
          </b:Person>
          <b:Person>
            <b:Last>Schuurmans</b:Last>
            <b:First>Dale</b:First>
          </b:Person>
          <b:Person>
            <b:Last>Bosma</b:Last>
            <b:First>Maarten</b:First>
          </b:Person>
          <b:Person>
            <b:Last>Xia</b:Last>
            <b:First>Fei</b:First>
          </b:Person>
          <b:Person>
            <b:Last>Chi</b:Last>
            <b:First>Ed</b:First>
          </b:Person>
          <b:Person>
            <b:Last>Le</b:Last>
            <b:First>Quoc</b:First>
            <b:Middle>V.</b:Middle>
          </b:Person>
          <b:Person>
            <b:Last>Zhou</b:Last>
            <b:First>Denny</b:First>
          </b:Person>
        </b:NameList>
      </b:Author>
    </b:Author>
    <b:Title>Chain-of-thought prompting elicits reasoning in large language models</b:Title>
    <b:Publisher>Advances in neural information processing systems 35</b:Publisher>
    <b:Year>2022</b:Year>
    <b:JournalName>Advances in neural information processing systems 35</b:JournalName>
    <b:RefOrder>6</b:RefOrder>
  </b:Source>
  <b:Source>
    <b:Tag>Mad23</b:Tag>
    <b:SourceType>JournalArticle</b:SourceType>
    <b:Guid>{12174ADC-B659-E74F-9F13-431AA1767DB3}</b:Guid>
    <b:Author>
      <b:Author>
        <b:NameList>
          <b:Person>
            <b:Last>Madaan</b:Last>
            <b:First>Aman</b:First>
          </b:Person>
          <b:Person>
            <b:Last>Tandon</b:Last>
            <b:First>Niket</b:First>
          </b:Person>
          <b:Person>
            <b:Last>Gupta</b:Last>
            <b:First>Prakhar</b:First>
          </b:Person>
          <b:Person>
            <b:Last>Hallinan</b:Last>
            <b:First>Skyler</b:First>
          </b:Person>
          <b:Person>
            <b:Last>Gao</b:Last>
            <b:First>Luyu</b:First>
          </b:Person>
          <b:Person>
            <b:Last>Wiegreffe</b:Last>
            <b:First>Sarah</b:First>
          </b:Person>
          <b:Person>
            <b:Last>Alon</b:Last>
            <b:First>Uri</b:First>
          </b:Person>
          <b:Person>
            <b:Last>Dziri</b:Last>
            <b:First>Nouha</b:First>
          </b:Person>
          <b:Person>
            <b:Last>Prabhumoye</b:Last>
            <b:First>Shrimai</b:First>
          </b:Person>
          <b:Person>
            <b:Last>Yang</b:Last>
            <b:First>Yiming</b:First>
          </b:Person>
          <b:Person>
            <b:Last>Gupta</b:Last>
            <b:First>Shashank</b:First>
          </b:Person>
          <b:Person>
            <b:Last>Majumder</b:Last>
            <b:First>Bodhisattwa</b:First>
            <b:Middle>Prasad</b:Middle>
          </b:Person>
          <b:Person>
            <b:Last>Hermann</b:Last>
            <b:First>Katherine</b:First>
          </b:Person>
          <b:Person>
            <b:Last>Welleck</b:Last>
            <b:First>Sean</b:First>
          </b:Person>
          <b:Person>
            <b:Last>al</b:Last>
            <b:First>et.</b:First>
          </b:Person>
        </b:NameList>
      </b:Author>
    </b:Author>
    <b:Title>SELF-REFINE: Iterative Refinement with Self-Feedback</b:Title>
    <b:Year>2023</b:Year>
    <b:JournalName>Advances in Neural Information Processing Systems 36</b:JournalName>
    <b:RefOrder>10</b:RefOrder>
  </b:Source>
  <b:Source>
    <b:Tag>Nun23</b:Tag>
    <b:SourceType>ElectronicSource</b:SourceType>
    <b:Guid>{A3637BB1-2341-9B4B-A8B9-40ACA617F8B7}</b:Guid>
    <b:Author>
      <b:Author>
        <b:NameList>
          <b:Person>
            <b:Last>Nunes</b:Last>
            <b:First>Desnes</b:First>
          </b:Person>
          <b:Person>
            <b:Last>Primi</b:Last>
            <b:First>Ricardo</b:First>
          </b:Person>
          <b:Person>
            <b:Last>Pires</b:Last>
            <b:First>Ramon</b:First>
          </b:Person>
          <b:Person>
            <b:Last>Lotufo</b:Last>
            <b:First>Roberto</b:First>
          </b:Person>
          <b:Person>
            <b:Last>Nogueira</b:Last>
            <b:First>Rodrigo</b:First>
          </b:Person>
        </b:NameList>
      </b:Author>
    </b:Author>
    <b:Title>Evaluating GPT-3.5 and GPT-4 Models on Brazilian University Admission Exams</b:Title>
    <b:Year>2023</b:Year>
    <b:Publisher>arXiv2303.17003</b:Publisher>
    <b:RefOrder>11</b:RefOrder>
  </b:Source>
  <b:Source>
    <b:Tag>Pat20</b:Tag>
    <b:SourceType>JournalArticle</b:SourceType>
    <b:Guid>{3EDE1BC3-93D4-4A48-B456-CB35DDEAD897}</b:Guid>
    <b:Author>
      <b:Author>
        <b:NameList>
          <b:Person>
            <b:Last>Lewis</b:Last>
            <b:First>Patrick</b:First>
          </b:Person>
          <b:Person>
            <b:Last>Perez</b:Last>
            <b:First>Ethan</b:First>
          </b:Person>
          <b:Person>
            <b:Last>Piktus</b:Last>
            <b:First>Aleksandra</b:First>
          </b:Person>
          <b:Person>
            <b:Last>Petroni</b:Last>
            <b:First>Fabio</b:First>
          </b:Person>
          <b:Person>
            <b:Last>Karpukhin</b:Last>
            <b:First>Vladimir</b:First>
          </b:Person>
          <b:Person>
            <b:Last>Goyal</b:Last>
            <b:First>Naman</b:First>
          </b:Person>
          <b:Person>
            <b:Last>Küttler</b:Last>
            <b:First>Heinrich</b:First>
          </b:Person>
          <b:Person>
            <b:Last>Riedel</b:Last>
            <b:First>Sébastien</b:First>
          </b:Person>
          <b:Person>
            <b:Last>Kiela</b:Last>
            <b:First>Douwe</b:First>
          </b:Person>
          <b:Person>
            <b:Last>Zettlemoyer</b:Last>
            <b:First>Luke</b:First>
          </b:Person>
        </b:NameList>
      </b:Author>
    </b:Author>
    <b:Title>Retrieval-Augmented Generation for Knowledge-Intensive NLP Tasks</b:Title>
    <b:Year>2020</b:Year>
    <b:JournalName>Advances in Neural Information Processing Systems (NeurIPS)</b:JournalName>
    <b:RefOrder>7</b:RefOrder>
  </b:Source>
  <b:Source>
    <b:Tag>Bri21</b:Tag>
    <b:SourceType>ElectronicSource</b:SourceType>
    <b:Guid>{D9E7D6AD-1542-BB45-A9A4-249352324D14}</b:Guid>
    <b:Author>
      <b:Author>
        <b:NameList>
          <b:Person>
            <b:Last>Lester</b:Last>
            <b:First>Brian</b:First>
          </b:Person>
          <b:Person>
            <b:Last>Al-Rfou</b:Last>
            <b:First>Rami</b:First>
          </b:Person>
          <b:Person>
            <b:Last>Constant</b:Last>
            <b:First>Noah</b:First>
          </b:Person>
        </b:NameList>
      </b:Author>
    </b:Author>
    <b:Title>The Power of Scale for Parameter-Efficient Prompt Tuning</b:Title>
    <b:Year>2021</b:Year>
    <b:Publisher>arXiv preprint arXiv:2104.08691</b:Publisher>
    <b:RefOrder>8</b:RefOrder>
  </b:Source>
  <b:Source>
    <b:Tag>Wil52</b:Tag>
    <b:SourceType>JournalArticle</b:SourceType>
    <b:Guid>{6F34B485-C9FB-9847-8D04-329F43F434ED}</b:Guid>
    <b:Title>Use of ranks in one-criterion variance analysis</b:Title>
    <b:Year>1952</b:Year>
    <b:Author>
      <b:Author>
        <b:NameList>
          <b:Person>
            <b:Last>Kruskal</b:Last>
            <b:First>William</b:First>
            <b:Middle>H.</b:Middle>
          </b:Person>
          <b:Person>
            <b:Last>Wallis</b:Last>
            <b:First>W.</b:First>
            <b:Middle>Allen</b:Middle>
          </b:Person>
        </b:NameList>
      </b:Author>
    </b:Author>
    <b:JournalName>Journal of the American statistical Association</b:JournalName>
    <b:Volume>47</b:Volume>
    <b:Issue>260</b:Issue>
    <b:Pages>583-621</b:Pages>
    <b:RefOrder>12</b:RefOrder>
  </b:Source>
  <b:Source>
    <b:Tag>Qui47</b:Tag>
    <b:SourceType>JournalArticle</b:SourceType>
    <b:Guid>{AFC3F662-C429-7F47-9655-E2430122A442}</b:Guid>
    <b:Author>
      <b:Author>
        <b:NameList>
          <b:Person>
            <b:Last>McNemar</b:Last>
            <b:First>Quinn</b:First>
          </b:Person>
        </b:NameList>
      </b:Author>
    </b:Author>
    <b:Title>Note on the sampling error of the difference between correlated proportions or percentages</b:Title>
    <b:JournalName>Psychometrika</b:JournalName>
    <b:Year>1947</b:Year>
    <b:Pages>153–157</b:Pages>
    <b:RefOrder>14</b:RefOrder>
  </b:Source>
  <b:Source>
    <b:Tag>JiZ23</b:Tag>
    <b:SourceType>ArticleInAPeriodical</b:SourceType>
    <b:Guid>{4B7A7ACB-AAB0-4F40-9D36-000E72014FB9}</b:Guid>
    <b:Author>
      <b:Author>
        <b:NameList>
          <b:Person>
            <b:Last>Ji</b:Last>
            <b:First>Ziwei</b:First>
          </b:Person>
          <b:Person>
            <b:Last>Lee</b:Last>
            <b:First>Nayeon</b:First>
          </b:Person>
          <b:Person>
            <b:Last>Frieske</b:Last>
            <b:First>Rita</b:First>
          </b:Person>
          <b:Person>
            <b:Last>Yu</b:Last>
            <b:First>Tiezheng</b:First>
          </b:Person>
          <b:Person>
            <b:Last>Su</b:Last>
            <b:First>Dan</b:First>
          </b:Person>
          <b:Person>
            <b:Last>Xu</b:Last>
            <b:First>Yan</b:First>
          </b:Person>
          <b:Person>
            <b:Last>Ishii</b:Last>
            <b:First>Etsuko</b:First>
          </b:Person>
          <b:Person>
            <b:Last>Qian</b:Last>
            <b:First>Yujie</b:First>
          </b:Person>
          <b:Person>
            <b:Last>Xiao</b:Last>
            <b:First>Xinyan</b:First>
          </b:Person>
          <b:Person>
            <b:Last>Guo</b:Last>
            <b:First>Qipeng</b:First>
          </b:Person>
          <b:Person>
            <b:Last>Liu</b:Last>
            <b:First>Qi</b:First>
          </b:Person>
          <b:Person>
            <b:Last>Xue</b:Last>
            <b:First>Xiangyang</b:First>
          </b:Person>
          <b:Person>
            <b:Last>Liu</b:Last>
            <b:First>Zhiyuan</b:First>
          </b:Person>
        </b:NameList>
      </b:Author>
    </b:Author>
    <b:Title>Survey of hallucination in natural language generation</b:Title>
    <b:Year>2023</b:Year>
    <b:PeriodicalTitle>ACM computing surveys 55</b:PeriodicalTitle>
    <b:Month>March</b:Month>
    <b:Pages>1-38</b:Pages>
    <b:RefOrder>4</b:RefOrder>
  </b:Source>
  <b:Source>
    <b:Tag>Jos20</b:Tag>
    <b:SourceType>ElectronicSource</b:SourceType>
    <b:Guid>{426047A5-F380-D74A-BE24-8B0CF4EE75D7}</b:Guid>
    <b:Title>On Faithfulness and Factuality in Abstractive Summarization</b:Title>
    <b:Year>2020</b:Year>
    <b:Author>
      <b:Author>
        <b:NameList>
          <b:Person>
            <b:Last>Maynez</b:Last>
            <b:First>Joshua</b:First>
          </b:Person>
          <b:Person>
            <b:Last>Narayan</b:Last>
            <b:First>Shashi</b:First>
          </b:Person>
          <b:Person>
            <b:Last>Bohnet</b:Last>
            <b:First>Bernd</b:First>
          </b:Person>
          <b:Person>
            <b:Last>McDonald</b:Last>
            <b:First>Ryan</b:First>
          </b:Person>
        </b:NameList>
      </b:Author>
    </b:Author>
    <b:Publisher>arXiv preprint arXiv:2005.00661</b:Publisher>
    <b:RefOrder>5</b:RefOrder>
  </b:Source>
  <b:Source>
    <b:Tag>Jos24</b:Tag>
    <b:SourceType>InternetSite</b:SourceType>
    <b:Guid>{8122EE70-04B7-DF44-A3D1-6EEF59C2C9DE}</b:Guid>
    <b:Title>Making the most of ChatGPT in the classroom</b:Title>
    <b:Year>2024</b:Year>
    <b:Author>
      <b:Author>
        <b:NameList>
          <b:Person>
            <b:Last>Fisher</b:Last>
            <b:First>Josh</b:First>
          </b:Person>
        </b:NameList>
      </b:Author>
    </b:Author>
    <b:URL>https://www.carnegielearning.com/blog/making-the-most-of-chatgpt</b:URL>
    <b:ProductionCompany>Carnegie Learning</b:ProductionCompany>
    <b:Month>April</b:Month>
    <b:Day>16</b:Day>
    <b:YearAccessed>2025</b:YearAccessed>
    <b:MonthAccessed>May</b:MonthAccessed>
    <b:DayAccessed>10</b:DayAccessed>
    <b:RefOrder>3</b:RefOrder>
  </b:Source>
  <b:Source>
    <b:Tag>Tif24</b:Tag>
    <b:SourceType>ElectronicSource</b:SourceType>
    <b:Guid>{7B1AD0CA-64AA-3548-9EE0-44C74FAA6947}</b:Guid>
    <b:Title>Embracing AI in Education: Understanding the Surge in Large Language Model Use by Secondary Students</b:Title>
    <b:Year>2024</b:Year>
    <b:Author>
      <b:Author>
        <b:NameList>
          <b:Person>
            <b:Last>Zhu</b:Last>
            <b:First>Tiffany</b:First>
          </b:Person>
          <b:Person>
            <b:Last>Zhang</b:Last>
            <b:First>Kexun</b:First>
          </b:Person>
          <b:Person>
            <b:Last>Wang</b:Last>
            <b:First>William</b:First>
            <b:Middle>Yang</b:Middle>
          </b:Person>
        </b:NameList>
      </b:Author>
    </b:Author>
    <b:Publisher>arXiv preprint arXiv:2411.18708</b:Publisher>
    <b:RefOrder>1</b:RefOrder>
  </b:Source>
  <b:Source>
    <b:Tag>Jos241</b:Tag>
    <b:SourceType>Report</b:SourceType>
    <b:Guid>{E1EF4ABF-6BFA-4146-A72B-4D3D246E391E}</b:Guid>
    <b:Title>Provide or punish? Students’ views on generative AI in higher education</b:Title>
    <b:Year>2024</b:Year>
    <b:Publisher>Higher Education Policy Institute</b:Publisher>
    <b:Author>
      <b:Author>
        <b:NameList>
          <b:Person>
            <b:Last>Freeman</b:Last>
            <b:First>Josh</b:First>
          </b:Person>
        </b:NameList>
      </b:Author>
    </b:Author>
    <b:RefOrder>2</b:RefOrder>
  </b:Source>
  <b:Source>
    <b:Tag>Pen23</b:Tag>
    <b:SourceType>ConferenceProceedings</b:SourceType>
    <b:Guid>{AC0EABA4-D243-4046-BB8C-A51A8BF2E0A7}</b:Guid>
    <b:Author>
      <b:Author>
        <b:NameList>
          <b:Person>
            <b:Last>Peng</b:Last>
            <b:First>B.</b:First>
          </b:Person>
          <b:Person>
            <b:Last>Li</b:Last>
            <b:First>C.</b:First>
          </b:Person>
          <b:Person>
            <b:Last>He</b:Last>
            <b:First>P.</b:First>
          </b:Person>
          <b:Person>
            <b:Last>Galley</b:Last>
            <b:First>M.</b:First>
          </b:Person>
          <b:Person>
            <b:Last>Gao</b:Last>
            <b:First>J.</b:First>
          </b:Person>
        </b:NameList>
      </b:Author>
    </b:Author>
    <b:Title>Check Your Facts and Try Again: Improving Large Language Models with External Knowledge and Automated Feedback</b:Title>
    <b:Year>2023</b:Year>
    <b:ConferenceName>Proceedings of the Seventh Workshop on e-Commerce and NLP</b:ConferenceName>
    <b:RefOrder>15</b:RefOrder>
  </b:Source>
  <b:Source>
    <b:Tag>YeJ24</b:Tag>
    <b:SourceType>ElectronicSource</b:SourceType>
    <b:Guid>{C0F4A33F-ADA5-9845-9D4C-724E9C186685}</b:Guid>
    <b:Title>LLM-DA: Data Augmentation via Large Language Models for Few-Shot Named Entity Recognition</b:Title>
    <b:Year>2024</b:Year>
    <b:Author>
      <b:Author>
        <b:NameList>
          <b:Person>
            <b:Last>Ye</b:Last>
            <b:First>J.</b:First>
          </b:Person>
          <b:Person>
            <b:Last>Xu</b:Last>
            <b:First>N.</b:First>
          </b:Person>
          <b:Person>
            <b:Last>Wang</b:Last>
            <b:First>Y.</b:First>
          </b:Person>
          <b:Person>
            <b:Last>Zhou</b:Last>
            <b:First>J.</b:First>
          </b:Person>
          <b:Person>
            <b:Last>Zhang</b:Last>
            <b:First>Q.</b:First>
          </b:Person>
          <b:Person>
            <b:Last>Gui</b:Last>
            <b:First>T.</b:First>
          </b:Person>
          <b:Person>
            <b:Last>Huang</b:Last>
            <b:First>X</b:First>
          </b:Person>
        </b:NameList>
      </b:Author>
    </b:Author>
    <b:Publisher>arXiv preprint arXiv:2402.14568</b:Publisher>
    <b:RefOrder>16</b:RefOrder>
  </b:Source>
  <b:Source>
    <b:Tag>Din24</b:Tag>
    <b:SourceType>ElectronicSource</b:SourceType>
    <b:Guid>{507EBF20-E13F-E642-8D10-1E0C33740B5F}</b:Guid>
    <b:Author>
      <b:Author>
        <b:NameList>
          <b:Person>
            <b:Last>Ding</b:Last>
            <b:First>B.</b:First>
          </b:Person>
          <b:Person>
            <b:Last>Qin</b:Last>
            <b:First>C.</b:First>
          </b:Person>
          <b:Person>
            <b:Last>Zhao</b:Last>
            <b:First>R.</b:First>
          </b:Person>
          <b:Person>
            <b:Last>Luo</b:Last>
            <b:First>T.</b:First>
          </b:Person>
          <b:Person>
            <b:Last>Li</b:Last>
            <b:First>X.</b:First>
          </b:Person>
          <b:Person>
            <b:Last>Chen</b:Last>
            <b:First>G.</b:First>
          </b:Person>
          <b:Person>
            <b:Last>Xia</b:Last>
            <b:First>W.</b:First>
          </b:Person>
          <b:Person>
            <b:Last>Hu</b:Last>
            <b:First>J.</b:First>
          </b:Person>
          <b:Person>
            <b:Last>Luu</b:Last>
            <b:First>A.</b:First>
            <b:Middle>T.</b:Middle>
          </b:Person>
          <b:Person>
            <b:Last>Joty</b:Last>
            <b:First>S.</b:First>
          </b:Person>
        </b:NameList>
      </b:Author>
    </b:Author>
    <b:Title>Data Augmentation using Large Language Models: Data Perspectives, Learning Paradigms and Challenges</b:Title>
    <b:Year>2024</b:Year>
    <b:Publisher>arXiv preprint arXiv:2403.02990</b:Publisher>
    <b:RefOrder>17</b:RefOrder>
  </b:Source>
  <b:Source>
    <b:Tag>Zha24</b:Tag>
    <b:SourceType>ElectronicSource</b:SourceType>
    <b:Guid>{475F200E-6F41-1544-95FF-BE8059902A2E}</b:Guid>
    <b:Author>
      <b:Author>
        <b:NameList>
          <b:Person>
            <b:Last>Zhang</b:Last>
            <b:First>Z.</b:First>
          </b:Person>
          <b:Person>
            <b:Last>Fan</b:Last>
            <b:First>Y.</b:First>
          </b:Person>
          <b:Person>
            <b:Last>Wang</b:Last>
            <b:First>Y.</b:First>
          </b:Person>
          <b:Person>
            <b:Last>Wang</b:Last>
            <b:First>Z.</b:First>
          </b:Person>
          <b:Person>
            <b:Last>Wan</b:Last>
            <b:First>X</b:First>
          </b:Person>
        </b:NameList>
      </b:Author>
    </b:Author>
    <b:Title>LLM-DA++: A Unified Framework of Data Augmentation Using Large Language Models</b:Title>
    <b:Year>2024</b:Year>
    <b:Publisher>arXiv preprint arXiv:2403.12345</b:Publisher>
    <b:RefOrder>18</b:RefOrder>
  </b:Source>
  <b:Source>
    <b:Tag>Zho24</b:Tag>
    <b:SourceType>ElectronicSource</b:SourceType>
    <b:Guid>{B8A72A13-BF0B-BD44-A0CC-398F4EF6F70F}</b:Guid>
    <b:Author>
      <b:Author>
        <b:NameList>
          <b:Person>
            <b:Last>Zhou</b:Last>
            <b:First>Y.</b:First>
          </b:Person>
          <b:Person>
            <b:Last>Shan</b:Last>
            <b:First>S.</b:First>
          </b:Person>
          <b:Person>
            <b:Last>Wei</b:Last>
            <b:First>H.</b:First>
          </b:Person>
          <b:Person>
            <b:Last>Zhao</b:Last>
            <b:First>Z.</b:First>
          </b:Person>
          <b:Person>
            <b:Last>Feng</b:Last>
            <b:First>W.</b:First>
          </b:Person>
        </b:NameList>
      </b:Author>
    </b:Author>
    <b:Title>PGA-SciRE: Harnessing LLM on Data Augmentation for Enhancing Scientific Relation Extraction</b:Title>
    <b:Year>2024</b:Year>
    <b:Publisher>arXiv preprint arXiv:2405.20787</b:Publisher>
    <b:RefOrder>19</b:RefOrder>
  </b:Source>
  <b:Source>
    <b:Tag>Qiu18</b:Tag>
    <b:SourceType>ConferenceProceedings</b:SourceType>
    <b:Guid>{8F90802C-42EC-4447-ABDB-3F9BBA20DA99}</b:Guid>
    <b:Author>
      <b:Author>
        <b:NameList>
          <b:Person>
            <b:Last>Qiu Q</b:Last>
            <b:First>Song</b:First>
            <b:Middle>Z</b:Middle>
          </b:Person>
        </b:NameList>
      </b:Author>
    </b:Author>
    <b:Title>A nonuniform weighted loss function for imbalanced image classification</b:Title>
    <b:Year>2018</b:Year>
    <b:ConferenceName>Proceedings of the 2018 international conference on image and graphics processing</b:ConferenceName>
    <b:RefOrder>20</b:RefOrder>
  </b:Source>
  <b:Source>
    <b:Tag>Coh13</b:Tag>
    <b:SourceType>ElectronicSource</b:SourceType>
    <b:Guid>{7968E35B-F109-654E-A0BF-3330FDBC7356}</b:Guid>
    <b:Author>
      <b:Author>
        <b:NameList>
          <b:Person>
            <b:Last>Cohen</b:Last>
            <b:First>Jacob</b:First>
          </b:Person>
        </b:NameList>
      </b:Author>
    </b:Author>
    <b:Title>Statistical power analysis for the behavioral sciences</b:Title>
    <b:Year>2013</b:Year>
    <b:Publisher>routledge</b:Publisher>
    <b:RefOrder>13</b:RefOrder>
  </b:Source>
  <b:Source>
    <b:Tag>VuT23</b:Tag>
    <b:SourceType>ElectronicSource</b:SourceType>
    <b:Guid>{C3AA531B-E427-D248-9D19-A6C64743B5A0}</b:Guid>
    <b:Author>
      <b:Author>
        <b:NameList>
          <b:Person>
            <b:Last>Vu</b:Last>
            <b:First>Tu</b:First>
          </b:Person>
          <b:Person>
            <b:Last>Iyyer</b:Last>
            <b:First>Mohit</b:First>
          </b:Person>
          <b:Person>
            <b:Last>Wang</b:Last>
            <b:First>Xuezhi</b:First>
          </b:Person>
          <b:Person>
            <b:Last>Constant</b:Last>
            <b:First>Noah</b:First>
          </b:Person>
          <b:Person>
            <b:Last>Wei</b:Last>
            <b:First>Jerry</b:First>
          </b:Person>
          <b:Person>
            <b:Last>Wei</b:Last>
            <b:First>Jason</b:First>
          </b:Person>
          <b:Person>
            <b:Last>Tar</b:Last>
            <b:First>Chris</b:First>
          </b:Person>
          <b:Person>
            <b:Last>Sung</b:Last>
            <b:First>Yun-Hsuan</b:First>
          </b:Person>
          <b:Person>
            <b:Last>Zhou</b:Last>
            <b:First>Denny</b:First>
          </b:Person>
          <b:Person>
            <b:Last>Le</b:Last>
            <b:First>Quoc</b:First>
          </b:Person>
          <b:Person>
            <b:Last>Luong</b:Last>
            <b:First>Thang</b:First>
          </b:Person>
        </b:NameList>
      </b:Author>
    </b:Author>
    <b:Title>Freshllms: Refreshing large language models with search engine augmentation</b:Title>
    <b:Year>2023</b:Year>
    <b:Publisher>arXiv preprint arXiv:2310.03214</b:Publisher>
    <b:RefOrder>21</b:RefOrder>
  </b:Source>
  <b:Source>
    <b:Tag>Cao23</b:Tag>
    <b:SourceType>ElectronicSource</b:SourceType>
    <b:Guid>{BB4D2782-B791-1B4F-9883-A87C5CE6CE47}</b:Guid>
    <b:Author>
      <b:Author>
        <b:NameList>
          <b:Person>
            <b:Last>Cao</b:Last>
            <b:First>Hejing</b:First>
          </b:Person>
          <b:Person>
            <b:Last>An</b:Last>
            <b:First>Zhenwei</b:First>
          </b:Person>
          <b:Person>
            <b:Last>Feng</b:Last>
            <b:First>Jiazhan</b:First>
          </b:Person>
          <b:Person>
            <b:Last>Xu</b:Last>
            <b:First>Kun</b:First>
          </b:Person>
          <b:Person>
            <b:Last>Chen</b:Last>
            <b:First>Liwei</b:First>
          </b:Person>
          <b:Person>
            <b:Last>Zhao</b:Last>
            <b:First>Dongyan</b:First>
          </b:Person>
        </b:NameList>
      </b:Author>
    </b:Author>
    <b:Title>A Step Closer to Comprehensive Answers: Constrained Multi-Stage Question Decomposition with Large Language Models</b:Title>
    <b:Year>2023</b:Year>
    <b:Publisher>arXiv preprint arXiv:2311.07491</b:Publisher>
    <b:RefOrder>22</b:RefOrder>
  </b:Source>
  <b:Source>
    <b:Tag>Kan23</b:Tag>
    <b:SourceType>ElectronicSource</b:SourceType>
    <b:Guid>{7A052F5D-D440-DD49-83B9-1A7A0627B7FD}</b:Guid>
    <b:Author>
      <b:Author>
        <b:NameList>
          <b:Person>
            <b:Last>Kang</b:Last>
            <b:First>Haoqiang</b:First>
          </b:Person>
          <b:Person>
            <b:Last>Ni</b:Last>
            <b:First>Juntong</b:First>
          </b:Person>
          <b:Person>
            <b:Last>Yao</b:Last>
            <b:First>Huaxiu</b:First>
          </b:Person>
        </b:NameList>
      </b:Author>
    </b:Author>
    <b:Title>Ever: Mitigating hallucination in large language models through real-time verification and rectification</b:Title>
    <b:Year>2023</b:Year>
    <b:Publisher>arXiv preprint arXiv:2311.09114</b:Publisher>
    <b:RefOrder>23</b:RefOrder>
  </b:Source>
  <b:Source>
    <b:Tag>Gao22</b:Tag>
    <b:SourceType>ElectronicSource</b:SourceType>
    <b:Guid>{44830FA4-3753-C04D-99B6-F6F7F31513FE}</b:Guid>
    <b:Author>
      <b:Author>
        <b:NameList>
          <b:Person>
            <b:Last>Gao</b:Last>
            <b:First>Luyu</b:First>
          </b:Person>
          <b:Person>
            <b:Last>Dai</b:Last>
            <b:First>Zhuyun</b:First>
          </b:Person>
          <b:Person>
            <b:Last>Pasupat</b:Last>
            <b:First>Panupong</b:First>
          </b:Person>
          <b:Person>
            <b:Last>Chen</b:Last>
            <b:First>Anthony</b:First>
          </b:Person>
          <b:Person>
            <b:Last>Chaganty</b:Last>
            <b:First>Arun</b:First>
            <b:Middle>Tejasvi</b:Middle>
          </b:Person>
          <b:Person>
            <b:Last>Fan</b:Last>
            <b:First>Yicheng</b:First>
          </b:Person>
          <b:Person>
            <b:Last>Zhao</b:Last>
            <b:First>Vincent</b:First>
            <b:Middle>Y.</b:Middle>
          </b:Person>
          <b:Person>
            <b:Last>Lao</b:Last>
            <b:First>Ni</b:First>
          </b:Person>
          <b:Person>
            <b:Last>Lee</b:Last>
            <b:First>Hongrae</b:First>
          </b:Person>
          <b:Person>
            <b:Last>Juan</b:Last>
            <b:First>Da-Cheng</b:First>
          </b:Person>
          <b:Person>
            <b:Last>Guu</b:Last>
            <b:First>Kelvin</b:First>
          </b:Person>
        </b:NameList>
      </b:Author>
    </b:Author>
    <b:Title>Rarr: Researching and revising what language models say, using language models</b:Title>
    <b:Year>2022</b:Year>
    <b:Publisher>arXiv preprint arXiv:2210.08726</b:Publisher>
    <b:RefOrder>24</b:RefOrder>
  </b:Source>
  <b:Source>
    <b:Tag>SiC22</b:Tag>
    <b:SourceType>ElectronicSource</b:SourceType>
    <b:Guid>{FA66754B-82C5-E34F-BE1B-88969F5AEDEF}</b:Guid>
    <b:Author>
      <b:Author>
        <b:NameList>
          <b:Person>
            <b:Last>Si</b:Last>
            <b:First>Chenglei</b:First>
          </b:Person>
          <b:Person>
            <b:Last>Gan</b:Last>
            <b:First>Zhe</b:First>
          </b:Person>
          <b:Person>
            <b:Last>Yang</b:Last>
            <b:First>Zhengyuan</b:First>
          </b:Person>
          <b:Person>
            <b:Last>Wang</b:Last>
            <b:First>Shuohang</b:First>
          </b:Person>
          <b:Person>
            <b:Last>Wang</b:Last>
            <b:First>Jianfeng</b:First>
          </b:Person>
          <b:Person>
            <b:Last>Boyd-Graber</b:Last>
            <b:First>Jordan</b:First>
          </b:Person>
          <b:Person>
            <b:Last>Wang</b:Last>
            <b:First>Lijuan</b:First>
          </b:Person>
        </b:NameList>
      </b:Author>
    </b:Author>
    <b:Title>Prompting GPT-3 to be reliable</b:Title>
    <b:Year>2022</b:Year>
    <b:Publisher>arXiv preprint arXiv:2210.09150</b:Publisher>
    <b:RefOrder>25</b:RefOrder>
  </b:Source>
  <b:Source>
    <b:Tag>Mün23</b:Tag>
    <b:SourceType>ElectronicSource</b:SourceType>
    <b:Guid>{44600228-9167-0C4D-A9D5-1E520F4BD88E}</b:Guid>
    <b:Author>
      <b:Author>
        <b:NameList>
          <b:Person>
            <b:Last>Mündler</b:Last>
            <b:First>Niels</b:First>
          </b:Person>
          <b:Person>
            <b:Last>He</b:Last>
            <b:First>Jingxuan</b:First>
          </b:Person>
          <b:Person>
            <b:Last>Jenko</b:Last>
            <b:First>Slobodan</b:First>
          </b:Person>
          <b:Person>
            <b:Last>Vechev</b:Last>
            <b:First>Martin</b:First>
          </b:Person>
        </b:NameList>
      </b:Author>
    </b:Author>
    <b:Title>Self-contradictory hallucinations of large language models: Evaluation, detection and mitigation</b:Title>
    <b:Year>2023</b:Year>
    <b:Publisher>arXiv preprint arXiv:2305.15852</b:Publisher>
    <b:RefOrder>26</b:RefOrder>
  </b:Source>
  <b:Source>
    <b:Tag>JiZ231</b:Tag>
    <b:SourceType>ElectronicSource</b:SourceType>
    <b:Guid>{0100C500-7BB2-614F-919A-748C07841B68}</b:Guid>
    <b:Author>
      <b:Author>
        <b:NameList>
          <b:Person>
            <b:Last>Ji</b:Last>
            <b:First>Ziwei</b:First>
          </b:Person>
          <b:Person>
            <b:Last>Yu</b:Last>
            <b:First>Tiezheng</b:First>
          </b:Person>
          <b:Person>
            <b:Last>Xu</b:Last>
            <b:First>Yan</b:First>
          </b:Person>
          <b:Person>
            <b:Last>Lee</b:Last>
            <b:First>Nayeon</b:First>
          </b:Person>
          <b:Person>
            <b:Last>Ishii</b:Last>
            <b:First>Etsuko</b:First>
          </b:Person>
          <b:Person>
            <b:Last>Fung</b:Last>
            <b:First>Pascale</b:First>
          </b:Person>
        </b:NameList>
      </b:Author>
    </b:Author>
    <b:Title>Towards mitigating hallucination in large language models via self-reflection</b:Title>
    <b:Year>2023</b:Year>
    <b:Publisher>arXiv preprint arXiv:2310.06271</b:Publisher>
    <b:RefOrder>27</b:RefOrder>
  </b:Source>
  <b:Source>
    <b:Tag>Yan23</b:Tag>
    <b:SourceType>ElectronicSource</b:SourceType>
    <b:Guid>{C506E2DB-2CBC-C247-9FFF-97CB9850151B}</b:Guid>
    <b:Author>
      <b:Author>
        <b:NameList>
          <b:Person>
            <b:Last>Yan</b:Last>
            <b:First>Jing</b:First>
            <b:Middle>Nathan</b:Middle>
          </b:Person>
          <b:Person>
            <b:Last>Liu</b:Last>
            <b:First>Tianqi</b:First>
          </b:Person>
          <b:Person>
            <b:Last>Chiu</b:Last>
            <b:First>Justin</b:First>
            <b:Middle>T.</b:Middle>
          </b:Person>
          <b:Person>
            <b:Last>Shen</b:Last>
            <b:First>Jiaming</b:First>
          </b:Person>
          <b:Person>
            <b:Last>Qin</b:Last>
            <b:First>Zhen</b:First>
          </b:Person>
          <b:Person>
            <b:Last>Yu</b:Last>
            <b:First>Yue</b:First>
          </b:Person>
          <b:Person>
            <b:Last>Zhao</b:Last>
            <b:First>Yao</b:First>
          </b:Person>
          <b:Person>
            <b:Last>Lakshmanan</b:Last>
            <b:First>Charu</b:First>
          </b:Person>
          <b:Person>
            <b:Last>Kurzion</b:Last>
            <b:First>Yair</b:First>
          </b:Person>
          <b:Person>
            <b:Last>Rush</b:Last>
            <b:First>Alexander</b:First>
            <b:Middle>M.</b:Middle>
          </b:Person>
          <b:Person>
            <b:Last>Liu</b:Last>
            <b:First>Jialu</b:First>
          </b:Person>
          <b:Person>
            <b:Last>Bendersky</b:Last>
            <b:First>Michael</b:First>
          </b:Person>
        </b:NameList>
      </b:Author>
    </b:Author>
    <b:Title>Predicting text preference via structured comparative reasoning</b:Title>
    <b:Year>2023</b:Year>
    <b:Publisher>arXiv preprint arXiv:2311.08390</b:Publisher>
    <b:RefOrder>28</b:RefOrder>
  </b:Source>
  <b:Source>
    <b:Tag>Liu23</b:Tag>
    <b:SourceType>ElectronicSource</b:SourceType>
    <b:Guid>{63185925-4C26-B749-9439-615EB1DC9FDA}</b:Guid>
    <b:Author>
      <b:Author>
        <b:NameList>
          <b:Person>
            <b:Last>Liu</b:Last>
            <b:First>Weize</b:First>
          </b:Person>
          <b:Person>
            <b:Last>Li</b:Last>
            <b:First>Guocong</b:First>
          </b:Person>
          <b:Person>
            <b:Last>Zhang</b:Last>
            <b:First>Kai</b:First>
          </b:Person>
          <b:Person>
            <b:Last>Du</b:Last>
            <b:First>Bang</b:First>
          </b:Person>
          <b:Person>
            <b:Last>Chen</b:Last>
            <b:First>Qiyuan</b:First>
          </b:Person>
          <b:Person>
            <b:Last>Hu</b:Last>
            <b:First>Xuming</b:First>
          </b:Person>
          <b:Person>
            <b:Last>Xu</b:Last>
            <b:First>Hongxia</b:First>
          </b:Person>
          <b:Person>
            <b:Last>Chen</b:Last>
            <b:First>Jintai</b:First>
          </b:Person>
          <b:Person>
            <b:Last>Wu</b:Last>
            <b:First>Jian</b:First>
          </b:Person>
        </b:NameList>
      </b:Author>
    </b:Author>
    <b:Title>Mind's mirror: Distilling self-evaluation capability and comprehensive thinking from large language models</b:Title>
    <b:Year>2023</b:Year>
    <b:Publisher>arXiv preprint arXiv:2311.09214</b:Publisher>
    <b:RefOrder>29</b:RefOrder>
  </b:Source>
  <b:Source>
    <b:Tag>Che24</b:Tag>
    <b:SourceType>ConferenceProceedings</b:SourceType>
    <b:Guid>{5F41DB13-1277-0945-B7C7-CAB306E00E37}</b:Guid>
    <b:Author>
      <b:Author>
        <b:NameList>
          <b:Person>
            <b:Last>Chen</b:Last>
            <b:First>Yangyi</b:First>
          </b:Person>
          <b:Person>
            <b:Last>Sikka</b:Last>
            <b:First>Karan</b:First>
          </b:Person>
          <b:Person>
            <b:Last>Cogswell</b:Last>
            <b:First>Michael</b:First>
          </b:Person>
          <b:Person>
            <b:Last>Li</b:Last>
            <b:First>Haoxiang</b:First>
          </b:Person>
          <b:Person>
            <b:Last>Batra</b:Last>
            <b:First>Dhruv</b:First>
          </b:Person>
          <b:Person>
            <b:Last>Parikh</b:Last>
            <b:First>Devi</b:First>
          </b:Person>
        </b:NameList>
      </b:Author>
    </b:Author>
    <b:Title>Dress: Instructing large vision-language models to align and interact with humans via natural language feedback</b:Title>
    <b:Year>2024</b:Year>
    <b:ConferenceName>Proceedings of the IEEE/CVF Conference on Computer Vision and Pattern Recognition</b:ConferenceName>
    <b:RefOrder>30</b:RefOrder>
  </b:Source>
  <b:Source>
    <b:Tag>Ela23</b:Tag>
    <b:SourceType>ElectronicSource</b:SourceType>
    <b:Guid>{DB4E43F2-733E-3947-90B5-86828F1DCCD6}</b:Guid>
    <b:Author>
      <b:Author>
        <b:NameList>
          <b:Person>
            <b:Last>Elaraby</b:Last>
            <b:First>Mohamed</b:First>
          </b:Person>
          <b:Person>
            <b:Last>Lu</b:Last>
            <b:First>Mengyin</b:First>
          </b:Person>
          <b:Person>
            <b:Last>Dunn</b:Last>
            <b:First>Jacob</b:First>
          </b:Person>
          <b:Person>
            <b:Last>Zhang</b:Last>
            <b:First>Xueying</b:First>
          </b:Person>
          <b:Person>
            <b:Last>Wang</b:Last>
            <b:First>Yu</b:First>
          </b:Person>
          <b:Person>
            <b:Last>Liu</b:Last>
            <b:First>Shizhu</b:First>
          </b:Person>
          <b:Person>
            <b:Last>Tian</b:Last>
            <b:First>Pingchuan</b:First>
          </b:Person>
          <b:Person>
            <b:Last>Wang</b:Last>
            <b:First>Yuping</b:First>
          </b:Person>
          <b:Person>
            <b:Last>Wang</b:Last>
            <b:First>Yuxuan</b:First>
          </b:Person>
        </b:NameList>
      </b:Author>
    </b:Author>
    <b:Title>Halo: Estimation and reduction of hallucinations in open-source weak large language models</b:Title>
    <b:Year>2023</b:Year>
    <b:Publisher>arXiv preprint arXiv:2308.11764</b:Publisher>
    <b:RefOrder>31</b:RefOrder>
  </b:Source>
  <b:Source>
    <b:Tag>Tia23</b:Tag>
    <b:SourceType>ConferenceProceedings</b:SourceType>
    <b:Guid>{CAB51A95-FB27-7448-A1A3-BF721DCB91C3}</b:Guid>
    <b:Author>
      <b:Author>
        <b:NameList>
          <b:Person>
            <b:Last>Tian</b:Last>
            <b:First>Katherine</b:First>
          </b:Person>
          <b:Person>
            <b:Last>Mitchell</b:Last>
            <b:First>Eric</b:First>
          </b:Person>
          <b:Person>
            <b:Last>Yao</b:Last>
            <b:First>Huaxiu</b:First>
          </b:Person>
          <b:Person>
            <b:Last>Manning</b:Last>
            <b:First>Christopher</b:First>
            <b:Middle>D.</b:Middle>
          </b:Person>
          <b:Person>
            <b:Last>Finn</b:Last>
            <b:First>Chelsea</b:First>
          </b:Person>
        </b:NameList>
      </b:Author>
    </b:Author>
    <b:Title>Fine-tuning language models for factuality</b:Title>
    <b:Year>2023</b:Year>
    <b:ConferenceName>The Twelfth International Conference on Learning Representations</b:ConferenceName>
    <b:RefOrder>32</b:RefOrder>
  </b:Source>
  <b:Source>
    <b:Tag>Zha241</b:Tag>
    <b:SourceType>ConferenceProceedings</b:SourceType>
    <b:Guid>{8CFE6A16-0288-B34C-89F8-B57E8E678B8E}</b:Guid>
    <b:Author>
      <b:Author>
        <b:NameList>
          <b:Person>
            <b:Last>Zhang</b:Last>
            <b:First>Hanning</b:First>
          </b:Person>
          <b:Person>
            <b:Last>Diao</b:Last>
            <b:First>Shizhe</b:First>
          </b:Person>
          <b:Person>
            <b:Last>Lin</b:Last>
            <b:First>Yong</b:First>
          </b:Person>
          <b:Person>
            <b:Last>Fung</b:Last>
            <b:First>Yi</b:First>
            <b:Middle>R.</b:Middle>
          </b:Person>
          <b:Person>
            <b:Last>Lian</b:Last>
            <b:First>Qing</b:First>
          </b:Person>
          <b:Person>
            <b:Last>Wang</b:Last>
            <b:First>Xingyao</b:First>
          </b:Person>
          <b:Person>
            <b:Last>Chen</b:Last>
            <b:First>Yangyi</b:First>
          </b:Person>
          <b:Person>
            <b:Last>Ji</b:Last>
            <b:First>Heng</b:First>
          </b:Person>
          <b:Person>
            <b:Last>Zhang</b:Last>
            <b:First>Tong</b:First>
          </b:Person>
        </b:NameList>
      </b:Author>
    </b:Author>
    <b:Title>R-tuning: Instructing large language models to say ‘I don’t know</b:Title>
    <b:ConferenceName>Proceedings of the 2024 Conference of the North American Chapter of the Association for Computational Linguistics: Human Language Technologies (Volume 1: Long Papers)</b:ConferenceName>
    <b:Year>2024</b:Year>
    <b:RefOrder>33</b:RefOrder>
  </b:Source>
  <b:Source>
    <b:Tag>Qiu23</b:Tag>
    <b:SourceType>ElectronicSource</b:SourceType>
    <b:Guid>{F150B11C-3053-3649-B48A-DA8D491F9F21}</b:Guid>
    <b:Title>Think while you write: Hypothesis verification promotes faithful knowledge-to-text generation</b:Title>
    <b:Year>2023</b:Year>
    <b:Author>
      <b:Author>
        <b:NameList>
          <b:Person>
            <b:Last>Qiu</b:Last>
            <b:First>Yifu</b:First>
          </b:Person>
          <b:Person>
            <b:Last>Embar</b:Last>
            <b:First>Varun</b:First>
          </b:Person>
          <b:Person>
            <b:Last>Cohen</b:Last>
            <b:First>Shay</b:First>
            <b:Middle>B.</b:Middle>
          </b:Person>
          <b:Person>
            <b:Last>Han</b:Last>
            <b:First>Benjamin</b:First>
          </b:Person>
        </b:NameList>
      </b:Author>
    </b:Author>
    <b:Publisher>arXiv preprint arXiv:2311.09467</b:Publisher>
    <b:RefOrder>34</b:RefOrder>
  </b:Source>
  <b:Source>
    <b:Tag>Lei23</b:Tag>
    <b:SourceType>ElectronicSource</b:SourceType>
    <b:Guid>{22C061B3-D246-A042-A99B-A6F2A3B9017C}</b:Guid>
    <b:Author>
      <b:Author>
        <b:NameList>
          <b:Person>
            <b:Last>Lei</b:Last>
            <b:First>Deren</b:First>
          </b:Person>
          <b:Person>
            <b:Last>Li</b:Last>
            <b:First>Yaxi</b:First>
          </b:Person>
          <b:Person>
            <b:Last>Hu</b:Last>
            <b:First>Mengya</b:First>
            <b:Middle>(Mia)</b:Middle>
          </b:Person>
          <b:Person>
            <b:Last>Wang</b:Last>
            <b:First>Mingyu</b:First>
          </b:Person>
          <b:Person>
            <b:Last>Yun</b:Last>
            <b:First>Vincent</b:First>
          </b:Person>
          <b:Person>
            <b:Last>Ching</b:Last>
            <b:First>Emily</b:First>
          </b:Person>
          <b:Person>
            <b:Last>Kamal</b:Last>
            <b:First>Eslam</b:First>
          </b:Person>
        </b:NameList>
      </b:Author>
    </b:Author>
    <b:Title>hain of natural language inference for reducing large language model ungrounded hallucinations</b:Title>
    <b:Year>2023</b:Year>
    <b:Publisher>arXiv preprint arXiv:2310.03951</b:Publisher>
    <b:RefOrder>35</b:RefOrder>
  </b:Source>
  <b:Source>
    <b:Tag>Che23</b:Tag>
    <b:SourceType>ElectronicSource</b:SourceType>
    <b:Guid>{39548C7F-CA67-8B48-8399-16640503CB2A}</b:Guid>
    <b:Author>
      <b:Author>
        <b:NameList>
          <b:Person>
            <b:Last>Cheng</b:Last>
            <b:First>Daixuan</b:First>
          </b:Person>
          <b:Person>
            <b:Last>Huang</b:Last>
            <b:First>Shaohan</b:First>
          </b:Person>
          <b:Person>
            <b:Last>Bi</b:Last>
            <b:First>Junyu</b:First>
          </b:Person>
          <b:Person>
            <b:Last>Zhan</b:Last>
            <b:First>Yuefeng</b:First>
          </b:Person>
          <b:Person>
            <b:Last>Liu</b:Last>
            <b:First>Jianfeng</b:First>
          </b:Person>
          <b:Person>
            <b:Last>Wang</b:Last>
            <b:First>Yujing</b:First>
          </b:Person>
          <b:Person>
            <b:Last>Sun</b:Last>
            <b:First>Hao</b:First>
          </b:Person>
          <b:Person>
            <b:Last>Wei</b:Last>
            <b:First>Furu</b:First>
          </b:Person>
          <b:Person>
            <b:Last>Deng</b:Last>
            <b:First>Denvy</b:First>
          </b:Person>
          <b:Person>
            <b:Last>Zhang</b:Last>
            <b:First>Qi</b:First>
          </b:Person>
        </b:NameList>
      </b:Author>
    </b:Author>
    <b:Title>Uprise: Universal prompt retrieval for improving zero-shot evaluation</b:Title>
    <b:Year>2023</b:Year>
    <b:Publisher>arXiv preprint arXiv:2303.08518</b:Publisher>
    <b:RefOrder>36</b:RefOrder>
  </b:Source>
  <b:Source>
    <b:Tag>Jon23</b:Tag>
    <b:SourceType>ElectronicSource</b:SourceType>
    <b:Guid>{78706B63-C7B9-FD4D-8E73-D523001A6D5A}</b:Guid>
    <b:Author>
      <b:Author>
        <b:NameList>
          <b:Person>
            <b:Last>Jones</b:Last>
            <b:First>Erik</b:First>
          </b:Person>
          <b:Person>
            <b:Last>Palangi</b:Last>
            <b:First>Hamid</b:First>
          </b:Person>
          <b:Person>
            <b:Last>Simões</b:Last>
            <b:First>Clarisse</b:First>
          </b:Person>
          <b:Person>
            <b:Last>Chandrasekaran</b:Last>
            <b:First>Varun</b:First>
          </b:Person>
          <b:Person>
            <b:Last>Mukherjee</b:Last>
            <b:First>Subhabrata</b:First>
          </b:Person>
          <b:Person>
            <b:Last>Mitra</b:Last>
            <b:First>Arindam</b:First>
          </b:Person>
          <b:Person>
            <b:Last>Awadallah</b:Last>
            <b:First>Ahmed</b:First>
          </b:Person>
          <b:Person>
            <b:Last>Kamar</b:Last>
            <b:First>Ece</b:First>
          </b:Person>
        </b:NameList>
      </b:Author>
    </b:Author>
    <b:Title>Teaching language models to hallucinate less with synthetic tasks</b:Title>
    <b:Year>2023</b:Year>
    <b:Publisher>arXiv preprint arXiv:2310.06827</b:Publisher>
    <b:RefOrder>37</b:RefOrder>
  </b:Source>
  <b:Source>
    <b:Tag>Chu23</b:Tag>
    <b:SourceType>ElectronicSource</b:SourceType>
    <b:Guid>{AAEF8403-AF33-F240-A920-E149C311920F}</b:Guid>
    <b:Author>
      <b:Author>
        <b:NameList>
          <b:Person>
            <b:Last>Chuang</b:Last>
            <b:First>Yung-Sung</b:First>
          </b:Person>
          <b:Person>
            <b:Last>Xie</b:Last>
            <b:First>Yujia</b:First>
          </b:Person>
          <b:Person>
            <b:Last>Luo</b:Last>
            <b:First>Hongyin</b:First>
          </b:Person>
          <b:Person>
            <b:Last>Kim</b:Last>
            <b:First>Yoon</b:First>
          </b:Person>
          <b:Person>
            <b:Last>Glass</b:Last>
            <b:First>James</b:First>
            <b:Middle>R.</b:Middle>
          </b:Person>
          <b:Person>
            <b:Last>He</b:Last>
            <b:First>Pengcheng</b:First>
          </b:Person>
        </b:NameList>
      </b:Author>
    </b:Author>
    <b:Title>Dola: Decoding by contrasting layers improves factuality in large language models</b:Title>
    <b:Year>2023</b:Year>
    <b:Publisher>arXiv preprint arXiv:2309.03883</b:Publisher>
    <b:RefOrder>38</b:RefOrder>
  </b:Source>
  <b:Source>
    <b:Tag>LiK23</b:Tag>
    <b:SourceType>JournalArticle</b:SourceType>
    <b:Guid>{6B7543CA-0742-3C48-9E10-C6C3D6E87C0C}</b:Guid>
    <b:Author>
      <b:Author>
        <b:NameList>
          <b:Person>
            <b:Last>Li</b:Last>
            <b:First>Kenneth</b:First>
          </b:Person>
          <b:Person>
            <b:Last>Patel</b:Last>
            <b:First>Oam</b:First>
          </b:Person>
          <b:Person>
            <b:Last>Viégas</b:Last>
            <b:First>Fernanda</b:First>
          </b:Person>
          <b:Person>
            <b:Last>Pfister</b:Last>
            <b:First>Hanspeter</b:First>
          </b:Person>
          <b:Person>
            <b:Last>Wattenberg</b:Last>
            <b:First>Martin</b:First>
          </b:Person>
        </b:NameList>
      </b:Author>
    </b:Author>
    <b:Title>Inference-time intervention: Eliciting truthful answers from a language model</b:Title>
    <b:Year>2023</b:Year>
    <b:JournalName>Advances in Neural Information Processing Systems</b:JournalName>
    <b:Volume>36</b:Volume>
    <b:RefOrder>39</b:RefOrder>
  </b:Source>
  <b:Source>
    <b:Tag>Bay23</b:Tag>
    <b:SourceType>ElectronicSource</b:SourceType>
    <b:Guid>{79D228D8-C814-664B-B6DE-6CEA09A258A8}</b:Guid>
    <b:Author>
      <b:Author>
        <b:NameList>
          <b:Person>
            <b:Last>Bayat</b:Last>
            <b:First>Farima</b:First>
            <b:Middle>Fatahi</b:Middle>
          </b:Person>
          <b:Person>
            <b:Last>Qian</b:Last>
            <b:First>Kun</b:First>
          </b:Person>
          <b:Person>
            <b:Last>Han</b:Last>
            <b:First>Benjamin</b:First>
          </b:Person>
          <b:Person>
            <b:Last>Sang</b:Last>
            <b:First>Yisi</b:First>
          </b:Person>
          <b:Person>
            <b:Last>Belyi</b:Last>
            <b:First>Anton</b:First>
          </b:Person>
          <b:Person>
            <b:Last>Khorshidi</b:Last>
            <b:First>Samira</b:First>
          </b:Person>
          <b:Person>
            <b:Last>Wu</b:Last>
            <b:First>Fei</b:First>
          </b:Person>
          <b:Person>
            <b:Last>Ilyas</b:Last>
            <b:First>Ihab</b:First>
          </b:Person>
          <b:Person>
            <b:Last>Li</b:Last>
            <b:First>Yunyao</b:First>
          </b:Person>
        </b:NameList>
      </b:Author>
    </b:Author>
    <b:Title>Fleek: Factual error detection and correction with evidence retrieved from external knowledge</b:Title>
    <b:Year>2023</b:Year>
    <b:Publisher>arXiv preprint arXiv:2310.17119</b:Publisher>
    <b:RefOrder>40</b:RefOrder>
  </b:Source>
</b:Sources>
</file>

<file path=customXml/itemProps1.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969380CC-EF1D-C74D-9B4F-4AB83B55E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8592</Words>
  <Characters>48976</Characters>
  <Application>Microsoft Office Word</Application>
  <DocSecurity>0</DocSecurity>
  <Lines>408</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 of paper</vt:lpstr>
      <vt:lpstr>Title of paper</vt:lpstr>
    </vt:vector>
  </TitlesOfParts>
  <Company>Technikum Wien</Company>
  <LinksUpToDate>false</LinksUpToDate>
  <CharactersWithSpaces>57454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dc:description/>
  <cp:lastModifiedBy>Rafaela Santana</cp:lastModifiedBy>
  <cp:revision>3</cp:revision>
  <cp:lastPrinted>2025-05-20T13:44:00Z</cp:lastPrinted>
  <dcterms:created xsi:type="dcterms:W3CDTF">2025-05-20T13:44:00Z</dcterms:created>
  <dcterms:modified xsi:type="dcterms:W3CDTF">2025-05-20T13:57:00Z</dcterms:modified>
</cp:coreProperties>
</file>