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0na6byr03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DO PROCESSO – ATELIÊPRO (BPMN)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r787m8cow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– Cliente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cliente comparece ao ateliê ou entra em contato online para solicitar um pedido personalizado de decoração.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cliente informa os detalhes do pedido, como tipo de peça, tema, cores, materiais desejados, medidas e data prevista de entrega.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mb1gkba14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– Sistema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a solicitação do pedido.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as informações fornecidas pelo cliente (dados obrigatórios, datas, fotos e observações).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os dados estiverem corretos, o sistema grava o pedido no banco de dados.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define o status inicial como “Em Análise/Em Produção”.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envia notificação para a equipe de produção informando que há um novo pedido aguardando execução.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cqk7gfbua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– Artesão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equipe de produção recebe a solicitação.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profissional verifica os materiais disponíveis no estoque para atender o pedido.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yliw2p93iys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Gateway – Os materiais estão disponíveis?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 → seguir diretamente para início da produção.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NÃO → encaminhar solicitação de compra ao financeiro.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th9axp2j3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– Financeiro (quando não há material suficiente)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financeiro recebe a solicitação de compra de materiais.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 a compra com o fornecedor.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 a saída financeira no sistema.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Atualiza o estoque com os materiais adquiridos.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 a produção de que os materiais estão disponíveis.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rcwvt2320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– Artesão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 os materiais disponíveis, a produção inicia a confecção da peça.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equipe executa as atividades até a finalização.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Quando o produto estiver pronto, o artesão atualiza o status para “Concluído/Pronto para Entrega” no sistema.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cd68z69cb8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–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Ao receber a atualização, o sistema registra a conclusão e envia notificação ao cliente indicando que o pedido está pronto.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5pgfor2h3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– Cliente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19. Realiza o pagamento do pedido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k5ldkg0vt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– Financeiro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20. Confere o pagamento e libera a entrega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ip0g2btc0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– Logística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21. Separa o produto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22. Realiza a entrega para o cliente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3ejyfvdcl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– Cliente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23. Confirma o recebimento do produto e avalia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pp15g6htg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– Sistema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24. Registra a finalização do pedido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