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EED5F9" wp14:paraId="4F157033" wp14:textId="15CFFAD8">
      <w:pPr>
        <w:pStyle w:val="Heading2"/>
        <w:spacing w:before="299" w:beforeAutospacing="off" w:after="299" w:afterAutospacing="off"/>
      </w:pPr>
      <w:r w:rsidRPr="1AEED5F9" w:rsidR="11F44C11">
        <w:rPr>
          <w:rFonts w:ascii="Arial" w:hAnsi="Arial" w:eastAsia="Arial" w:cs="Arial"/>
          <w:b w:val="1"/>
          <w:bCs w:val="1"/>
          <w:noProof w:val="0"/>
          <w:sz w:val="36"/>
          <w:szCs w:val="36"/>
          <w:lang w:val="pt-BR"/>
        </w:rPr>
        <w:t>ELICITAÇÃO DE REQUISITOS ATELIÊPRO – PERGUNTAS E RESPOSTAS</w:t>
      </w:r>
    </w:p>
    <w:p xmlns:wp14="http://schemas.microsoft.com/office/word/2010/wordml" w:rsidP="1AEED5F9" wp14:paraId="712E4EAB" wp14:textId="216C2D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Como é realizado o processo de cadastro de pedidos hoje?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O processo é feito de forma manual em anotações e cadernos, o que dificulta a organização e aumenta o risco de perda de informações.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RF01, RF02, RF03, RF04.</w:t>
      </w:r>
    </w:p>
    <w:p xmlns:wp14="http://schemas.microsoft.com/office/word/2010/wordml" w:rsidP="1AEED5F9" wp14:paraId="121AF682" wp14:textId="48B89A8E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19C99895" wp14:textId="1E8D47D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O que é necessário registrar em um pedido?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Nome do cliente, telefone, tipo de evento, data, valor, observações e foto de referência.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RF01, RF02, RF03.</w:t>
      </w:r>
    </w:p>
    <w:p xmlns:wp14="http://schemas.microsoft.com/office/word/2010/wordml" w:rsidP="1AEED5F9" wp14:paraId="7BA04E61" wp14:textId="37C71B63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0A47EC95" wp14:textId="00736B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Existe um controle organizado sobre o estoque?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O controle é feito manualmente e pode ocasionar falta de materiais sem aviso prévio.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RF05, RF06, RF14.</w:t>
      </w:r>
    </w:p>
    <w:p xmlns:wp14="http://schemas.microsoft.com/office/word/2010/wordml" w:rsidP="1AEED5F9" wp14:paraId="75427A1D" wp14:textId="77AF16AB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2BA40B14" wp14:textId="7AEEF9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O sistema deve fazer baixa automática de materiais no estoque?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Sim, quando um pedido entrar em produção, o sistema deve descontar os materiais utilizados.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RF05.</w:t>
      </w:r>
    </w:p>
    <w:p xmlns:wp14="http://schemas.microsoft.com/office/word/2010/wordml" w:rsidP="1AEED5F9" wp14:paraId="38C5BB32" wp14:textId="6E473859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22754071" wp14:textId="21332A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É importante receber alertas quando materiais estiverem acabando?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Sim, para facilitar o planejamento e evitar atrasos.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RF06, RF14.</w:t>
      </w:r>
    </w:p>
    <w:p xmlns:wp14="http://schemas.microsoft.com/office/word/2010/wordml" w:rsidP="1AEED5F9" wp14:paraId="053FA426" wp14:textId="799E97F6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3BCFFB53" wp14:textId="5F144C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Como é feita a organização das datas de entrega dos pedidos?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Atualmente a agenda é gerenciada manualmente, o que pode gerar esquecimentos ou atrasos.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RF07, RF08, RF09.</w:t>
      </w:r>
    </w:p>
    <w:p xmlns:wp14="http://schemas.microsoft.com/office/word/2010/wordml" w:rsidP="1AEED5F9" wp14:paraId="43771300" wp14:textId="4B9947D0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2048A772" wp14:textId="041F6A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O sistema deve indicar visualmente quando um pedido estiver atrasado?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Sim, é desejável que pedidos fora do prazo sejam destacados automaticamente.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RF09.</w:t>
      </w:r>
    </w:p>
    <w:p xmlns:wp14="http://schemas.microsoft.com/office/word/2010/wordml" w:rsidP="1AEED5F9" wp14:paraId="568757E5" wp14:textId="52EAC1AF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31941E29" wp14:textId="4BE93A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Como o setor financeiro é controlado hoje?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Por meio de planilhas e anotações manuais, sem integração ao processo de pedidos ou estoque.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RF10, RF11.</w:t>
      </w:r>
    </w:p>
    <w:p xmlns:wp14="http://schemas.microsoft.com/office/word/2010/wordml" w:rsidP="1AEED5F9" wp14:paraId="5CB2F2EB" wp14:textId="11CA4785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73C367F9" wp14:textId="10A3C0B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O sistema deve gerar relatórios financeiros?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Sim, é necessário visualizar lucros, despesas, entradas, saídas e outros indicadores.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RF12, RF13.</w:t>
      </w:r>
    </w:p>
    <w:p xmlns:wp14="http://schemas.microsoft.com/office/word/2010/wordml" w:rsidP="1AEED5F9" wp14:paraId="20D02BCA" wp14:textId="00C92F74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7B2B9737" wp14:textId="161896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Existe necessidade de registrar histórico de ações realizadas no sistema?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Sim, para rastrear alterações e manter controle organizacional.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RF16.</w:t>
      </w:r>
    </w:p>
    <w:p xmlns:wp14="http://schemas.microsoft.com/office/word/2010/wordml" w:rsidP="1AEED5F9" wp14:paraId="5F710BD4" wp14:textId="4508C87C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30D5EEA5" wp14:textId="074CAD3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O sistema será acessado por computador e celular?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Sim, é necessário que funcione em ambos.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RNF01.</w:t>
      </w:r>
    </w:p>
    <w:p xmlns:wp14="http://schemas.microsoft.com/office/word/2010/wordml" w:rsidP="1AEED5F9" wp14:paraId="030E11CA" wp14:textId="4334A91C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2946B3C4" wp14:textId="243055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A interface deve ser simples e fácil de usar?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Sim, pois os usuários podem não ter experiência com sistemas digitais mais complexos.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RNF02.</w:t>
      </w:r>
    </w:p>
    <w:p xmlns:wp14="http://schemas.microsoft.com/office/word/2010/wordml" w:rsidP="1AEED5F9" wp14:paraId="2107C427" wp14:textId="330C7155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5529DE9E" wp14:textId="3456199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O desempenho do sistema é um fator relevante?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Sim, o sistema não pode ser lento ou dificultar o atendimento ao cliente.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RNF03.</w:t>
      </w:r>
    </w:p>
    <w:p xmlns:wp14="http://schemas.microsoft.com/office/word/2010/wordml" w:rsidP="1AEED5F9" wp14:paraId="53245319" wp14:textId="2C56CCA9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1CC46C7A" wp14:textId="2FE2B4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Como os dados devem ser armazenados?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De forma segura e com backups para prevenir perda de informações.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RNF04.</w:t>
      </w:r>
    </w:p>
    <w:p xmlns:wp14="http://schemas.microsoft.com/office/word/2010/wordml" w:rsidP="1AEED5F9" wp14:paraId="6080E5F7" wp14:textId="61EFDEEC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xmlns:wp14="http://schemas.microsoft.com/office/word/2010/wordml" w:rsidP="1AEED5F9" wp14:paraId="1E207724" wp14:textId="32BCFA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>Qual deve ser o nível de disponibilidade do sistema?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R: A maior possível, já que o sistema será usado continuamente na operação diária.</w:t>
      </w:r>
      <w:r>
        <w:br/>
      </w:r>
      <w:r w:rsidRPr="1AEED5F9" w:rsidR="11F44C1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Requisitos relacionados: RNF05.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9475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5C9094"/>
    <w:rsid w:val="11F44C11"/>
    <w:rsid w:val="1AEED5F9"/>
    <w:rsid w:val="48B1F62C"/>
    <w:rsid w:val="61EE0653"/>
    <w:rsid w:val="6C291F2A"/>
    <w:rsid w:val="6D5C9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C9094"/>
  <w15:chartTrackingRefBased/>
  <w15:docId w15:val="{6C08ADD1-C5BE-4CB5-AF5C-68C11C6BA8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AEED5F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AEED5F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b799f6b65584f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2025-11-24T00:13:55.6514818Z</dcterms:created>
  <dcterms:modified xsi:type="dcterms:W3CDTF">2025-11-24T00:17:04.4588496Z</dcterms:modified>
  <dc:creator>RAFAELA CRISTINA MANIERO SIMION</dc:creator>
  <lastModifiedBy>RAFAELA CRISTINA MANIERO SIMION</lastModifiedBy>
</coreProperties>
</file>