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1 – Special Products and Factoring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Factoring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158115</wp:posOffset>
                </wp:positionV>
                <wp:extent cx="2220595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12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2.45pt" to="206.65pt,12.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One of the factors of a quadratic trinomial,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ascii="Calibri" w:hAnsi="Calibri"/>
          <w:sz w:val="24"/>
          <w:szCs w:val="24"/>
        </w:rPr>
        <w:t>, is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ascii="Calibri" w:hAnsi="Calibri"/>
          <w:sz w:val="24"/>
          <w:szCs w:val="24"/>
        </w:rPr>
        <w:t>. What is the other factor of the given quadratic trinomial?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the polynomial,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24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</m:t>
            </m:r>
            <m:sSup>
              <m:e>
                <m:r>
                  <w:rPr>
                    <w:rFonts w:ascii="Cambria Math" w:hAnsi="Cambria Math"/>
                  </w:rPr>
                  <m:t xml:space="preserve">ab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20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bc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Calibri" w:hAnsi="Calibri"/>
          <w:sz w:val="24"/>
          <w:szCs w:val="24"/>
        </w:rPr>
        <w:t>, what is the greatest common factor?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area of a square table is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36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81</m:t>
            </m:r>
          </m:e>
        </m:d>
      </m:oMath>
      <w:r>
        <w:rPr>
          <w:rFonts w:ascii="Calibri" w:hAnsi="Calibri"/>
          <w:sz w:val="24"/>
          <w:szCs w:val="24"/>
        </w:rPr>
        <w:t>squared meters. How long is each side of the square table?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area of a rectangular field is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100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Calibri" w:hAnsi="Calibri"/>
          <w:sz w:val="24"/>
          <w:szCs w:val="24"/>
        </w:rPr>
        <w:t>squared meters. What are the dimensions of the rectangular field?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are the prime factors of the given expression,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16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e>
        </m:d>
      </m:oMath>
      <w:r>
        <w:rPr>
          <w:rFonts w:ascii="Calibri" w:hAnsi="Calibri"/>
          <w:sz w:val="24"/>
          <w:szCs w:val="24"/>
        </w:rPr>
        <w:t>?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Find the factors of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5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17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Find the factors of the expression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64</m:t>
        </m:r>
      </m:oMath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True or False: The GCF of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45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p>
          <m:e>
            <m:r>
              <w:rPr>
                <w:rFonts w:ascii="Cambria Math" w:hAnsi="Cambria Math"/>
              </w:rPr>
              <m:t xml:space="preserve">yz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30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Calibri" w:hAnsi="Calibri"/>
          <w:sz w:val="24"/>
          <w:szCs w:val="24"/>
        </w:rPr>
        <w:t xml:space="preserve">is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Is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7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rFonts w:ascii="Calibri" w:hAnsi="Calibri"/>
          <w:sz w:val="24"/>
          <w:szCs w:val="24"/>
        </w:rPr>
        <w:t>equal to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49</m:t>
            </m:r>
          </m:e>
        </m:d>
      </m:oMath>
      <w:r>
        <w:rPr>
          <w:rFonts w:ascii="Calibri" w:hAnsi="Calibri"/>
          <w:sz w:val="24"/>
          <w:szCs w:val="24"/>
        </w:rPr>
        <w:t>?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How many prime factors does the binomial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81</m:t>
            </m:r>
          </m:e>
        </m:d>
      </m:oMath>
      <w:r>
        <w:rPr>
          <w:rFonts w:ascii="Calibri" w:hAnsi="Calibri"/>
          <w:sz w:val="24"/>
          <w:szCs w:val="24"/>
        </w:rPr>
        <w:t>have?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LibreOffice/5.2.5.1$Windows_X86_64 LibreOffice_project/0312e1a284a7d50ca85a365c316c7abbf20a4d22</Application>
  <Pages>2</Pages>
  <Words>122</Words>
  <Characters>529</Characters>
  <CharactersWithSpaces>634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2017-07-04T10:06:14Z</dcterms:created>
  <dc:creator/>
  <dc:description/>
  <dc:language>en-US</dc:language>
  <cp:lastModifiedBy/>
  <dcterms:modified xsi:type="dcterms:W3CDTF">2017-07-04T10:41:25Z</dcterms:modified>
  <cp:revision>16</cp:revision>
  <dc:subject/>
  <dc:title/>
</cp:coreProperties>
</file>