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sz w:val="32"/>
          <w:szCs w:val="32"/>
        </w:rPr>
        <w:t>Module 5 – Systems of Linear Equations and Inequalities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 xml:space="preserve">Lesson </w:t>
      </w:r>
      <w:r>
        <w:rPr>
          <w:rFonts w:ascii="Calibri" w:hAnsi="Calibri"/>
          <w:sz w:val="28"/>
          <w:szCs w:val="28"/>
        </w:rPr>
        <w:t>3</w:t>
      </w:r>
      <w:r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>Systems of Linear Equations in Two Variables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182245</wp:posOffset>
                </wp:positionV>
                <wp:extent cx="2230755" cy="69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200" cy="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4.25pt" to="207.45pt,14.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sz w:val="24"/>
          <w:szCs w:val="24"/>
        </w:rPr>
        <w:t>Fill in the blanks.</w:t>
      </w:r>
    </w:p>
    <w:p>
      <w:pPr>
        <w:pStyle w:val="Normal"/>
        <w:numPr>
          <w:ilvl w:val="0"/>
          <w:numId w:val="1"/>
        </w:numPr>
        <w:spacing w:lineRule="exact" w:line="500"/>
        <w:jc w:val="left"/>
        <w:rPr/>
      </w:pPr>
      <w:r>
        <w:rPr>
          <w:rFonts w:ascii="Calibri" w:hAnsi="Calibri"/>
          <w:sz w:val="24"/>
          <w:szCs w:val="24"/>
        </w:rPr>
        <w:t>The three methods for solving a system of linear equations are the ____________________, ____________________, and ____________________ methods.</w:t>
      </w:r>
    </w:p>
    <w:p>
      <w:pPr>
        <w:pStyle w:val="Normal"/>
        <w:numPr>
          <w:ilvl w:val="0"/>
          <w:numId w:val="1"/>
        </w:numPr>
        <w:spacing w:lineRule="exact" w:line="500"/>
        <w:jc w:val="left"/>
        <w:rPr/>
      </w:pPr>
      <w:r>
        <w:rPr>
          <w:rFonts w:ascii="Calibri" w:hAnsi="Calibri"/>
          <w:sz w:val="24"/>
          <w:szCs w:val="24"/>
        </w:rPr>
        <w:t>The system with parallel lines and no solution is called an ____________________ system.</w:t>
      </w:r>
    </w:p>
    <w:p>
      <w:pPr>
        <w:pStyle w:val="Normal"/>
        <w:numPr>
          <w:ilvl w:val="0"/>
          <w:numId w:val="1"/>
        </w:numPr>
        <w:spacing w:lineRule="exact" w:line="500"/>
        <w:jc w:val="left"/>
        <w:rPr/>
      </w:pPr>
      <w:r>
        <w:rPr>
          <w:rFonts w:ascii="Calibri" w:hAnsi="Calibri"/>
          <w:sz w:val="24"/>
          <w:szCs w:val="24"/>
        </w:rPr>
        <w:t>If two lines are exactly the same, the system is called a ____________________ system and has ____________________ number of solutions.</w:t>
      </w:r>
    </w:p>
    <w:p>
      <w:pPr>
        <w:pStyle w:val="Normal"/>
        <w:numPr>
          <w:ilvl w:val="0"/>
          <w:numId w:val="1"/>
        </w:numPr>
        <w:spacing w:lineRule="exact" w:line="500"/>
        <w:jc w:val="left"/>
        <w:rPr/>
      </w:pPr>
      <w:r>
        <w:rPr>
          <w:rFonts w:ascii="Calibri" w:hAnsi="Calibri"/>
          <w:sz w:val="24"/>
          <w:szCs w:val="24"/>
        </w:rPr>
        <w:t>A system with one solution and graphs that intersect is called a ____________________ system.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1361440</wp:posOffset>
                </wp:positionH>
                <wp:positionV relativeFrom="paragraph">
                  <wp:posOffset>169545</wp:posOffset>
                </wp:positionV>
                <wp:extent cx="667385" cy="40322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40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style="position:absolute;margin-left:107.2pt;margin-top:13.35pt;width:52.45pt;height:31.6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sz w:val="24"/>
          <w:szCs w:val="24"/>
        </w:rPr>
        <w:t>Find the solution of each system using the graphical method.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eqArr>
          </m:e>
        </m:d>
      </m:oMath>
    </w:p>
    <w:p>
      <w:pPr>
        <w:pStyle w:val="Normal"/>
        <w:numPr>
          <w:ilvl w:val="0"/>
          <w:numId w:val="2"/>
        </w:numPr>
        <w:spacing w:lineRule="exact" w:line="1100"/>
        <w:jc w:val="left"/>
        <w:rPr/>
      </w:pPr>
      <w:r>
        <w:rPr>
          <w:rFonts w:ascii="Calibri" w:hAnsi="Calibri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1361440</wp:posOffset>
                </wp:positionH>
                <wp:positionV relativeFrom="paragraph">
                  <wp:posOffset>318135</wp:posOffset>
                </wp:positionV>
                <wp:extent cx="667385" cy="40322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40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style="position:absolute;margin-left:107.2pt;margin-top:25.05pt;width:52.45pt;height:31.6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eqArr>
          </m:e>
        </m:d>
      </m:oMath>
    </w:p>
    <w:p>
      <w:pPr>
        <w:pStyle w:val="Normal"/>
        <w:spacing w:lineRule="exact" w:line="110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1414145</wp:posOffset>
                </wp:positionH>
                <wp:positionV relativeFrom="paragraph">
                  <wp:posOffset>674370</wp:posOffset>
                </wp:positionV>
                <wp:extent cx="667385" cy="40322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40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style="position:absolute;margin-left:111.35pt;margin-top:53.1pt;width:52.45pt;height:31.6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sz w:val="24"/>
          <w:szCs w:val="24"/>
        </w:rPr>
        <w:t>Find the solution of each system using the elimination method.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eqArr>
          </m:e>
        </m:d>
      </m:oMath>
    </w:p>
    <w:p>
      <w:pPr>
        <w:pStyle w:val="Normal"/>
        <w:numPr>
          <w:ilvl w:val="0"/>
          <w:numId w:val="3"/>
        </w:numPr>
        <w:spacing w:lineRule="exact" w:line="110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1435100</wp:posOffset>
                </wp:positionH>
                <wp:positionV relativeFrom="paragraph">
                  <wp:posOffset>318135</wp:posOffset>
                </wp:positionV>
                <wp:extent cx="667385" cy="40322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40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style="position:absolute;margin-left:113pt;margin-top:25.05pt;width:52.45pt;height:31.6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15</m:t>
                </m:r>
              </m:e>
            </m:eqArr>
          </m:e>
        </m:d>
      </m:oMath>
    </w:p>
    <w:p>
      <w:pPr>
        <w:pStyle w:val="Normal"/>
        <w:spacing w:lineRule="exact" w:line="110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1297940</wp:posOffset>
                </wp:positionH>
                <wp:positionV relativeFrom="paragraph">
                  <wp:posOffset>674370</wp:posOffset>
                </wp:positionV>
                <wp:extent cx="667385" cy="403225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40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style="position:absolute;margin-left:102.2pt;margin-top:53.1pt;width:52.45pt;height:31.6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rFonts w:ascii="Calibri" w:hAnsi="Calibri"/>
          <w:sz w:val="24"/>
          <w:szCs w:val="24"/>
        </w:rPr>
        <w:t>Find the solution of each system using the substitution method.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7</m:t>
                </m:r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Normal"/>
        <w:numPr>
          <w:ilvl w:val="0"/>
          <w:numId w:val="4"/>
        </w:numPr>
        <w:spacing w:lineRule="exact" w:line="1100"/>
        <w:jc w:val="left"/>
        <w:rPr/>
      </w:pPr>
      <w:r>
        <w:rPr>
          <w:rFonts w:ascii="Calibri" w:hAnsi="Calibri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1361440</wp:posOffset>
                </wp:positionH>
                <wp:positionV relativeFrom="paragraph">
                  <wp:posOffset>318135</wp:posOffset>
                </wp:positionV>
                <wp:extent cx="667385" cy="403225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40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f" style="position:absolute;margin-left:107.2pt;margin-top:25.05pt;width:52.45pt;height:31.6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7</m:t>
                </m:r>
              </m:e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11</m:t>
                </m:r>
              </m:e>
            </m:eqArr>
          </m:e>
        </m:d>
      </m:oMath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LibreOffice/5.3.0.3$Windows_X86_64 LibreOffice_project/7074905676c47b82bbcfbea1aeefc84afe1c50e1</Application>
  <Pages>1</Pages>
  <Words>126</Words>
  <Characters>691</Characters>
  <CharactersWithSpaces>799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2017-10-10T16:22:45Z</dcterms:created>
  <dc:creator/>
  <dc:description/>
  <dc:language>en-PH</dc:language>
  <cp:lastModifiedBy/>
  <dcterms:modified xsi:type="dcterms:W3CDTF">2017-10-10T16:53:25Z</dcterms:modified>
  <cp:revision>13</cp:revision>
  <dc:subject/>
  <dc:title/>
</cp:coreProperties>
</file>