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6 – Reasoning and Proof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Lesson 1 – Types of Reasoning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rFonts w:ascii="Calibri" w:hAnsi="Calibri"/>
        </w:rPr>
        <w:t xml:space="preserve">Name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7620</wp:posOffset>
                </wp:positionV>
                <wp:extent cx="2233295" cy="63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0.45pt" to="207.65pt,0.6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List the types of statements with their p-q symbols.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832"/>
        <w:gridCol w:w="4139"/>
      </w:tblGrid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Statement</w:t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p-q symbol</w:t>
            </w:r>
          </w:p>
        </w:tc>
      </w:tr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Write the hypothesis and conclusion of each conditional statements.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83"/>
        <w:gridCol w:w="3594"/>
        <w:gridCol w:w="3595"/>
      </w:tblGrid>
      <w:tr>
        <w:trPr/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Statement</w:t>
            </w:r>
          </w:p>
        </w:tc>
        <w:tc>
          <w:tcPr>
            <w:tcW w:w="3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Hypothesis</w:t>
            </w:r>
          </w:p>
        </w:tc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Conclusion</w:t>
            </w:r>
          </w:p>
        </w:tc>
      </w:tr>
      <w:tr>
        <w:trPr/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do not eat, you will be hungry.</w:t>
            </w:r>
          </w:p>
        </w:tc>
        <w:tc>
          <w:tcPr>
            <w:tcW w:w="3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it rains, then the game will be cancelled.</w:t>
            </w:r>
          </w:p>
        </w:tc>
        <w:tc>
          <w:tcPr>
            <w:tcW w:w="3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</w:t>
            </w:r>
            <w:r>
              <w:rPr>
                <w:rFonts w:ascii="Calibri" w:hAnsi="Calibri"/>
                <w:i/>
                <w:iCs/>
              </w:rPr>
              <w:t>y</w:t>
            </w:r>
            <w:r>
              <w:rPr>
                <w:rFonts w:ascii="Calibri" w:hAnsi="Calibri"/>
                <w:i w:val="false"/>
                <w:iCs w:val="false"/>
              </w:rPr>
              <w:t xml:space="preserve"> is greater than zero, then </w:t>
            </w:r>
            <w:r>
              <w:rPr>
                <w:rFonts w:ascii="Calibri" w:hAnsi="Calibri"/>
                <w:i/>
                <w:iCs/>
              </w:rPr>
              <w:t>y</w:t>
            </w:r>
            <w:r>
              <w:rPr>
                <w:rFonts w:ascii="Calibri" w:hAnsi="Calibri"/>
                <w:i w:val="false"/>
                <w:iCs w:val="false"/>
              </w:rPr>
              <w:t xml:space="preserve"> is positive.</w:t>
            </w:r>
          </w:p>
        </w:tc>
        <w:tc>
          <w:tcPr>
            <w:tcW w:w="3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Write the converse, inverse, and contrapositive of each statement. Indicate their truth value as well.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6"/>
        <w:gridCol w:w="6232"/>
        <w:gridCol w:w="1024"/>
      </w:tblGrid>
      <w:tr>
        <w:trPr/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Statement</w:t>
            </w:r>
          </w:p>
        </w:tc>
        <w:tc>
          <w:tcPr>
            <w:tcW w:w="10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Truth</w:t>
            </w:r>
          </w:p>
        </w:tc>
      </w:tr>
      <w:tr>
        <w:trPr/>
        <w:tc>
          <w:tcPr>
            <w:tcW w:w="271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a person is gifted, then he is good in Geometry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83" w:hRule="atLeast"/>
        </w:trPr>
        <w:tc>
          <w:tcPr>
            <w:tcW w:w="271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Converse: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83" w:hRule="atLeast"/>
        </w:trPr>
        <w:tc>
          <w:tcPr>
            <w:tcW w:w="271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Inverse: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83" w:hRule="atLeast"/>
        </w:trPr>
        <w:tc>
          <w:tcPr>
            <w:tcW w:w="271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Contrapositive: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83" w:hRule="atLeast"/>
        </w:trPr>
        <w:tc>
          <w:tcPr>
            <w:tcW w:w="271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</w:t>
            </w:r>
            <w:r>
              <w:rPr>
                <w:rFonts w:ascii="Calibri" w:hAnsi="Calibri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rFonts w:ascii="Calibri" w:hAnsi="Calibri"/>
              </w:rPr>
              <w:t xml:space="preserve">, then </w:t>
            </w:r>
            <w:r>
              <w:rPr>
                <w:rFonts w:ascii="Calibri" w:hAnsi="Calibri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9</m:t>
              </m:r>
            </m:oMath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Converse: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83" w:hRule="atLeast"/>
        </w:trPr>
        <w:tc>
          <w:tcPr>
            <w:tcW w:w="271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Inverse: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83" w:hRule="atLeast"/>
        </w:trPr>
        <w:tc>
          <w:tcPr>
            <w:tcW w:w="271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Contrapositive: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Rewrite each conditional statement as biconditional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50"/>
        <w:gridCol w:w="6521"/>
      </w:tblGrid>
      <w:tr>
        <w:trPr/>
        <w:tc>
          <w:tcPr>
            <w:tcW w:w="3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Conditional </w:t>
            </w:r>
          </w:p>
        </w:tc>
        <w:tc>
          <w:tcPr>
            <w:tcW w:w="6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Biconditional</w:t>
            </w:r>
          </w:p>
        </w:tc>
      </w:tr>
      <w:tr>
        <w:trPr/>
        <w:tc>
          <w:tcPr>
            <w:tcW w:w="3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I am breathing, then I am alive.</w:t>
            </w:r>
          </w:p>
        </w:tc>
        <w:tc>
          <w:tcPr>
            <w:tcW w:w="6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I passed the exam, then I scored 70% or higher.</w:t>
            </w:r>
          </w:p>
        </w:tc>
        <w:tc>
          <w:tcPr>
            <w:tcW w:w="6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x + 2 = 7, then x = 5.</w:t>
            </w:r>
          </w:p>
        </w:tc>
        <w:tc>
          <w:tcPr>
            <w:tcW w:w="6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Fill in the blanks</w:t>
      </w:r>
    </w:p>
    <w:p>
      <w:pPr>
        <w:pStyle w:val="Normal"/>
        <w:numPr>
          <w:ilvl w:val="0"/>
          <w:numId w:val="1"/>
        </w:numPr>
        <w:spacing w:before="171" w:after="171"/>
        <w:rPr>
          <w:b w:val="false"/>
          <w:b w:val="false"/>
          <w:bCs w:val="false"/>
        </w:rPr>
      </w:pPr>
      <w:r>
        <w:rPr>
          <w:b w:val="false"/>
          <w:bCs w:val="false"/>
        </w:rPr>
        <w:t>Deductive reasoning starts with a  ____________________ and arrives at a ____________________.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 starts with specific situations and arrives at a general rule.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LibreOffice/5.3.0.3$Windows_X86_64 LibreOffice_project/7074905676c47b82bbcfbea1aeefc84afe1c50e1</Application>
  <Pages>2</Pages>
  <Words>165</Words>
  <Characters>854</Characters>
  <CharactersWithSpaces>990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2017-11-29T12:54:01Z</dcterms:created>
  <dc:creator/>
  <dc:description/>
  <dc:language>en-PH</dc:language>
  <cp:lastModifiedBy/>
  <dcterms:modified xsi:type="dcterms:W3CDTF">2017-11-29T15:12:05Z</dcterms:modified>
  <cp:revision>37</cp:revision>
  <dc:subject/>
  <dc:title/>
</cp:coreProperties>
</file>