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0"/>
        <w:gridCol w:w="1690"/>
      </w:tblGrid>
      <w:tr w:rsidR="001A5C99" w14:paraId="5C45A131" w14:textId="77777777">
        <w:trPr>
          <w:jc w:val="center"/>
        </w:trPr>
        <w:tc>
          <w:tcPr>
            <w:tcW w:w="0" w:type="auto"/>
            <w:vAlign w:val="center"/>
          </w:tcPr>
          <w:p w14:paraId="5C45A12F" w14:textId="77777777" w:rsidR="001A5C99" w:rsidRDefault="00000000">
            <w:pPr>
              <w:pStyle w:val="Ttulo"/>
              <w:spacing w:before="0"/>
              <w:ind w:firstLine="0"/>
              <w:rPr>
                <w:lang w:val="pt-BR"/>
              </w:rPr>
            </w:pPr>
            <w:r>
              <w:rPr>
                <w:noProof/>
                <w:lang w:val="pt-BR"/>
              </w:rPr>
              <w:drawing>
                <wp:inline distT="0" distB="0" distL="0" distR="0" wp14:anchorId="5C45A1F2" wp14:editId="5C45A1F3">
                  <wp:extent cx="936000" cy="93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88473" name="Picture 337888473"/>
                          <pic:cNvPicPr>
                            <a:picLocks noChangeAspect="1"/>
                          </pic:cNvPicPr>
                        </pic:nvPicPr>
                        <pic:blipFill>
                          <a:blip r:embed="rId8"/>
                          <a:stretch/>
                        </pic:blipFill>
                        <pic:spPr bwMode="auto">
                          <a:xfrm>
                            <a:off x="0" y="0"/>
                            <a:ext cx="936000" cy="936000"/>
                          </a:xfrm>
                          <a:prstGeom prst="rect">
                            <a:avLst/>
                          </a:prstGeom>
                        </pic:spPr>
                      </pic:pic>
                    </a:graphicData>
                  </a:graphic>
                </wp:inline>
              </w:drawing>
            </w:r>
          </w:p>
        </w:tc>
        <w:tc>
          <w:tcPr>
            <w:tcW w:w="0" w:type="auto"/>
            <w:vAlign w:val="center"/>
          </w:tcPr>
          <w:p w14:paraId="5C45A130" w14:textId="77777777" w:rsidR="001A5C99" w:rsidRDefault="00000000">
            <w:pPr>
              <w:pStyle w:val="Ttulo"/>
              <w:spacing w:before="0"/>
              <w:ind w:firstLine="0"/>
              <w:rPr>
                <w:lang w:val="pt-BR"/>
              </w:rPr>
            </w:pPr>
            <w:r>
              <w:rPr>
                <w:noProof/>
                <w:lang w:val="pt-BR"/>
              </w:rPr>
              <w:drawing>
                <wp:inline distT="0" distB="0" distL="0" distR="0" wp14:anchorId="5C45A1F4" wp14:editId="5C45A1F5">
                  <wp:extent cx="936000" cy="9360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9"/>
                          <a:stretch/>
                        </pic:blipFill>
                        <pic:spPr bwMode="auto">
                          <a:xfrm>
                            <a:off x="0" y="0"/>
                            <a:ext cx="936000" cy="936000"/>
                          </a:xfrm>
                          <a:prstGeom prst="rect">
                            <a:avLst/>
                          </a:prstGeom>
                          <a:noFill/>
                          <a:ln>
                            <a:noFill/>
                            <a:miter/>
                          </a:ln>
                        </pic:spPr>
                      </pic:pic>
                    </a:graphicData>
                  </a:graphic>
                </wp:inline>
              </w:drawing>
            </w:r>
          </w:p>
        </w:tc>
      </w:tr>
    </w:tbl>
    <w:p w14:paraId="5C45A132" w14:textId="77777777" w:rsidR="001A5C99" w:rsidRDefault="00000000">
      <w:pPr>
        <w:pStyle w:val="Ttulo"/>
        <w:tabs>
          <w:tab w:val="clear" w:pos="720"/>
        </w:tabs>
        <w:spacing w:before="0"/>
        <w:ind w:firstLine="0"/>
        <w:rPr>
          <w:rFonts w:asciiTheme="majorHAnsi" w:hAnsiTheme="majorHAnsi"/>
          <w:sz w:val="24"/>
          <w:szCs w:val="24"/>
          <w:lang w:val="pt-BR"/>
        </w:rPr>
      </w:pPr>
      <w:r>
        <w:rPr>
          <w:rFonts w:asciiTheme="majorHAnsi" w:hAnsiTheme="majorHAnsi"/>
          <w:sz w:val="24"/>
          <w:szCs w:val="24"/>
          <w:lang w:val="pt-BR"/>
        </w:rPr>
        <w:t>UNIVERSIDADE FEDERAL DE RORAIMA</w:t>
      </w:r>
    </w:p>
    <w:p w14:paraId="5C45A133" w14:textId="77777777" w:rsidR="001A5C99" w:rsidRDefault="00000000">
      <w:pPr>
        <w:pStyle w:val="Ttulo"/>
        <w:tabs>
          <w:tab w:val="clear" w:pos="720"/>
        </w:tabs>
        <w:spacing w:before="0"/>
        <w:ind w:firstLine="0"/>
        <w:rPr>
          <w:rFonts w:asciiTheme="majorHAnsi" w:hAnsiTheme="majorHAnsi"/>
          <w:sz w:val="24"/>
          <w:szCs w:val="24"/>
          <w:lang w:val="pt-BR"/>
        </w:rPr>
      </w:pPr>
      <w:r>
        <w:rPr>
          <w:rFonts w:asciiTheme="majorHAnsi" w:hAnsiTheme="majorHAnsi"/>
          <w:sz w:val="24"/>
          <w:szCs w:val="24"/>
          <w:lang w:val="pt-BR"/>
        </w:rPr>
        <w:t>DEPARTAMENTO DE CIÊNCIA DA COMPUTAÇÃO</w:t>
      </w:r>
    </w:p>
    <w:p w14:paraId="5C45A134" w14:textId="77777777" w:rsidR="001A5C99" w:rsidRDefault="00000000">
      <w:pPr>
        <w:pStyle w:val="Ttulo"/>
        <w:tabs>
          <w:tab w:val="clear" w:pos="720"/>
        </w:tabs>
        <w:spacing w:before="0"/>
        <w:ind w:firstLine="0"/>
        <w:rPr>
          <w:rFonts w:asciiTheme="majorHAnsi" w:hAnsiTheme="majorHAnsi"/>
          <w:sz w:val="24"/>
          <w:szCs w:val="24"/>
          <w:lang w:val="pt-BR"/>
        </w:rPr>
      </w:pPr>
      <w:r>
        <w:rPr>
          <w:rFonts w:asciiTheme="majorHAnsi" w:hAnsiTheme="majorHAnsi"/>
          <w:sz w:val="24"/>
          <w:szCs w:val="24"/>
          <w:lang w:val="pt-BR"/>
        </w:rPr>
        <w:t>ESPECIALIZAÇÃO EM COMPUTAÇÃO APLICADA NA INDÚSTRIA 4.0</w:t>
      </w:r>
    </w:p>
    <w:p w14:paraId="5C45A135" w14:textId="77777777" w:rsidR="001A5C99" w:rsidRDefault="001A5C99">
      <w:pPr>
        <w:pStyle w:val="Ttulo"/>
        <w:tabs>
          <w:tab w:val="clear" w:pos="720"/>
        </w:tabs>
        <w:spacing w:before="0"/>
        <w:ind w:firstLine="0"/>
        <w:rPr>
          <w:rFonts w:asciiTheme="majorHAnsi" w:hAnsiTheme="majorHAnsi"/>
          <w:sz w:val="24"/>
          <w:szCs w:val="24"/>
          <w:lang w:val="pt-BR"/>
        </w:rPr>
      </w:pPr>
    </w:p>
    <w:p w14:paraId="5C45A136" w14:textId="77777777" w:rsidR="001A5C99" w:rsidRDefault="001A5C99">
      <w:pPr>
        <w:pStyle w:val="Ttulo"/>
        <w:tabs>
          <w:tab w:val="clear" w:pos="720"/>
        </w:tabs>
        <w:spacing w:before="0"/>
        <w:ind w:firstLine="0"/>
        <w:rPr>
          <w:rFonts w:asciiTheme="majorHAnsi" w:hAnsiTheme="majorHAnsi"/>
          <w:sz w:val="24"/>
          <w:szCs w:val="24"/>
          <w:lang w:val="pt-BR"/>
        </w:rPr>
      </w:pPr>
    </w:p>
    <w:p w14:paraId="5C45A137"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38"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39"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3A"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3B" w14:textId="4B8E8E8F" w:rsidR="001A5C99" w:rsidRDefault="006D61B0">
      <w:pPr>
        <w:pStyle w:val="Ttulo"/>
        <w:tabs>
          <w:tab w:val="clear" w:pos="720"/>
        </w:tabs>
        <w:spacing w:before="0"/>
        <w:ind w:firstLine="0"/>
        <w:rPr>
          <w:rFonts w:asciiTheme="majorHAnsi" w:hAnsiTheme="majorHAnsi"/>
          <w:sz w:val="24"/>
          <w:szCs w:val="24"/>
          <w:lang w:val="pt-BR"/>
        </w:rPr>
      </w:pPr>
      <w:r>
        <w:rPr>
          <w:rFonts w:asciiTheme="majorHAnsi" w:hAnsiTheme="majorHAnsi"/>
          <w:b w:val="0"/>
          <w:bCs w:val="0"/>
          <w:sz w:val="24"/>
          <w:szCs w:val="24"/>
          <w:lang w:val="pt-BR"/>
        </w:rPr>
        <w:t>RAFAEL BENZAQUEM NETO</w:t>
      </w:r>
    </w:p>
    <w:p w14:paraId="5C45A13C" w14:textId="77777777" w:rsidR="001A5C99" w:rsidRDefault="001A5C99">
      <w:pPr>
        <w:pStyle w:val="Ttulo"/>
        <w:tabs>
          <w:tab w:val="clear" w:pos="720"/>
        </w:tabs>
        <w:spacing w:before="0"/>
        <w:ind w:firstLine="0"/>
        <w:rPr>
          <w:rFonts w:asciiTheme="majorHAnsi" w:hAnsiTheme="majorHAnsi"/>
          <w:sz w:val="24"/>
          <w:szCs w:val="24"/>
          <w:lang w:val="pt-BR"/>
        </w:rPr>
      </w:pPr>
    </w:p>
    <w:p w14:paraId="5C45A13D" w14:textId="77777777" w:rsidR="001A5C99" w:rsidRDefault="001A5C99">
      <w:pPr>
        <w:pStyle w:val="Ttulo"/>
        <w:tabs>
          <w:tab w:val="clear" w:pos="720"/>
        </w:tabs>
        <w:spacing w:before="0"/>
        <w:ind w:firstLine="0"/>
        <w:rPr>
          <w:rFonts w:asciiTheme="majorHAnsi" w:hAnsiTheme="majorHAnsi"/>
          <w:sz w:val="24"/>
          <w:szCs w:val="24"/>
          <w:lang w:val="pt-BR"/>
        </w:rPr>
      </w:pPr>
    </w:p>
    <w:p w14:paraId="5C45A13E" w14:textId="77777777" w:rsidR="001A5C99" w:rsidRDefault="001A5C99">
      <w:pPr>
        <w:pStyle w:val="Ttulo"/>
        <w:tabs>
          <w:tab w:val="clear" w:pos="720"/>
        </w:tabs>
        <w:spacing w:before="0"/>
        <w:ind w:firstLine="0"/>
        <w:rPr>
          <w:rFonts w:asciiTheme="majorHAnsi" w:hAnsiTheme="majorHAnsi"/>
          <w:sz w:val="24"/>
          <w:szCs w:val="24"/>
          <w:lang w:val="pt-BR"/>
        </w:rPr>
      </w:pPr>
    </w:p>
    <w:p w14:paraId="5C45A13F" w14:textId="77777777" w:rsidR="001A5C99" w:rsidRDefault="001A5C99">
      <w:pPr>
        <w:pStyle w:val="Ttulo"/>
        <w:tabs>
          <w:tab w:val="clear" w:pos="720"/>
        </w:tabs>
        <w:spacing w:before="0"/>
        <w:ind w:firstLine="0"/>
        <w:rPr>
          <w:rFonts w:asciiTheme="majorHAnsi" w:hAnsiTheme="majorHAnsi"/>
          <w:sz w:val="24"/>
          <w:szCs w:val="24"/>
          <w:lang w:val="pt-BR"/>
        </w:rPr>
      </w:pPr>
    </w:p>
    <w:p w14:paraId="5C45A140" w14:textId="77777777" w:rsidR="001A5C99" w:rsidRDefault="001A5C99">
      <w:pPr>
        <w:pStyle w:val="Ttulo"/>
        <w:tabs>
          <w:tab w:val="clear" w:pos="720"/>
        </w:tabs>
        <w:spacing w:before="0"/>
        <w:ind w:firstLine="0"/>
        <w:rPr>
          <w:rFonts w:asciiTheme="majorHAnsi" w:hAnsiTheme="majorHAnsi"/>
          <w:sz w:val="24"/>
          <w:szCs w:val="24"/>
          <w:lang w:val="pt-BR"/>
        </w:rPr>
      </w:pPr>
    </w:p>
    <w:p w14:paraId="5C45A141" w14:textId="77777777" w:rsidR="001A5C99" w:rsidRDefault="001A5C99">
      <w:pPr>
        <w:pStyle w:val="Ttulo"/>
        <w:tabs>
          <w:tab w:val="clear" w:pos="720"/>
        </w:tabs>
        <w:spacing w:before="0"/>
        <w:ind w:firstLine="0"/>
        <w:rPr>
          <w:rFonts w:asciiTheme="majorHAnsi" w:hAnsiTheme="majorHAnsi"/>
          <w:lang w:val="pt-BR"/>
        </w:rPr>
      </w:pPr>
    </w:p>
    <w:p w14:paraId="5C45A142" w14:textId="77777777" w:rsidR="001A5C99" w:rsidRDefault="001A5C99">
      <w:pPr>
        <w:pStyle w:val="Ttulo"/>
        <w:tabs>
          <w:tab w:val="clear" w:pos="720"/>
        </w:tabs>
        <w:spacing w:before="0"/>
        <w:ind w:firstLine="0"/>
        <w:rPr>
          <w:rFonts w:asciiTheme="majorHAnsi" w:hAnsiTheme="majorHAnsi"/>
          <w:lang w:val="pt-BR"/>
        </w:rPr>
      </w:pPr>
    </w:p>
    <w:p w14:paraId="5C45A144" w14:textId="37DE22B8" w:rsidR="001A5C99" w:rsidRDefault="001B7F60">
      <w:pPr>
        <w:pStyle w:val="Ttulo"/>
        <w:tabs>
          <w:tab w:val="clear" w:pos="720"/>
        </w:tabs>
        <w:spacing w:before="0"/>
        <w:ind w:firstLine="0"/>
        <w:rPr>
          <w:rFonts w:asciiTheme="majorHAnsi" w:hAnsiTheme="majorHAnsi"/>
          <w:b w:val="0"/>
          <w:bCs w:val="0"/>
          <w:sz w:val="24"/>
          <w:szCs w:val="24"/>
          <w:lang w:val="pt-BR"/>
        </w:rPr>
      </w:pPr>
      <w:r w:rsidRPr="001B7F60">
        <w:rPr>
          <w:rFonts w:asciiTheme="majorHAnsi" w:hAnsiTheme="majorHAnsi"/>
          <w:lang w:val="pt-BR"/>
        </w:rPr>
        <w:t>Caracterização Não Supervisionada de Perturbações Elétricas em Subestações de Distribuição</w:t>
      </w:r>
      <w:r w:rsidR="00CB398B">
        <w:rPr>
          <w:rFonts w:asciiTheme="majorHAnsi" w:hAnsiTheme="majorHAnsi"/>
          <w:lang w:val="pt-BR"/>
        </w:rPr>
        <w:t xml:space="preserve"> de Energia</w:t>
      </w:r>
      <w:r w:rsidRPr="001B7F60">
        <w:rPr>
          <w:rFonts w:asciiTheme="majorHAnsi" w:hAnsiTheme="majorHAnsi"/>
          <w:lang w:val="pt-BR"/>
        </w:rPr>
        <w:t xml:space="preserve"> utilizando Técnicas de </w:t>
      </w:r>
      <w:proofErr w:type="spellStart"/>
      <w:r w:rsidRPr="001B7F60">
        <w:rPr>
          <w:rFonts w:asciiTheme="majorHAnsi" w:hAnsiTheme="majorHAnsi"/>
          <w:lang w:val="pt-BR"/>
        </w:rPr>
        <w:t>Clustering</w:t>
      </w:r>
      <w:proofErr w:type="spellEnd"/>
      <w:r w:rsidRPr="001B7F60">
        <w:rPr>
          <w:rFonts w:asciiTheme="majorHAnsi" w:hAnsiTheme="majorHAnsi"/>
          <w:lang w:val="pt-BR"/>
        </w:rPr>
        <w:t xml:space="preserve"> e Deep Learning.</w:t>
      </w:r>
    </w:p>
    <w:p w14:paraId="5C45A145"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46"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47"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48"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49"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4A"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4B"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4C"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4D"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4E"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4F"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50"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51"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52"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53"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54"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55"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56"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57"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59" w14:textId="77777777" w:rsidR="001A5C99" w:rsidRDefault="00000000" w:rsidP="001B7F60">
      <w:pPr>
        <w:pStyle w:val="Ttulo"/>
        <w:tabs>
          <w:tab w:val="clear" w:pos="720"/>
        </w:tabs>
        <w:spacing w:before="0"/>
        <w:ind w:firstLine="0"/>
        <w:rPr>
          <w:rFonts w:asciiTheme="majorHAnsi" w:hAnsiTheme="majorHAnsi"/>
          <w:b w:val="0"/>
          <w:bCs w:val="0"/>
          <w:sz w:val="24"/>
          <w:szCs w:val="24"/>
          <w:lang w:val="pt-BR"/>
        </w:rPr>
      </w:pPr>
      <w:r>
        <w:rPr>
          <w:rFonts w:asciiTheme="majorHAnsi" w:hAnsiTheme="majorHAnsi"/>
          <w:b w:val="0"/>
          <w:bCs w:val="0"/>
          <w:sz w:val="24"/>
          <w:szCs w:val="24"/>
          <w:lang w:val="pt-BR"/>
        </w:rPr>
        <w:t>Boa Vista – Roraima,</w:t>
      </w:r>
    </w:p>
    <w:p w14:paraId="5C45A15A" w14:textId="2529649A" w:rsidR="001A5C99" w:rsidRDefault="001B7F60" w:rsidP="001B7F60">
      <w:pPr>
        <w:pStyle w:val="Ttulo"/>
        <w:tabs>
          <w:tab w:val="clear" w:pos="720"/>
        </w:tabs>
        <w:spacing w:before="0"/>
        <w:ind w:firstLine="0"/>
        <w:rPr>
          <w:rFonts w:asciiTheme="majorHAnsi" w:hAnsiTheme="majorHAnsi"/>
          <w:b w:val="0"/>
          <w:bCs w:val="0"/>
          <w:sz w:val="24"/>
          <w:szCs w:val="24"/>
          <w:lang w:val="pt-BR"/>
        </w:rPr>
      </w:pPr>
      <w:r>
        <w:rPr>
          <w:rFonts w:asciiTheme="majorHAnsi" w:hAnsiTheme="majorHAnsi"/>
          <w:b w:val="0"/>
          <w:bCs w:val="0"/>
          <w:sz w:val="24"/>
          <w:szCs w:val="24"/>
          <w:lang w:val="pt-BR"/>
        </w:rPr>
        <w:t>Janeiro de 2026</w:t>
      </w:r>
    </w:p>
    <w:p w14:paraId="209089A3" w14:textId="77777777" w:rsidR="00FD6E03" w:rsidRDefault="00FD6E03" w:rsidP="00FD6E03">
      <w:pPr>
        <w:pStyle w:val="Ttulo"/>
        <w:tabs>
          <w:tab w:val="clear" w:pos="720"/>
        </w:tabs>
        <w:spacing w:before="0"/>
        <w:ind w:firstLine="0"/>
        <w:rPr>
          <w:rFonts w:asciiTheme="majorHAnsi" w:hAnsiTheme="majorHAnsi"/>
          <w:sz w:val="24"/>
          <w:szCs w:val="24"/>
          <w:lang w:val="pt-BR"/>
        </w:rPr>
      </w:pPr>
      <w:r>
        <w:rPr>
          <w:rFonts w:asciiTheme="majorHAnsi" w:hAnsiTheme="majorHAnsi"/>
          <w:b w:val="0"/>
          <w:bCs w:val="0"/>
          <w:sz w:val="24"/>
          <w:szCs w:val="24"/>
          <w:lang w:val="pt-BR"/>
        </w:rPr>
        <w:lastRenderedPageBreak/>
        <w:t>RAFAEL BENZAQUEM NETO</w:t>
      </w:r>
    </w:p>
    <w:p w14:paraId="5C45A15C" w14:textId="77777777" w:rsidR="001A5C99" w:rsidRDefault="001A5C99">
      <w:pPr>
        <w:pStyle w:val="Ttulo"/>
        <w:tabs>
          <w:tab w:val="clear" w:pos="720"/>
        </w:tabs>
        <w:spacing w:before="0"/>
        <w:ind w:firstLine="0"/>
        <w:rPr>
          <w:rFonts w:asciiTheme="majorHAnsi" w:hAnsiTheme="majorHAnsi"/>
          <w:sz w:val="24"/>
          <w:szCs w:val="24"/>
          <w:lang w:val="pt-BR"/>
        </w:rPr>
      </w:pPr>
    </w:p>
    <w:p w14:paraId="5C45A15D" w14:textId="77777777" w:rsidR="001A5C99" w:rsidRDefault="001A5C99">
      <w:pPr>
        <w:pStyle w:val="Ttulo"/>
        <w:tabs>
          <w:tab w:val="clear" w:pos="720"/>
        </w:tabs>
        <w:spacing w:before="0"/>
        <w:ind w:firstLine="0"/>
        <w:rPr>
          <w:rFonts w:asciiTheme="majorHAnsi" w:hAnsiTheme="majorHAnsi"/>
          <w:sz w:val="24"/>
          <w:szCs w:val="24"/>
          <w:lang w:val="pt-BR"/>
        </w:rPr>
      </w:pPr>
    </w:p>
    <w:p w14:paraId="5C45A15E" w14:textId="77777777" w:rsidR="001A5C99" w:rsidRDefault="001A5C99">
      <w:pPr>
        <w:pStyle w:val="Ttulo"/>
        <w:tabs>
          <w:tab w:val="clear" w:pos="720"/>
        </w:tabs>
        <w:spacing w:before="0"/>
        <w:ind w:firstLine="0"/>
        <w:rPr>
          <w:rFonts w:asciiTheme="majorHAnsi" w:hAnsiTheme="majorHAnsi"/>
          <w:sz w:val="24"/>
          <w:szCs w:val="24"/>
          <w:lang w:val="pt-BR"/>
        </w:rPr>
      </w:pPr>
    </w:p>
    <w:p w14:paraId="5C45A15F" w14:textId="77777777" w:rsidR="001A5C99" w:rsidRDefault="001A5C99">
      <w:pPr>
        <w:pStyle w:val="Ttulo"/>
        <w:tabs>
          <w:tab w:val="clear" w:pos="720"/>
        </w:tabs>
        <w:spacing w:before="0"/>
        <w:ind w:firstLine="0"/>
        <w:rPr>
          <w:rFonts w:asciiTheme="majorHAnsi" w:hAnsiTheme="majorHAnsi"/>
          <w:sz w:val="24"/>
          <w:szCs w:val="24"/>
          <w:lang w:val="pt-BR"/>
        </w:rPr>
      </w:pPr>
    </w:p>
    <w:p w14:paraId="5C45A160" w14:textId="77777777" w:rsidR="001A5C99" w:rsidRDefault="001A5C99">
      <w:pPr>
        <w:pStyle w:val="Ttulo"/>
        <w:tabs>
          <w:tab w:val="clear" w:pos="720"/>
        </w:tabs>
        <w:spacing w:before="0"/>
        <w:ind w:firstLine="0"/>
        <w:rPr>
          <w:rFonts w:asciiTheme="majorHAnsi" w:hAnsiTheme="majorHAnsi"/>
          <w:sz w:val="24"/>
          <w:szCs w:val="24"/>
          <w:lang w:val="pt-BR"/>
        </w:rPr>
      </w:pPr>
    </w:p>
    <w:p w14:paraId="5C45A161" w14:textId="77777777" w:rsidR="001A5C99" w:rsidRDefault="001A5C99">
      <w:pPr>
        <w:pStyle w:val="Ttulo"/>
        <w:tabs>
          <w:tab w:val="clear" w:pos="720"/>
        </w:tabs>
        <w:spacing w:before="0"/>
        <w:ind w:firstLine="0"/>
        <w:rPr>
          <w:rFonts w:asciiTheme="majorHAnsi" w:hAnsiTheme="majorHAnsi"/>
          <w:lang w:val="pt-BR"/>
        </w:rPr>
      </w:pPr>
    </w:p>
    <w:p w14:paraId="5C45A162" w14:textId="77777777" w:rsidR="001A5C99" w:rsidRDefault="001A5C99">
      <w:pPr>
        <w:pStyle w:val="Ttulo"/>
        <w:tabs>
          <w:tab w:val="clear" w:pos="720"/>
        </w:tabs>
        <w:spacing w:before="0"/>
        <w:ind w:firstLine="0"/>
        <w:rPr>
          <w:rFonts w:asciiTheme="majorHAnsi" w:hAnsiTheme="majorHAnsi"/>
          <w:lang w:val="pt-BR"/>
        </w:rPr>
      </w:pPr>
    </w:p>
    <w:p w14:paraId="5C45A164" w14:textId="14B0C410" w:rsidR="001A5C99" w:rsidRDefault="001B7F60">
      <w:pPr>
        <w:pStyle w:val="Ttulo"/>
        <w:tabs>
          <w:tab w:val="clear" w:pos="720"/>
        </w:tabs>
        <w:spacing w:before="0"/>
        <w:ind w:firstLine="0"/>
        <w:rPr>
          <w:rFonts w:asciiTheme="majorHAnsi" w:hAnsiTheme="majorHAnsi"/>
          <w:b w:val="0"/>
          <w:bCs w:val="0"/>
          <w:sz w:val="24"/>
          <w:szCs w:val="24"/>
          <w:lang w:val="pt-BR"/>
        </w:rPr>
      </w:pPr>
      <w:r w:rsidRPr="001B7F60">
        <w:rPr>
          <w:rFonts w:asciiTheme="majorHAnsi" w:hAnsiTheme="majorHAnsi"/>
          <w:lang w:val="pt-BR"/>
        </w:rPr>
        <w:t>Caracterização Não Supervisionada de Perturbações Elétricas em Subestações de Distribuição</w:t>
      </w:r>
      <w:r w:rsidR="00CB398B">
        <w:rPr>
          <w:rFonts w:asciiTheme="majorHAnsi" w:hAnsiTheme="majorHAnsi"/>
          <w:lang w:val="pt-BR"/>
        </w:rPr>
        <w:t xml:space="preserve"> de Energia</w:t>
      </w:r>
      <w:r w:rsidRPr="001B7F60">
        <w:rPr>
          <w:rFonts w:asciiTheme="majorHAnsi" w:hAnsiTheme="majorHAnsi"/>
          <w:lang w:val="pt-BR"/>
        </w:rPr>
        <w:t xml:space="preserve"> utilizando Técnicas de </w:t>
      </w:r>
      <w:proofErr w:type="spellStart"/>
      <w:r w:rsidRPr="001B7F60">
        <w:rPr>
          <w:rFonts w:asciiTheme="majorHAnsi" w:hAnsiTheme="majorHAnsi"/>
          <w:lang w:val="pt-BR"/>
        </w:rPr>
        <w:t>Clustering</w:t>
      </w:r>
      <w:proofErr w:type="spellEnd"/>
      <w:r w:rsidRPr="001B7F60">
        <w:rPr>
          <w:rFonts w:asciiTheme="majorHAnsi" w:hAnsiTheme="majorHAnsi"/>
          <w:lang w:val="pt-BR"/>
        </w:rPr>
        <w:t xml:space="preserve"> e </w:t>
      </w:r>
      <w:proofErr w:type="spellStart"/>
      <w:r w:rsidRPr="001B7F60">
        <w:rPr>
          <w:rFonts w:asciiTheme="majorHAnsi" w:hAnsiTheme="majorHAnsi"/>
          <w:lang w:val="pt-BR"/>
        </w:rPr>
        <w:t>Deep</w:t>
      </w:r>
      <w:proofErr w:type="spellEnd"/>
      <w:r w:rsidRPr="001B7F60">
        <w:rPr>
          <w:rFonts w:asciiTheme="majorHAnsi" w:hAnsiTheme="majorHAnsi"/>
          <w:lang w:val="pt-BR"/>
        </w:rPr>
        <w:t xml:space="preserve"> Learning.</w:t>
      </w:r>
    </w:p>
    <w:p w14:paraId="5C45A165"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66"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67"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68"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69"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6A" w14:textId="77777777" w:rsidR="001A5C99" w:rsidRDefault="001A5C99">
      <w:pPr>
        <w:pStyle w:val="Ttulo"/>
        <w:tabs>
          <w:tab w:val="clear" w:pos="720"/>
        </w:tabs>
        <w:spacing w:before="0"/>
        <w:ind w:left="5670" w:firstLine="0"/>
        <w:jc w:val="both"/>
        <w:rPr>
          <w:rFonts w:asciiTheme="majorHAnsi" w:hAnsiTheme="majorHAnsi"/>
          <w:b w:val="0"/>
          <w:bCs w:val="0"/>
          <w:sz w:val="24"/>
          <w:szCs w:val="24"/>
          <w:lang w:val="pt-BR"/>
        </w:rPr>
      </w:pPr>
    </w:p>
    <w:p w14:paraId="5C45A16B" w14:textId="77777777" w:rsidR="001A5C99" w:rsidRDefault="00000000">
      <w:pPr>
        <w:pStyle w:val="Ttulo"/>
        <w:tabs>
          <w:tab w:val="clear" w:pos="720"/>
        </w:tabs>
        <w:spacing w:before="0"/>
        <w:ind w:left="5670" w:firstLine="0"/>
        <w:jc w:val="both"/>
        <w:rPr>
          <w:rFonts w:asciiTheme="majorHAnsi" w:hAnsiTheme="majorHAnsi"/>
          <w:b w:val="0"/>
          <w:bCs w:val="0"/>
          <w:sz w:val="24"/>
          <w:szCs w:val="24"/>
          <w:lang w:val="pt-BR"/>
        </w:rPr>
      </w:pPr>
      <w:r>
        <w:rPr>
          <w:rFonts w:asciiTheme="majorHAnsi" w:hAnsiTheme="majorHAnsi"/>
          <w:b w:val="0"/>
          <w:bCs w:val="0"/>
          <w:sz w:val="24"/>
          <w:szCs w:val="24"/>
          <w:lang w:val="pt-BR"/>
        </w:rPr>
        <w:t xml:space="preserve">Monografia de Pós-graduação </w:t>
      </w:r>
      <w:r>
        <w:rPr>
          <w:rFonts w:asciiTheme="majorHAnsi" w:hAnsiTheme="majorHAnsi"/>
          <w:b w:val="0"/>
          <w:bCs w:val="0"/>
          <w:i/>
          <w:iCs/>
          <w:sz w:val="24"/>
          <w:szCs w:val="24"/>
          <w:lang w:val="pt-BR"/>
        </w:rPr>
        <w:t>Lato Sensu</w:t>
      </w:r>
      <w:r>
        <w:rPr>
          <w:rFonts w:asciiTheme="majorHAnsi" w:hAnsiTheme="majorHAnsi"/>
          <w:b w:val="0"/>
          <w:bCs w:val="0"/>
          <w:sz w:val="24"/>
          <w:szCs w:val="24"/>
          <w:lang w:val="pt-BR"/>
        </w:rPr>
        <w:t xml:space="preserve"> apresentada à Especialização em Computação Aplicada na Indústria 4.0 da Universidade Federal de Roraima, como requisito parcial para a obtenção do grau de especialista em computação aplicada na indústria 4.0.</w:t>
      </w:r>
    </w:p>
    <w:p w14:paraId="5C45A16C"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6D"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6E"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6F"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70"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71"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72"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73"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74"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75"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76"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77"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78"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79"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7A"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7B"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7C"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7D"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5C45A17E" w14:textId="77777777" w:rsidR="001A5C99" w:rsidRDefault="001A5C99">
      <w:pPr>
        <w:pStyle w:val="Ttulo"/>
        <w:tabs>
          <w:tab w:val="clear" w:pos="720"/>
        </w:tabs>
        <w:spacing w:before="0"/>
        <w:ind w:firstLine="0"/>
        <w:rPr>
          <w:rFonts w:asciiTheme="majorHAnsi" w:hAnsiTheme="majorHAnsi"/>
          <w:b w:val="0"/>
          <w:bCs w:val="0"/>
          <w:sz w:val="24"/>
          <w:szCs w:val="24"/>
          <w:lang w:val="pt-BR"/>
        </w:rPr>
      </w:pPr>
    </w:p>
    <w:p w14:paraId="310928DD" w14:textId="77777777" w:rsidR="001B7F60" w:rsidRDefault="001B7F60">
      <w:pPr>
        <w:pStyle w:val="Ttulo"/>
        <w:tabs>
          <w:tab w:val="clear" w:pos="720"/>
        </w:tabs>
        <w:spacing w:before="0"/>
        <w:ind w:firstLine="0"/>
        <w:rPr>
          <w:rFonts w:asciiTheme="majorHAnsi" w:hAnsiTheme="majorHAnsi"/>
          <w:b w:val="0"/>
          <w:bCs w:val="0"/>
          <w:sz w:val="24"/>
          <w:szCs w:val="24"/>
          <w:lang w:val="pt-BR"/>
        </w:rPr>
      </w:pPr>
    </w:p>
    <w:p w14:paraId="5C45A181" w14:textId="77777777" w:rsidR="001A5C99" w:rsidRDefault="00000000" w:rsidP="001B7F60">
      <w:pPr>
        <w:pStyle w:val="Ttulo"/>
        <w:tabs>
          <w:tab w:val="clear" w:pos="720"/>
        </w:tabs>
        <w:spacing w:before="0"/>
        <w:ind w:firstLine="0"/>
        <w:rPr>
          <w:rFonts w:asciiTheme="majorHAnsi" w:hAnsiTheme="majorHAnsi"/>
          <w:b w:val="0"/>
          <w:bCs w:val="0"/>
          <w:sz w:val="24"/>
          <w:szCs w:val="24"/>
          <w:lang w:val="pt-BR"/>
        </w:rPr>
      </w:pPr>
      <w:r>
        <w:rPr>
          <w:rFonts w:asciiTheme="majorHAnsi" w:hAnsiTheme="majorHAnsi"/>
          <w:b w:val="0"/>
          <w:bCs w:val="0"/>
          <w:sz w:val="24"/>
          <w:szCs w:val="24"/>
          <w:lang w:val="pt-BR"/>
        </w:rPr>
        <w:t>Boa Vista – Roraima,</w:t>
      </w:r>
    </w:p>
    <w:p w14:paraId="5C45A183" w14:textId="0871E875" w:rsidR="001A5C99" w:rsidRDefault="001B7F60" w:rsidP="001B7F60">
      <w:pPr>
        <w:pStyle w:val="Ttulo"/>
        <w:tabs>
          <w:tab w:val="clear" w:pos="720"/>
        </w:tabs>
        <w:spacing w:before="0"/>
        <w:ind w:firstLine="0"/>
        <w:rPr>
          <w:rFonts w:asciiTheme="majorHAnsi" w:hAnsiTheme="majorHAnsi"/>
          <w:b w:val="0"/>
          <w:bCs w:val="0"/>
          <w:sz w:val="24"/>
          <w:szCs w:val="24"/>
          <w:lang w:val="pt-BR"/>
        </w:rPr>
      </w:pPr>
      <w:r>
        <w:rPr>
          <w:rFonts w:asciiTheme="majorHAnsi" w:hAnsiTheme="majorHAnsi"/>
          <w:b w:val="0"/>
          <w:bCs w:val="0"/>
          <w:sz w:val="24"/>
          <w:szCs w:val="24"/>
          <w:lang w:val="pt-BR"/>
        </w:rPr>
        <w:t>Janeiro de 2026</w:t>
      </w:r>
    </w:p>
    <w:p w14:paraId="20E74854" w14:textId="77777777" w:rsidR="001B7F60" w:rsidRPr="001B7F60" w:rsidRDefault="001B7F60" w:rsidP="001B7F60">
      <w:pPr>
        <w:pStyle w:val="Ttulo"/>
        <w:tabs>
          <w:tab w:val="clear" w:pos="720"/>
        </w:tabs>
        <w:spacing w:before="0"/>
        <w:ind w:firstLine="0"/>
        <w:rPr>
          <w:rFonts w:asciiTheme="majorHAnsi" w:hAnsiTheme="majorHAnsi"/>
          <w:b w:val="0"/>
          <w:bCs w:val="0"/>
          <w:sz w:val="24"/>
          <w:szCs w:val="24"/>
          <w:lang w:val="pt-BR"/>
        </w:rPr>
      </w:pPr>
    </w:p>
    <w:p w14:paraId="5C45A184" w14:textId="77777777" w:rsidR="001A5C99" w:rsidRDefault="00000000">
      <w:pPr>
        <w:pStyle w:val="Ttulo"/>
        <w:tabs>
          <w:tab w:val="clear" w:pos="720"/>
        </w:tabs>
        <w:spacing w:before="0"/>
        <w:ind w:firstLine="0"/>
        <w:rPr>
          <w:rFonts w:asciiTheme="majorHAnsi" w:hAnsiTheme="majorHAnsi"/>
          <w:sz w:val="24"/>
          <w:szCs w:val="24"/>
          <w:lang w:val="pt-BR"/>
        </w:rPr>
      </w:pPr>
      <w:r>
        <w:rPr>
          <w:rFonts w:asciiTheme="majorHAnsi" w:hAnsiTheme="majorHAnsi"/>
          <w:sz w:val="24"/>
          <w:szCs w:val="24"/>
          <w:lang w:val="pt-BR"/>
        </w:rPr>
        <w:t>Sumário</w:t>
      </w:r>
    </w:p>
    <w:p w14:paraId="5C45A185" w14:textId="77777777" w:rsidR="001A5C99" w:rsidRDefault="001A5C99">
      <w:pPr>
        <w:pStyle w:val="Ttulo"/>
        <w:tabs>
          <w:tab w:val="clear" w:pos="720"/>
        </w:tabs>
        <w:spacing w:before="0"/>
        <w:ind w:firstLine="0"/>
        <w:rPr>
          <w:rFonts w:asciiTheme="majorHAnsi" w:hAnsiTheme="majorHAnsi"/>
          <w:b w:val="0"/>
          <w:bCs w:val="0"/>
          <w:sz w:val="24"/>
          <w:szCs w:val="24"/>
          <w:lang w:val="pt-BR"/>
        </w:rPr>
      </w:pPr>
    </w:p>
    <w:sdt>
      <w:sdtPr>
        <w:rPr>
          <w:rFonts w:asciiTheme="minorHAnsi" w:eastAsia="Times New Roman" w:hAnsiTheme="minorHAnsi" w:cs="Times New Roman"/>
          <w:color w:val="auto"/>
          <w:sz w:val="24"/>
          <w:szCs w:val="20"/>
          <w:lang w:eastAsia="pt-BR"/>
        </w:rPr>
        <w:id w:val="-35668946"/>
        <w:docPartObj>
          <w:docPartGallery w:val="Table of Contents"/>
          <w:docPartUnique/>
        </w:docPartObj>
      </w:sdtPr>
      <w:sdtContent>
        <w:p w14:paraId="5C45A186" w14:textId="77777777" w:rsidR="001A5C99" w:rsidRPr="00282C6C" w:rsidRDefault="001A5C99">
          <w:pPr>
            <w:pStyle w:val="CabealhodoSumrio"/>
            <w:spacing w:before="120" w:after="120" w:line="240" w:lineRule="auto"/>
            <w:jc w:val="both"/>
            <w:rPr>
              <w:rFonts w:asciiTheme="minorHAnsi" w:hAnsiTheme="minorHAnsi"/>
            </w:rPr>
          </w:pPr>
        </w:p>
        <w:p w14:paraId="7CEE9902" w14:textId="0B18C75C" w:rsidR="00936EF4" w:rsidRDefault="00000000">
          <w:pPr>
            <w:pStyle w:val="Sumrio1"/>
            <w:tabs>
              <w:tab w:val="right" w:pos="9629"/>
            </w:tabs>
            <w:rPr>
              <w:rFonts w:asciiTheme="minorHAnsi" w:eastAsiaTheme="minorEastAsia" w:hAnsiTheme="minorHAnsi" w:cstheme="minorBidi"/>
              <w:noProof/>
              <w:kern w:val="2"/>
              <w:szCs w:val="24"/>
              <w:lang w:val="pt-BR"/>
              <w14:ligatures w14:val="standardContextual"/>
            </w:rPr>
          </w:pPr>
          <w:r w:rsidRPr="00282C6C">
            <w:rPr>
              <w:rFonts w:asciiTheme="minorHAnsi" w:hAnsiTheme="minorHAnsi"/>
            </w:rPr>
            <w:fldChar w:fldCharType="begin"/>
          </w:r>
          <w:r w:rsidRPr="00282C6C">
            <w:rPr>
              <w:rFonts w:asciiTheme="minorHAnsi" w:hAnsiTheme="minorHAnsi"/>
            </w:rPr>
            <w:instrText xml:space="preserve"> TOC \o "1-3" \h \z \u </w:instrText>
          </w:r>
          <w:r w:rsidRPr="00282C6C">
            <w:rPr>
              <w:rFonts w:asciiTheme="minorHAnsi" w:hAnsiTheme="minorHAnsi"/>
            </w:rPr>
            <w:fldChar w:fldCharType="separate"/>
          </w:r>
          <w:hyperlink w:anchor="_Toc220440011" w:history="1">
            <w:r w:rsidR="00936EF4" w:rsidRPr="00C620B4">
              <w:rPr>
                <w:rStyle w:val="Hyperlink"/>
                <w:rFonts w:ascii="Times New Roman" w:hAnsi="Times New Roman"/>
                <w:noProof/>
                <w:lang w:val="pt-BR"/>
              </w:rPr>
              <w:t>1. Introdução</w:t>
            </w:r>
            <w:r w:rsidR="00936EF4">
              <w:rPr>
                <w:noProof/>
                <w:webHidden/>
              </w:rPr>
              <w:tab/>
            </w:r>
            <w:r w:rsidR="00936EF4">
              <w:rPr>
                <w:noProof/>
                <w:webHidden/>
              </w:rPr>
              <w:fldChar w:fldCharType="begin"/>
            </w:r>
            <w:r w:rsidR="00936EF4">
              <w:rPr>
                <w:noProof/>
                <w:webHidden/>
              </w:rPr>
              <w:instrText xml:space="preserve"> PAGEREF _Toc220440011 \h </w:instrText>
            </w:r>
            <w:r w:rsidR="00936EF4">
              <w:rPr>
                <w:noProof/>
                <w:webHidden/>
              </w:rPr>
            </w:r>
            <w:r w:rsidR="00936EF4">
              <w:rPr>
                <w:noProof/>
                <w:webHidden/>
              </w:rPr>
              <w:fldChar w:fldCharType="separate"/>
            </w:r>
            <w:r w:rsidR="00936EF4">
              <w:rPr>
                <w:noProof/>
                <w:webHidden/>
              </w:rPr>
              <w:t>1</w:t>
            </w:r>
            <w:r w:rsidR="00936EF4">
              <w:rPr>
                <w:noProof/>
                <w:webHidden/>
              </w:rPr>
              <w:fldChar w:fldCharType="end"/>
            </w:r>
          </w:hyperlink>
        </w:p>
        <w:p w14:paraId="6870E513" w14:textId="5A8D4BA2" w:rsidR="00936EF4" w:rsidRDefault="00936EF4">
          <w:pPr>
            <w:pStyle w:val="Sumrio1"/>
            <w:tabs>
              <w:tab w:val="right" w:pos="9629"/>
            </w:tabs>
            <w:rPr>
              <w:rFonts w:asciiTheme="minorHAnsi" w:eastAsiaTheme="minorEastAsia" w:hAnsiTheme="minorHAnsi" w:cstheme="minorBidi"/>
              <w:noProof/>
              <w:kern w:val="2"/>
              <w:szCs w:val="24"/>
              <w:lang w:val="pt-BR"/>
              <w14:ligatures w14:val="standardContextual"/>
            </w:rPr>
          </w:pPr>
          <w:hyperlink w:anchor="_Toc220440012" w:history="1">
            <w:r w:rsidRPr="00C620B4">
              <w:rPr>
                <w:rStyle w:val="Hyperlink"/>
                <w:rFonts w:ascii="Times New Roman" w:hAnsi="Times New Roman"/>
                <w:noProof/>
                <w:lang w:val="pt-BR"/>
              </w:rPr>
              <w:t>2. Fundamentação teórica</w:t>
            </w:r>
            <w:r>
              <w:rPr>
                <w:noProof/>
                <w:webHidden/>
              </w:rPr>
              <w:tab/>
            </w:r>
            <w:r>
              <w:rPr>
                <w:noProof/>
                <w:webHidden/>
              </w:rPr>
              <w:fldChar w:fldCharType="begin"/>
            </w:r>
            <w:r>
              <w:rPr>
                <w:noProof/>
                <w:webHidden/>
              </w:rPr>
              <w:instrText xml:space="preserve"> PAGEREF _Toc220440012 \h </w:instrText>
            </w:r>
            <w:r>
              <w:rPr>
                <w:noProof/>
                <w:webHidden/>
              </w:rPr>
            </w:r>
            <w:r>
              <w:rPr>
                <w:noProof/>
                <w:webHidden/>
              </w:rPr>
              <w:fldChar w:fldCharType="separate"/>
            </w:r>
            <w:r>
              <w:rPr>
                <w:noProof/>
                <w:webHidden/>
              </w:rPr>
              <w:t>2</w:t>
            </w:r>
            <w:r>
              <w:rPr>
                <w:noProof/>
                <w:webHidden/>
              </w:rPr>
              <w:fldChar w:fldCharType="end"/>
            </w:r>
          </w:hyperlink>
        </w:p>
        <w:p w14:paraId="4E10F3C7" w14:textId="5B2E1E64" w:rsidR="00936EF4" w:rsidRDefault="00936EF4">
          <w:pPr>
            <w:pStyle w:val="Sumrio2"/>
            <w:tabs>
              <w:tab w:val="right" w:pos="9629"/>
            </w:tabs>
            <w:rPr>
              <w:rFonts w:asciiTheme="minorHAnsi" w:eastAsiaTheme="minorEastAsia" w:hAnsiTheme="minorHAnsi" w:cstheme="minorBidi"/>
              <w:noProof/>
              <w:kern w:val="2"/>
              <w:szCs w:val="24"/>
              <w:lang w:val="pt-BR"/>
              <w14:ligatures w14:val="standardContextual"/>
            </w:rPr>
          </w:pPr>
          <w:hyperlink w:anchor="_Toc220440013" w:history="1">
            <w:r w:rsidRPr="00C620B4">
              <w:rPr>
                <w:rStyle w:val="Hyperlink"/>
                <w:rFonts w:ascii="Times New Roman" w:hAnsi="Times New Roman"/>
                <w:noProof/>
                <w:lang w:val="pt-BR"/>
              </w:rPr>
              <w:t>2.1. Perturbações na Qualidade de Energia</w:t>
            </w:r>
            <w:r>
              <w:rPr>
                <w:noProof/>
                <w:webHidden/>
              </w:rPr>
              <w:tab/>
            </w:r>
            <w:r>
              <w:rPr>
                <w:noProof/>
                <w:webHidden/>
              </w:rPr>
              <w:fldChar w:fldCharType="begin"/>
            </w:r>
            <w:r>
              <w:rPr>
                <w:noProof/>
                <w:webHidden/>
              </w:rPr>
              <w:instrText xml:space="preserve"> PAGEREF _Toc220440013 \h </w:instrText>
            </w:r>
            <w:r>
              <w:rPr>
                <w:noProof/>
                <w:webHidden/>
              </w:rPr>
            </w:r>
            <w:r>
              <w:rPr>
                <w:noProof/>
                <w:webHidden/>
              </w:rPr>
              <w:fldChar w:fldCharType="separate"/>
            </w:r>
            <w:r>
              <w:rPr>
                <w:noProof/>
                <w:webHidden/>
              </w:rPr>
              <w:t>3</w:t>
            </w:r>
            <w:r>
              <w:rPr>
                <w:noProof/>
                <w:webHidden/>
              </w:rPr>
              <w:fldChar w:fldCharType="end"/>
            </w:r>
          </w:hyperlink>
        </w:p>
        <w:p w14:paraId="7B64E604" w14:textId="1CBF7EBE" w:rsidR="00936EF4" w:rsidRDefault="00936EF4">
          <w:pPr>
            <w:pStyle w:val="Sumrio2"/>
            <w:tabs>
              <w:tab w:val="right" w:pos="9629"/>
            </w:tabs>
            <w:rPr>
              <w:rFonts w:asciiTheme="minorHAnsi" w:eastAsiaTheme="minorEastAsia" w:hAnsiTheme="minorHAnsi" w:cstheme="minorBidi"/>
              <w:noProof/>
              <w:kern w:val="2"/>
              <w:szCs w:val="24"/>
              <w:lang w:val="pt-BR"/>
              <w14:ligatures w14:val="standardContextual"/>
            </w:rPr>
          </w:pPr>
          <w:hyperlink w:anchor="_Toc220440014" w:history="1">
            <w:r w:rsidRPr="00C620B4">
              <w:rPr>
                <w:rStyle w:val="Hyperlink"/>
                <w:rFonts w:ascii="Times New Roman" w:hAnsi="Times New Roman"/>
                <w:noProof/>
                <w:lang w:val="pt-BR"/>
              </w:rPr>
              <w:t>2.2. Aprendizado de Máquina Não Supervisionado: K-Means</w:t>
            </w:r>
            <w:r>
              <w:rPr>
                <w:noProof/>
                <w:webHidden/>
              </w:rPr>
              <w:tab/>
            </w:r>
            <w:r>
              <w:rPr>
                <w:noProof/>
                <w:webHidden/>
              </w:rPr>
              <w:fldChar w:fldCharType="begin"/>
            </w:r>
            <w:r>
              <w:rPr>
                <w:noProof/>
                <w:webHidden/>
              </w:rPr>
              <w:instrText xml:space="preserve"> PAGEREF _Toc220440014 \h </w:instrText>
            </w:r>
            <w:r>
              <w:rPr>
                <w:noProof/>
                <w:webHidden/>
              </w:rPr>
            </w:r>
            <w:r>
              <w:rPr>
                <w:noProof/>
                <w:webHidden/>
              </w:rPr>
              <w:fldChar w:fldCharType="separate"/>
            </w:r>
            <w:r>
              <w:rPr>
                <w:noProof/>
                <w:webHidden/>
              </w:rPr>
              <w:t>3</w:t>
            </w:r>
            <w:r>
              <w:rPr>
                <w:noProof/>
                <w:webHidden/>
              </w:rPr>
              <w:fldChar w:fldCharType="end"/>
            </w:r>
          </w:hyperlink>
        </w:p>
        <w:p w14:paraId="68D927A7" w14:textId="0B5B9A66" w:rsidR="00936EF4" w:rsidRDefault="00936EF4">
          <w:pPr>
            <w:pStyle w:val="Sumrio2"/>
            <w:tabs>
              <w:tab w:val="right" w:pos="9629"/>
            </w:tabs>
            <w:rPr>
              <w:rFonts w:asciiTheme="minorHAnsi" w:eastAsiaTheme="minorEastAsia" w:hAnsiTheme="minorHAnsi" w:cstheme="minorBidi"/>
              <w:noProof/>
              <w:kern w:val="2"/>
              <w:szCs w:val="24"/>
              <w:lang w:val="pt-BR"/>
              <w14:ligatures w14:val="standardContextual"/>
            </w:rPr>
          </w:pPr>
          <w:hyperlink w:anchor="_Toc220440015" w:history="1">
            <w:r w:rsidRPr="00C620B4">
              <w:rPr>
                <w:rStyle w:val="Hyperlink"/>
                <w:rFonts w:ascii="Times New Roman" w:hAnsi="Times New Roman"/>
                <w:noProof/>
                <w:lang w:val="pt-BR"/>
              </w:rPr>
              <w:t>2.3. Deep Learning e Autoencoders Convolucionais</w:t>
            </w:r>
            <w:r>
              <w:rPr>
                <w:noProof/>
                <w:webHidden/>
              </w:rPr>
              <w:tab/>
            </w:r>
            <w:r>
              <w:rPr>
                <w:noProof/>
                <w:webHidden/>
              </w:rPr>
              <w:fldChar w:fldCharType="begin"/>
            </w:r>
            <w:r>
              <w:rPr>
                <w:noProof/>
                <w:webHidden/>
              </w:rPr>
              <w:instrText xml:space="preserve"> PAGEREF _Toc220440015 \h </w:instrText>
            </w:r>
            <w:r>
              <w:rPr>
                <w:noProof/>
                <w:webHidden/>
              </w:rPr>
            </w:r>
            <w:r>
              <w:rPr>
                <w:noProof/>
                <w:webHidden/>
              </w:rPr>
              <w:fldChar w:fldCharType="separate"/>
            </w:r>
            <w:r>
              <w:rPr>
                <w:noProof/>
                <w:webHidden/>
              </w:rPr>
              <w:t>3</w:t>
            </w:r>
            <w:r>
              <w:rPr>
                <w:noProof/>
                <w:webHidden/>
              </w:rPr>
              <w:fldChar w:fldCharType="end"/>
            </w:r>
          </w:hyperlink>
        </w:p>
        <w:p w14:paraId="6DD329C7" w14:textId="0CA530D7" w:rsidR="00936EF4" w:rsidRDefault="00936EF4">
          <w:pPr>
            <w:pStyle w:val="Sumrio1"/>
            <w:tabs>
              <w:tab w:val="right" w:pos="9629"/>
            </w:tabs>
            <w:rPr>
              <w:rFonts w:asciiTheme="minorHAnsi" w:eastAsiaTheme="minorEastAsia" w:hAnsiTheme="minorHAnsi" w:cstheme="minorBidi"/>
              <w:noProof/>
              <w:kern w:val="2"/>
              <w:szCs w:val="24"/>
              <w:lang w:val="pt-BR"/>
              <w14:ligatures w14:val="standardContextual"/>
            </w:rPr>
          </w:pPr>
          <w:hyperlink w:anchor="_Toc220440016" w:history="1">
            <w:r w:rsidRPr="00C620B4">
              <w:rPr>
                <w:rStyle w:val="Hyperlink"/>
                <w:rFonts w:ascii="Times New Roman" w:hAnsi="Times New Roman"/>
                <w:noProof/>
                <w:lang w:val="pt-BR"/>
              </w:rPr>
              <w:t>4. Solução computacional</w:t>
            </w:r>
            <w:r>
              <w:rPr>
                <w:noProof/>
                <w:webHidden/>
              </w:rPr>
              <w:tab/>
            </w:r>
            <w:r>
              <w:rPr>
                <w:noProof/>
                <w:webHidden/>
              </w:rPr>
              <w:fldChar w:fldCharType="begin"/>
            </w:r>
            <w:r>
              <w:rPr>
                <w:noProof/>
                <w:webHidden/>
              </w:rPr>
              <w:instrText xml:space="preserve"> PAGEREF _Toc220440016 \h </w:instrText>
            </w:r>
            <w:r>
              <w:rPr>
                <w:noProof/>
                <w:webHidden/>
              </w:rPr>
            </w:r>
            <w:r>
              <w:rPr>
                <w:noProof/>
                <w:webHidden/>
              </w:rPr>
              <w:fldChar w:fldCharType="separate"/>
            </w:r>
            <w:r>
              <w:rPr>
                <w:noProof/>
                <w:webHidden/>
              </w:rPr>
              <w:t>5</w:t>
            </w:r>
            <w:r>
              <w:rPr>
                <w:noProof/>
                <w:webHidden/>
              </w:rPr>
              <w:fldChar w:fldCharType="end"/>
            </w:r>
          </w:hyperlink>
        </w:p>
        <w:p w14:paraId="58F697A6" w14:textId="59F75817" w:rsidR="00936EF4" w:rsidRDefault="00936EF4">
          <w:pPr>
            <w:pStyle w:val="Sumrio2"/>
            <w:tabs>
              <w:tab w:val="right" w:pos="9629"/>
            </w:tabs>
            <w:rPr>
              <w:rFonts w:asciiTheme="minorHAnsi" w:eastAsiaTheme="minorEastAsia" w:hAnsiTheme="minorHAnsi" w:cstheme="minorBidi"/>
              <w:noProof/>
              <w:kern w:val="2"/>
              <w:szCs w:val="24"/>
              <w:lang w:val="pt-BR"/>
              <w14:ligatures w14:val="standardContextual"/>
            </w:rPr>
          </w:pPr>
          <w:hyperlink w:anchor="_Toc220440017" w:history="1">
            <w:r w:rsidRPr="00C620B4">
              <w:rPr>
                <w:rStyle w:val="Hyperlink"/>
                <w:rFonts w:ascii="Times New Roman" w:hAnsi="Times New Roman"/>
                <w:noProof/>
                <w:lang w:val="pt-BR"/>
              </w:rPr>
              <w:t>4.1. Arquitetura da Solução</w:t>
            </w:r>
            <w:r>
              <w:rPr>
                <w:noProof/>
                <w:webHidden/>
              </w:rPr>
              <w:tab/>
            </w:r>
            <w:r>
              <w:rPr>
                <w:noProof/>
                <w:webHidden/>
              </w:rPr>
              <w:fldChar w:fldCharType="begin"/>
            </w:r>
            <w:r>
              <w:rPr>
                <w:noProof/>
                <w:webHidden/>
              </w:rPr>
              <w:instrText xml:space="preserve"> PAGEREF _Toc220440017 \h </w:instrText>
            </w:r>
            <w:r>
              <w:rPr>
                <w:noProof/>
                <w:webHidden/>
              </w:rPr>
            </w:r>
            <w:r>
              <w:rPr>
                <w:noProof/>
                <w:webHidden/>
              </w:rPr>
              <w:fldChar w:fldCharType="separate"/>
            </w:r>
            <w:r>
              <w:rPr>
                <w:noProof/>
                <w:webHidden/>
              </w:rPr>
              <w:t>5</w:t>
            </w:r>
            <w:r>
              <w:rPr>
                <w:noProof/>
                <w:webHidden/>
              </w:rPr>
              <w:fldChar w:fldCharType="end"/>
            </w:r>
          </w:hyperlink>
        </w:p>
        <w:p w14:paraId="0724ABED" w14:textId="4342FA86" w:rsidR="00936EF4" w:rsidRDefault="00936EF4">
          <w:pPr>
            <w:pStyle w:val="Sumrio2"/>
            <w:tabs>
              <w:tab w:val="right" w:pos="9629"/>
            </w:tabs>
            <w:rPr>
              <w:rFonts w:asciiTheme="minorHAnsi" w:eastAsiaTheme="minorEastAsia" w:hAnsiTheme="minorHAnsi" w:cstheme="minorBidi"/>
              <w:noProof/>
              <w:kern w:val="2"/>
              <w:szCs w:val="24"/>
              <w:lang w:val="pt-BR"/>
              <w14:ligatures w14:val="standardContextual"/>
            </w:rPr>
          </w:pPr>
          <w:hyperlink w:anchor="_Toc220440018" w:history="1">
            <w:r w:rsidRPr="00C620B4">
              <w:rPr>
                <w:rStyle w:val="Hyperlink"/>
                <w:rFonts w:ascii="Times New Roman" w:hAnsi="Times New Roman"/>
                <w:noProof/>
                <w:lang w:val="pt-BR"/>
              </w:rPr>
              <w:t>4.2. Ambiente de Desenvolvimento e Tecnologias</w:t>
            </w:r>
            <w:r>
              <w:rPr>
                <w:noProof/>
                <w:webHidden/>
              </w:rPr>
              <w:tab/>
            </w:r>
            <w:r>
              <w:rPr>
                <w:noProof/>
                <w:webHidden/>
              </w:rPr>
              <w:fldChar w:fldCharType="begin"/>
            </w:r>
            <w:r>
              <w:rPr>
                <w:noProof/>
                <w:webHidden/>
              </w:rPr>
              <w:instrText xml:space="preserve"> PAGEREF _Toc220440018 \h </w:instrText>
            </w:r>
            <w:r>
              <w:rPr>
                <w:noProof/>
                <w:webHidden/>
              </w:rPr>
            </w:r>
            <w:r>
              <w:rPr>
                <w:noProof/>
                <w:webHidden/>
              </w:rPr>
              <w:fldChar w:fldCharType="separate"/>
            </w:r>
            <w:r>
              <w:rPr>
                <w:noProof/>
                <w:webHidden/>
              </w:rPr>
              <w:t>5</w:t>
            </w:r>
            <w:r>
              <w:rPr>
                <w:noProof/>
                <w:webHidden/>
              </w:rPr>
              <w:fldChar w:fldCharType="end"/>
            </w:r>
          </w:hyperlink>
        </w:p>
        <w:p w14:paraId="24E456CD" w14:textId="23093AA4" w:rsidR="00936EF4" w:rsidRDefault="00936EF4">
          <w:pPr>
            <w:pStyle w:val="Sumrio2"/>
            <w:tabs>
              <w:tab w:val="right" w:pos="9629"/>
            </w:tabs>
            <w:rPr>
              <w:rFonts w:asciiTheme="minorHAnsi" w:eastAsiaTheme="minorEastAsia" w:hAnsiTheme="minorHAnsi" w:cstheme="minorBidi"/>
              <w:noProof/>
              <w:kern w:val="2"/>
              <w:szCs w:val="24"/>
              <w:lang w:val="pt-BR"/>
              <w14:ligatures w14:val="standardContextual"/>
            </w:rPr>
          </w:pPr>
          <w:hyperlink w:anchor="_Toc220440019" w:history="1">
            <w:r w:rsidRPr="00C620B4">
              <w:rPr>
                <w:rStyle w:val="Hyperlink"/>
                <w:rFonts w:ascii="Times New Roman" w:hAnsi="Times New Roman"/>
                <w:noProof/>
                <w:lang w:val="pt-BR"/>
              </w:rPr>
              <w:t>4.3. Pipeline de Processamento e Modelagem</w:t>
            </w:r>
            <w:r>
              <w:rPr>
                <w:noProof/>
                <w:webHidden/>
              </w:rPr>
              <w:tab/>
            </w:r>
            <w:r>
              <w:rPr>
                <w:noProof/>
                <w:webHidden/>
              </w:rPr>
              <w:fldChar w:fldCharType="begin"/>
            </w:r>
            <w:r>
              <w:rPr>
                <w:noProof/>
                <w:webHidden/>
              </w:rPr>
              <w:instrText xml:space="preserve"> PAGEREF _Toc220440019 \h </w:instrText>
            </w:r>
            <w:r>
              <w:rPr>
                <w:noProof/>
                <w:webHidden/>
              </w:rPr>
            </w:r>
            <w:r>
              <w:rPr>
                <w:noProof/>
                <w:webHidden/>
              </w:rPr>
              <w:fldChar w:fldCharType="separate"/>
            </w:r>
            <w:r>
              <w:rPr>
                <w:noProof/>
                <w:webHidden/>
              </w:rPr>
              <w:t>6</w:t>
            </w:r>
            <w:r>
              <w:rPr>
                <w:noProof/>
                <w:webHidden/>
              </w:rPr>
              <w:fldChar w:fldCharType="end"/>
            </w:r>
          </w:hyperlink>
        </w:p>
        <w:p w14:paraId="66E2B6AF" w14:textId="1CE5C9B4" w:rsidR="00936EF4" w:rsidRDefault="00936EF4">
          <w:pPr>
            <w:pStyle w:val="Sumrio3"/>
            <w:tabs>
              <w:tab w:val="right" w:pos="9629"/>
            </w:tabs>
            <w:rPr>
              <w:rFonts w:asciiTheme="minorHAnsi" w:eastAsiaTheme="minorEastAsia" w:hAnsiTheme="minorHAnsi" w:cstheme="minorBidi"/>
              <w:noProof/>
              <w:kern w:val="2"/>
              <w:szCs w:val="24"/>
              <w:lang w:val="pt-BR"/>
              <w14:ligatures w14:val="standardContextual"/>
            </w:rPr>
          </w:pPr>
          <w:hyperlink w:anchor="_Toc220440020" w:history="1">
            <w:r w:rsidRPr="00C620B4">
              <w:rPr>
                <w:rStyle w:val="Hyperlink"/>
                <w:rFonts w:ascii="Times New Roman" w:hAnsi="Times New Roman"/>
                <w:noProof/>
                <w:lang w:val="pt-BR"/>
              </w:rPr>
              <w:t>4.3.1. Coleta e Pré-processamento dos Dados</w:t>
            </w:r>
            <w:r>
              <w:rPr>
                <w:noProof/>
                <w:webHidden/>
              </w:rPr>
              <w:tab/>
            </w:r>
            <w:r>
              <w:rPr>
                <w:noProof/>
                <w:webHidden/>
              </w:rPr>
              <w:fldChar w:fldCharType="begin"/>
            </w:r>
            <w:r>
              <w:rPr>
                <w:noProof/>
                <w:webHidden/>
              </w:rPr>
              <w:instrText xml:space="preserve"> PAGEREF _Toc220440020 \h </w:instrText>
            </w:r>
            <w:r>
              <w:rPr>
                <w:noProof/>
                <w:webHidden/>
              </w:rPr>
            </w:r>
            <w:r>
              <w:rPr>
                <w:noProof/>
                <w:webHidden/>
              </w:rPr>
              <w:fldChar w:fldCharType="separate"/>
            </w:r>
            <w:r>
              <w:rPr>
                <w:noProof/>
                <w:webHidden/>
              </w:rPr>
              <w:t>6</w:t>
            </w:r>
            <w:r>
              <w:rPr>
                <w:noProof/>
                <w:webHidden/>
              </w:rPr>
              <w:fldChar w:fldCharType="end"/>
            </w:r>
          </w:hyperlink>
        </w:p>
        <w:p w14:paraId="22874AF7" w14:textId="296DDDA2" w:rsidR="00936EF4" w:rsidRDefault="00936EF4">
          <w:pPr>
            <w:pStyle w:val="Sumrio3"/>
            <w:tabs>
              <w:tab w:val="right" w:pos="9629"/>
            </w:tabs>
            <w:rPr>
              <w:rFonts w:asciiTheme="minorHAnsi" w:eastAsiaTheme="minorEastAsia" w:hAnsiTheme="minorHAnsi" w:cstheme="minorBidi"/>
              <w:noProof/>
              <w:kern w:val="2"/>
              <w:szCs w:val="24"/>
              <w:lang w:val="pt-BR"/>
              <w14:ligatures w14:val="standardContextual"/>
            </w:rPr>
          </w:pPr>
          <w:hyperlink w:anchor="_Toc220440021" w:history="1">
            <w:r w:rsidRPr="00C620B4">
              <w:rPr>
                <w:rStyle w:val="Hyperlink"/>
                <w:rFonts w:ascii="Times New Roman" w:hAnsi="Times New Roman"/>
                <w:noProof/>
                <w:lang w:val="pt-BR"/>
              </w:rPr>
              <w:t>4.3.2. Extração de Características com Autoencoder Convolucional (CAE)</w:t>
            </w:r>
            <w:r>
              <w:rPr>
                <w:noProof/>
                <w:webHidden/>
              </w:rPr>
              <w:tab/>
            </w:r>
            <w:r>
              <w:rPr>
                <w:noProof/>
                <w:webHidden/>
              </w:rPr>
              <w:fldChar w:fldCharType="begin"/>
            </w:r>
            <w:r>
              <w:rPr>
                <w:noProof/>
                <w:webHidden/>
              </w:rPr>
              <w:instrText xml:space="preserve"> PAGEREF _Toc220440021 \h </w:instrText>
            </w:r>
            <w:r>
              <w:rPr>
                <w:noProof/>
                <w:webHidden/>
              </w:rPr>
            </w:r>
            <w:r>
              <w:rPr>
                <w:noProof/>
                <w:webHidden/>
              </w:rPr>
              <w:fldChar w:fldCharType="separate"/>
            </w:r>
            <w:r>
              <w:rPr>
                <w:noProof/>
                <w:webHidden/>
              </w:rPr>
              <w:t>6</w:t>
            </w:r>
            <w:r>
              <w:rPr>
                <w:noProof/>
                <w:webHidden/>
              </w:rPr>
              <w:fldChar w:fldCharType="end"/>
            </w:r>
          </w:hyperlink>
        </w:p>
        <w:p w14:paraId="3B53B515" w14:textId="7C90EDDB" w:rsidR="00936EF4" w:rsidRDefault="00936EF4">
          <w:pPr>
            <w:pStyle w:val="Sumrio3"/>
            <w:tabs>
              <w:tab w:val="right" w:pos="9629"/>
            </w:tabs>
            <w:rPr>
              <w:rFonts w:asciiTheme="minorHAnsi" w:eastAsiaTheme="minorEastAsia" w:hAnsiTheme="minorHAnsi" w:cstheme="minorBidi"/>
              <w:noProof/>
              <w:kern w:val="2"/>
              <w:szCs w:val="24"/>
              <w:lang w:val="pt-BR"/>
              <w14:ligatures w14:val="standardContextual"/>
            </w:rPr>
          </w:pPr>
          <w:hyperlink w:anchor="_Toc220440022" w:history="1">
            <w:r w:rsidRPr="00C620B4">
              <w:rPr>
                <w:rStyle w:val="Hyperlink"/>
                <w:rFonts w:ascii="Times New Roman" w:hAnsi="Times New Roman"/>
                <w:noProof/>
                <w:lang w:val="pt-BR"/>
              </w:rPr>
              <w:t>4.3.3. Clusterização e Visualização</w:t>
            </w:r>
            <w:r>
              <w:rPr>
                <w:noProof/>
                <w:webHidden/>
              </w:rPr>
              <w:tab/>
            </w:r>
            <w:r>
              <w:rPr>
                <w:noProof/>
                <w:webHidden/>
              </w:rPr>
              <w:fldChar w:fldCharType="begin"/>
            </w:r>
            <w:r>
              <w:rPr>
                <w:noProof/>
                <w:webHidden/>
              </w:rPr>
              <w:instrText xml:space="preserve"> PAGEREF _Toc220440022 \h </w:instrText>
            </w:r>
            <w:r>
              <w:rPr>
                <w:noProof/>
                <w:webHidden/>
              </w:rPr>
            </w:r>
            <w:r>
              <w:rPr>
                <w:noProof/>
                <w:webHidden/>
              </w:rPr>
              <w:fldChar w:fldCharType="separate"/>
            </w:r>
            <w:r>
              <w:rPr>
                <w:noProof/>
                <w:webHidden/>
              </w:rPr>
              <w:t>6</w:t>
            </w:r>
            <w:r>
              <w:rPr>
                <w:noProof/>
                <w:webHidden/>
              </w:rPr>
              <w:fldChar w:fldCharType="end"/>
            </w:r>
          </w:hyperlink>
        </w:p>
        <w:p w14:paraId="1556A7D2" w14:textId="6542277C" w:rsidR="00936EF4" w:rsidRDefault="00936EF4">
          <w:pPr>
            <w:pStyle w:val="Sumrio1"/>
            <w:tabs>
              <w:tab w:val="right" w:pos="9629"/>
            </w:tabs>
            <w:rPr>
              <w:rFonts w:asciiTheme="minorHAnsi" w:eastAsiaTheme="minorEastAsia" w:hAnsiTheme="minorHAnsi" w:cstheme="minorBidi"/>
              <w:noProof/>
              <w:kern w:val="2"/>
              <w:szCs w:val="24"/>
              <w:lang w:val="pt-BR"/>
              <w14:ligatures w14:val="standardContextual"/>
            </w:rPr>
          </w:pPr>
          <w:hyperlink w:anchor="_Toc220440023" w:history="1">
            <w:r w:rsidRPr="00C620B4">
              <w:rPr>
                <w:rStyle w:val="Hyperlink"/>
                <w:rFonts w:ascii="Times New Roman" w:hAnsi="Times New Roman"/>
                <w:noProof/>
                <w:lang w:val="pt-BR"/>
              </w:rPr>
              <w:t>5. Avaliação experimental</w:t>
            </w:r>
            <w:r>
              <w:rPr>
                <w:noProof/>
                <w:webHidden/>
              </w:rPr>
              <w:tab/>
            </w:r>
            <w:r>
              <w:rPr>
                <w:noProof/>
                <w:webHidden/>
              </w:rPr>
              <w:fldChar w:fldCharType="begin"/>
            </w:r>
            <w:r>
              <w:rPr>
                <w:noProof/>
                <w:webHidden/>
              </w:rPr>
              <w:instrText xml:space="preserve"> PAGEREF _Toc220440023 \h </w:instrText>
            </w:r>
            <w:r>
              <w:rPr>
                <w:noProof/>
                <w:webHidden/>
              </w:rPr>
            </w:r>
            <w:r>
              <w:rPr>
                <w:noProof/>
                <w:webHidden/>
              </w:rPr>
              <w:fldChar w:fldCharType="separate"/>
            </w:r>
            <w:r>
              <w:rPr>
                <w:noProof/>
                <w:webHidden/>
              </w:rPr>
              <w:t>7</w:t>
            </w:r>
            <w:r>
              <w:rPr>
                <w:noProof/>
                <w:webHidden/>
              </w:rPr>
              <w:fldChar w:fldCharType="end"/>
            </w:r>
          </w:hyperlink>
        </w:p>
        <w:p w14:paraId="3870D7D1" w14:textId="139D6921" w:rsidR="00936EF4" w:rsidRDefault="00936EF4">
          <w:pPr>
            <w:pStyle w:val="Sumrio2"/>
            <w:tabs>
              <w:tab w:val="right" w:pos="9629"/>
            </w:tabs>
            <w:rPr>
              <w:rFonts w:asciiTheme="minorHAnsi" w:eastAsiaTheme="minorEastAsia" w:hAnsiTheme="minorHAnsi" w:cstheme="minorBidi"/>
              <w:noProof/>
              <w:kern w:val="2"/>
              <w:szCs w:val="24"/>
              <w:lang w:val="pt-BR"/>
              <w14:ligatures w14:val="standardContextual"/>
            </w:rPr>
          </w:pPr>
          <w:hyperlink w:anchor="_Toc220440024" w:history="1">
            <w:r w:rsidRPr="00C620B4">
              <w:rPr>
                <w:rStyle w:val="Hyperlink"/>
                <w:rFonts w:ascii="Times New Roman" w:hAnsi="Times New Roman"/>
                <w:noProof/>
                <w:lang w:val="pt-BR"/>
              </w:rPr>
              <w:t>5.1. Planejamento da pesquisa</w:t>
            </w:r>
            <w:r>
              <w:rPr>
                <w:noProof/>
                <w:webHidden/>
              </w:rPr>
              <w:tab/>
            </w:r>
            <w:r>
              <w:rPr>
                <w:noProof/>
                <w:webHidden/>
              </w:rPr>
              <w:fldChar w:fldCharType="begin"/>
            </w:r>
            <w:r>
              <w:rPr>
                <w:noProof/>
                <w:webHidden/>
              </w:rPr>
              <w:instrText xml:space="preserve"> PAGEREF _Toc220440024 \h </w:instrText>
            </w:r>
            <w:r>
              <w:rPr>
                <w:noProof/>
                <w:webHidden/>
              </w:rPr>
            </w:r>
            <w:r>
              <w:rPr>
                <w:noProof/>
                <w:webHidden/>
              </w:rPr>
              <w:fldChar w:fldCharType="separate"/>
            </w:r>
            <w:r>
              <w:rPr>
                <w:noProof/>
                <w:webHidden/>
              </w:rPr>
              <w:t>7</w:t>
            </w:r>
            <w:r>
              <w:rPr>
                <w:noProof/>
                <w:webHidden/>
              </w:rPr>
              <w:fldChar w:fldCharType="end"/>
            </w:r>
          </w:hyperlink>
        </w:p>
        <w:p w14:paraId="5C142D10" w14:textId="019DFA5E" w:rsidR="00936EF4" w:rsidRDefault="00936EF4">
          <w:pPr>
            <w:pStyle w:val="Sumrio2"/>
            <w:tabs>
              <w:tab w:val="right" w:pos="9629"/>
            </w:tabs>
            <w:rPr>
              <w:rFonts w:asciiTheme="minorHAnsi" w:eastAsiaTheme="minorEastAsia" w:hAnsiTheme="minorHAnsi" w:cstheme="minorBidi"/>
              <w:noProof/>
              <w:kern w:val="2"/>
              <w:szCs w:val="24"/>
              <w:lang w:val="pt-BR"/>
              <w14:ligatures w14:val="standardContextual"/>
            </w:rPr>
          </w:pPr>
          <w:hyperlink w:anchor="_Toc220440025" w:history="1">
            <w:r w:rsidRPr="00C620B4">
              <w:rPr>
                <w:rStyle w:val="Hyperlink"/>
                <w:rFonts w:ascii="Times New Roman" w:hAnsi="Times New Roman"/>
                <w:noProof/>
                <w:lang w:val="pt-BR"/>
              </w:rPr>
              <w:t>5.2. Resultados Esperados</w:t>
            </w:r>
            <w:r>
              <w:rPr>
                <w:noProof/>
                <w:webHidden/>
              </w:rPr>
              <w:tab/>
            </w:r>
            <w:r>
              <w:rPr>
                <w:noProof/>
                <w:webHidden/>
              </w:rPr>
              <w:fldChar w:fldCharType="begin"/>
            </w:r>
            <w:r>
              <w:rPr>
                <w:noProof/>
                <w:webHidden/>
              </w:rPr>
              <w:instrText xml:space="preserve"> PAGEREF _Toc220440025 \h </w:instrText>
            </w:r>
            <w:r>
              <w:rPr>
                <w:noProof/>
                <w:webHidden/>
              </w:rPr>
            </w:r>
            <w:r>
              <w:rPr>
                <w:noProof/>
                <w:webHidden/>
              </w:rPr>
              <w:fldChar w:fldCharType="separate"/>
            </w:r>
            <w:r>
              <w:rPr>
                <w:noProof/>
                <w:webHidden/>
              </w:rPr>
              <w:t>7</w:t>
            </w:r>
            <w:r>
              <w:rPr>
                <w:noProof/>
                <w:webHidden/>
              </w:rPr>
              <w:fldChar w:fldCharType="end"/>
            </w:r>
          </w:hyperlink>
        </w:p>
        <w:p w14:paraId="0D11AB3D" w14:textId="5762DC8D" w:rsidR="00936EF4" w:rsidRDefault="00936EF4">
          <w:pPr>
            <w:pStyle w:val="Sumrio1"/>
            <w:tabs>
              <w:tab w:val="right" w:pos="9629"/>
            </w:tabs>
            <w:rPr>
              <w:rFonts w:asciiTheme="minorHAnsi" w:eastAsiaTheme="minorEastAsia" w:hAnsiTheme="minorHAnsi" w:cstheme="minorBidi"/>
              <w:noProof/>
              <w:kern w:val="2"/>
              <w:szCs w:val="24"/>
              <w:lang w:val="pt-BR"/>
              <w14:ligatures w14:val="standardContextual"/>
            </w:rPr>
          </w:pPr>
          <w:hyperlink w:anchor="_Toc220440026" w:history="1">
            <w:r w:rsidRPr="00C620B4">
              <w:rPr>
                <w:rStyle w:val="Hyperlink"/>
                <w:rFonts w:ascii="Times New Roman" w:hAnsi="Times New Roman"/>
                <w:noProof/>
                <w:lang w:val="pt-BR"/>
              </w:rPr>
              <w:t>6. Cronograma</w:t>
            </w:r>
            <w:r>
              <w:rPr>
                <w:noProof/>
                <w:webHidden/>
              </w:rPr>
              <w:tab/>
            </w:r>
            <w:r>
              <w:rPr>
                <w:noProof/>
                <w:webHidden/>
              </w:rPr>
              <w:fldChar w:fldCharType="begin"/>
            </w:r>
            <w:r>
              <w:rPr>
                <w:noProof/>
                <w:webHidden/>
              </w:rPr>
              <w:instrText xml:space="preserve"> PAGEREF _Toc220440026 \h </w:instrText>
            </w:r>
            <w:r>
              <w:rPr>
                <w:noProof/>
                <w:webHidden/>
              </w:rPr>
            </w:r>
            <w:r>
              <w:rPr>
                <w:noProof/>
                <w:webHidden/>
              </w:rPr>
              <w:fldChar w:fldCharType="separate"/>
            </w:r>
            <w:r>
              <w:rPr>
                <w:noProof/>
                <w:webHidden/>
              </w:rPr>
              <w:t>9</w:t>
            </w:r>
            <w:r>
              <w:rPr>
                <w:noProof/>
                <w:webHidden/>
              </w:rPr>
              <w:fldChar w:fldCharType="end"/>
            </w:r>
          </w:hyperlink>
        </w:p>
        <w:p w14:paraId="79E2F044" w14:textId="4092BCEA" w:rsidR="00936EF4" w:rsidRDefault="00936EF4">
          <w:pPr>
            <w:pStyle w:val="Sumrio1"/>
            <w:tabs>
              <w:tab w:val="right" w:pos="9629"/>
            </w:tabs>
            <w:rPr>
              <w:rFonts w:asciiTheme="minorHAnsi" w:eastAsiaTheme="minorEastAsia" w:hAnsiTheme="minorHAnsi" w:cstheme="minorBidi"/>
              <w:noProof/>
              <w:kern w:val="2"/>
              <w:szCs w:val="24"/>
              <w:lang w:val="pt-BR"/>
              <w14:ligatures w14:val="standardContextual"/>
            </w:rPr>
          </w:pPr>
          <w:hyperlink w:anchor="_Toc220440027" w:history="1">
            <w:r w:rsidRPr="00C620B4">
              <w:rPr>
                <w:rStyle w:val="Hyperlink"/>
                <w:noProof/>
                <w:lang w:val="pt-BR"/>
              </w:rPr>
              <w:t>7. Referências</w:t>
            </w:r>
            <w:r>
              <w:rPr>
                <w:noProof/>
                <w:webHidden/>
              </w:rPr>
              <w:tab/>
            </w:r>
            <w:r>
              <w:rPr>
                <w:noProof/>
                <w:webHidden/>
              </w:rPr>
              <w:fldChar w:fldCharType="begin"/>
            </w:r>
            <w:r>
              <w:rPr>
                <w:noProof/>
                <w:webHidden/>
              </w:rPr>
              <w:instrText xml:space="preserve"> PAGEREF _Toc220440027 \h </w:instrText>
            </w:r>
            <w:r>
              <w:rPr>
                <w:noProof/>
                <w:webHidden/>
              </w:rPr>
            </w:r>
            <w:r>
              <w:rPr>
                <w:noProof/>
                <w:webHidden/>
              </w:rPr>
              <w:fldChar w:fldCharType="separate"/>
            </w:r>
            <w:r>
              <w:rPr>
                <w:noProof/>
                <w:webHidden/>
              </w:rPr>
              <w:t>10</w:t>
            </w:r>
            <w:r>
              <w:rPr>
                <w:noProof/>
                <w:webHidden/>
              </w:rPr>
              <w:fldChar w:fldCharType="end"/>
            </w:r>
          </w:hyperlink>
        </w:p>
        <w:p w14:paraId="5C45A190" w14:textId="122847E2" w:rsidR="001A5C99" w:rsidRDefault="00000000">
          <w:pPr>
            <w:spacing w:after="120"/>
          </w:pPr>
          <w:r w:rsidRPr="00282C6C">
            <w:rPr>
              <w:rFonts w:asciiTheme="minorHAnsi" w:hAnsiTheme="minorHAnsi"/>
            </w:rPr>
            <w:fldChar w:fldCharType="end"/>
          </w:r>
        </w:p>
      </w:sdtContent>
    </w:sdt>
    <w:p w14:paraId="5C45A191" w14:textId="77777777" w:rsidR="001A5C99" w:rsidRDefault="00000000">
      <w:pPr>
        <w:pStyle w:val="Ttulo"/>
        <w:tabs>
          <w:tab w:val="clear" w:pos="720"/>
        </w:tabs>
        <w:spacing w:before="0"/>
        <w:ind w:firstLine="0"/>
        <w:jc w:val="both"/>
        <w:rPr>
          <w:rFonts w:asciiTheme="majorHAnsi" w:hAnsiTheme="majorHAnsi"/>
          <w:b w:val="0"/>
          <w:bCs w:val="0"/>
          <w:sz w:val="24"/>
          <w:szCs w:val="24"/>
          <w:lang w:val="pt-BR"/>
        </w:rPr>
        <w:sectPr w:rsidR="001A5C99">
          <w:headerReference w:type="even" r:id="rId10"/>
          <w:headerReference w:type="default" r:id="rId11"/>
          <w:footerReference w:type="even" r:id="rId12"/>
          <w:type w:val="continuous"/>
          <w:pgSz w:w="11907" w:h="16840"/>
          <w:pgMar w:top="1134" w:right="1134" w:bottom="1134" w:left="1134" w:header="964" w:footer="964" w:gutter="0"/>
          <w:pgNumType w:start="101"/>
          <w:cols w:space="454"/>
        </w:sectPr>
      </w:pPr>
      <w:r>
        <w:rPr>
          <w:rFonts w:asciiTheme="majorHAnsi" w:hAnsiTheme="majorHAnsi"/>
          <w:b w:val="0"/>
          <w:bCs w:val="0"/>
          <w:sz w:val="24"/>
          <w:szCs w:val="24"/>
          <w:lang w:val="pt-BR"/>
        </w:rPr>
        <w:br w:type="page" w:clear="all"/>
      </w:r>
    </w:p>
    <w:p w14:paraId="7454A27A" w14:textId="50DF46C4" w:rsidR="006D61B0" w:rsidRPr="006137AA" w:rsidRDefault="006D61B0" w:rsidP="006137AA">
      <w:pPr>
        <w:pStyle w:val="Ttulo"/>
        <w:ind w:firstLine="0"/>
        <w:rPr>
          <w:rFonts w:ascii="Times New Roman" w:hAnsi="Times New Roman" w:cs="Times New Roman"/>
          <w:lang w:val="pt-BR"/>
        </w:rPr>
      </w:pPr>
      <w:bookmarkStart w:id="0" w:name="_Hlk220233624"/>
      <w:r w:rsidRPr="006137AA">
        <w:rPr>
          <w:rFonts w:ascii="Times New Roman" w:hAnsi="Times New Roman" w:cs="Times New Roman"/>
          <w:lang w:val="pt-BR"/>
        </w:rPr>
        <w:lastRenderedPageBreak/>
        <w:t>Caracterização Não Supervisionada de Perturbações</w:t>
      </w:r>
      <w:r w:rsidR="006137AA" w:rsidRPr="006137AA">
        <w:rPr>
          <w:rFonts w:ascii="Times New Roman" w:hAnsi="Times New Roman" w:cs="Times New Roman"/>
          <w:lang w:val="pt-BR"/>
        </w:rPr>
        <w:t xml:space="preserve"> </w:t>
      </w:r>
      <w:r w:rsidRPr="006137AA">
        <w:rPr>
          <w:rFonts w:ascii="Times New Roman" w:hAnsi="Times New Roman" w:cs="Times New Roman"/>
          <w:lang w:val="pt-BR"/>
        </w:rPr>
        <w:t>Elétricas em Subestações de Distribuição</w:t>
      </w:r>
      <w:r w:rsidR="00CB398B" w:rsidRPr="006137AA">
        <w:rPr>
          <w:rFonts w:ascii="Times New Roman" w:hAnsi="Times New Roman" w:cs="Times New Roman"/>
          <w:lang w:val="pt-BR"/>
        </w:rPr>
        <w:t xml:space="preserve"> de Energia</w:t>
      </w:r>
      <w:r w:rsidRPr="006137AA">
        <w:rPr>
          <w:rFonts w:ascii="Times New Roman" w:hAnsi="Times New Roman" w:cs="Times New Roman"/>
          <w:lang w:val="pt-BR"/>
        </w:rPr>
        <w:t xml:space="preserve"> utilizando</w:t>
      </w:r>
      <w:r w:rsidR="006137AA" w:rsidRPr="006137AA">
        <w:rPr>
          <w:rFonts w:ascii="Times New Roman" w:hAnsi="Times New Roman" w:cs="Times New Roman"/>
          <w:lang w:val="pt-BR"/>
        </w:rPr>
        <w:t xml:space="preserve"> </w:t>
      </w:r>
      <w:r w:rsidRPr="006137AA">
        <w:rPr>
          <w:rFonts w:ascii="Times New Roman" w:hAnsi="Times New Roman" w:cs="Times New Roman"/>
          <w:lang w:val="pt-BR"/>
        </w:rPr>
        <w:t xml:space="preserve">Técnicas de </w:t>
      </w:r>
      <w:proofErr w:type="spellStart"/>
      <w:r w:rsidRPr="006137AA">
        <w:rPr>
          <w:rFonts w:ascii="Times New Roman" w:hAnsi="Times New Roman" w:cs="Times New Roman"/>
          <w:lang w:val="pt-BR"/>
        </w:rPr>
        <w:t>Clustering</w:t>
      </w:r>
      <w:proofErr w:type="spellEnd"/>
      <w:r w:rsidRPr="006137AA">
        <w:rPr>
          <w:rFonts w:ascii="Times New Roman" w:hAnsi="Times New Roman" w:cs="Times New Roman"/>
          <w:lang w:val="pt-BR"/>
        </w:rPr>
        <w:t xml:space="preserve"> e </w:t>
      </w:r>
      <w:proofErr w:type="spellStart"/>
      <w:r w:rsidRPr="006137AA">
        <w:rPr>
          <w:rFonts w:ascii="Times New Roman" w:hAnsi="Times New Roman" w:cs="Times New Roman"/>
          <w:lang w:val="pt-BR"/>
        </w:rPr>
        <w:t>Deep</w:t>
      </w:r>
      <w:proofErr w:type="spellEnd"/>
      <w:r w:rsidRPr="006137AA">
        <w:rPr>
          <w:rFonts w:ascii="Times New Roman" w:hAnsi="Times New Roman" w:cs="Times New Roman"/>
          <w:lang w:val="pt-BR"/>
        </w:rPr>
        <w:t xml:space="preserve"> Learning.</w:t>
      </w:r>
      <w:bookmarkEnd w:id="0"/>
    </w:p>
    <w:p w14:paraId="6DEA1170" w14:textId="77777777" w:rsidR="006D61B0" w:rsidRDefault="006D61B0" w:rsidP="006D61B0">
      <w:pPr>
        <w:pStyle w:val="Author"/>
        <w:rPr>
          <w:lang w:val="pt-BR"/>
        </w:rPr>
      </w:pPr>
      <w:r>
        <w:rPr>
          <w:lang w:val="pt-BR"/>
        </w:rPr>
        <w:t>Rafael Benzaquem Neto</w:t>
      </w:r>
      <w:r>
        <w:rPr>
          <w:vertAlign w:val="superscript"/>
          <w:lang w:val="pt-BR"/>
        </w:rPr>
        <w:t>1</w:t>
      </w:r>
      <w:r>
        <w:rPr>
          <w:lang w:val="pt-BR"/>
        </w:rPr>
        <w:t xml:space="preserve">, </w:t>
      </w:r>
      <w:r w:rsidRPr="0090513B">
        <w:rPr>
          <w:lang w:val="pt-BR"/>
        </w:rPr>
        <w:t xml:space="preserve">Josiane do Couto Rodrigues </w:t>
      </w:r>
      <w:r>
        <w:rPr>
          <w:vertAlign w:val="superscript"/>
          <w:lang w:val="pt-BR"/>
        </w:rPr>
        <w:t>1</w:t>
      </w:r>
    </w:p>
    <w:p w14:paraId="47ABDDEA" w14:textId="77777777" w:rsidR="006D61B0" w:rsidRDefault="006D61B0" w:rsidP="006D61B0">
      <w:pPr>
        <w:spacing w:before="240"/>
        <w:jc w:val="center"/>
        <w:rPr>
          <w:rStyle w:val="AddressChar"/>
        </w:rPr>
      </w:pPr>
      <w:r>
        <w:rPr>
          <w:rStyle w:val="AddressChar"/>
          <w:vertAlign w:val="superscript"/>
        </w:rPr>
        <w:t>1</w:t>
      </w:r>
      <w:r>
        <w:rPr>
          <w:rStyle w:val="AddressChar"/>
        </w:rPr>
        <w:t>Departamento de Ciência da Computação – Universidade Federal de Roraima (UFRR) – Boa Vista – RR – Brasil</w:t>
      </w:r>
    </w:p>
    <w:p w14:paraId="276D26F6" w14:textId="77777777" w:rsidR="006D61B0" w:rsidRDefault="006D61B0" w:rsidP="006D61B0">
      <w:pPr>
        <w:pStyle w:val="Email"/>
        <w:rPr>
          <w:lang w:val="pt-BR"/>
        </w:rPr>
      </w:pPr>
      <w:r>
        <w:rPr>
          <w:lang w:val="pt-BR"/>
        </w:rPr>
        <w:t xml:space="preserve">rafaelbenzaquem@ulbra.edu.br, </w:t>
      </w:r>
      <w:r w:rsidRPr="0090513B">
        <w:rPr>
          <w:lang w:val="pt-BR"/>
        </w:rPr>
        <w:t>josiane.rodrigues@ufrr.br</w:t>
      </w:r>
    </w:p>
    <w:p w14:paraId="217C73C0" w14:textId="77777777" w:rsidR="006D61B0" w:rsidRDefault="006D61B0" w:rsidP="006D61B0">
      <w:pPr>
        <w:pStyle w:val="Email"/>
        <w:rPr>
          <w:lang w:val="pt-BR"/>
        </w:rPr>
        <w:sectPr w:rsidR="006D61B0" w:rsidSect="006D61B0">
          <w:headerReference w:type="default" r:id="rId13"/>
          <w:pgSz w:w="11907" w:h="16840"/>
          <w:pgMar w:top="1985" w:right="1701" w:bottom="1418" w:left="1701" w:header="964" w:footer="964" w:gutter="0"/>
          <w:pgNumType w:start="1"/>
          <w:cols w:space="454"/>
          <w:titlePg/>
        </w:sectPr>
      </w:pPr>
    </w:p>
    <w:p w14:paraId="3E71520F" w14:textId="7A1D589B" w:rsidR="006D61B0" w:rsidRDefault="006D61B0" w:rsidP="006D61B0">
      <w:pPr>
        <w:pStyle w:val="Abstract"/>
        <w:rPr>
          <w:b/>
          <w:bCs/>
        </w:rPr>
      </w:pPr>
      <w:r>
        <w:rPr>
          <w:b/>
        </w:rPr>
        <w:t>Resumo.</w:t>
      </w:r>
      <w:r>
        <w:t xml:space="preserve"> </w:t>
      </w:r>
      <w:r w:rsidR="00A032FC" w:rsidRPr="00A032FC">
        <w:t xml:space="preserve">A modernização das redes elétricas gera volumes massivos de dados de perturbações não rotulados, tornando a análise manual inviável. Este estudo objetiva caracterizar automaticamente esses eventos em subestações de distribuição utilizando dados reais sem supervisão humana. A solução computacional integra </w:t>
      </w:r>
      <w:proofErr w:type="spellStart"/>
      <w:r w:rsidR="00A032FC" w:rsidRPr="00A032FC">
        <w:t>Deep</w:t>
      </w:r>
      <w:proofErr w:type="spellEnd"/>
      <w:r w:rsidR="00A032FC" w:rsidRPr="00A032FC">
        <w:t xml:space="preserve"> Learning via </w:t>
      </w:r>
      <w:proofErr w:type="spellStart"/>
      <w:r w:rsidR="00A032FC" w:rsidRPr="00A032FC">
        <w:t>Autoencoders</w:t>
      </w:r>
      <w:proofErr w:type="spellEnd"/>
      <w:r w:rsidR="00A032FC" w:rsidRPr="00A032FC">
        <w:t xml:space="preserve"> Convolucionais para extração de características e o algoritmo K-</w:t>
      </w:r>
      <w:proofErr w:type="spellStart"/>
      <w:r w:rsidR="00A032FC" w:rsidRPr="00A032FC">
        <w:t>Means</w:t>
      </w:r>
      <w:proofErr w:type="spellEnd"/>
      <w:r w:rsidR="00A032FC" w:rsidRPr="00A032FC">
        <w:t xml:space="preserve"> para o agrupamento dos sinais. A pesquisa processará </w:t>
      </w:r>
      <w:proofErr w:type="spellStart"/>
      <w:r w:rsidR="00A032FC" w:rsidRPr="00A032FC">
        <w:t>oscilografias</w:t>
      </w:r>
      <w:proofErr w:type="spellEnd"/>
      <w:r w:rsidR="00A032FC" w:rsidRPr="00A032FC">
        <w:t xml:space="preserve"> das subestações Sub3 e Sub8, abrangendo normalização, treinamento da rede neural e validação dos grupos formados via métricas de silhueta. Espera-se demonstrar a viabilidade da segregação autônoma de eventos como afundamentos e elevações, filtrando anomalias críticas para auxiliar a tomada de decisão. O trabalho contribui para a resiliência do sistema elétrico ao superar o gargalo da rotulagem manual em cenários de Big Data</w:t>
      </w:r>
      <w:r>
        <w:t>.</w:t>
      </w:r>
    </w:p>
    <w:p w14:paraId="1C65E3F7" w14:textId="3F92AB2E" w:rsidR="006D61B0" w:rsidRDefault="006D61B0" w:rsidP="006D61B0">
      <w:pPr>
        <w:pStyle w:val="Abstract"/>
      </w:pPr>
      <w:r>
        <w:rPr>
          <w:b/>
        </w:rPr>
        <w:t>Abstract.</w:t>
      </w:r>
      <w:r>
        <w:t xml:space="preserve"> </w:t>
      </w:r>
      <w:r w:rsidR="00A032FC" w:rsidRPr="00A032FC">
        <w:t xml:space="preserve">The </w:t>
      </w:r>
      <w:proofErr w:type="spellStart"/>
      <w:r w:rsidR="00A032FC" w:rsidRPr="00A032FC">
        <w:t>modernization</w:t>
      </w:r>
      <w:proofErr w:type="spellEnd"/>
      <w:r w:rsidR="00A032FC" w:rsidRPr="00A032FC">
        <w:t xml:space="preserve"> </w:t>
      </w:r>
      <w:proofErr w:type="spellStart"/>
      <w:r w:rsidR="00A032FC" w:rsidRPr="00A032FC">
        <w:t>of</w:t>
      </w:r>
      <w:proofErr w:type="spellEnd"/>
      <w:r w:rsidR="00A032FC" w:rsidRPr="00A032FC">
        <w:t xml:space="preserve"> </w:t>
      </w:r>
      <w:proofErr w:type="spellStart"/>
      <w:r w:rsidR="00A032FC" w:rsidRPr="00A032FC">
        <w:t>electrical</w:t>
      </w:r>
      <w:proofErr w:type="spellEnd"/>
      <w:r w:rsidR="00A032FC" w:rsidRPr="00A032FC">
        <w:t xml:space="preserve"> grids </w:t>
      </w:r>
      <w:proofErr w:type="spellStart"/>
      <w:r w:rsidR="00A032FC" w:rsidRPr="00A032FC">
        <w:t>generates</w:t>
      </w:r>
      <w:proofErr w:type="spellEnd"/>
      <w:r w:rsidR="00A032FC" w:rsidRPr="00A032FC">
        <w:t xml:space="preserve"> </w:t>
      </w:r>
      <w:proofErr w:type="spellStart"/>
      <w:r w:rsidR="00A032FC" w:rsidRPr="00A032FC">
        <w:t>massive</w:t>
      </w:r>
      <w:proofErr w:type="spellEnd"/>
      <w:r w:rsidR="00A032FC" w:rsidRPr="00A032FC">
        <w:t xml:space="preserve"> volumes </w:t>
      </w:r>
      <w:proofErr w:type="spellStart"/>
      <w:r w:rsidR="00A032FC" w:rsidRPr="00A032FC">
        <w:t>of</w:t>
      </w:r>
      <w:proofErr w:type="spellEnd"/>
      <w:r w:rsidR="00A032FC" w:rsidRPr="00A032FC">
        <w:t xml:space="preserve"> </w:t>
      </w:r>
      <w:proofErr w:type="spellStart"/>
      <w:r w:rsidR="00A032FC" w:rsidRPr="00A032FC">
        <w:t>unlabeled</w:t>
      </w:r>
      <w:proofErr w:type="spellEnd"/>
      <w:r w:rsidR="00A032FC" w:rsidRPr="00A032FC">
        <w:t xml:space="preserve"> </w:t>
      </w:r>
      <w:proofErr w:type="spellStart"/>
      <w:r w:rsidR="00A032FC" w:rsidRPr="00A032FC">
        <w:t>disturbance</w:t>
      </w:r>
      <w:proofErr w:type="spellEnd"/>
      <w:r w:rsidR="00A032FC" w:rsidRPr="00A032FC">
        <w:t xml:space="preserve"> data, making manual </w:t>
      </w:r>
      <w:proofErr w:type="spellStart"/>
      <w:r w:rsidR="00A032FC" w:rsidRPr="00A032FC">
        <w:t>analysis</w:t>
      </w:r>
      <w:proofErr w:type="spellEnd"/>
      <w:r w:rsidR="00A032FC" w:rsidRPr="00A032FC">
        <w:t xml:space="preserve"> </w:t>
      </w:r>
      <w:proofErr w:type="spellStart"/>
      <w:r w:rsidR="00A032FC" w:rsidRPr="00A032FC">
        <w:t>unfeasible</w:t>
      </w:r>
      <w:proofErr w:type="spellEnd"/>
      <w:r w:rsidR="00A032FC" w:rsidRPr="00A032FC">
        <w:t xml:space="preserve">. </w:t>
      </w:r>
      <w:proofErr w:type="spellStart"/>
      <w:r w:rsidR="00A032FC" w:rsidRPr="00A032FC">
        <w:t>This</w:t>
      </w:r>
      <w:proofErr w:type="spellEnd"/>
      <w:r w:rsidR="00A032FC" w:rsidRPr="00A032FC">
        <w:t xml:space="preserve"> </w:t>
      </w:r>
      <w:proofErr w:type="spellStart"/>
      <w:r w:rsidR="00A032FC" w:rsidRPr="00A032FC">
        <w:t>study</w:t>
      </w:r>
      <w:proofErr w:type="spellEnd"/>
      <w:r w:rsidR="00A032FC" w:rsidRPr="00A032FC">
        <w:t xml:space="preserve"> </w:t>
      </w:r>
      <w:proofErr w:type="spellStart"/>
      <w:r w:rsidR="00A032FC" w:rsidRPr="00A032FC">
        <w:t>aims</w:t>
      </w:r>
      <w:proofErr w:type="spellEnd"/>
      <w:r w:rsidR="00A032FC" w:rsidRPr="00A032FC">
        <w:t xml:space="preserve"> </w:t>
      </w:r>
      <w:proofErr w:type="spellStart"/>
      <w:r w:rsidR="00A032FC" w:rsidRPr="00A032FC">
        <w:t>to</w:t>
      </w:r>
      <w:proofErr w:type="spellEnd"/>
      <w:r w:rsidR="00A032FC" w:rsidRPr="00A032FC">
        <w:t xml:space="preserve"> </w:t>
      </w:r>
      <w:proofErr w:type="spellStart"/>
      <w:r w:rsidR="00A032FC" w:rsidRPr="00A032FC">
        <w:t>automatically</w:t>
      </w:r>
      <w:proofErr w:type="spellEnd"/>
      <w:r w:rsidR="00A032FC" w:rsidRPr="00A032FC">
        <w:t xml:space="preserve"> </w:t>
      </w:r>
      <w:proofErr w:type="spellStart"/>
      <w:r w:rsidR="00A032FC" w:rsidRPr="00A032FC">
        <w:t>characterize</w:t>
      </w:r>
      <w:proofErr w:type="spellEnd"/>
      <w:r w:rsidR="00A032FC" w:rsidRPr="00A032FC">
        <w:t xml:space="preserve"> </w:t>
      </w:r>
      <w:proofErr w:type="spellStart"/>
      <w:r w:rsidR="00A032FC" w:rsidRPr="00A032FC">
        <w:t>these</w:t>
      </w:r>
      <w:proofErr w:type="spellEnd"/>
      <w:r w:rsidR="00A032FC" w:rsidRPr="00A032FC">
        <w:t xml:space="preserve"> </w:t>
      </w:r>
      <w:proofErr w:type="spellStart"/>
      <w:r w:rsidR="00A032FC" w:rsidRPr="00A032FC">
        <w:t>events</w:t>
      </w:r>
      <w:proofErr w:type="spellEnd"/>
      <w:r w:rsidR="00A032FC" w:rsidRPr="00A032FC">
        <w:t xml:space="preserve"> in </w:t>
      </w:r>
      <w:proofErr w:type="spellStart"/>
      <w:r w:rsidR="00A032FC" w:rsidRPr="00A032FC">
        <w:t>distribution</w:t>
      </w:r>
      <w:proofErr w:type="spellEnd"/>
      <w:r w:rsidR="00A032FC" w:rsidRPr="00A032FC">
        <w:t xml:space="preserve"> </w:t>
      </w:r>
      <w:proofErr w:type="spellStart"/>
      <w:r w:rsidR="00A032FC" w:rsidRPr="00A032FC">
        <w:t>substations</w:t>
      </w:r>
      <w:proofErr w:type="spellEnd"/>
      <w:r w:rsidR="00A032FC" w:rsidRPr="00A032FC">
        <w:t xml:space="preserve"> </w:t>
      </w:r>
      <w:proofErr w:type="spellStart"/>
      <w:r w:rsidR="00A032FC" w:rsidRPr="00A032FC">
        <w:t>using</w:t>
      </w:r>
      <w:proofErr w:type="spellEnd"/>
      <w:r w:rsidR="00A032FC" w:rsidRPr="00A032FC">
        <w:t xml:space="preserve"> real data </w:t>
      </w:r>
      <w:proofErr w:type="spellStart"/>
      <w:r w:rsidR="00A032FC" w:rsidRPr="00A032FC">
        <w:t>without</w:t>
      </w:r>
      <w:proofErr w:type="spellEnd"/>
      <w:r w:rsidR="00A032FC" w:rsidRPr="00A032FC">
        <w:t xml:space="preserve"> </w:t>
      </w:r>
      <w:proofErr w:type="spellStart"/>
      <w:r w:rsidR="00A032FC" w:rsidRPr="00A032FC">
        <w:t>human</w:t>
      </w:r>
      <w:proofErr w:type="spellEnd"/>
      <w:r w:rsidR="00A032FC" w:rsidRPr="00A032FC">
        <w:t xml:space="preserve"> </w:t>
      </w:r>
      <w:proofErr w:type="spellStart"/>
      <w:r w:rsidR="00A032FC" w:rsidRPr="00A032FC">
        <w:t>supervision</w:t>
      </w:r>
      <w:proofErr w:type="spellEnd"/>
      <w:r w:rsidR="00A032FC" w:rsidRPr="00A032FC">
        <w:t xml:space="preserve">. The </w:t>
      </w:r>
      <w:proofErr w:type="spellStart"/>
      <w:r w:rsidR="00A032FC" w:rsidRPr="00A032FC">
        <w:t>computational</w:t>
      </w:r>
      <w:proofErr w:type="spellEnd"/>
      <w:r w:rsidR="00A032FC" w:rsidRPr="00A032FC">
        <w:t xml:space="preserve"> </w:t>
      </w:r>
      <w:proofErr w:type="spellStart"/>
      <w:r w:rsidR="00A032FC" w:rsidRPr="00A032FC">
        <w:t>solution</w:t>
      </w:r>
      <w:proofErr w:type="spellEnd"/>
      <w:r w:rsidR="00A032FC" w:rsidRPr="00A032FC">
        <w:t xml:space="preserve"> </w:t>
      </w:r>
      <w:proofErr w:type="spellStart"/>
      <w:r w:rsidR="00A032FC" w:rsidRPr="00A032FC">
        <w:t>integrates</w:t>
      </w:r>
      <w:proofErr w:type="spellEnd"/>
      <w:r w:rsidR="00A032FC" w:rsidRPr="00A032FC">
        <w:t xml:space="preserve"> </w:t>
      </w:r>
      <w:proofErr w:type="spellStart"/>
      <w:r w:rsidR="00A032FC" w:rsidRPr="00A032FC">
        <w:t>Deep</w:t>
      </w:r>
      <w:proofErr w:type="spellEnd"/>
      <w:r w:rsidR="00A032FC" w:rsidRPr="00A032FC">
        <w:t xml:space="preserve"> Learning via </w:t>
      </w:r>
      <w:proofErr w:type="spellStart"/>
      <w:r w:rsidR="00A032FC" w:rsidRPr="00A032FC">
        <w:t>Convolutional</w:t>
      </w:r>
      <w:proofErr w:type="spellEnd"/>
      <w:r w:rsidR="00A032FC" w:rsidRPr="00A032FC">
        <w:t xml:space="preserve"> </w:t>
      </w:r>
      <w:proofErr w:type="spellStart"/>
      <w:r w:rsidR="00A032FC" w:rsidRPr="00A032FC">
        <w:t>Autoencoders</w:t>
      </w:r>
      <w:proofErr w:type="spellEnd"/>
      <w:r w:rsidR="00A032FC" w:rsidRPr="00A032FC">
        <w:t xml:space="preserve"> for feature </w:t>
      </w:r>
      <w:proofErr w:type="spellStart"/>
      <w:r w:rsidR="00A032FC" w:rsidRPr="00A032FC">
        <w:t>extraction</w:t>
      </w:r>
      <w:proofErr w:type="spellEnd"/>
      <w:r w:rsidR="00A032FC" w:rsidRPr="00A032FC">
        <w:t xml:space="preserve"> </w:t>
      </w:r>
      <w:proofErr w:type="spellStart"/>
      <w:r w:rsidR="00A032FC" w:rsidRPr="00A032FC">
        <w:t>and</w:t>
      </w:r>
      <w:proofErr w:type="spellEnd"/>
      <w:r w:rsidR="00A032FC" w:rsidRPr="00A032FC">
        <w:t xml:space="preserve"> </w:t>
      </w:r>
      <w:proofErr w:type="spellStart"/>
      <w:r w:rsidR="00A032FC" w:rsidRPr="00A032FC">
        <w:t>the</w:t>
      </w:r>
      <w:proofErr w:type="spellEnd"/>
      <w:r w:rsidR="00A032FC" w:rsidRPr="00A032FC">
        <w:t xml:space="preserve"> K-</w:t>
      </w:r>
      <w:proofErr w:type="spellStart"/>
      <w:r w:rsidR="00A032FC" w:rsidRPr="00A032FC">
        <w:t>Means</w:t>
      </w:r>
      <w:proofErr w:type="spellEnd"/>
      <w:r w:rsidR="00A032FC" w:rsidRPr="00A032FC">
        <w:t xml:space="preserve"> </w:t>
      </w:r>
      <w:proofErr w:type="spellStart"/>
      <w:r w:rsidR="00A032FC" w:rsidRPr="00A032FC">
        <w:t>algorithm</w:t>
      </w:r>
      <w:proofErr w:type="spellEnd"/>
      <w:r w:rsidR="00A032FC" w:rsidRPr="00A032FC">
        <w:t xml:space="preserve"> for </w:t>
      </w:r>
      <w:proofErr w:type="spellStart"/>
      <w:r w:rsidR="00A032FC" w:rsidRPr="00A032FC">
        <w:t>signal</w:t>
      </w:r>
      <w:proofErr w:type="spellEnd"/>
      <w:r w:rsidR="00A032FC" w:rsidRPr="00A032FC">
        <w:t xml:space="preserve"> </w:t>
      </w:r>
      <w:proofErr w:type="spellStart"/>
      <w:r w:rsidR="00A032FC" w:rsidRPr="00A032FC">
        <w:t>clustering</w:t>
      </w:r>
      <w:proofErr w:type="spellEnd"/>
      <w:r w:rsidR="00A032FC" w:rsidRPr="00A032FC">
        <w:t xml:space="preserve">. The </w:t>
      </w:r>
      <w:proofErr w:type="spellStart"/>
      <w:r w:rsidR="00A032FC" w:rsidRPr="00A032FC">
        <w:t>research</w:t>
      </w:r>
      <w:proofErr w:type="spellEnd"/>
      <w:r w:rsidR="00A032FC" w:rsidRPr="00A032FC">
        <w:t xml:space="preserve"> </w:t>
      </w:r>
      <w:proofErr w:type="spellStart"/>
      <w:r w:rsidR="00A032FC" w:rsidRPr="00A032FC">
        <w:t>will</w:t>
      </w:r>
      <w:proofErr w:type="spellEnd"/>
      <w:r w:rsidR="00A032FC" w:rsidRPr="00A032FC">
        <w:t xml:space="preserve"> </w:t>
      </w:r>
      <w:proofErr w:type="spellStart"/>
      <w:r w:rsidR="00A032FC" w:rsidRPr="00A032FC">
        <w:t>process</w:t>
      </w:r>
      <w:proofErr w:type="spellEnd"/>
      <w:r w:rsidR="00A032FC" w:rsidRPr="00A032FC">
        <w:t xml:space="preserve"> </w:t>
      </w:r>
      <w:proofErr w:type="spellStart"/>
      <w:r w:rsidR="00A032FC" w:rsidRPr="00A032FC">
        <w:t>oscillography</w:t>
      </w:r>
      <w:proofErr w:type="spellEnd"/>
      <w:r w:rsidR="00A032FC" w:rsidRPr="00A032FC">
        <w:t xml:space="preserve"> </w:t>
      </w:r>
      <w:proofErr w:type="spellStart"/>
      <w:r w:rsidR="00A032FC" w:rsidRPr="00A032FC">
        <w:t>from</w:t>
      </w:r>
      <w:proofErr w:type="spellEnd"/>
      <w:r w:rsidR="00A032FC" w:rsidRPr="00A032FC">
        <w:t xml:space="preserve"> </w:t>
      </w:r>
      <w:proofErr w:type="spellStart"/>
      <w:r w:rsidR="00A032FC" w:rsidRPr="00A032FC">
        <w:t>substations</w:t>
      </w:r>
      <w:proofErr w:type="spellEnd"/>
      <w:r w:rsidR="00A032FC" w:rsidRPr="00A032FC">
        <w:t xml:space="preserve"> Sub3 </w:t>
      </w:r>
      <w:proofErr w:type="spellStart"/>
      <w:r w:rsidR="00A032FC" w:rsidRPr="00A032FC">
        <w:t>and</w:t>
      </w:r>
      <w:proofErr w:type="spellEnd"/>
      <w:r w:rsidR="00A032FC" w:rsidRPr="00A032FC">
        <w:t xml:space="preserve"> Sub8, </w:t>
      </w:r>
      <w:proofErr w:type="spellStart"/>
      <w:r w:rsidR="00A032FC" w:rsidRPr="00A032FC">
        <w:t>covering</w:t>
      </w:r>
      <w:proofErr w:type="spellEnd"/>
      <w:r w:rsidR="00A032FC" w:rsidRPr="00A032FC">
        <w:t xml:space="preserve"> </w:t>
      </w:r>
      <w:proofErr w:type="spellStart"/>
      <w:r w:rsidR="00A032FC" w:rsidRPr="00A032FC">
        <w:t>normalization</w:t>
      </w:r>
      <w:proofErr w:type="spellEnd"/>
      <w:r w:rsidR="00A032FC" w:rsidRPr="00A032FC">
        <w:t xml:space="preserve">, neural network training, </w:t>
      </w:r>
      <w:proofErr w:type="spellStart"/>
      <w:r w:rsidR="00A032FC" w:rsidRPr="00A032FC">
        <w:t>and</w:t>
      </w:r>
      <w:proofErr w:type="spellEnd"/>
      <w:r w:rsidR="00A032FC" w:rsidRPr="00A032FC">
        <w:t xml:space="preserve"> </w:t>
      </w:r>
      <w:proofErr w:type="spellStart"/>
      <w:r w:rsidR="00A032FC" w:rsidRPr="00A032FC">
        <w:t>validation</w:t>
      </w:r>
      <w:proofErr w:type="spellEnd"/>
      <w:r w:rsidR="00A032FC" w:rsidRPr="00A032FC">
        <w:t xml:space="preserve"> </w:t>
      </w:r>
      <w:proofErr w:type="spellStart"/>
      <w:r w:rsidR="00A032FC" w:rsidRPr="00A032FC">
        <w:t>of</w:t>
      </w:r>
      <w:proofErr w:type="spellEnd"/>
      <w:r w:rsidR="00A032FC" w:rsidRPr="00A032FC">
        <w:t xml:space="preserve"> </w:t>
      </w:r>
      <w:proofErr w:type="spellStart"/>
      <w:r w:rsidR="00A032FC" w:rsidRPr="00A032FC">
        <w:t>formed</w:t>
      </w:r>
      <w:proofErr w:type="spellEnd"/>
      <w:r w:rsidR="00A032FC" w:rsidRPr="00A032FC">
        <w:t xml:space="preserve"> </w:t>
      </w:r>
      <w:proofErr w:type="spellStart"/>
      <w:r w:rsidR="00A032FC" w:rsidRPr="00A032FC">
        <w:t>groups</w:t>
      </w:r>
      <w:proofErr w:type="spellEnd"/>
      <w:r w:rsidR="00A032FC" w:rsidRPr="00A032FC">
        <w:t xml:space="preserve"> via </w:t>
      </w:r>
      <w:proofErr w:type="spellStart"/>
      <w:r w:rsidR="00A032FC" w:rsidRPr="00A032FC">
        <w:t>silhouette</w:t>
      </w:r>
      <w:proofErr w:type="spellEnd"/>
      <w:r w:rsidR="00A032FC" w:rsidRPr="00A032FC">
        <w:t xml:space="preserve"> </w:t>
      </w:r>
      <w:proofErr w:type="spellStart"/>
      <w:r w:rsidR="00A032FC" w:rsidRPr="00A032FC">
        <w:t>metrics</w:t>
      </w:r>
      <w:proofErr w:type="spellEnd"/>
      <w:r w:rsidR="00A032FC" w:rsidRPr="00A032FC">
        <w:t xml:space="preserve">. It </w:t>
      </w:r>
      <w:proofErr w:type="spellStart"/>
      <w:r w:rsidR="00A032FC" w:rsidRPr="00A032FC">
        <w:t>is</w:t>
      </w:r>
      <w:proofErr w:type="spellEnd"/>
      <w:r w:rsidR="00A032FC" w:rsidRPr="00A032FC">
        <w:t xml:space="preserve"> </w:t>
      </w:r>
      <w:proofErr w:type="spellStart"/>
      <w:r w:rsidR="00A032FC" w:rsidRPr="00A032FC">
        <w:t>expected</w:t>
      </w:r>
      <w:proofErr w:type="spellEnd"/>
      <w:r w:rsidR="00A032FC" w:rsidRPr="00A032FC">
        <w:t xml:space="preserve"> </w:t>
      </w:r>
      <w:proofErr w:type="spellStart"/>
      <w:r w:rsidR="00A032FC" w:rsidRPr="00A032FC">
        <w:t>to</w:t>
      </w:r>
      <w:proofErr w:type="spellEnd"/>
      <w:r w:rsidR="00A032FC" w:rsidRPr="00A032FC">
        <w:t xml:space="preserve"> </w:t>
      </w:r>
      <w:proofErr w:type="spellStart"/>
      <w:r w:rsidR="00A032FC" w:rsidRPr="00A032FC">
        <w:t>demonstrate</w:t>
      </w:r>
      <w:proofErr w:type="spellEnd"/>
      <w:r w:rsidR="00A032FC" w:rsidRPr="00A032FC">
        <w:t xml:space="preserve"> </w:t>
      </w:r>
      <w:proofErr w:type="spellStart"/>
      <w:r w:rsidR="00A032FC" w:rsidRPr="00A032FC">
        <w:t>the</w:t>
      </w:r>
      <w:proofErr w:type="spellEnd"/>
      <w:r w:rsidR="00A032FC" w:rsidRPr="00A032FC">
        <w:t xml:space="preserve"> </w:t>
      </w:r>
      <w:proofErr w:type="spellStart"/>
      <w:r w:rsidR="00A032FC" w:rsidRPr="00A032FC">
        <w:t>feasibility</w:t>
      </w:r>
      <w:proofErr w:type="spellEnd"/>
      <w:r w:rsidR="00A032FC" w:rsidRPr="00A032FC">
        <w:t xml:space="preserve"> </w:t>
      </w:r>
      <w:proofErr w:type="spellStart"/>
      <w:r w:rsidR="00A032FC" w:rsidRPr="00A032FC">
        <w:t>of</w:t>
      </w:r>
      <w:proofErr w:type="spellEnd"/>
      <w:r w:rsidR="00A032FC" w:rsidRPr="00A032FC">
        <w:t xml:space="preserve"> </w:t>
      </w:r>
      <w:proofErr w:type="spellStart"/>
      <w:r w:rsidR="00A032FC" w:rsidRPr="00A032FC">
        <w:t>autonomous</w:t>
      </w:r>
      <w:proofErr w:type="spellEnd"/>
      <w:r w:rsidR="00A032FC" w:rsidRPr="00A032FC">
        <w:t xml:space="preserve"> </w:t>
      </w:r>
      <w:proofErr w:type="spellStart"/>
      <w:r w:rsidR="00A032FC" w:rsidRPr="00A032FC">
        <w:t>segregation</w:t>
      </w:r>
      <w:proofErr w:type="spellEnd"/>
      <w:r w:rsidR="00A032FC" w:rsidRPr="00A032FC">
        <w:t xml:space="preserve"> </w:t>
      </w:r>
      <w:proofErr w:type="spellStart"/>
      <w:r w:rsidR="00A032FC" w:rsidRPr="00A032FC">
        <w:t>of</w:t>
      </w:r>
      <w:proofErr w:type="spellEnd"/>
      <w:r w:rsidR="00A032FC" w:rsidRPr="00A032FC">
        <w:t xml:space="preserve"> </w:t>
      </w:r>
      <w:proofErr w:type="spellStart"/>
      <w:r w:rsidR="00A032FC" w:rsidRPr="00A032FC">
        <w:t>events</w:t>
      </w:r>
      <w:proofErr w:type="spellEnd"/>
      <w:r w:rsidR="00A032FC" w:rsidRPr="00A032FC">
        <w:t xml:space="preserve"> </w:t>
      </w:r>
      <w:proofErr w:type="spellStart"/>
      <w:r w:rsidR="00A032FC" w:rsidRPr="00A032FC">
        <w:t>such</w:t>
      </w:r>
      <w:proofErr w:type="spellEnd"/>
      <w:r w:rsidR="00A032FC" w:rsidRPr="00A032FC">
        <w:t xml:space="preserve"> as </w:t>
      </w:r>
      <w:proofErr w:type="spellStart"/>
      <w:r w:rsidR="00A032FC" w:rsidRPr="00A032FC">
        <w:t>sags</w:t>
      </w:r>
      <w:proofErr w:type="spellEnd"/>
      <w:r w:rsidR="00A032FC" w:rsidRPr="00A032FC">
        <w:t xml:space="preserve"> </w:t>
      </w:r>
      <w:proofErr w:type="spellStart"/>
      <w:r w:rsidR="00A032FC" w:rsidRPr="00A032FC">
        <w:t>and</w:t>
      </w:r>
      <w:proofErr w:type="spellEnd"/>
      <w:r w:rsidR="00A032FC" w:rsidRPr="00A032FC">
        <w:t xml:space="preserve"> </w:t>
      </w:r>
      <w:proofErr w:type="spellStart"/>
      <w:r w:rsidR="00A032FC" w:rsidRPr="00A032FC">
        <w:t>swells</w:t>
      </w:r>
      <w:proofErr w:type="spellEnd"/>
      <w:r w:rsidR="00A032FC" w:rsidRPr="00A032FC">
        <w:t xml:space="preserve">, </w:t>
      </w:r>
      <w:proofErr w:type="spellStart"/>
      <w:r w:rsidR="00A032FC" w:rsidRPr="00A032FC">
        <w:t>filtering</w:t>
      </w:r>
      <w:proofErr w:type="spellEnd"/>
      <w:r w:rsidR="00A032FC" w:rsidRPr="00A032FC">
        <w:t xml:space="preserve"> </w:t>
      </w:r>
      <w:proofErr w:type="spellStart"/>
      <w:r w:rsidR="00A032FC" w:rsidRPr="00A032FC">
        <w:t>critical</w:t>
      </w:r>
      <w:proofErr w:type="spellEnd"/>
      <w:r w:rsidR="00A032FC" w:rsidRPr="00A032FC">
        <w:t xml:space="preserve"> </w:t>
      </w:r>
      <w:proofErr w:type="spellStart"/>
      <w:r w:rsidR="00A032FC" w:rsidRPr="00A032FC">
        <w:t>anomalies</w:t>
      </w:r>
      <w:proofErr w:type="spellEnd"/>
      <w:r w:rsidR="00A032FC" w:rsidRPr="00A032FC">
        <w:t xml:space="preserve"> </w:t>
      </w:r>
      <w:proofErr w:type="spellStart"/>
      <w:r w:rsidR="00A032FC" w:rsidRPr="00A032FC">
        <w:t>to</w:t>
      </w:r>
      <w:proofErr w:type="spellEnd"/>
      <w:r w:rsidR="00A032FC" w:rsidRPr="00A032FC">
        <w:t xml:space="preserve"> </w:t>
      </w:r>
      <w:proofErr w:type="spellStart"/>
      <w:r w:rsidR="00A032FC" w:rsidRPr="00A032FC">
        <w:t>aid</w:t>
      </w:r>
      <w:proofErr w:type="spellEnd"/>
      <w:r w:rsidR="00A032FC" w:rsidRPr="00A032FC">
        <w:t xml:space="preserve"> </w:t>
      </w:r>
      <w:proofErr w:type="spellStart"/>
      <w:r w:rsidR="00A032FC" w:rsidRPr="00A032FC">
        <w:t>decision</w:t>
      </w:r>
      <w:proofErr w:type="spellEnd"/>
      <w:r w:rsidR="00A032FC" w:rsidRPr="00A032FC">
        <w:t xml:space="preserve">-making. The </w:t>
      </w:r>
      <w:proofErr w:type="spellStart"/>
      <w:r w:rsidR="00A032FC" w:rsidRPr="00A032FC">
        <w:t>work</w:t>
      </w:r>
      <w:proofErr w:type="spellEnd"/>
      <w:r w:rsidR="00A032FC" w:rsidRPr="00A032FC">
        <w:t xml:space="preserve"> </w:t>
      </w:r>
      <w:proofErr w:type="spellStart"/>
      <w:r w:rsidR="00A032FC" w:rsidRPr="00A032FC">
        <w:t>contributes</w:t>
      </w:r>
      <w:proofErr w:type="spellEnd"/>
      <w:r w:rsidR="00A032FC" w:rsidRPr="00A032FC">
        <w:t xml:space="preserve"> </w:t>
      </w:r>
      <w:proofErr w:type="spellStart"/>
      <w:r w:rsidR="00A032FC" w:rsidRPr="00A032FC">
        <w:t>to</w:t>
      </w:r>
      <w:proofErr w:type="spellEnd"/>
      <w:r w:rsidR="00A032FC" w:rsidRPr="00A032FC">
        <w:t xml:space="preserve"> </w:t>
      </w:r>
      <w:proofErr w:type="spellStart"/>
      <w:r w:rsidR="00A032FC" w:rsidRPr="00A032FC">
        <w:t>power</w:t>
      </w:r>
      <w:proofErr w:type="spellEnd"/>
      <w:r w:rsidR="00A032FC" w:rsidRPr="00A032FC">
        <w:t xml:space="preserve"> system </w:t>
      </w:r>
      <w:proofErr w:type="spellStart"/>
      <w:r w:rsidR="00A032FC" w:rsidRPr="00A032FC">
        <w:t>resilience</w:t>
      </w:r>
      <w:proofErr w:type="spellEnd"/>
      <w:r w:rsidR="00A032FC" w:rsidRPr="00A032FC">
        <w:t xml:space="preserve"> </w:t>
      </w:r>
      <w:proofErr w:type="spellStart"/>
      <w:r w:rsidR="00A032FC" w:rsidRPr="00A032FC">
        <w:t>by</w:t>
      </w:r>
      <w:proofErr w:type="spellEnd"/>
      <w:r w:rsidR="00A032FC" w:rsidRPr="00A032FC">
        <w:t xml:space="preserve"> </w:t>
      </w:r>
      <w:proofErr w:type="spellStart"/>
      <w:r w:rsidR="00A032FC" w:rsidRPr="00A032FC">
        <w:t>overcoming</w:t>
      </w:r>
      <w:proofErr w:type="spellEnd"/>
      <w:r w:rsidR="00A032FC" w:rsidRPr="00A032FC">
        <w:t xml:space="preserve"> </w:t>
      </w:r>
      <w:proofErr w:type="spellStart"/>
      <w:r w:rsidR="00A032FC" w:rsidRPr="00A032FC">
        <w:t>the</w:t>
      </w:r>
      <w:proofErr w:type="spellEnd"/>
      <w:r w:rsidR="00A032FC" w:rsidRPr="00A032FC">
        <w:t xml:space="preserve"> manual </w:t>
      </w:r>
      <w:proofErr w:type="spellStart"/>
      <w:r w:rsidR="00A032FC" w:rsidRPr="00A032FC">
        <w:t>labeling</w:t>
      </w:r>
      <w:proofErr w:type="spellEnd"/>
      <w:r w:rsidR="00A032FC" w:rsidRPr="00A032FC">
        <w:t xml:space="preserve"> </w:t>
      </w:r>
      <w:proofErr w:type="spellStart"/>
      <w:r w:rsidR="00A032FC" w:rsidRPr="00A032FC">
        <w:t>bottleneck</w:t>
      </w:r>
      <w:proofErr w:type="spellEnd"/>
      <w:r w:rsidR="00A032FC" w:rsidRPr="00A032FC">
        <w:t xml:space="preserve"> in Big Data </w:t>
      </w:r>
      <w:proofErr w:type="spellStart"/>
      <w:r w:rsidR="00A032FC" w:rsidRPr="00A032FC">
        <w:t>scenarios</w:t>
      </w:r>
      <w:proofErr w:type="spellEnd"/>
      <w:r>
        <w:t>.</w:t>
      </w:r>
    </w:p>
    <w:p w14:paraId="5C45A199" w14:textId="77777777" w:rsidR="001A5C99" w:rsidRPr="00505806" w:rsidRDefault="00000000">
      <w:pPr>
        <w:pStyle w:val="Ttulo1"/>
        <w:rPr>
          <w:rFonts w:ascii="Times New Roman" w:hAnsi="Times New Roman"/>
          <w:lang w:val="pt-BR"/>
        </w:rPr>
      </w:pPr>
      <w:bookmarkStart w:id="1" w:name="_Toc220440011"/>
      <w:r w:rsidRPr="00505806">
        <w:rPr>
          <w:rFonts w:ascii="Times New Roman" w:hAnsi="Times New Roman"/>
          <w:lang w:val="pt-BR"/>
        </w:rPr>
        <w:t>1. Introdução</w:t>
      </w:r>
      <w:bookmarkEnd w:id="1"/>
    </w:p>
    <w:p w14:paraId="576E15EC" w14:textId="2BDA8225" w:rsidR="00EE17ED" w:rsidRPr="00505806" w:rsidRDefault="00EE17ED" w:rsidP="00EE17ED">
      <w:pPr>
        <w:rPr>
          <w:rFonts w:ascii="Times New Roman" w:hAnsi="Times New Roman"/>
          <w:lang w:val="pt-BR"/>
        </w:rPr>
      </w:pPr>
      <w:r w:rsidRPr="00505806">
        <w:rPr>
          <w:rFonts w:ascii="Times New Roman" w:hAnsi="Times New Roman"/>
          <w:lang w:val="pt-BR"/>
        </w:rPr>
        <w:t xml:space="preserve">A modernização dos sistemas de energia elétrica e a transição contínua para o conceito de </w:t>
      </w:r>
      <w:proofErr w:type="spellStart"/>
      <w:r w:rsidRPr="00505806">
        <w:rPr>
          <w:rFonts w:ascii="Times New Roman" w:hAnsi="Times New Roman"/>
          <w:i/>
          <w:iCs/>
          <w:lang w:val="pt-BR"/>
        </w:rPr>
        <w:t>Smart</w:t>
      </w:r>
      <w:proofErr w:type="spellEnd"/>
      <w:r w:rsidRPr="00505806">
        <w:rPr>
          <w:rFonts w:ascii="Times New Roman" w:hAnsi="Times New Roman"/>
          <w:i/>
          <w:iCs/>
          <w:lang w:val="pt-BR"/>
        </w:rPr>
        <w:t xml:space="preserve"> Grids</w:t>
      </w:r>
      <w:r w:rsidRPr="00505806">
        <w:rPr>
          <w:rFonts w:ascii="Times New Roman" w:hAnsi="Times New Roman"/>
          <w:lang w:val="pt-BR"/>
        </w:rPr>
        <w:t xml:space="preserve"> resultaram em uma integração massiva de dispositivos eletrônicos inteligentes, fontes de energia renovável e sistemas de monitoramento avançado</w:t>
      </w:r>
      <w:sdt>
        <w:sdtPr>
          <w:rPr>
            <w:rFonts w:ascii="Times New Roman" w:hAnsi="Times New Roman"/>
            <w:lang w:val="pt-BR"/>
          </w:rPr>
          <w:id w:val="41958286"/>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Uki14 \l 1046 </w:instrText>
          </w:r>
          <w:r w:rsidRPr="00505806">
            <w:rPr>
              <w:rFonts w:ascii="Times New Roman" w:hAnsi="Times New Roman"/>
              <w:lang w:val="pt-BR"/>
            </w:rPr>
            <w:fldChar w:fldCharType="separate"/>
          </w:r>
          <w:r w:rsidR="00A554C6">
            <w:rPr>
              <w:rFonts w:ascii="Times New Roman" w:hAnsi="Times New Roman"/>
              <w:noProof/>
              <w:lang w:val="pt-BR"/>
            </w:rPr>
            <w:t xml:space="preserve"> </w:t>
          </w:r>
          <w:r w:rsidR="00A554C6" w:rsidRPr="00A554C6">
            <w:rPr>
              <w:rFonts w:ascii="Times New Roman" w:hAnsi="Times New Roman"/>
              <w:noProof/>
              <w:lang w:val="pt-BR"/>
            </w:rPr>
            <w:t>(</w:t>
          </w:r>
          <w:hyperlink w:anchor="Uki14" w:history="1">
            <w:r w:rsidR="00A554C6" w:rsidRPr="00A554C6">
              <w:rPr>
                <w:rFonts w:ascii="Times New Roman" w:hAnsi="Times New Roman"/>
                <w:noProof/>
                <w:lang w:val="pt-BR"/>
              </w:rPr>
              <w:t>Ukil e Zivanovic, 2014</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sdt>
        <w:sdtPr>
          <w:rPr>
            <w:rFonts w:ascii="Times New Roman" w:hAnsi="Times New Roman"/>
            <w:lang w:val="pt-BR"/>
          </w:rPr>
          <w:id w:val="-1036347687"/>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Mis19 \l 1046 </w:instrText>
          </w:r>
          <w:r w:rsidRPr="00505806">
            <w:rPr>
              <w:rFonts w:ascii="Times New Roman" w:hAnsi="Times New Roman"/>
              <w:lang w:val="pt-BR"/>
            </w:rPr>
            <w:fldChar w:fldCharType="separate"/>
          </w:r>
          <w:r w:rsidR="00A554C6">
            <w:rPr>
              <w:rFonts w:ascii="Times New Roman" w:hAnsi="Times New Roman"/>
              <w:noProof/>
              <w:lang w:val="pt-BR"/>
            </w:rPr>
            <w:t xml:space="preserve"> </w:t>
          </w:r>
          <w:r w:rsidR="00A554C6" w:rsidRPr="00A554C6">
            <w:rPr>
              <w:rFonts w:ascii="Times New Roman" w:hAnsi="Times New Roman"/>
              <w:noProof/>
              <w:lang w:val="pt-BR"/>
            </w:rPr>
            <w:t>(</w:t>
          </w:r>
          <w:hyperlink w:anchor="Mis19" w:history="1">
            <w:r w:rsidR="00A554C6" w:rsidRPr="00A554C6">
              <w:rPr>
                <w:rFonts w:ascii="Times New Roman" w:hAnsi="Times New Roman"/>
                <w:noProof/>
                <w:lang w:val="pt-BR"/>
              </w:rPr>
              <w:t>Mishra, Subudhi e Jain, 2019</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r w:rsidRPr="00505806">
        <w:rPr>
          <w:rFonts w:ascii="Times New Roman" w:hAnsi="Times New Roman"/>
          <w:lang w:val="pt-BR"/>
        </w:rPr>
        <w:t xml:space="preserve">. Embora essa evolução tecnológica ofereça maior </w:t>
      </w:r>
      <w:proofErr w:type="spellStart"/>
      <w:r w:rsidRPr="00505806">
        <w:rPr>
          <w:rFonts w:ascii="Times New Roman" w:hAnsi="Times New Roman"/>
          <w:lang w:val="pt-BR"/>
        </w:rPr>
        <w:t>observabilidade</w:t>
      </w:r>
      <w:proofErr w:type="spellEnd"/>
      <w:r w:rsidRPr="00505806">
        <w:rPr>
          <w:rFonts w:ascii="Times New Roman" w:hAnsi="Times New Roman"/>
          <w:lang w:val="pt-BR"/>
        </w:rPr>
        <w:t xml:space="preserve"> da rede, ela também introduziu novos desafios, particularmente no que tange à Qualidade de Energia (PQ). A proliferação de cargas não lineares e a intermitência de fontes renováveis aumentaram a complexidade das perturbações elétricas, tornando a detecção e classificação desses eventos uma tarefa </w:t>
      </w:r>
      <w:r w:rsidRPr="00505806">
        <w:rPr>
          <w:rFonts w:ascii="Times New Roman" w:hAnsi="Times New Roman"/>
          <w:lang w:val="pt-BR"/>
        </w:rPr>
        <w:lastRenderedPageBreak/>
        <w:t xml:space="preserve">crítica para garantir a confiabilidade e a eficiência do sistema </w:t>
      </w:r>
      <w:sdt>
        <w:sdtPr>
          <w:rPr>
            <w:rFonts w:ascii="Times New Roman" w:hAnsi="Times New Roman"/>
            <w:lang w:val="pt-BR"/>
          </w:rPr>
          <w:id w:val="574175102"/>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Rod20 \l 1046 </w:instrText>
          </w:r>
          <w:r w:rsidRPr="00505806">
            <w:rPr>
              <w:rFonts w:ascii="Times New Roman" w:hAnsi="Times New Roman"/>
              <w:lang w:val="pt-BR"/>
            </w:rPr>
            <w:fldChar w:fldCharType="separate"/>
          </w:r>
          <w:r w:rsidR="00A554C6" w:rsidRPr="00A554C6">
            <w:rPr>
              <w:rFonts w:ascii="Times New Roman" w:hAnsi="Times New Roman"/>
              <w:noProof/>
              <w:lang w:val="pt-BR"/>
            </w:rPr>
            <w:t>(</w:t>
          </w:r>
          <w:hyperlink w:anchor="Rod20" w:history="1">
            <w:r w:rsidR="00A554C6" w:rsidRPr="00A554C6">
              <w:rPr>
                <w:rFonts w:ascii="Times New Roman" w:hAnsi="Times New Roman"/>
                <w:noProof/>
                <w:lang w:val="pt-BR"/>
              </w:rPr>
              <w:t xml:space="preserve">Rodriguez </w:t>
            </w:r>
            <w:r w:rsidR="00A554C6" w:rsidRPr="00A554C6">
              <w:rPr>
                <w:rFonts w:ascii="Times New Roman" w:hAnsi="Times New Roman"/>
                <w:i/>
                <w:iCs/>
                <w:noProof/>
                <w:lang w:val="pt-BR"/>
              </w:rPr>
              <w:t>et al.</w:t>
            </w:r>
            <w:r w:rsidR="00A554C6" w:rsidRPr="00A554C6">
              <w:rPr>
                <w:rFonts w:ascii="Times New Roman" w:hAnsi="Times New Roman"/>
                <w:noProof/>
                <w:lang w:val="pt-BR"/>
              </w:rPr>
              <w:t>, 2020</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sdt>
        <w:sdtPr>
          <w:rPr>
            <w:rFonts w:ascii="Times New Roman" w:hAnsi="Times New Roman"/>
            <w:lang w:val="pt-BR"/>
          </w:rPr>
          <w:id w:val="29463893"/>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Sek20 \l 1046 </w:instrText>
          </w:r>
          <w:r w:rsidRPr="00505806">
            <w:rPr>
              <w:rFonts w:ascii="Times New Roman" w:hAnsi="Times New Roman"/>
              <w:lang w:val="pt-BR"/>
            </w:rPr>
            <w:fldChar w:fldCharType="separate"/>
          </w:r>
          <w:r w:rsidR="00A554C6">
            <w:rPr>
              <w:rFonts w:ascii="Times New Roman" w:hAnsi="Times New Roman"/>
              <w:noProof/>
              <w:lang w:val="pt-BR"/>
            </w:rPr>
            <w:t xml:space="preserve"> </w:t>
          </w:r>
          <w:r w:rsidR="00A554C6" w:rsidRPr="00A554C6">
            <w:rPr>
              <w:rFonts w:ascii="Times New Roman" w:hAnsi="Times New Roman"/>
              <w:noProof/>
              <w:lang w:val="pt-BR"/>
            </w:rPr>
            <w:t>(</w:t>
          </w:r>
          <w:hyperlink w:anchor="Sek20" w:history="1">
            <w:r w:rsidR="00A554C6" w:rsidRPr="00A554C6">
              <w:rPr>
                <w:rFonts w:ascii="Times New Roman" w:hAnsi="Times New Roman"/>
                <w:noProof/>
                <w:lang w:val="pt-BR"/>
              </w:rPr>
              <w:t>Sekar, Sendil kumar e Karthick, 2020</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r w:rsidRPr="00505806">
        <w:rPr>
          <w:rFonts w:ascii="Times New Roman" w:hAnsi="Times New Roman"/>
          <w:lang w:val="pt-BR"/>
        </w:rPr>
        <w:t>.</w:t>
      </w:r>
    </w:p>
    <w:p w14:paraId="354BF5DF" w14:textId="400FAA9A" w:rsidR="00EE17ED" w:rsidRPr="00505806" w:rsidRDefault="00EE17ED" w:rsidP="00EE17ED">
      <w:pPr>
        <w:rPr>
          <w:rFonts w:ascii="Times New Roman" w:hAnsi="Times New Roman"/>
          <w:lang w:val="pt-BR"/>
        </w:rPr>
      </w:pPr>
      <w:r w:rsidRPr="00505806">
        <w:rPr>
          <w:rFonts w:ascii="Times New Roman" w:hAnsi="Times New Roman"/>
          <w:lang w:val="pt-BR"/>
        </w:rPr>
        <w:tab/>
        <w:t>Atualmente, os registradores digitais de perturbações (</w:t>
      </w:r>
      <w:proofErr w:type="spellStart"/>
      <w:r w:rsidRPr="00505806">
        <w:rPr>
          <w:rFonts w:ascii="Times New Roman" w:hAnsi="Times New Roman"/>
          <w:lang w:val="pt-BR"/>
        </w:rPr>
        <w:t>DFRs</w:t>
      </w:r>
      <w:proofErr w:type="spellEnd"/>
      <w:r w:rsidRPr="00505806">
        <w:rPr>
          <w:rFonts w:ascii="Times New Roman" w:hAnsi="Times New Roman"/>
          <w:lang w:val="pt-BR"/>
        </w:rPr>
        <w:t xml:space="preserve">) e medidores de qualidade de energia geram volumes massivos de dados </w:t>
      </w:r>
      <w:proofErr w:type="spellStart"/>
      <w:r w:rsidRPr="00505806">
        <w:rPr>
          <w:rFonts w:ascii="Times New Roman" w:hAnsi="Times New Roman"/>
          <w:lang w:val="pt-BR"/>
        </w:rPr>
        <w:t>oscilográficos</w:t>
      </w:r>
      <w:proofErr w:type="spellEnd"/>
      <w:r w:rsidRPr="00505806">
        <w:rPr>
          <w:rFonts w:ascii="Times New Roman" w:hAnsi="Times New Roman"/>
          <w:lang w:val="pt-BR"/>
        </w:rPr>
        <w:t xml:space="preserve"> com alta resolução</w:t>
      </w:r>
      <w:sdt>
        <w:sdtPr>
          <w:rPr>
            <w:rFonts w:ascii="Times New Roman" w:hAnsi="Times New Roman"/>
            <w:lang w:val="pt-BR"/>
          </w:rPr>
          <w:id w:val="-530193121"/>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Uki14 \l 1046 </w:instrText>
          </w:r>
          <w:r w:rsidRPr="00505806">
            <w:rPr>
              <w:rFonts w:ascii="Times New Roman" w:hAnsi="Times New Roman"/>
              <w:lang w:val="pt-BR"/>
            </w:rPr>
            <w:fldChar w:fldCharType="separate"/>
          </w:r>
          <w:r w:rsidR="00A554C6">
            <w:rPr>
              <w:rFonts w:ascii="Times New Roman" w:hAnsi="Times New Roman"/>
              <w:noProof/>
              <w:lang w:val="pt-BR"/>
            </w:rPr>
            <w:t xml:space="preserve"> </w:t>
          </w:r>
          <w:r w:rsidR="00A554C6" w:rsidRPr="00A554C6">
            <w:rPr>
              <w:rFonts w:ascii="Times New Roman" w:hAnsi="Times New Roman"/>
              <w:noProof/>
              <w:lang w:val="pt-BR"/>
            </w:rPr>
            <w:t>(</w:t>
          </w:r>
          <w:hyperlink w:anchor="Uki14" w:history="1">
            <w:r w:rsidR="00A554C6" w:rsidRPr="00A554C6">
              <w:rPr>
                <w:rFonts w:ascii="Times New Roman" w:hAnsi="Times New Roman"/>
                <w:noProof/>
                <w:lang w:val="pt-BR"/>
              </w:rPr>
              <w:t>Ukil e Zivanovic, 2014</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r w:rsidRPr="00505806">
        <w:rPr>
          <w:rFonts w:ascii="Times New Roman" w:hAnsi="Times New Roman"/>
          <w:lang w:val="pt-BR"/>
        </w:rPr>
        <w:t>. No entanto, a transformação desses dados brutos em informações úteis ("conhecimento") representa um gargalo significativo para as concessionárias</w:t>
      </w:r>
      <w:sdt>
        <w:sdtPr>
          <w:rPr>
            <w:rFonts w:ascii="Times New Roman" w:hAnsi="Times New Roman"/>
            <w:lang w:val="pt-BR"/>
          </w:rPr>
          <w:id w:val="-528570308"/>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Uki14 \l 1046 </w:instrText>
          </w:r>
          <w:r w:rsidRPr="00505806">
            <w:rPr>
              <w:rFonts w:ascii="Times New Roman" w:hAnsi="Times New Roman"/>
              <w:lang w:val="pt-BR"/>
            </w:rPr>
            <w:fldChar w:fldCharType="separate"/>
          </w:r>
          <w:r w:rsidR="00A554C6">
            <w:rPr>
              <w:rFonts w:ascii="Times New Roman" w:hAnsi="Times New Roman"/>
              <w:noProof/>
              <w:lang w:val="pt-BR"/>
            </w:rPr>
            <w:t xml:space="preserve"> </w:t>
          </w:r>
          <w:r w:rsidR="00A554C6" w:rsidRPr="00A554C6">
            <w:rPr>
              <w:rFonts w:ascii="Times New Roman" w:hAnsi="Times New Roman"/>
              <w:noProof/>
              <w:lang w:val="pt-BR"/>
            </w:rPr>
            <w:t>(</w:t>
          </w:r>
          <w:hyperlink w:anchor="Uki14" w:history="1">
            <w:r w:rsidR="00A554C6" w:rsidRPr="00A554C6">
              <w:rPr>
                <w:rFonts w:ascii="Times New Roman" w:hAnsi="Times New Roman"/>
                <w:noProof/>
                <w:lang w:val="pt-BR"/>
              </w:rPr>
              <w:t>Ukil e Zivanovic, 2014</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r w:rsidRPr="00505806">
        <w:rPr>
          <w:rFonts w:ascii="Times New Roman" w:hAnsi="Times New Roman"/>
          <w:lang w:val="pt-BR"/>
        </w:rPr>
        <w:t>. A grande maioria desses registros não possui rótulos — ou seja, a causa e o tipo da perturbação são desconhecidos no momento da coleta — e o volume de dados é excessivo para ser processado manualmente por operadores humanos</w:t>
      </w:r>
      <w:sdt>
        <w:sdtPr>
          <w:rPr>
            <w:rFonts w:ascii="Times New Roman" w:hAnsi="Times New Roman"/>
            <w:lang w:val="pt-BR"/>
          </w:rPr>
          <w:id w:val="458382660"/>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Isl23 \l 1046 </w:instrText>
          </w:r>
          <w:r w:rsidRPr="00505806">
            <w:rPr>
              <w:rFonts w:ascii="Times New Roman" w:hAnsi="Times New Roman"/>
              <w:lang w:val="pt-BR"/>
            </w:rPr>
            <w:fldChar w:fldCharType="separate"/>
          </w:r>
          <w:r w:rsidR="00A554C6">
            <w:rPr>
              <w:rFonts w:ascii="Times New Roman" w:hAnsi="Times New Roman"/>
              <w:noProof/>
              <w:lang w:val="pt-BR"/>
            </w:rPr>
            <w:t xml:space="preserve"> </w:t>
          </w:r>
          <w:r w:rsidR="00A554C6" w:rsidRPr="00A554C6">
            <w:rPr>
              <w:rFonts w:ascii="Times New Roman" w:hAnsi="Times New Roman"/>
              <w:noProof/>
              <w:lang w:val="pt-BR"/>
            </w:rPr>
            <w:t>(</w:t>
          </w:r>
          <w:hyperlink w:anchor="Isl23" w:history="1">
            <w:r w:rsidR="00A554C6" w:rsidRPr="00A554C6">
              <w:rPr>
                <w:rFonts w:ascii="Times New Roman" w:hAnsi="Times New Roman"/>
                <w:noProof/>
                <w:lang w:val="pt-BR"/>
              </w:rPr>
              <w:t xml:space="preserve">Islam </w:t>
            </w:r>
            <w:r w:rsidR="00A554C6" w:rsidRPr="00A554C6">
              <w:rPr>
                <w:rFonts w:ascii="Times New Roman" w:hAnsi="Times New Roman"/>
                <w:i/>
                <w:iCs/>
                <w:noProof/>
                <w:lang w:val="pt-BR"/>
              </w:rPr>
              <w:t>et al.</w:t>
            </w:r>
            <w:r w:rsidR="00A554C6" w:rsidRPr="00A554C6">
              <w:rPr>
                <w:rFonts w:ascii="Times New Roman" w:hAnsi="Times New Roman"/>
                <w:noProof/>
                <w:lang w:val="pt-BR"/>
              </w:rPr>
              <w:t>, 2023</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r w:rsidRPr="00505806">
        <w:rPr>
          <w:rFonts w:ascii="Times New Roman" w:hAnsi="Times New Roman"/>
          <w:lang w:val="pt-BR"/>
        </w:rPr>
        <w:t>. Além disso, a análise manual é um processo tedioso, impreciso e dependente da disponibilidade de especialistas, o que muitas vezes resulta em dados críticos sendo ignorados ou descartados</w:t>
      </w:r>
      <w:sdt>
        <w:sdtPr>
          <w:rPr>
            <w:rFonts w:ascii="Times New Roman" w:hAnsi="Times New Roman"/>
            <w:lang w:val="pt-BR"/>
          </w:rPr>
          <w:id w:val="-1084292965"/>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Shi19 \l 1046 </w:instrText>
          </w:r>
          <w:r w:rsidRPr="00505806">
            <w:rPr>
              <w:rFonts w:ascii="Times New Roman" w:hAnsi="Times New Roman"/>
              <w:lang w:val="pt-BR"/>
            </w:rPr>
            <w:fldChar w:fldCharType="separate"/>
          </w:r>
          <w:r w:rsidR="00A554C6">
            <w:rPr>
              <w:rFonts w:ascii="Times New Roman" w:hAnsi="Times New Roman"/>
              <w:noProof/>
              <w:lang w:val="pt-BR"/>
            </w:rPr>
            <w:t xml:space="preserve"> </w:t>
          </w:r>
          <w:r w:rsidR="00A554C6" w:rsidRPr="00A554C6">
            <w:rPr>
              <w:rFonts w:ascii="Times New Roman" w:hAnsi="Times New Roman"/>
              <w:noProof/>
              <w:lang w:val="pt-BR"/>
            </w:rPr>
            <w:t>(</w:t>
          </w:r>
          <w:hyperlink w:anchor="Shi19" w:history="1">
            <w:r w:rsidR="00A554C6" w:rsidRPr="00A554C6">
              <w:rPr>
                <w:rFonts w:ascii="Times New Roman" w:hAnsi="Times New Roman"/>
                <w:noProof/>
                <w:lang w:val="pt-BR"/>
              </w:rPr>
              <w:t>Shinde, Sonwane e Munje, 2019</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sdt>
        <w:sdtPr>
          <w:rPr>
            <w:rFonts w:ascii="Times New Roman" w:hAnsi="Times New Roman"/>
            <w:lang w:val="pt-BR"/>
          </w:rPr>
          <w:id w:val="1758711845"/>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Mis19 \l 1046 </w:instrText>
          </w:r>
          <w:r w:rsidRPr="00505806">
            <w:rPr>
              <w:rFonts w:ascii="Times New Roman" w:hAnsi="Times New Roman"/>
              <w:lang w:val="pt-BR"/>
            </w:rPr>
            <w:fldChar w:fldCharType="separate"/>
          </w:r>
          <w:r w:rsidR="00A554C6">
            <w:rPr>
              <w:rFonts w:ascii="Times New Roman" w:hAnsi="Times New Roman"/>
              <w:noProof/>
              <w:lang w:val="pt-BR"/>
            </w:rPr>
            <w:t xml:space="preserve"> </w:t>
          </w:r>
          <w:r w:rsidR="00A554C6" w:rsidRPr="00A554C6">
            <w:rPr>
              <w:rFonts w:ascii="Times New Roman" w:hAnsi="Times New Roman"/>
              <w:noProof/>
              <w:lang w:val="pt-BR"/>
            </w:rPr>
            <w:t>(</w:t>
          </w:r>
          <w:hyperlink w:anchor="Mis19" w:history="1">
            <w:r w:rsidR="00A554C6" w:rsidRPr="00A554C6">
              <w:rPr>
                <w:rFonts w:ascii="Times New Roman" w:hAnsi="Times New Roman"/>
                <w:noProof/>
                <w:lang w:val="pt-BR"/>
              </w:rPr>
              <w:t>Mishra, Subudhi e Jain, 2019</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r w:rsidRPr="00505806">
        <w:rPr>
          <w:rFonts w:ascii="Times New Roman" w:hAnsi="Times New Roman"/>
          <w:lang w:val="pt-BR"/>
        </w:rPr>
        <w:t>.</w:t>
      </w:r>
    </w:p>
    <w:p w14:paraId="3E243E82" w14:textId="3F2D1C7B" w:rsidR="00EE17ED" w:rsidRPr="00505806" w:rsidRDefault="00EE17ED" w:rsidP="00EE17ED">
      <w:pPr>
        <w:rPr>
          <w:rFonts w:ascii="Times New Roman" w:hAnsi="Times New Roman"/>
          <w:lang w:val="pt-BR"/>
        </w:rPr>
      </w:pPr>
      <w:r w:rsidRPr="00505806">
        <w:rPr>
          <w:rFonts w:ascii="Times New Roman" w:hAnsi="Times New Roman"/>
          <w:lang w:val="pt-BR"/>
        </w:rPr>
        <w:tab/>
        <w:t xml:space="preserve">As abordagens tradicionais de processamento de sinais, como a Transformada de Fourier (FT) ou a Transformada </w:t>
      </w:r>
      <w:proofErr w:type="spellStart"/>
      <w:r w:rsidRPr="00505806">
        <w:rPr>
          <w:rFonts w:ascii="Times New Roman" w:hAnsi="Times New Roman"/>
          <w:lang w:val="pt-BR"/>
        </w:rPr>
        <w:t>Wavelet</w:t>
      </w:r>
      <w:proofErr w:type="spellEnd"/>
      <w:r w:rsidRPr="00505806">
        <w:rPr>
          <w:rFonts w:ascii="Times New Roman" w:hAnsi="Times New Roman"/>
          <w:lang w:val="pt-BR"/>
        </w:rPr>
        <w:t xml:space="preserve"> (WT) isolada, embora amplamente utilizadas, apresentam limitações quanto à extração de características em cenários ruidosos e dependem frequentemente de limiares fixos ou seleção manual de atributos </w:t>
      </w:r>
      <w:sdt>
        <w:sdtPr>
          <w:rPr>
            <w:rFonts w:ascii="Times New Roman" w:hAnsi="Times New Roman"/>
            <w:lang w:val="pt-BR"/>
          </w:rPr>
          <w:id w:val="1017574434"/>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Mis19 \l 1046 </w:instrText>
          </w:r>
          <w:r w:rsidRPr="00505806">
            <w:rPr>
              <w:rFonts w:ascii="Times New Roman" w:hAnsi="Times New Roman"/>
              <w:lang w:val="pt-BR"/>
            </w:rPr>
            <w:fldChar w:fldCharType="separate"/>
          </w:r>
          <w:r w:rsidR="00A554C6" w:rsidRPr="00A554C6">
            <w:rPr>
              <w:rFonts w:ascii="Times New Roman" w:hAnsi="Times New Roman"/>
              <w:noProof/>
              <w:lang w:val="pt-BR"/>
            </w:rPr>
            <w:t>(</w:t>
          </w:r>
          <w:hyperlink w:anchor="Mis19" w:history="1">
            <w:r w:rsidR="00A554C6" w:rsidRPr="00A554C6">
              <w:rPr>
                <w:rFonts w:ascii="Times New Roman" w:hAnsi="Times New Roman"/>
                <w:noProof/>
                <w:lang w:val="pt-BR"/>
              </w:rPr>
              <w:t>Mishra, Subudhi e Jain, 2019</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sdt>
        <w:sdtPr>
          <w:rPr>
            <w:rFonts w:ascii="Times New Roman" w:hAnsi="Times New Roman"/>
            <w:lang w:val="pt-BR"/>
          </w:rPr>
          <w:id w:val="196753310"/>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Sek20 \l 1046 </w:instrText>
          </w:r>
          <w:r w:rsidRPr="00505806">
            <w:rPr>
              <w:rFonts w:ascii="Times New Roman" w:hAnsi="Times New Roman"/>
              <w:lang w:val="pt-BR"/>
            </w:rPr>
            <w:fldChar w:fldCharType="separate"/>
          </w:r>
          <w:r w:rsidR="00A554C6">
            <w:rPr>
              <w:rFonts w:ascii="Times New Roman" w:hAnsi="Times New Roman"/>
              <w:noProof/>
              <w:lang w:val="pt-BR"/>
            </w:rPr>
            <w:t xml:space="preserve"> </w:t>
          </w:r>
          <w:r w:rsidR="00A554C6" w:rsidRPr="00A554C6">
            <w:rPr>
              <w:rFonts w:ascii="Times New Roman" w:hAnsi="Times New Roman"/>
              <w:noProof/>
              <w:lang w:val="pt-BR"/>
            </w:rPr>
            <w:t>(</w:t>
          </w:r>
          <w:hyperlink w:anchor="Sek20" w:history="1">
            <w:r w:rsidR="00A554C6" w:rsidRPr="00A554C6">
              <w:rPr>
                <w:rFonts w:ascii="Times New Roman" w:hAnsi="Times New Roman"/>
                <w:noProof/>
                <w:lang w:val="pt-BR"/>
              </w:rPr>
              <w:t>Sekar, Sendil kumar e Karthick, 2020</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r w:rsidRPr="00505806">
        <w:rPr>
          <w:rFonts w:ascii="Times New Roman" w:hAnsi="Times New Roman"/>
          <w:lang w:val="pt-BR"/>
        </w:rPr>
        <w:t xml:space="preserve">. Diante da escassez de dados rotulados e da ausência de supervisão especializada constante, técnicas de Inteligência Artificial (IA), especificamente o Aprendizado de Máquina Não Supervisionado, emergem como soluções promissoras </w:t>
      </w:r>
      <w:sdt>
        <w:sdtPr>
          <w:rPr>
            <w:rFonts w:ascii="Times New Roman" w:hAnsi="Times New Roman"/>
            <w:lang w:val="pt-BR"/>
          </w:rPr>
          <w:id w:val="1291554478"/>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Shi19 \l 1046 </w:instrText>
          </w:r>
          <w:r w:rsidRPr="00505806">
            <w:rPr>
              <w:rFonts w:ascii="Times New Roman" w:hAnsi="Times New Roman"/>
              <w:lang w:val="pt-BR"/>
            </w:rPr>
            <w:fldChar w:fldCharType="separate"/>
          </w:r>
          <w:r w:rsidR="00A554C6" w:rsidRPr="00A554C6">
            <w:rPr>
              <w:rFonts w:ascii="Times New Roman" w:hAnsi="Times New Roman"/>
              <w:noProof/>
              <w:lang w:val="pt-BR"/>
            </w:rPr>
            <w:t>(</w:t>
          </w:r>
          <w:hyperlink w:anchor="Shi19" w:history="1">
            <w:r w:rsidR="00A554C6" w:rsidRPr="00A554C6">
              <w:rPr>
                <w:rFonts w:ascii="Times New Roman" w:hAnsi="Times New Roman"/>
                <w:noProof/>
                <w:lang w:val="pt-BR"/>
              </w:rPr>
              <w:t>Shinde, Sonwane e Munje, 2019</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sdt>
        <w:sdtPr>
          <w:rPr>
            <w:rFonts w:ascii="Times New Roman" w:hAnsi="Times New Roman"/>
            <w:lang w:val="pt-BR"/>
          </w:rPr>
          <w:id w:val="-579294566"/>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Alm23 \l 1046 </w:instrText>
          </w:r>
          <w:r w:rsidRPr="00505806">
            <w:rPr>
              <w:rFonts w:ascii="Times New Roman" w:hAnsi="Times New Roman"/>
              <w:lang w:val="pt-BR"/>
            </w:rPr>
            <w:fldChar w:fldCharType="separate"/>
          </w:r>
          <w:r w:rsidR="00A554C6">
            <w:rPr>
              <w:rFonts w:ascii="Times New Roman" w:hAnsi="Times New Roman"/>
              <w:noProof/>
              <w:lang w:val="pt-BR"/>
            </w:rPr>
            <w:t xml:space="preserve"> </w:t>
          </w:r>
          <w:r w:rsidR="00A554C6" w:rsidRPr="00A554C6">
            <w:rPr>
              <w:rFonts w:ascii="Times New Roman" w:hAnsi="Times New Roman"/>
              <w:noProof/>
              <w:lang w:val="pt-BR"/>
            </w:rPr>
            <w:t>(</w:t>
          </w:r>
          <w:hyperlink w:anchor="Alm23" w:history="1">
            <w:r w:rsidR="00A554C6" w:rsidRPr="00A554C6">
              <w:rPr>
                <w:rFonts w:ascii="Times New Roman" w:hAnsi="Times New Roman"/>
                <w:noProof/>
                <w:lang w:val="pt-BR"/>
              </w:rPr>
              <w:t>Almasoudi, 2023</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r w:rsidRPr="00505806">
        <w:rPr>
          <w:rFonts w:ascii="Times New Roman" w:hAnsi="Times New Roman"/>
          <w:lang w:val="pt-BR"/>
        </w:rPr>
        <w:t xml:space="preserve"> . Algoritmos de agrupamento (</w:t>
      </w:r>
      <w:proofErr w:type="spellStart"/>
      <w:r w:rsidRPr="00505806">
        <w:rPr>
          <w:rFonts w:ascii="Times New Roman" w:hAnsi="Times New Roman"/>
          <w:lang w:val="pt-BR"/>
        </w:rPr>
        <w:t>clustering</w:t>
      </w:r>
      <w:proofErr w:type="spellEnd"/>
      <w:r w:rsidRPr="00505806">
        <w:rPr>
          <w:rFonts w:ascii="Times New Roman" w:hAnsi="Times New Roman"/>
          <w:lang w:val="pt-BR"/>
        </w:rPr>
        <w:t>), como o K-</w:t>
      </w:r>
      <w:proofErr w:type="spellStart"/>
      <w:r w:rsidRPr="00505806">
        <w:rPr>
          <w:rFonts w:ascii="Times New Roman" w:hAnsi="Times New Roman"/>
          <w:lang w:val="pt-BR"/>
        </w:rPr>
        <w:t>Means</w:t>
      </w:r>
      <w:proofErr w:type="spellEnd"/>
      <w:r w:rsidRPr="00505806">
        <w:rPr>
          <w:rFonts w:ascii="Times New Roman" w:hAnsi="Times New Roman"/>
          <w:lang w:val="pt-BR"/>
        </w:rPr>
        <w:t>, permitem identificar automaticamente padrões ocultos e segregar eventos de qualidade de energia (como afundamentos, elevações e interrupções) sem a necessidade de treinamento prévio com rótulos [6]</w:t>
      </w:r>
      <w:sdt>
        <w:sdtPr>
          <w:rPr>
            <w:rFonts w:ascii="Times New Roman" w:hAnsi="Times New Roman"/>
            <w:lang w:val="pt-BR"/>
          </w:rPr>
          <w:id w:val="1636823005"/>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Isl23 \l 1046 </w:instrText>
          </w:r>
          <w:r w:rsidRPr="00505806">
            <w:rPr>
              <w:rFonts w:ascii="Times New Roman" w:hAnsi="Times New Roman"/>
              <w:lang w:val="pt-BR"/>
            </w:rPr>
            <w:fldChar w:fldCharType="separate"/>
          </w:r>
          <w:r w:rsidR="00A554C6">
            <w:rPr>
              <w:rFonts w:ascii="Times New Roman" w:hAnsi="Times New Roman"/>
              <w:noProof/>
              <w:lang w:val="pt-BR"/>
            </w:rPr>
            <w:t xml:space="preserve"> </w:t>
          </w:r>
          <w:r w:rsidR="00A554C6" w:rsidRPr="00A554C6">
            <w:rPr>
              <w:rFonts w:ascii="Times New Roman" w:hAnsi="Times New Roman"/>
              <w:noProof/>
              <w:lang w:val="pt-BR"/>
            </w:rPr>
            <w:t>(</w:t>
          </w:r>
          <w:hyperlink w:anchor="Isl23" w:history="1">
            <w:r w:rsidR="00A554C6" w:rsidRPr="00A554C6">
              <w:rPr>
                <w:rFonts w:ascii="Times New Roman" w:hAnsi="Times New Roman"/>
                <w:noProof/>
                <w:lang w:val="pt-BR"/>
              </w:rPr>
              <w:t xml:space="preserve">Islam </w:t>
            </w:r>
            <w:r w:rsidR="00A554C6" w:rsidRPr="00A554C6">
              <w:rPr>
                <w:rFonts w:ascii="Times New Roman" w:hAnsi="Times New Roman"/>
                <w:i/>
                <w:iCs/>
                <w:noProof/>
                <w:lang w:val="pt-BR"/>
              </w:rPr>
              <w:t>et al.</w:t>
            </w:r>
            <w:r w:rsidR="00A554C6" w:rsidRPr="00A554C6">
              <w:rPr>
                <w:rFonts w:ascii="Times New Roman" w:hAnsi="Times New Roman"/>
                <w:noProof/>
                <w:lang w:val="pt-BR"/>
              </w:rPr>
              <w:t>, 2023</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r w:rsidRPr="00505806">
        <w:rPr>
          <w:rFonts w:ascii="Times New Roman" w:hAnsi="Times New Roman"/>
          <w:lang w:val="pt-BR"/>
        </w:rPr>
        <w:t>.</w:t>
      </w:r>
    </w:p>
    <w:p w14:paraId="0F7EDA8B" w14:textId="460ABC1B" w:rsidR="00EE17ED" w:rsidRPr="00505806" w:rsidRDefault="00EE17ED" w:rsidP="00EE17ED">
      <w:pPr>
        <w:rPr>
          <w:rFonts w:ascii="Times New Roman" w:hAnsi="Times New Roman"/>
          <w:lang w:val="pt-BR"/>
        </w:rPr>
      </w:pPr>
      <w:r w:rsidRPr="00505806">
        <w:rPr>
          <w:rFonts w:ascii="Times New Roman" w:hAnsi="Times New Roman"/>
          <w:lang w:val="pt-BR"/>
        </w:rPr>
        <w:tab/>
        <w:t xml:space="preserve">Para aumentar a robustez dessa análise, a literatura recente propõe o uso de </w:t>
      </w:r>
      <w:proofErr w:type="spellStart"/>
      <w:r w:rsidRPr="00505806">
        <w:rPr>
          <w:rFonts w:ascii="Times New Roman" w:hAnsi="Times New Roman"/>
          <w:lang w:val="pt-BR"/>
        </w:rPr>
        <w:t>Deep</w:t>
      </w:r>
      <w:proofErr w:type="spellEnd"/>
      <w:r w:rsidRPr="00505806">
        <w:rPr>
          <w:rFonts w:ascii="Times New Roman" w:hAnsi="Times New Roman"/>
          <w:lang w:val="pt-BR"/>
        </w:rPr>
        <w:t xml:space="preserve"> Learning, como </w:t>
      </w:r>
      <w:proofErr w:type="spellStart"/>
      <w:r w:rsidRPr="00505806">
        <w:rPr>
          <w:rFonts w:ascii="Times New Roman" w:hAnsi="Times New Roman"/>
          <w:lang w:val="pt-BR"/>
        </w:rPr>
        <w:t>Autoencoders</w:t>
      </w:r>
      <w:proofErr w:type="spellEnd"/>
      <w:r w:rsidRPr="00505806">
        <w:rPr>
          <w:rFonts w:ascii="Times New Roman" w:hAnsi="Times New Roman"/>
          <w:lang w:val="pt-BR"/>
        </w:rPr>
        <w:t xml:space="preserve"> Convolucionais (CAE), para realizar a extração automática de características e a redução de dimensionalidade dos sinais antes do agrupamento</w:t>
      </w:r>
      <w:sdt>
        <w:sdtPr>
          <w:rPr>
            <w:rFonts w:ascii="Times New Roman" w:hAnsi="Times New Roman"/>
            <w:lang w:val="pt-BR"/>
          </w:rPr>
          <w:id w:val="-1305457910"/>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Rod20 \l 1046 </w:instrText>
          </w:r>
          <w:r w:rsidRPr="00505806">
            <w:rPr>
              <w:rFonts w:ascii="Times New Roman" w:hAnsi="Times New Roman"/>
              <w:lang w:val="pt-BR"/>
            </w:rPr>
            <w:fldChar w:fldCharType="separate"/>
          </w:r>
          <w:r w:rsidR="00A554C6">
            <w:rPr>
              <w:rFonts w:ascii="Times New Roman" w:hAnsi="Times New Roman"/>
              <w:noProof/>
              <w:lang w:val="pt-BR"/>
            </w:rPr>
            <w:t xml:space="preserve"> </w:t>
          </w:r>
          <w:r w:rsidR="00A554C6" w:rsidRPr="00A554C6">
            <w:rPr>
              <w:rFonts w:ascii="Times New Roman" w:hAnsi="Times New Roman"/>
              <w:noProof/>
              <w:lang w:val="pt-BR"/>
            </w:rPr>
            <w:t>(</w:t>
          </w:r>
          <w:hyperlink w:anchor="Rod20" w:history="1">
            <w:r w:rsidR="00A554C6" w:rsidRPr="00A554C6">
              <w:rPr>
                <w:rFonts w:ascii="Times New Roman" w:hAnsi="Times New Roman"/>
                <w:noProof/>
                <w:lang w:val="pt-BR"/>
              </w:rPr>
              <w:t xml:space="preserve">Rodriguez </w:t>
            </w:r>
            <w:r w:rsidR="00A554C6" w:rsidRPr="00A554C6">
              <w:rPr>
                <w:rFonts w:ascii="Times New Roman" w:hAnsi="Times New Roman"/>
                <w:i/>
                <w:iCs/>
                <w:noProof/>
                <w:lang w:val="pt-BR"/>
              </w:rPr>
              <w:t>et al.</w:t>
            </w:r>
            <w:r w:rsidR="00A554C6" w:rsidRPr="00A554C6">
              <w:rPr>
                <w:rFonts w:ascii="Times New Roman" w:hAnsi="Times New Roman"/>
                <w:noProof/>
                <w:lang w:val="pt-BR"/>
              </w:rPr>
              <w:t>, 2020</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sdt>
        <w:sdtPr>
          <w:rPr>
            <w:rFonts w:ascii="Times New Roman" w:hAnsi="Times New Roman"/>
            <w:lang w:val="pt-BR"/>
          </w:rPr>
          <w:id w:val="-236315132"/>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Isl23 \l 1046 </w:instrText>
          </w:r>
          <w:r w:rsidRPr="00505806">
            <w:rPr>
              <w:rFonts w:ascii="Times New Roman" w:hAnsi="Times New Roman"/>
              <w:lang w:val="pt-BR"/>
            </w:rPr>
            <w:fldChar w:fldCharType="separate"/>
          </w:r>
          <w:r w:rsidR="00A554C6">
            <w:rPr>
              <w:rFonts w:ascii="Times New Roman" w:hAnsi="Times New Roman"/>
              <w:noProof/>
              <w:lang w:val="pt-BR"/>
            </w:rPr>
            <w:t xml:space="preserve"> </w:t>
          </w:r>
          <w:r w:rsidR="00A554C6" w:rsidRPr="00A554C6">
            <w:rPr>
              <w:rFonts w:ascii="Times New Roman" w:hAnsi="Times New Roman"/>
              <w:noProof/>
              <w:lang w:val="pt-BR"/>
            </w:rPr>
            <w:t>(</w:t>
          </w:r>
          <w:hyperlink w:anchor="Isl23" w:history="1">
            <w:r w:rsidR="00A554C6" w:rsidRPr="00A554C6">
              <w:rPr>
                <w:rFonts w:ascii="Times New Roman" w:hAnsi="Times New Roman"/>
                <w:noProof/>
                <w:lang w:val="pt-BR"/>
              </w:rPr>
              <w:t xml:space="preserve">Islam </w:t>
            </w:r>
            <w:r w:rsidR="00A554C6" w:rsidRPr="00A554C6">
              <w:rPr>
                <w:rFonts w:ascii="Times New Roman" w:hAnsi="Times New Roman"/>
                <w:i/>
                <w:iCs/>
                <w:noProof/>
                <w:lang w:val="pt-BR"/>
              </w:rPr>
              <w:t>et al.</w:t>
            </w:r>
            <w:r w:rsidR="00A554C6" w:rsidRPr="00A554C6">
              <w:rPr>
                <w:rFonts w:ascii="Times New Roman" w:hAnsi="Times New Roman"/>
                <w:noProof/>
                <w:lang w:val="pt-BR"/>
              </w:rPr>
              <w:t>, 2023</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r w:rsidRPr="00505806">
        <w:rPr>
          <w:rFonts w:ascii="Times New Roman" w:hAnsi="Times New Roman"/>
          <w:lang w:val="pt-BR"/>
        </w:rPr>
        <w:t>. Essa abordagem híbrida elimina a necessidade de engenharia manual de características e melhora a imunidade a ruídos, permitindo que o sistema filtre anomalias e eventos de interesse de forma autônoma</w:t>
      </w:r>
      <w:sdt>
        <w:sdtPr>
          <w:rPr>
            <w:rFonts w:ascii="Times New Roman" w:hAnsi="Times New Roman"/>
            <w:lang w:val="pt-BR"/>
          </w:rPr>
          <w:id w:val="627978728"/>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Mis19 \l 1046 </w:instrText>
          </w:r>
          <w:r w:rsidRPr="00505806">
            <w:rPr>
              <w:rFonts w:ascii="Times New Roman" w:hAnsi="Times New Roman"/>
              <w:lang w:val="pt-BR"/>
            </w:rPr>
            <w:fldChar w:fldCharType="separate"/>
          </w:r>
          <w:r w:rsidR="00A554C6">
            <w:rPr>
              <w:rFonts w:ascii="Times New Roman" w:hAnsi="Times New Roman"/>
              <w:noProof/>
              <w:lang w:val="pt-BR"/>
            </w:rPr>
            <w:t xml:space="preserve"> </w:t>
          </w:r>
          <w:r w:rsidR="00A554C6" w:rsidRPr="00A554C6">
            <w:rPr>
              <w:rFonts w:ascii="Times New Roman" w:hAnsi="Times New Roman"/>
              <w:noProof/>
              <w:lang w:val="pt-BR"/>
            </w:rPr>
            <w:t>(</w:t>
          </w:r>
          <w:hyperlink w:anchor="Mis19" w:history="1">
            <w:r w:rsidR="00A554C6" w:rsidRPr="00A554C6">
              <w:rPr>
                <w:rFonts w:ascii="Times New Roman" w:hAnsi="Times New Roman"/>
                <w:noProof/>
                <w:lang w:val="pt-BR"/>
              </w:rPr>
              <w:t>Mishra, Subudhi e Jain, 2019</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sdt>
        <w:sdtPr>
          <w:rPr>
            <w:rFonts w:ascii="Times New Roman" w:hAnsi="Times New Roman"/>
            <w:lang w:val="pt-BR"/>
          </w:rPr>
          <w:id w:val="918301296"/>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Isl23 \l 1046 </w:instrText>
          </w:r>
          <w:r w:rsidRPr="00505806">
            <w:rPr>
              <w:rFonts w:ascii="Times New Roman" w:hAnsi="Times New Roman"/>
              <w:lang w:val="pt-BR"/>
            </w:rPr>
            <w:fldChar w:fldCharType="separate"/>
          </w:r>
          <w:r w:rsidR="00A554C6">
            <w:rPr>
              <w:rFonts w:ascii="Times New Roman" w:hAnsi="Times New Roman"/>
              <w:noProof/>
              <w:lang w:val="pt-BR"/>
            </w:rPr>
            <w:t xml:space="preserve"> </w:t>
          </w:r>
          <w:r w:rsidR="00A554C6" w:rsidRPr="00A554C6">
            <w:rPr>
              <w:rFonts w:ascii="Times New Roman" w:hAnsi="Times New Roman"/>
              <w:noProof/>
              <w:lang w:val="pt-BR"/>
            </w:rPr>
            <w:t>(</w:t>
          </w:r>
          <w:hyperlink w:anchor="Isl23" w:history="1">
            <w:r w:rsidR="00A554C6" w:rsidRPr="00A554C6">
              <w:rPr>
                <w:rFonts w:ascii="Times New Roman" w:hAnsi="Times New Roman"/>
                <w:noProof/>
                <w:lang w:val="pt-BR"/>
              </w:rPr>
              <w:t xml:space="preserve">Islam </w:t>
            </w:r>
            <w:r w:rsidR="00A554C6" w:rsidRPr="00A554C6">
              <w:rPr>
                <w:rFonts w:ascii="Times New Roman" w:hAnsi="Times New Roman"/>
                <w:i/>
                <w:iCs/>
                <w:noProof/>
                <w:lang w:val="pt-BR"/>
              </w:rPr>
              <w:t>et al.</w:t>
            </w:r>
            <w:r w:rsidR="00A554C6" w:rsidRPr="00A554C6">
              <w:rPr>
                <w:rFonts w:ascii="Times New Roman" w:hAnsi="Times New Roman"/>
                <w:noProof/>
                <w:lang w:val="pt-BR"/>
              </w:rPr>
              <w:t>, 2023</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r w:rsidRPr="00505806">
        <w:rPr>
          <w:rFonts w:ascii="Times New Roman" w:hAnsi="Times New Roman"/>
          <w:lang w:val="pt-BR"/>
        </w:rPr>
        <w:t>.</w:t>
      </w:r>
    </w:p>
    <w:p w14:paraId="1092CDC2" w14:textId="7407274E" w:rsidR="00EE17ED" w:rsidRPr="00505806" w:rsidRDefault="00EE17ED" w:rsidP="00EE17ED">
      <w:pPr>
        <w:spacing w:after="240"/>
        <w:rPr>
          <w:rFonts w:ascii="Times New Roman" w:hAnsi="Times New Roman"/>
          <w:lang w:val="pt-BR"/>
        </w:rPr>
      </w:pPr>
      <w:r w:rsidRPr="00505806">
        <w:rPr>
          <w:rFonts w:ascii="Times New Roman" w:hAnsi="Times New Roman"/>
          <w:lang w:val="pt-BR"/>
        </w:rPr>
        <w:tab/>
        <w:t>Neste contexto, este trabalho propõe a aplicação de técnicas de agrupamento e aprendizado profundo para a caracterização automática de perturbações elétricas, utilizando uma base de dados reais coletada nas subestações Sub3 e Sub8. O objetivo é demonstrar como algoritmos não supervisionados podem estruturar dados desconhecidos e auxiliar na tomada de decisão operacional, superando a barreira da falta de especialistas e contribuindo para a resiliência do sistema elétrico frente a falhas e eventos imprevistos</w:t>
      </w:r>
      <w:sdt>
        <w:sdtPr>
          <w:rPr>
            <w:rFonts w:ascii="Times New Roman" w:hAnsi="Times New Roman"/>
            <w:lang w:val="pt-BR"/>
          </w:rPr>
          <w:id w:val="1857221755"/>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Alm23 \l 1046 </w:instrText>
          </w:r>
          <w:r w:rsidRPr="00505806">
            <w:rPr>
              <w:rFonts w:ascii="Times New Roman" w:hAnsi="Times New Roman"/>
              <w:lang w:val="pt-BR"/>
            </w:rPr>
            <w:fldChar w:fldCharType="separate"/>
          </w:r>
          <w:r w:rsidR="00A554C6">
            <w:rPr>
              <w:rFonts w:ascii="Times New Roman" w:hAnsi="Times New Roman"/>
              <w:noProof/>
              <w:lang w:val="pt-BR"/>
            </w:rPr>
            <w:t xml:space="preserve"> </w:t>
          </w:r>
          <w:r w:rsidR="00A554C6" w:rsidRPr="00A554C6">
            <w:rPr>
              <w:rFonts w:ascii="Times New Roman" w:hAnsi="Times New Roman"/>
              <w:noProof/>
              <w:lang w:val="pt-BR"/>
            </w:rPr>
            <w:t>(</w:t>
          </w:r>
          <w:hyperlink w:anchor="Alm23" w:history="1">
            <w:r w:rsidR="00A554C6" w:rsidRPr="00A554C6">
              <w:rPr>
                <w:rFonts w:ascii="Times New Roman" w:hAnsi="Times New Roman"/>
                <w:noProof/>
                <w:lang w:val="pt-BR"/>
              </w:rPr>
              <w:t>Almasoudi, 2023</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sdt>
        <w:sdtPr>
          <w:rPr>
            <w:rFonts w:ascii="Times New Roman" w:hAnsi="Times New Roman"/>
            <w:lang w:val="pt-BR"/>
          </w:rPr>
          <w:id w:val="772050614"/>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Dia25 \l 1046 </w:instrText>
          </w:r>
          <w:r w:rsidRPr="00505806">
            <w:rPr>
              <w:rFonts w:ascii="Times New Roman" w:hAnsi="Times New Roman"/>
              <w:lang w:val="pt-BR"/>
            </w:rPr>
            <w:fldChar w:fldCharType="separate"/>
          </w:r>
          <w:r w:rsidR="00A554C6">
            <w:rPr>
              <w:rFonts w:ascii="Times New Roman" w:hAnsi="Times New Roman"/>
              <w:noProof/>
              <w:lang w:val="pt-BR"/>
            </w:rPr>
            <w:t xml:space="preserve"> </w:t>
          </w:r>
          <w:r w:rsidR="00A554C6" w:rsidRPr="00A554C6">
            <w:rPr>
              <w:rFonts w:ascii="Times New Roman" w:hAnsi="Times New Roman"/>
              <w:noProof/>
              <w:lang w:val="pt-BR"/>
            </w:rPr>
            <w:t>(</w:t>
          </w:r>
          <w:hyperlink w:anchor="Dia25" w:history="1">
            <w:r w:rsidR="00A554C6" w:rsidRPr="00A554C6">
              <w:rPr>
                <w:rFonts w:ascii="Times New Roman" w:hAnsi="Times New Roman"/>
                <w:noProof/>
                <w:lang w:val="pt-BR"/>
              </w:rPr>
              <w:t>Diahovchenko e Keane, 2025</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r w:rsidRPr="00505806">
        <w:rPr>
          <w:rFonts w:ascii="Times New Roman" w:hAnsi="Times New Roman"/>
          <w:lang w:val="pt-BR"/>
        </w:rPr>
        <w:t>.</w:t>
      </w:r>
    </w:p>
    <w:p w14:paraId="5C45A19F" w14:textId="77777777" w:rsidR="001A5C99" w:rsidRPr="00505806" w:rsidRDefault="00000000">
      <w:pPr>
        <w:pStyle w:val="Ttulo1"/>
        <w:rPr>
          <w:rFonts w:ascii="Times New Roman" w:hAnsi="Times New Roman"/>
          <w:lang w:val="pt-BR"/>
        </w:rPr>
      </w:pPr>
      <w:bookmarkStart w:id="2" w:name="_Toc220440012"/>
      <w:r w:rsidRPr="00505806">
        <w:rPr>
          <w:rFonts w:ascii="Times New Roman" w:hAnsi="Times New Roman"/>
          <w:lang w:val="pt-BR"/>
        </w:rPr>
        <w:t>2. Fundamentação teórica</w:t>
      </w:r>
      <w:bookmarkEnd w:id="2"/>
    </w:p>
    <w:p w14:paraId="6177350A" w14:textId="77777777" w:rsidR="006F15B0" w:rsidRPr="00505806" w:rsidRDefault="006F15B0" w:rsidP="006F15B0">
      <w:pPr>
        <w:spacing w:after="240"/>
        <w:rPr>
          <w:rFonts w:ascii="Times New Roman" w:hAnsi="Times New Roman"/>
          <w:lang w:val="pt-BR"/>
        </w:rPr>
      </w:pPr>
      <w:r w:rsidRPr="00505806">
        <w:rPr>
          <w:rFonts w:ascii="Times New Roman" w:hAnsi="Times New Roman"/>
          <w:lang w:val="pt-BR"/>
        </w:rPr>
        <w:t>Esta seção apresenta os conceitos fundamentais sobre a Qualidade de Energia (PQ), bem como as técnicas de Inteligência Artificial adotadas para o processamento de grandes volumes de dados não rotulados: o algoritmo K-</w:t>
      </w:r>
      <w:proofErr w:type="spellStart"/>
      <w:r w:rsidRPr="00505806">
        <w:rPr>
          <w:rFonts w:ascii="Times New Roman" w:hAnsi="Times New Roman"/>
          <w:lang w:val="pt-BR"/>
        </w:rPr>
        <w:t>Means</w:t>
      </w:r>
      <w:proofErr w:type="spellEnd"/>
      <w:r w:rsidRPr="00505806">
        <w:rPr>
          <w:rFonts w:ascii="Times New Roman" w:hAnsi="Times New Roman"/>
          <w:lang w:val="pt-BR"/>
        </w:rPr>
        <w:t xml:space="preserve"> e os </w:t>
      </w:r>
      <w:proofErr w:type="spellStart"/>
      <w:r w:rsidRPr="00505806">
        <w:rPr>
          <w:rFonts w:ascii="Times New Roman" w:hAnsi="Times New Roman"/>
          <w:lang w:val="pt-BR"/>
        </w:rPr>
        <w:t>Autoencoders</w:t>
      </w:r>
      <w:proofErr w:type="spellEnd"/>
      <w:r w:rsidRPr="00505806">
        <w:rPr>
          <w:rFonts w:ascii="Times New Roman" w:hAnsi="Times New Roman"/>
          <w:lang w:val="pt-BR"/>
        </w:rPr>
        <w:t xml:space="preserve"> Convolucionais. A escolha dessas teorias justifica-se pela necessidade de automatizar a análise de perturbações em cenários onde a classificação manual é inviável.</w:t>
      </w:r>
    </w:p>
    <w:p w14:paraId="353A9A2C" w14:textId="44D7512B" w:rsidR="006F15B0" w:rsidRPr="00505806" w:rsidRDefault="00936EF4" w:rsidP="00936EF4">
      <w:pPr>
        <w:pStyle w:val="Ttulo2"/>
        <w:rPr>
          <w:rFonts w:ascii="Times New Roman" w:hAnsi="Times New Roman"/>
          <w:lang w:val="pt-BR"/>
        </w:rPr>
      </w:pPr>
      <w:r>
        <w:rPr>
          <w:rFonts w:ascii="Times New Roman" w:hAnsi="Times New Roman"/>
          <w:lang w:val="pt-BR"/>
        </w:rPr>
        <w:lastRenderedPageBreak/>
        <w:tab/>
      </w:r>
      <w:bookmarkStart w:id="3" w:name="_Toc220440013"/>
      <w:r>
        <w:rPr>
          <w:rFonts w:ascii="Times New Roman" w:hAnsi="Times New Roman"/>
          <w:lang w:val="pt-BR"/>
        </w:rPr>
        <w:t xml:space="preserve">2.1. </w:t>
      </w:r>
      <w:r w:rsidR="006F15B0" w:rsidRPr="00505806">
        <w:rPr>
          <w:rFonts w:ascii="Times New Roman" w:hAnsi="Times New Roman"/>
          <w:lang w:val="pt-BR"/>
        </w:rPr>
        <w:t>Perturbações na Qualidade de Energia</w:t>
      </w:r>
      <w:bookmarkEnd w:id="3"/>
    </w:p>
    <w:p w14:paraId="24396626" w14:textId="7EAD457D" w:rsidR="006F15B0" w:rsidRPr="00505806" w:rsidRDefault="00505806" w:rsidP="006F15B0">
      <w:pPr>
        <w:rPr>
          <w:rFonts w:ascii="Times New Roman" w:hAnsi="Times New Roman"/>
          <w:lang w:val="pt-BR"/>
        </w:rPr>
      </w:pPr>
      <w:r w:rsidRPr="00505806">
        <w:rPr>
          <w:rFonts w:ascii="Times New Roman" w:hAnsi="Times New Roman"/>
          <w:lang w:val="pt-BR"/>
        </w:rPr>
        <w:t xml:space="preserve">A qualidade de energia refere-se à conformidade da forma de onda de tensão, corrente e frequência com padrões estabelecidos. Desvios nestes parâmetros são classificados como fenômenos eletromagnéticos. De acordo com a revisão de 2019 da norma IEEE </w:t>
      </w:r>
      <w:proofErr w:type="spellStart"/>
      <w:r w:rsidRPr="00505806">
        <w:rPr>
          <w:rFonts w:ascii="Times New Roman" w:hAnsi="Times New Roman"/>
          <w:lang w:val="pt-BR"/>
        </w:rPr>
        <w:t>Std</w:t>
      </w:r>
      <w:proofErr w:type="spellEnd"/>
      <w:r w:rsidRPr="00505806">
        <w:rPr>
          <w:rFonts w:ascii="Times New Roman" w:hAnsi="Times New Roman"/>
          <w:lang w:val="pt-BR"/>
        </w:rPr>
        <w:t xml:space="preserve"> 1159, esses fenômenos são categorizados com base em seu conteúdo espectral e duração, alinhando-se aos conceitos de compatibilidade eletromagnética. As categorias principais utilizadas pela comunidade de qualidade de energia incluem: Transientes (Impulsivos e Oscilatórios), Variações de Curta Duração (que englobam os Afundamentos, também denominados </w:t>
      </w:r>
      <w:proofErr w:type="spellStart"/>
      <w:r w:rsidRPr="00505806">
        <w:rPr>
          <w:rFonts w:ascii="Times New Roman" w:hAnsi="Times New Roman"/>
          <w:lang w:val="pt-BR"/>
        </w:rPr>
        <w:t>Dips</w:t>
      </w:r>
      <w:proofErr w:type="spellEnd"/>
      <w:r w:rsidRPr="00505806">
        <w:rPr>
          <w:rFonts w:ascii="Times New Roman" w:hAnsi="Times New Roman"/>
          <w:lang w:val="pt-BR"/>
        </w:rPr>
        <w:t xml:space="preserve"> ou </w:t>
      </w:r>
      <w:proofErr w:type="spellStart"/>
      <w:r w:rsidRPr="00505806">
        <w:rPr>
          <w:rFonts w:ascii="Times New Roman" w:hAnsi="Times New Roman"/>
          <w:lang w:val="pt-BR"/>
        </w:rPr>
        <w:t>Sags</w:t>
      </w:r>
      <w:proofErr w:type="spellEnd"/>
      <w:r w:rsidRPr="00505806">
        <w:rPr>
          <w:rFonts w:ascii="Times New Roman" w:hAnsi="Times New Roman"/>
          <w:lang w:val="pt-BR"/>
        </w:rPr>
        <w:t xml:space="preserve">, Elevações ou </w:t>
      </w:r>
      <w:proofErr w:type="spellStart"/>
      <w:r w:rsidRPr="00505806">
        <w:rPr>
          <w:rFonts w:ascii="Times New Roman" w:hAnsi="Times New Roman"/>
          <w:lang w:val="pt-BR"/>
        </w:rPr>
        <w:t>Swells</w:t>
      </w:r>
      <w:proofErr w:type="spellEnd"/>
      <w:r w:rsidRPr="00505806">
        <w:rPr>
          <w:rFonts w:ascii="Times New Roman" w:hAnsi="Times New Roman"/>
          <w:lang w:val="pt-BR"/>
        </w:rPr>
        <w:t>, e Interrupções) e Distorção da Forma de Onda (incluindo Harmônicos e Ruído)</w:t>
      </w:r>
      <w:sdt>
        <w:sdtPr>
          <w:rPr>
            <w:rFonts w:ascii="Times New Roman" w:hAnsi="Times New Roman"/>
            <w:lang w:val="pt-BR"/>
          </w:rPr>
          <w:id w:val="-1550372245"/>
          <w:citation/>
        </w:sdtPr>
        <w:sdtContent>
          <w:r>
            <w:rPr>
              <w:rFonts w:ascii="Times New Roman" w:hAnsi="Times New Roman"/>
              <w:lang w:val="pt-BR"/>
            </w:rPr>
            <w:fldChar w:fldCharType="begin"/>
          </w:r>
          <w:r>
            <w:rPr>
              <w:rFonts w:ascii="Times New Roman" w:hAnsi="Times New Roman"/>
              <w:lang w:val="pt-BR"/>
            </w:rPr>
            <w:instrText xml:space="preserve"> CITATION IEE19 \l 1046 </w:instrText>
          </w:r>
          <w:r>
            <w:rPr>
              <w:rFonts w:ascii="Times New Roman" w:hAnsi="Times New Roman"/>
              <w:lang w:val="pt-BR"/>
            </w:rPr>
            <w:fldChar w:fldCharType="separate"/>
          </w:r>
          <w:r w:rsidR="00A554C6">
            <w:rPr>
              <w:rFonts w:ascii="Times New Roman" w:hAnsi="Times New Roman"/>
              <w:noProof/>
              <w:lang w:val="pt-BR"/>
            </w:rPr>
            <w:t xml:space="preserve"> </w:t>
          </w:r>
          <w:r w:rsidR="00A554C6" w:rsidRPr="00A554C6">
            <w:rPr>
              <w:rFonts w:ascii="Times New Roman" w:hAnsi="Times New Roman"/>
              <w:noProof/>
              <w:lang w:val="pt-BR"/>
            </w:rPr>
            <w:t>(</w:t>
          </w:r>
          <w:hyperlink w:anchor="IEE19" w:history="1">
            <w:r w:rsidR="00A554C6" w:rsidRPr="00A554C6">
              <w:rPr>
                <w:rFonts w:ascii="Times New Roman" w:hAnsi="Times New Roman"/>
                <w:noProof/>
                <w:lang w:val="pt-BR"/>
              </w:rPr>
              <w:t>IEEE, 2019</w:t>
            </w:r>
          </w:hyperlink>
          <w:r w:rsidR="00A554C6" w:rsidRPr="00A554C6">
            <w:rPr>
              <w:rFonts w:ascii="Times New Roman" w:hAnsi="Times New Roman"/>
              <w:noProof/>
              <w:lang w:val="pt-BR"/>
            </w:rPr>
            <w:t>)</w:t>
          </w:r>
          <w:r>
            <w:rPr>
              <w:rFonts w:ascii="Times New Roman" w:hAnsi="Times New Roman"/>
              <w:lang w:val="pt-BR"/>
            </w:rPr>
            <w:fldChar w:fldCharType="end"/>
          </w:r>
        </w:sdtContent>
      </w:sdt>
      <w:r>
        <w:rPr>
          <w:rFonts w:ascii="Times New Roman" w:hAnsi="Times New Roman"/>
          <w:lang w:val="pt-BR"/>
        </w:rPr>
        <w:t>.</w:t>
      </w:r>
    </w:p>
    <w:p w14:paraId="49108351" w14:textId="65D70C72" w:rsidR="006F15B0" w:rsidRPr="00505806" w:rsidRDefault="006F15B0" w:rsidP="00CB398B">
      <w:pPr>
        <w:spacing w:after="240"/>
        <w:rPr>
          <w:rFonts w:ascii="Times New Roman" w:hAnsi="Times New Roman"/>
          <w:lang w:val="pt-BR"/>
        </w:rPr>
      </w:pPr>
      <w:r w:rsidRPr="00505806">
        <w:rPr>
          <w:rFonts w:ascii="Times New Roman" w:hAnsi="Times New Roman"/>
          <w:lang w:val="pt-BR"/>
        </w:rPr>
        <w:tab/>
        <w:t>A análise desses eventos é crítica, pois perturbações podem causar falhas em equipamentos sensíveis, perdas econômicas e instabilidade na rede. No entanto, a modernização das redes (</w:t>
      </w:r>
      <w:proofErr w:type="spellStart"/>
      <w:r w:rsidRPr="00505806">
        <w:rPr>
          <w:rFonts w:ascii="Times New Roman" w:hAnsi="Times New Roman"/>
          <w:lang w:val="pt-BR"/>
        </w:rPr>
        <w:t>Smart</w:t>
      </w:r>
      <w:proofErr w:type="spellEnd"/>
      <w:r w:rsidRPr="00505806">
        <w:rPr>
          <w:rFonts w:ascii="Times New Roman" w:hAnsi="Times New Roman"/>
          <w:lang w:val="pt-BR"/>
        </w:rPr>
        <w:t xml:space="preserve"> Grids) resultou em um aumento exponencial no volume de dados registrados por medidores digitais, criando um cenário de </w:t>
      </w:r>
      <w:r w:rsidRPr="00505806">
        <w:rPr>
          <w:rFonts w:ascii="Times New Roman" w:hAnsi="Times New Roman"/>
          <w:i/>
          <w:iCs/>
          <w:lang w:val="pt-BR"/>
        </w:rPr>
        <w:t>Big Data</w:t>
      </w:r>
      <w:r w:rsidRPr="00505806">
        <w:rPr>
          <w:rFonts w:ascii="Times New Roman" w:hAnsi="Times New Roman"/>
          <w:lang w:val="pt-BR"/>
        </w:rPr>
        <w:t xml:space="preserve"> onde a maioria dos registros não possui rótulos e a análise manual por especialistas tornou-se impraticável </w:t>
      </w:r>
      <w:sdt>
        <w:sdtPr>
          <w:rPr>
            <w:rFonts w:ascii="Times New Roman" w:hAnsi="Times New Roman"/>
            <w:lang w:val="pt-BR"/>
          </w:rPr>
          <w:id w:val="138235430"/>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Uki14 \l 1046 </w:instrText>
          </w:r>
          <w:r w:rsidRPr="00505806">
            <w:rPr>
              <w:rFonts w:ascii="Times New Roman" w:hAnsi="Times New Roman"/>
              <w:lang w:val="pt-BR"/>
            </w:rPr>
            <w:fldChar w:fldCharType="separate"/>
          </w:r>
          <w:r w:rsidR="00A554C6" w:rsidRPr="00A554C6">
            <w:rPr>
              <w:rFonts w:ascii="Times New Roman" w:hAnsi="Times New Roman"/>
              <w:noProof/>
              <w:lang w:val="pt-BR"/>
            </w:rPr>
            <w:t>(</w:t>
          </w:r>
          <w:hyperlink w:anchor="Uki14" w:history="1">
            <w:r w:rsidR="00A554C6" w:rsidRPr="00A554C6">
              <w:rPr>
                <w:rFonts w:ascii="Times New Roman" w:hAnsi="Times New Roman"/>
                <w:noProof/>
                <w:lang w:val="pt-BR"/>
              </w:rPr>
              <w:t>Ukil e Zivanovic, 2014</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r w:rsidRPr="00505806">
        <w:rPr>
          <w:rFonts w:ascii="Times New Roman" w:hAnsi="Times New Roman"/>
          <w:lang w:val="pt-BR"/>
        </w:rPr>
        <w:t>,</w:t>
      </w:r>
      <w:sdt>
        <w:sdtPr>
          <w:rPr>
            <w:rFonts w:ascii="Times New Roman" w:hAnsi="Times New Roman"/>
            <w:lang w:val="pt-BR"/>
          </w:rPr>
          <w:id w:val="376833406"/>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Isl23 \l 1046 </w:instrText>
          </w:r>
          <w:r w:rsidRPr="00505806">
            <w:rPr>
              <w:rFonts w:ascii="Times New Roman" w:hAnsi="Times New Roman"/>
              <w:lang w:val="pt-BR"/>
            </w:rPr>
            <w:fldChar w:fldCharType="separate"/>
          </w:r>
          <w:r w:rsidR="00A554C6">
            <w:rPr>
              <w:rFonts w:ascii="Times New Roman" w:hAnsi="Times New Roman"/>
              <w:noProof/>
              <w:lang w:val="pt-BR"/>
            </w:rPr>
            <w:t xml:space="preserve"> </w:t>
          </w:r>
          <w:r w:rsidR="00A554C6" w:rsidRPr="00A554C6">
            <w:rPr>
              <w:rFonts w:ascii="Times New Roman" w:hAnsi="Times New Roman"/>
              <w:noProof/>
              <w:lang w:val="pt-BR"/>
            </w:rPr>
            <w:t>(</w:t>
          </w:r>
          <w:hyperlink w:anchor="Isl23" w:history="1">
            <w:r w:rsidR="00A554C6" w:rsidRPr="00A554C6">
              <w:rPr>
                <w:rFonts w:ascii="Times New Roman" w:hAnsi="Times New Roman"/>
                <w:noProof/>
                <w:lang w:val="pt-BR"/>
              </w:rPr>
              <w:t xml:space="preserve">Islam </w:t>
            </w:r>
            <w:r w:rsidR="00A554C6" w:rsidRPr="00A554C6">
              <w:rPr>
                <w:rFonts w:ascii="Times New Roman" w:hAnsi="Times New Roman"/>
                <w:i/>
                <w:iCs/>
                <w:noProof/>
                <w:lang w:val="pt-BR"/>
              </w:rPr>
              <w:t>et al.</w:t>
            </w:r>
            <w:r w:rsidR="00A554C6" w:rsidRPr="00A554C6">
              <w:rPr>
                <w:rFonts w:ascii="Times New Roman" w:hAnsi="Times New Roman"/>
                <w:noProof/>
                <w:lang w:val="pt-BR"/>
              </w:rPr>
              <w:t>, 2023</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r w:rsidRPr="00505806">
        <w:rPr>
          <w:rFonts w:ascii="Times New Roman" w:hAnsi="Times New Roman"/>
          <w:lang w:val="pt-BR"/>
        </w:rPr>
        <w:t>.</w:t>
      </w:r>
    </w:p>
    <w:p w14:paraId="198A8728" w14:textId="1351BD09" w:rsidR="006F15B0" w:rsidRPr="00477719" w:rsidRDefault="00936EF4" w:rsidP="00936EF4">
      <w:pPr>
        <w:pStyle w:val="Ttulo2"/>
        <w:rPr>
          <w:rFonts w:ascii="Times New Roman" w:hAnsi="Times New Roman"/>
          <w:lang w:val="pt-BR"/>
        </w:rPr>
      </w:pPr>
      <w:r>
        <w:rPr>
          <w:rFonts w:ascii="Times New Roman" w:hAnsi="Times New Roman"/>
          <w:lang w:val="pt-BR"/>
        </w:rPr>
        <w:tab/>
      </w:r>
      <w:bookmarkStart w:id="4" w:name="_Toc220440014"/>
      <w:r>
        <w:rPr>
          <w:rFonts w:ascii="Times New Roman" w:hAnsi="Times New Roman"/>
          <w:lang w:val="pt-BR"/>
        </w:rPr>
        <w:t xml:space="preserve">2.2. </w:t>
      </w:r>
      <w:r w:rsidR="006F15B0" w:rsidRPr="00477719">
        <w:rPr>
          <w:rFonts w:ascii="Times New Roman" w:hAnsi="Times New Roman"/>
          <w:lang w:val="pt-BR"/>
        </w:rPr>
        <w:t>Aprendizado de Máquina Não Supervisionado: K-</w:t>
      </w:r>
      <w:proofErr w:type="spellStart"/>
      <w:r w:rsidR="006F15B0" w:rsidRPr="00477719">
        <w:rPr>
          <w:rFonts w:ascii="Times New Roman" w:hAnsi="Times New Roman"/>
          <w:lang w:val="pt-BR"/>
        </w:rPr>
        <w:t>Means</w:t>
      </w:r>
      <w:bookmarkEnd w:id="4"/>
      <w:proofErr w:type="spellEnd"/>
    </w:p>
    <w:p w14:paraId="726FBD01" w14:textId="08CBCB2B" w:rsidR="006F15B0" w:rsidRPr="00505806" w:rsidRDefault="006F15B0" w:rsidP="006F15B0">
      <w:pPr>
        <w:rPr>
          <w:rFonts w:ascii="Times New Roman" w:hAnsi="Times New Roman"/>
          <w:lang w:val="pt-BR"/>
        </w:rPr>
      </w:pPr>
      <w:r w:rsidRPr="00505806">
        <w:rPr>
          <w:rFonts w:ascii="Times New Roman" w:hAnsi="Times New Roman"/>
          <w:lang w:val="pt-BR"/>
        </w:rPr>
        <w:t>Para lidar com a ausência de dados rotulados, a literatura aponta o uso de aprendizado não supervisionado. O algoritmo de clusterização K-</w:t>
      </w:r>
      <w:proofErr w:type="spellStart"/>
      <w:r w:rsidRPr="00505806">
        <w:rPr>
          <w:rFonts w:ascii="Times New Roman" w:hAnsi="Times New Roman"/>
          <w:lang w:val="pt-BR"/>
        </w:rPr>
        <w:t>Means</w:t>
      </w:r>
      <w:proofErr w:type="spellEnd"/>
      <w:r w:rsidRPr="00505806">
        <w:rPr>
          <w:rFonts w:ascii="Times New Roman" w:hAnsi="Times New Roman"/>
          <w:lang w:val="pt-BR"/>
        </w:rPr>
        <w:t xml:space="preserve"> é uma das técnicas mais consolidadas para agrupar dados com base em similaridade de características, sem a necessidade de supervisão humana prévia </w:t>
      </w:r>
      <w:sdt>
        <w:sdtPr>
          <w:rPr>
            <w:rFonts w:ascii="Times New Roman" w:hAnsi="Times New Roman"/>
            <w:lang w:val="pt-BR"/>
          </w:rPr>
          <w:id w:val="2079790444"/>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Shi19 \l 1046 </w:instrText>
          </w:r>
          <w:r w:rsidRPr="00505806">
            <w:rPr>
              <w:rFonts w:ascii="Times New Roman" w:hAnsi="Times New Roman"/>
              <w:lang w:val="pt-BR"/>
            </w:rPr>
            <w:fldChar w:fldCharType="separate"/>
          </w:r>
          <w:r w:rsidR="00A554C6" w:rsidRPr="00A554C6">
            <w:rPr>
              <w:rFonts w:ascii="Times New Roman" w:hAnsi="Times New Roman"/>
              <w:noProof/>
              <w:lang w:val="pt-BR"/>
            </w:rPr>
            <w:t>(</w:t>
          </w:r>
          <w:hyperlink w:anchor="Shi19" w:history="1">
            <w:r w:rsidR="00A554C6" w:rsidRPr="00A554C6">
              <w:rPr>
                <w:rFonts w:ascii="Times New Roman" w:hAnsi="Times New Roman"/>
                <w:noProof/>
                <w:lang w:val="pt-BR"/>
              </w:rPr>
              <w:t>Shinde, Sonwane e Munje, 2019</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r w:rsidRPr="00505806">
        <w:rPr>
          <w:rFonts w:ascii="Times New Roman" w:hAnsi="Times New Roman"/>
          <w:lang w:val="pt-BR"/>
        </w:rPr>
        <w:t>.</w:t>
      </w:r>
    </w:p>
    <w:p w14:paraId="43B2C766" w14:textId="5FD584BF" w:rsidR="006F15B0" w:rsidRPr="00505806" w:rsidRDefault="006F15B0" w:rsidP="006F15B0">
      <w:pPr>
        <w:rPr>
          <w:rFonts w:ascii="Times New Roman" w:hAnsi="Times New Roman"/>
          <w:lang w:val="pt-BR"/>
        </w:rPr>
      </w:pPr>
      <w:r w:rsidRPr="00505806">
        <w:rPr>
          <w:rFonts w:ascii="Times New Roman" w:hAnsi="Times New Roman"/>
          <w:lang w:val="pt-BR"/>
        </w:rPr>
        <w:tab/>
        <w:t>O objetivo do K-</w:t>
      </w:r>
      <w:proofErr w:type="spellStart"/>
      <w:r w:rsidRPr="00505806">
        <w:rPr>
          <w:rFonts w:ascii="Times New Roman" w:hAnsi="Times New Roman"/>
          <w:lang w:val="pt-BR"/>
        </w:rPr>
        <w:t>Means</w:t>
      </w:r>
      <w:proofErr w:type="spellEnd"/>
      <w:r w:rsidRPr="00505806">
        <w:rPr>
          <w:rFonts w:ascii="Times New Roman" w:hAnsi="Times New Roman"/>
          <w:lang w:val="pt-BR"/>
        </w:rPr>
        <w:t xml:space="preserve"> é particionar um conjunto de dados em k grupos (clusters), minimizando a soma das distâncias quadráticas entre cada ponto de dados e o centroide do seu cluster (média dos pontos) </w:t>
      </w:r>
      <w:sdt>
        <w:sdtPr>
          <w:rPr>
            <w:rFonts w:ascii="Times New Roman" w:hAnsi="Times New Roman"/>
            <w:lang w:val="pt-BR"/>
          </w:rPr>
          <w:id w:val="974716578"/>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Tee25 \l 1046 </w:instrText>
          </w:r>
          <w:r w:rsidRPr="00505806">
            <w:rPr>
              <w:rFonts w:ascii="Times New Roman" w:hAnsi="Times New Roman"/>
              <w:lang w:val="pt-BR"/>
            </w:rPr>
            <w:fldChar w:fldCharType="separate"/>
          </w:r>
          <w:r w:rsidR="00A554C6" w:rsidRPr="00A554C6">
            <w:rPr>
              <w:rFonts w:ascii="Times New Roman" w:hAnsi="Times New Roman"/>
              <w:noProof/>
              <w:lang w:val="pt-BR"/>
            </w:rPr>
            <w:t>(</w:t>
          </w:r>
          <w:hyperlink w:anchor="Tee25" w:history="1">
            <w:r w:rsidR="00A554C6" w:rsidRPr="00A554C6">
              <w:rPr>
                <w:rFonts w:ascii="Times New Roman" w:hAnsi="Times New Roman"/>
                <w:noProof/>
                <w:lang w:val="pt-BR"/>
              </w:rPr>
              <w:t>Teeuwsen, 2005</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r w:rsidRPr="00505806">
        <w:rPr>
          <w:rFonts w:ascii="Times New Roman" w:hAnsi="Times New Roman"/>
          <w:lang w:val="pt-BR"/>
        </w:rPr>
        <w:t>. O algoritmo opera iterativamente:</w:t>
      </w:r>
    </w:p>
    <w:p w14:paraId="3C986D98" w14:textId="77777777" w:rsidR="006F15B0" w:rsidRPr="00505806" w:rsidRDefault="006F15B0" w:rsidP="006F15B0">
      <w:pPr>
        <w:pStyle w:val="PargrafodaLista"/>
        <w:numPr>
          <w:ilvl w:val="0"/>
          <w:numId w:val="21"/>
        </w:numPr>
        <w:rPr>
          <w:rFonts w:ascii="Times New Roman" w:hAnsi="Times New Roman"/>
          <w:lang w:val="pt-BR"/>
        </w:rPr>
      </w:pPr>
      <w:r w:rsidRPr="00505806">
        <w:rPr>
          <w:rFonts w:ascii="Times New Roman" w:hAnsi="Times New Roman"/>
          <w:lang w:val="pt-BR"/>
        </w:rPr>
        <w:t>Inicializa arbitrariamente k centroides.</w:t>
      </w:r>
    </w:p>
    <w:p w14:paraId="3EB13C62" w14:textId="77777777" w:rsidR="006F15B0" w:rsidRPr="00505806" w:rsidRDefault="006F15B0" w:rsidP="006F15B0">
      <w:pPr>
        <w:pStyle w:val="PargrafodaLista"/>
        <w:numPr>
          <w:ilvl w:val="0"/>
          <w:numId w:val="21"/>
        </w:numPr>
        <w:rPr>
          <w:rFonts w:ascii="Times New Roman" w:hAnsi="Times New Roman"/>
          <w:lang w:val="pt-BR"/>
        </w:rPr>
      </w:pPr>
      <w:r w:rsidRPr="00505806">
        <w:rPr>
          <w:rFonts w:ascii="Times New Roman" w:hAnsi="Times New Roman"/>
          <w:lang w:val="pt-BR"/>
        </w:rPr>
        <w:t>Atribui cada amostra ao centroide mais próximo (geralmente usando a Distância Euclidiana).</w:t>
      </w:r>
    </w:p>
    <w:p w14:paraId="30663F1D" w14:textId="77777777" w:rsidR="006F15B0" w:rsidRPr="00505806" w:rsidRDefault="006F15B0" w:rsidP="006F15B0">
      <w:pPr>
        <w:pStyle w:val="PargrafodaLista"/>
        <w:numPr>
          <w:ilvl w:val="0"/>
          <w:numId w:val="21"/>
        </w:numPr>
        <w:rPr>
          <w:rFonts w:ascii="Times New Roman" w:hAnsi="Times New Roman"/>
          <w:lang w:val="pt-BR"/>
        </w:rPr>
      </w:pPr>
      <w:r w:rsidRPr="00505806">
        <w:rPr>
          <w:rFonts w:ascii="Times New Roman" w:hAnsi="Times New Roman"/>
          <w:lang w:val="pt-BR"/>
        </w:rPr>
        <w:t>Recalcula os centroides com base na média das amostras atribuídas.</w:t>
      </w:r>
    </w:p>
    <w:p w14:paraId="5D900843" w14:textId="08D46720" w:rsidR="006F15B0" w:rsidRPr="00505806" w:rsidRDefault="006F15B0" w:rsidP="006F15B0">
      <w:pPr>
        <w:pStyle w:val="PargrafodaLista"/>
        <w:numPr>
          <w:ilvl w:val="0"/>
          <w:numId w:val="21"/>
        </w:numPr>
        <w:rPr>
          <w:rFonts w:ascii="Times New Roman" w:hAnsi="Times New Roman"/>
          <w:lang w:val="pt-BR"/>
        </w:rPr>
      </w:pPr>
      <w:r w:rsidRPr="00505806">
        <w:rPr>
          <w:rFonts w:ascii="Times New Roman" w:hAnsi="Times New Roman"/>
          <w:lang w:val="pt-BR"/>
        </w:rPr>
        <w:t xml:space="preserve">Repete o processo até a convergência </w:t>
      </w:r>
      <w:sdt>
        <w:sdtPr>
          <w:rPr>
            <w:rFonts w:ascii="Times New Roman" w:hAnsi="Times New Roman"/>
            <w:lang w:val="pt-BR"/>
          </w:rPr>
          <w:id w:val="-751127240"/>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Shi19 \l 1046 </w:instrText>
          </w:r>
          <w:r w:rsidRPr="00505806">
            <w:rPr>
              <w:rFonts w:ascii="Times New Roman" w:hAnsi="Times New Roman"/>
              <w:lang w:val="pt-BR"/>
            </w:rPr>
            <w:fldChar w:fldCharType="separate"/>
          </w:r>
          <w:r w:rsidR="00A554C6" w:rsidRPr="00A554C6">
            <w:rPr>
              <w:rFonts w:ascii="Times New Roman" w:hAnsi="Times New Roman"/>
              <w:noProof/>
              <w:lang w:val="pt-BR"/>
            </w:rPr>
            <w:t>(</w:t>
          </w:r>
          <w:hyperlink w:anchor="Shi19" w:history="1">
            <w:r w:rsidR="00A554C6" w:rsidRPr="00A554C6">
              <w:rPr>
                <w:rFonts w:ascii="Times New Roman" w:hAnsi="Times New Roman"/>
                <w:noProof/>
                <w:lang w:val="pt-BR"/>
              </w:rPr>
              <w:t>Shinde, Sonwane e Munje, 2019</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r w:rsidRPr="00505806">
        <w:rPr>
          <w:rFonts w:ascii="Times New Roman" w:hAnsi="Times New Roman"/>
          <w:lang w:val="pt-BR"/>
        </w:rPr>
        <w:t>,</w:t>
      </w:r>
      <w:sdt>
        <w:sdtPr>
          <w:rPr>
            <w:rFonts w:ascii="Times New Roman" w:hAnsi="Times New Roman"/>
            <w:lang w:val="pt-BR"/>
          </w:rPr>
          <w:id w:val="-804304620"/>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Tee25 \l 1046 </w:instrText>
          </w:r>
          <w:r w:rsidRPr="00505806">
            <w:rPr>
              <w:rFonts w:ascii="Times New Roman" w:hAnsi="Times New Roman"/>
              <w:lang w:val="pt-BR"/>
            </w:rPr>
            <w:fldChar w:fldCharType="separate"/>
          </w:r>
          <w:r w:rsidR="00A554C6">
            <w:rPr>
              <w:rFonts w:ascii="Times New Roman" w:hAnsi="Times New Roman"/>
              <w:noProof/>
              <w:lang w:val="pt-BR"/>
            </w:rPr>
            <w:t xml:space="preserve"> </w:t>
          </w:r>
          <w:r w:rsidR="00A554C6" w:rsidRPr="00A554C6">
            <w:rPr>
              <w:rFonts w:ascii="Times New Roman" w:hAnsi="Times New Roman"/>
              <w:noProof/>
              <w:lang w:val="pt-BR"/>
            </w:rPr>
            <w:t>(</w:t>
          </w:r>
          <w:hyperlink w:anchor="Tee25" w:history="1">
            <w:r w:rsidR="00A554C6" w:rsidRPr="00A554C6">
              <w:rPr>
                <w:rFonts w:ascii="Times New Roman" w:hAnsi="Times New Roman"/>
                <w:noProof/>
                <w:lang w:val="pt-BR"/>
              </w:rPr>
              <w:t>Teeuwsen, 2005</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r w:rsidRPr="00505806">
        <w:rPr>
          <w:rFonts w:ascii="Times New Roman" w:hAnsi="Times New Roman"/>
          <w:lang w:val="pt-BR"/>
        </w:rPr>
        <w:t>.</w:t>
      </w:r>
    </w:p>
    <w:p w14:paraId="7999CC2D" w14:textId="3E439437" w:rsidR="006F15B0" w:rsidRPr="00505806" w:rsidRDefault="006F15B0" w:rsidP="006F15B0">
      <w:pPr>
        <w:spacing w:after="240"/>
        <w:rPr>
          <w:rFonts w:ascii="Times New Roman" w:hAnsi="Times New Roman"/>
          <w:lang w:val="pt-BR"/>
        </w:rPr>
      </w:pPr>
      <w:r w:rsidRPr="00505806">
        <w:rPr>
          <w:rFonts w:ascii="Times New Roman" w:hAnsi="Times New Roman"/>
          <w:lang w:val="pt-BR"/>
        </w:rPr>
        <w:t>A validação da qualidade dos clusters em cenários não supervisionados é frequentemente realizada por métricas como a pontuação de silhueta (</w:t>
      </w:r>
      <w:proofErr w:type="spellStart"/>
      <w:r w:rsidRPr="00505806">
        <w:rPr>
          <w:rFonts w:ascii="Times New Roman" w:hAnsi="Times New Roman"/>
          <w:lang w:val="pt-BR"/>
        </w:rPr>
        <w:t>Silhouette</w:t>
      </w:r>
      <w:proofErr w:type="spellEnd"/>
      <w:r w:rsidRPr="00505806">
        <w:rPr>
          <w:rFonts w:ascii="Times New Roman" w:hAnsi="Times New Roman"/>
          <w:lang w:val="pt-BR"/>
        </w:rPr>
        <w:t xml:space="preserve"> Score) ou o método do cotovelo (</w:t>
      </w:r>
      <w:proofErr w:type="spellStart"/>
      <w:r w:rsidRPr="00505806">
        <w:rPr>
          <w:rFonts w:ascii="Times New Roman" w:hAnsi="Times New Roman"/>
          <w:lang w:val="pt-BR"/>
        </w:rPr>
        <w:t>Elbow</w:t>
      </w:r>
      <w:proofErr w:type="spellEnd"/>
      <w:r w:rsidRPr="00505806">
        <w:rPr>
          <w:rFonts w:ascii="Times New Roman" w:hAnsi="Times New Roman"/>
          <w:lang w:val="pt-BR"/>
        </w:rPr>
        <w:t xml:space="preserve"> </w:t>
      </w:r>
      <w:proofErr w:type="spellStart"/>
      <w:r w:rsidRPr="00505806">
        <w:rPr>
          <w:rFonts w:ascii="Times New Roman" w:hAnsi="Times New Roman"/>
          <w:lang w:val="pt-BR"/>
        </w:rPr>
        <w:t>Method</w:t>
      </w:r>
      <w:proofErr w:type="spellEnd"/>
      <w:r w:rsidRPr="00505806">
        <w:rPr>
          <w:rFonts w:ascii="Times New Roman" w:hAnsi="Times New Roman"/>
          <w:lang w:val="pt-BR"/>
        </w:rPr>
        <w:t xml:space="preserve">), que avaliam a coesão interna e a separação entre os grupos </w:t>
      </w:r>
      <w:sdt>
        <w:sdtPr>
          <w:rPr>
            <w:rFonts w:ascii="Times New Roman" w:hAnsi="Times New Roman"/>
            <w:lang w:val="pt-BR"/>
          </w:rPr>
          <w:id w:val="-458108964"/>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Isl23 \l 1046 </w:instrText>
          </w:r>
          <w:r w:rsidRPr="00505806">
            <w:rPr>
              <w:rFonts w:ascii="Times New Roman" w:hAnsi="Times New Roman"/>
              <w:lang w:val="pt-BR"/>
            </w:rPr>
            <w:fldChar w:fldCharType="separate"/>
          </w:r>
          <w:r w:rsidR="00A554C6" w:rsidRPr="00A554C6">
            <w:rPr>
              <w:rFonts w:ascii="Times New Roman" w:hAnsi="Times New Roman"/>
              <w:noProof/>
              <w:lang w:val="pt-BR"/>
            </w:rPr>
            <w:t>(</w:t>
          </w:r>
          <w:hyperlink w:anchor="Isl23" w:history="1">
            <w:r w:rsidR="00A554C6" w:rsidRPr="00A554C6">
              <w:rPr>
                <w:rFonts w:ascii="Times New Roman" w:hAnsi="Times New Roman"/>
                <w:noProof/>
                <w:lang w:val="pt-BR"/>
              </w:rPr>
              <w:t xml:space="preserve">Islam </w:t>
            </w:r>
            <w:r w:rsidR="00A554C6" w:rsidRPr="00A554C6">
              <w:rPr>
                <w:rFonts w:ascii="Times New Roman" w:hAnsi="Times New Roman"/>
                <w:i/>
                <w:iCs/>
                <w:noProof/>
                <w:lang w:val="pt-BR"/>
              </w:rPr>
              <w:t>et al.</w:t>
            </w:r>
            <w:r w:rsidR="00A554C6" w:rsidRPr="00A554C6">
              <w:rPr>
                <w:rFonts w:ascii="Times New Roman" w:hAnsi="Times New Roman"/>
                <w:noProof/>
                <w:lang w:val="pt-BR"/>
              </w:rPr>
              <w:t>, 2023</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r w:rsidRPr="00505806">
        <w:rPr>
          <w:rFonts w:ascii="Times New Roman" w:hAnsi="Times New Roman"/>
          <w:lang w:val="pt-BR"/>
        </w:rPr>
        <w:t>.</w:t>
      </w:r>
    </w:p>
    <w:p w14:paraId="1C3AD263" w14:textId="413C184E" w:rsidR="006F15B0" w:rsidRPr="00477719" w:rsidRDefault="00936EF4" w:rsidP="00936EF4">
      <w:pPr>
        <w:pStyle w:val="Ttulo2"/>
        <w:rPr>
          <w:rFonts w:ascii="Times New Roman" w:hAnsi="Times New Roman"/>
          <w:lang w:val="pt-BR"/>
        </w:rPr>
      </w:pPr>
      <w:r>
        <w:rPr>
          <w:rFonts w:ascii="Times New Roman" w:hAnsi="Times New Roman"/>
          <w:lang w:val="pt-BR"/>
        </w:rPr>
        <w:tab/>
      </w:r>
      <w:bookmarkStart w:id="5" w:name="_Toc220440015"/>
      <w:r>
        <w:rPr>
          <w:rFonts w:ascii="Times New Roman" w:hAnsi="Times New Roman"/>
          <w:lang w:val="pt-BR"/>
        </w:rPr>
        <w:t xml:space="preserve">2.3. </w:t>
      </w:r>
      <w:proofErr w:type="spellStart"/>
      <w:r w:rsidR="006F15B0" w:rsidRPr="00477719">
        <w:rPr>
          <w:rFonts w:ascii="Times New Roman" w:hAnsi="Times New Roman"/>
          <w:lang w:val="pt-BR"/>
        </w:rPr>
        <w:t>Deep</w:t>
      </w:r>
      <w:proofErr w:type="spellEnd"/>
      <w:r w:rsidR="006F15B0" w:rsidRPr="00477719">
        <w:rPr>
          <w:rFonts w:ascii="Times New Roman" w:hAnsi="Times New Roman"/>
          <w:lang w:val="pt-BR"/>
        </w:rPr>
        <w:t xml:space="preserve"> Learning e </w:t>
      </w:r>
      <w:proofErr w:type="spellStart"/>
      <w:r w:rsidR="006F15B0" w:rsidRPr="00477719">
        <w:rPr>
          <w:rFonts w:ascii="Times New Roman" w:hAnsi="Times New Roman"/>
          <w:lang w:val="pt-BR"/>
        </w:rPr>
        <w:t>Autoencoders</w:t>
      </w:r>
      <w:proofErr w:type="spellEnd"/>
      <w:r w:rsidR="006F15B0" w:rsidRPr="00477719">
        <w:rPr>
          <w:rFonts w:ascii="Times New Roman" w:hAnsi="Times New Roman"/>
          <w:lang w:val="pt-BR"/>
        </w:rPr>
        <w:t xml:space="preserve"> Convolucionais</w:t>
      </w:r>
      <w:bookmarkEnd w:id="5"/>
    </w:p>
    <w:p w14:paraId="17A5D325" w14:textId="5B656AB3" w:rsidR="006F15B0" w:rsidRPr="00505806" w:rsidRDefault="006F15B0" w:rsidP="006F15B0">
      <w:pPr>
        <w:rPr>
          <w:rFonts w:ascii="Times New Roman" w:hAnsi="Times New Roman"/>
          <w:lang w:val="pt-BR"/>
        </w:rPr>
      </w:pPr>
      <w:r w:rsidRPr="00505806">
        <w:rPr>
          <w:rFonts w:ascii="Times New Roman" w:hAnsi="Times New Roman"/>
          <w:lang w:val="pt-BR"/>
        </w:rPr>
        <w:t>Embora o K-</w:t>
      </w:r>
      <w:proofErr w:type="spellStart"/>
      <w:r w:rsidRPr="00505806">
        <w:rPr>
          <w:rFonts w:ascii="Times New Roman" w:hAnsi="Times New Roman"/>
          <w:lang w:val="pt-BR"/>
        </w:rPr>
        <w:t>Means</w:t>
      </w:r>
      <w:proofErr w:type="spellEnd"/>
      <w:r w:rsidRPr="00505806">
        <w:rPr>
          <w:rFonts w:ascii="Times New Roman" w:hAnsi="Times New Roman"/>
          <w:lang w:val="pt-BR"/>
        </w:rPr>
        <w:t xml:space="preserve"> seja eficaz, seu desempenho diminui quando aplicado diretamente a dados de alta dimensão, como formas de onda brutas de tensão. Para mitigar isso, utiliza-se a técnica de </w:t>
      </w:r>
      <w:proofErr w:type="spellStart"/>
      <w:r w:rsidRPr="00505806">
        <w:rPr>
          <w:rFonts w:ascii="Times New Roman" w:hAnsi="Times New Roman"/>
          <w:lang w:val="pt-BR"/>
        </w:rPr>
        <w:t>Deep</w:t>
      </w:r>
      <w:proofErr w:type="spellEnd"/>
      <w:r w:rsidRPr="00505806">
        <w:rPr>
          <w:rFonts w:ascii="Times New Roman" w:hAnsi="Times New Roman"/>
          <w:lang w:val="pt-BR"/>
        </w:rPr>
        <w:t xml:space="preserve"> Learning conhecida como </w:t>
      </w:r>
      <w:proofErr w:type="spellStart"/>
      <w:r w:rsidRPr="00505806">
        <w:rPr>
          <w:rFonts w:ascii="Times New Roman" w:hAnsi="Times New Roman"/>
          <w:lang w:val="pt-BR"/>
        </w:rPr>
        <w:t>Autoencoder</w:t>
      </w:r>
      <w:proofErr w:type="spellEnd"/>
      <w:r w:rsidRPr="00505806">
        <w:rPr>
          <w:rFonts w:ascii="Times New Roman" w:hAnsi="Times New Roman"/>
          <w:lang w:val="pt-BR"/>
        </w:rPr>
        <w:t xml:space="preserve"> (AE) para redução de dimensionalidade e extração de características </w:t>
      </w:r>
      <w:sdt>
        <w:sdtPr>
          <w:rPr>
            <w:rFonts w:ascii="Times New Roman" w:hAnsi="Times New Roman"/>
            <w:lang w:val="pt-BR"/>
          </w:rPr>
          <w:id w:val="-1468579808"/>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Isl23 \l 1046 </w:instrText>
          </w:r>
          <w:r w:rsidRPr="00505806">
            <w:rPr>
              <w:rFonts w:ascii="Times New Roman" w:hAnsi="Times New Roman"/>
              <w:lang w:val="pt-BR"/>
            </w:rPr>
            <w:fldChar w:fldCharType="separate"/>
          </w:r>
          <w:r w:rsidR="00A554C6" w:rsidRPr="00A554C6">
            <w:rPr>
              <w:rFonts w:ascii="Times New Roman" w:hAnsi="Times New Roman"/>
              <w:noProof/>
              <w:lang w:val="pt-BR"/>
            </w:rPr>
            <w:t>(</w:t>
          </w:r>
          <w:hyperlink w:anchor="Isl23" w:history="1">
            <w:r w:rsidR="00A554C6" w:rsidRPr="00A554C6">
              <w:rPr>
                <w:rFonts w:ascii="Times New Roman" w:hAnsi="Times New Roman"/>
                <w:noProof/>
                <w:lang w:val="pt-BR"/>
              </w:rPr>
              <w:t xml:space="preserve">Islam </w:t>
            </w:r>
            <w:r w:rsidR="00A554C6" w:rsidRPr="00A554C6">
              <w:rPr>
                <w:rFonts w:ascii="Times New Roman" w:hAnsi="Times New Roman"/>
                <w:i/>
                <w:iCs/>
                <w:noProof/>
                <w:lang w:val="pt-BR"/>
              </w:rPr>
              <w:t>et al.</w:t>
            </w:r>
            <w:r w:rsidR="00A554C6" w:rsidRPr="00A554C6">
              <w:rPr>
                <w:rFonts w:ascii="Times New Roman" w:hAnsi="Times New Roman"/>
                <w:noProof/>
                <w:lang w:val="pt-BR"/>
              </w:rPr>
              <w:t>, 2023</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r w:rsidRPr="00505806">
        <w:rPr>
          <w:rFonts w:ascii="Times New Roman" w:hAnsi="Times New Roman"/>
          <w:lang w:val="pt-BR"/>
        </w:rPr>
        <w:t xml:space="preserve">, </w:t>
      </w:r>
      <w:sdt>
        <w:sdtPr>
          <w:rPr>
            <w:rFonts w:ascii="Times New Roman" w:hAnsi="Times New Roman"/>
            <w:lang w:val="pt-BR"/>
          </w:rPr>
          <w:id w:val="930945683"/>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Rod20 \l 1046 </w:instrText>
          </w:r>
          <w:r w:rsidRPr="00505806">
            <w:rPr>
              <w:rFonts w:ascii="Times New Roman" w:hAnsi="Times New Roman"/>
              <w:lang w:val="pt-BR"/>
            </w:rPr>
            <w:fldChar w:fldCharType="separate"/>
          </w:r>
          <w:r w:rsidR="00A554C6" w:rsidRPr="00A554C6">
            <w:rPr>
              <w:rFonts w:ascii="Times New Roman" w:hAnsi="Times New Roman"/>
              <w:noProof/>
              <w:lang w:val="pt-BR"/>
            </w:rPr>
            <w:t>(</w:t>
          </w:r>
          <w:hyperlink w:anchor="Rod20" w:history="1">
            <w:r w:rsidR="00A554C6" w:rsidRPr="00A554C6">
              <w:rPr>
                <w:rFonts w:ascii="Times New Roman" w:hAnsi="Times New Roman"/>
                <w:noProof/>
                <w:lang w:val="pt-BR"/>
              </w:rPr>
              <w:t xml:space="preserve">Rodriguez </w:t>
            </w:r>
            <w:r w:rsidR="00A554C6" w:rsidRPr="00A554C6">
              <w:rPr>
                <w:rFonts w:ascii="Times New Roman" w:hAnsi="Times New Roman"/>
                <w:i/>
                <w:iCs/>
                <w:noProof/>
                <w:lang w:val="pt-BR"/>
              </w:rPr>
              <w:t>et al.</w:t>
            </w:r>
            <w:r w:rsidR="00A554C6" w:rsidRPr="00A554C6">
              <w:rPr>
                <w:rFonts w:ascii="Times New Roman" w:hAnsi="Times New Roman"/>
                <w:noProof/>
                <w:lang w:val="pt-BR"/>
              </w:rPr>
              <w:t>, 2020</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r w:rsidRPr="00505806">
        <w:rPr>
          <w:rFonts w:ascii="Times New Roman" w:hAnsi="Times New Roman"/>
          <w:lang w:val="pt-BR"/>
        </w:rPr>
        <w:t>.</w:t>
      </w:r>
    </w:p>
    <w:p w14:paraId="4FA1E83D" w14:textId="77777777" w:rsidR="006F15B0" w:rsidRPr="00505806" w:rsidRDefault="006F15B0" w:rsidP="006F15B0">
      <w:pPr>
        <w:rPr>
          <w:rFonts w:ascii="Times New Roman" w:hAnsi="Times New Roman"/>
          <w:lang w:val="pt-BR"/>
        </w:rPr>
      </w:pPr>
      <w:r w:rsidRPr="00505806">
        <w:rPr>
          <w:rFonts w:ascii="Times New Roman" w:hAnsi="Times New Roman"/>
          <w:lang w:val="pt-BR"/>
        </w:rPr>
        <w:t xml:space="preserve">Um </w:t>
      </w:r>
      <w:proofErr w:type="spellStart"/>
      <w:r w:rsidRPr="00505806">
        <w:rPr>
          <w:rFonts w:ascii="Times New Roman" w:hAnsi="Times New Roman"/>
          <w:lang w:val="pt-BR"/>
        </w:rPr>
        <w:t>Autoencoder</w:t>
      </w:r>
      <w:proofErr w:type="spellEnd"/>
      <w:r w:rsidRPr="00505806">
        <w:rPr>
          <w:rFonts w:ascii="Times New Roman" w:hAnsi="Times New Roman"/>
          <w:lang w:val="pt-BR"/>
        </w:rPr>
        <w:t xml:space="preserve"> é uma rede neural treinada para copiar sua entrada para sua saída. Ele consiste em duas partes:</w:t>
      </w:r>
    </w:p>
    <w:p w14:paraId="11575609" w14:textId="77777777" w:rsidR="006F15B0" w:rsidRPr="00505806" w:rsidRDefault="006F15B0" w:rsidP="006F15B0">
      <w:pPr>
        <w:pStyle w:val="PargrafodaLista"/>
        <w:numPr>
          <w:ilvl w:val="0"/>
          <w:numId w:val="22"/>
        </w:numPr>
        <w:rPr>
          <w:rFonts w:ascii="Times New Roman" w:hAnsi="Times New Roman"/>
          <w:lang w:val="pt-BR"/>
        </w:rPr>
      </w:pPr>
      <w:r w:rsidRPr="00505806">
        <w:rPr>
          <w:rFonts w:ascii="Times New Roman" w:hAnsi="Times New Roman"/>
          <w:lang w:val="pt-BR"/>
        </w:rPr>
        <w:lastRenderedPageBreak/>
        <w:t>Codificador (</w:t>
      </w:r>
      <w:proofErr w:type="spellStart"/>
      <w:r w:rsidRPr="00505806">
        <w:rPr>
          <w:rFonts w:ascii="Times New Roman" w:hAnsi="Times New Roman"/>
          <w:lang w:val="pt-BR"/>
        </w:rPr>
        <w:t>Encoder</w:t>
      </w:r>
      <w:proofErr w:type="spellEnd"/>
      <w:r w:rsidRPr="00505806">
        <w:rPr>
          <w:rFonts w:ascii="Times New Roman" w:hAnsi="Times New Roman"/>
          <w:lang w:val="pt-BR"/>
        </w:rPr>
        <w:t>): Comprime os dados de entrada em uma representação latente de menor dimensão (espaço de características), capturando os atributos mais salientes do sinal.</w:t>
      </w:r>
    </w:p>
    <w:p w14:paraId="5E8C63FF" w14:textId="03E2C000" w:rsidR="006F15B0" w:rsidRPr="00505806" w:rsidRDefault="006F15B0" w:rsidP="006F15B0">
      <w:pPr>
        <w:pStyle w:val="PargrafodaLista"/>
        <w:numPr>
          <w:ilvl w:val="0"/>
          <w:numId w:val="22"/>
        </w:numPr>
        <w:rPr>
          <w:rFonts w:ascii="Times New Roman" w:hAnsi="Times New Roman"/>
          <w:lang w:val="pt-BR"/>
        </w:rPr>
      </w:pPr>
      <w:r w:rsidRPr="00505806">
        <w:rPr>
          <w:rFonts w:ascii="Times New Roman" w:hAnsi="Times New Roman"/>
          <w:lang w:val="pt-BR"/>
        </w:rPr>
        <w:t>Decodificador (</w:t>
      </w:r>
      <w:proofErr w:type="spellStart"/>
      <w:r w:rsidRPr="00505806">
        <w:rPr>
          <w:rFonts w:ascii="Times New Roman" w:hAnsi="Times New Roman"/>
          <w:lang w:val="pt-BR"/>
        </w:rPr>
        <w:t>Decoder</w:t>
      </w:r>
      <w:proofErr w:type="spellEnd"/>
      <w:r w:rsidRPr="00505806">
        <w:rPr>
          <w:rFonts w:ascii="Times New Roman" w:hAnsi="Times New Roman"/>
          <w:lang w:val="pt-BR"/>
        </w:rPr>
        <w:t xml:space="preserve">): Reconstrói o sinal original a partir dessa representação latente, minimizando o erro de reconstrução </w:t>
      </w:r>
      <w:sdt>
        <w:sdtPr>
          <w:rPr>
            <w:rFonts w:ascii="Times New Roman" w:hAnsi="Times New Roman"/>
            <w:lang w:val="pt-BR"/>
          </w:rPr>
          <w:id w:val="-1511606275"/>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Isl23 \l 1046 </w:instrText>
          </w:r>
          <w:r w:rsidRPr="00505806">
            <w:rPr>
              <w:rFonts w:ascii="Times New Roman" w:hAnsi="Times New Roman"/>
              <w:lang w:val="pt-BR"/>
            </w:rPr>
            <w:fldChar w:fldCharType="separate"/>
          </w:r>
          <w:r w:rsidR="00A554C6" w:rsidRPr="00A554C6">
            <w:rPr>
              <w:rFonts w:ascii="Times New Roman" w:hAnsi="Times New Roman"/>
              <w:noProof/>
              <w:lang w:val="pt-BR"/>
            </w:rPr>
            <w:t>(</w:t>
          </w:r>
          <w:hyperlink w:anchor="Isl23" w:history="1">
            <w:r w:rsidR="00A554C6" w:rsidRPr="00A554C6">
              <w:rPr>
                <w:rFonts w:ascii="Times New Roman" w:hAnsi="Times New Roman"/>
                <w:noProof/>
                <w:lang w:val="pt-BR"/>
              </w:rPr>
              <w:t xml:space="preserve">Islam </w:t>
            </w:r>
            <w:r w:rsidR="00A554C6" w:rsidRPr="00A554C6">
              <w:rPr>
                <w:rFonts w:ascii="Times New Roman" w:hAnsi="Times New Roman"/>
                <w:i/>
                <w:iCs/>
                <w:noProof/>
                <w:lang w:val="pt-BR"/>
              </w:rPr>
              <w:t>et al.</w:t>
            </w:r>
            <w:r w:rsidR="00A554C6" w:rsidRPr="00A554C6">
              <w:rPr>
                <w:rFonts w:ascii="Times New Roman" w:hAnsi="Times New Roman"/>
                <w:noProof/>
                <w:lang w:val="pt-BR"/>
              </w:rPr>
              <w:t>, 2023</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r w:rsidRPr="00505806">
        <w:rPr>
          <w:rFonts w:ascii="Times New Roman" w:hAnsi="Times New Roman"/>
          <w:lang w:val="pt-BR"/>
        </w:rPr>
        <w:t xml:space="preserve">, </w:t>
      </w:r>
      <w:sdt>
        <w:sdtPr>
          <w:rPr>
            <w:rFonts w:ascii="Times New Roman" w:hAnsi="Times New Roman"/>
            <w:lang w:val="pt-BR"/>
          </w:rPr>
          <w:id w:val="880597761"/>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Rod20 \l 1046 </w:instrText>
          </w:r>
          <w:r w:rsidRPr="00505806">
            <w:rPr>
              <w:rFonts w:ascii="Times New Roman" w:hAnsi="Times New Roman"/>
              <w:lang w:val="pt-BR"/>
            </w:rPr>
            <w:fldChar w:fldCharType="separate"/>
          </w:r>
          <w:r w:rsidR="00A554C6" w:rsidRPr="00A554C6">
            <w:rPr>
              <w:rFonts w:ascii="Times New Roman" w:hAnsi="Times New Roman"/>
              <w:noProof/>
              <w:lang w:val="pt-BR"/>
            </w:rPr>
            <w:t>(</w:t>
          </w:r>
          <w:hyperlink w:anchor="Rod20" w:history="1">
            <w:r w:rsidR="00A554C6" w:rsidRPr="00A554C6">
              <w:rPr>
                <w:rFonts w:ascii="Times New Roman" w:hAnsi="Times New Roman"/>
                <w:noProof/>
                <w:lang w:val="pt-BR"/>
              </w:rPr>
              <w:t xml:space="preserve">Rodriguez </w:t>
            </w:r>
            <w:r w:rsidR="00A554C6" w:rsidRPr="00A554C6">
              <w:rPr>
                <w:rFonts w:ascii="Times New Roman" w:hAnsi="Times New Roman"/>
                <w:i/>
                <w:iCs/>
                <w:noProof/>
                <w:lang w:val="pt-BR"/>
              </w:rPr>
              <w:t>et al.</w:t>
            </w:r>
            <w:r w:rsidR="00A554C6" w:rsidRPr="00A554C6">
              <w:rPr>
                <w:rFonts w:ascii="Times New Roman" w:hAnsi="Times New Roman"/>
                <w:noProof/>
                <w:lang w:val="pt-BR"/>
              </w:rPr>
              <w:t>, 2020</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r w:rsidRPr="00505806">
        <w:rPr>
          <w:rFonts w:ascii="Times New Roman" w:hAnsi="Times New Roman"/>
          <w:lang w:val="pt-BR"/>
        </w:rPr>
        <w:t>.</w:t>
      </w:r>
    </w:p>
    <w:p w14:paraId="5C45A1A1" w14:textId="42F7F268" w:rsidR="001A5C99" w:rsidRPr="00505806" w:rsidRDefault="006F15B0" w:rsidP="00002154">
      <w:pPr>
        <w:spacing w:after="240"/>
        <w:rPr>
          <w:rFonts w:ascii="Times New Roman" w:hAnsi="Times New Roman"/>
          <w:lang w:val="pt-BR"/>
        </w:rPr>
      </w:pPr>
      <w:r w:rsidRPr="00505806">
        <w:rPr>
          <w:rFonts w:ascii="Times New Roman" w:hAnsi="Times New Roman"/>
          <w:lang w:val="pt-BR"/>
        </w:rPr>
        <w:tab/>
        <w:t xml:space="preserve">Ao utilizar camadas convolucionais (CAE - </w:t>
      </w:r>
      <w:proofErr w:type="spellStart"/>
      <w:r w:rsidRPr="00505806">
        <w:rPr>
          <w:rFonts w:ascii="Times New Roman" w:hAnsi="Times New Roman"/>
          <w:lang w:val="pt-BR"/>
        </w:rPr>
        <w:t>Convolutional</w:t>
      </w:r>
      <w:proofErr w:type="spellEnd"/>
      <w:r w:rsidRPr="00505806">
        <w:rPr>
          <w:rFonts w:ascii="Times New Roman" w:hAnsi="Times New Roman"/>
          <w:lang w:val="pt-BR"/>
        </w:rPr>
        <w:t xml:space="preserve"> </w:t>
      </w:r>
      <w:proofErr w:type="spellStart"/>
      <w:r w:rsidRPr="00505806">
        <w:rPr>
          <w:rFonts w:ascii="Times New Roman" w:hAnsi="Times New Roman"/>
          <w:lang w:val="pt-BR"/>
        </w:rPr>
        <w:t>Autoencoder</w:t>
      </w:r>
      <w:proofErr w:type="spellEnd"/>
      <w:r w:rsidRPr="00505806">
        <w:rPr>
          <w:rFonts w:ascii="Times New Roman" w:hAnsi="Times New Roman"/>
          <w:lang w:val="pt-BR"/>
        </w:rPr>
        <w:t xml:space="preserve">), o modelo torna-se capaz de filtrar ruídos e extrair padrões temporais complexos das perturbações elétricas melhor do que a extração manual de características </w:t>
      </w:r>
      <w:sdt>
        <w:sdtPr>
          <w:rPr>
            <w:rFonts w:ascii="Times New Roman" w:hAnsi="Times New Roman"/>
            <w:lang w:val="pt-BR"/>
          </w:rPr>
          <w:id w:val="-614827001"/>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Alm23 \l 1046 </w:instrText>
          </w:r>
          <w:r w:rsidRPr="00505806">
            <w:rPr>
              <w:rFonts w:ascii="Times New Roman" w:hAnsi="Times New Roman"/>
              <w:lang w:val="pt-BR"/>
            </w:rPr>
            <w:fldChar w:fldCharType="separate"/>
          </w:r>
          <w:r w:rsidR="00A554C6" w:rsidRPr="00A554C6">
            <w:rPr>
              <w:rFonts w:ascii="Times New Roman" w:hAnsi="Times New Roman"/>
              <w:noProof/>
              <w:lang w:val="pt-BR"/>
            </w:rPr>
            <w:t>(</w:t>
          </w:r>
          <w:hyperlink w:anchor="Alm23" w:history="1">
            <w:r w:rsidR="00A554C6" w:rsidRPr="00A554C6">
              <w:rPr>
                <w:rFonts w:ascii="Times New Roman" w:hAnsi="Times New Roman"/>
                <w:noProof/>
                <w:lang w:val="pt-BR"/>
              </w:rPr>
              <w:t>Almasoudi, 2023</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r w:rsidRPr="00505806">
        <w:rPr>
          <w:rFonts w:ascii="Times New Roman" w:hAnsi="Times New Roman"/>
          <w:lang w:val="pt-BR"/>
        </w:rPr>
        <w:t>,</w:t>
      </w:r>
      <w:sdt>
        <w:sdtPr>
          <w:rPr>
            <w:rFonts w:ascii="Times New Roman" w:hAnsi="Times New Roman"/>
            <w:lang w:val="pt-BR"/>
          </w:rPr>
          <w:id w:val="2092038108"/>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Isl23 \l 1046 </w:instrText>
          </w:r>
          <w:r w:rsidRPr="00505806">
            <w:rPr>
              <w:rFonts w:ascii="Times New Roman" w:hAnsi="Times New Roman"/>
              <w:lang w:val="pt-BR"/>
            </w:rPr>
            <w:fldChar w:fldCharType="separate"/>
          </w:r>
          <w:r w:rsidR="00A554C6">
            <w:rPr>
              <w:rFonts w:ascii="Times New Roman" w:hAnsi="Times New Roman"/>
              <w:noProof/>
              <w:lang w:val="pt-BR"/>
            </w:rPr>
            <w:t xml:space="preserve"> </w:t>
          </w:r>
          <w:r w:rsidR="00A554C6" w:rsidRPr="00A554C6">
            <w:rPr>
              <w:rFonts w:ascii="Times New Roman" w:hAnsi="Times New Roman"/>
              <w:noProof/>
              <w:lang w:val="pt-BR"/>
            </w:rPr>
            <w:t>(</w:t>
          </w:r>
          <w:hyperlink w:anchor="Isl23" w:history="1">
            <w:r w:rsidR="00A554C6" w:rsidRPr="00A554C6">
              <w:rPr>
                <w:rFonts w:ascii="Times New Roman" w:hAnsi="Times New Roman"/>
                <w:noProof/>
                <w:lang w:val="pt-BR"/>
              </w:rPr>
              <w:t xml:space="preserve">Islam </w:t>
            </w:r>
            <w:r w:rsidR="00A554C6" w:rsidRPr="00A554C6">
              <w:rPr>
                <w:rFonts w:ascii="Times New Roman" w:hAnsi="Times New Roman"/>
                <w:i/>
                <w:iCs/>
                <w:noProof/>
                <w:lang w:val="pt-BR"/>
              </w:rPr>
              <w:t>et al.</w:t>
            </w:r>
            <w:r w:rsidR="00A554C6" w:rsidRPr="00A554C6">
              <w:rPr>
                <w:rFonts w:ascii="Times New Roman" w:hAnsi="Times New Roman"/>
                <w:noProof/>
                <w:lang w:val="pt-BR"/>
              </w:rPr>
              <w:t>, 2023</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r w:rsidRPr="00505806">
        <w:rPr>
          <w:rFonts w:ascii="Times New Roman" w:hAnsi="Times New Roman"/>
          <w:lang w:val="pt-BR"/>
        </w:rPr>
        <w:t>. A combinação do CAE para extração de atributos com o K-</w:t>
      </w:r>
      <w:proofErr w:type="spellStart"/>
      <w:r w:rsidRPr="00505806">
        <w:rPr>
          <w:rFonts w:ascii="Times New Roman" w:hAnsi="Times New Roman"/>
          <w:lang w:val="pt-BR"/>
        </w:rPr>
        <w:t>Means</w:t>
      </w:r>
      <w:proofErr w:type="spellEnd"/>
      <w:r w:rsidRPr="00505806">
        <w:rPr>
          <w:rFonts w:ascii="Times New Roman" w:hAnsi="Times New Roman"/>
          <w:lang w:val="pt-BR"/>
        </w:rPr>
        <w:t xml:space="preserve"> para agrupamento é uma abordagem robusta para classificar dados de perturbações reais e ruidosos </w:t>
      </w:r>
      <w:sdt>
        <w:sdtPr>
          <w:rPr>
            <w:rFonts w:ascii="Times New Roman" w:hAnsi="Times New Roman"/>
            <w:lang w:val="pt-BR"/>
          </w:rPr>
          <w:id w:val="-653057585"/>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Isl23 \l 1046 </w:instrText>
          </w:r>
          <w:r w:rsidRPr="00505806">
            <w:rPr>
              <w:rFonts w:ascii="Times New Roman" w:hAnsi="Times New Roman"/>
              <w:lang w:val="pt-BR"/>
            </w:rPr>
            <w:fldChar w:fldCharType="separate"/>
          </w:r>
          <w:r w:rsidR="00A554C6" w:rsidRPr="00A554C6">
            <w:rPr>
              <w:rFonts w:ascii="Times New Roman" w:hAnsi="Times New Roman"/>
              <w:noProof/>
              <w:lang w:val="pt-BR"/>
            </w:rPr>
            <w:t>(</w:t>
          </w:r>
          <w:hyperlink w:anchor="Isl23" w:history="1">
            <w:r w:rsidR="00A554C6" w:rsidRPr="00A554C6">
              <w:rPr>
                <w:rFonts w:ascii="Times New Roman" w:hAnsi="Times New Roman"/>
                <w:noProof/>
                <w:lang w:val="pt-BR"/>
              </w:rPr>
              <w:t xml:space="preserve">Islam </w:t>
            </w:r>
            <w:r w:rsidR="00A554C6" w:rsidRPr="00A554C6">
              <w:rPr>
                <w:rFonts w:ascii="Times New Roman" w:hAnsi="Times New Roman"/>
                <w:i/>
                <w:iCs/>
                <w:noProof/>
                <w:lang w:val="pt-BR"/>
              </w:rPr>
              <w:t>et al.</w:t>
            </w:r>
            <w:r w:rsidR="00A554C6" w:rsidRPr="00A554C6">
              <w:rPr>
                <w:rFonts w:ascii="Times New Roman" w:hAnsi="Times New Roman"/>
                <w:noProof/>
                <w:lang w:val="pt-BR"/>
              </w:rPr>
              <w:t>, 2023</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r w:rsidRPr="00505806">
        <w:rPr>
          <w:rFonts w:ascii="Times New Roman" w:hAnsi="Times New Roman"/>
          <w:lang w:val="pt-BR"/>
        </w:rPr>
        <w:t>.</w:t>
      </w:r>
      <w:r w:rsidR="00002154" w:rsidRPr="00505806">
        <w:rPr>
          <w:rFonts w:ascii="Times New Roman" w:hAnsi="Times New Roman"/>
          <w:lang w:val="pt-BR"/>
        </w:rPr>
        <w:t xml:space="preserve"> </w:t>
      </w:r>
    </w:p>
    <w:p w14:paraId="5F405C25" w14:textId="0FD30A19" w:rsidR="005E660B" w:rsidRPr="00505806" w:rsidRDefault="00000000" w:rsidP="00401222">
      <w:pPr>
        <w:rPr>
          <w:rFonts w:ascii="Times New Roman" w:hAnsi="Times New Roman"/>
          <w:lang w:val="pt-BR"/>
        </w:rPr>
      </w:pPr>
      <w:r w:rsidRPr="00505806">
        <w:rPr>
          <w:rFonts w:ascii="Times New Roman" w:hAnsi="Times New Roman"/>
          <w:lang w:val="pt-BR"/>
        </w:rPr>
        <w:t>Trabalhos relacionados</w:t>
      </w:r>
    </w:p>
    <w:p w14:paraId="7BE94139" w14:textId="454ABCF8" w:rsidR="005E660B" w:rsidRPr="00505806" w:rsidRDefault="005E660B" w:rsidP="005E660B">
      <w:pPr>
        <w:rPr>
          <w:rFonts w:ascii="Times New Roman" w:hAnsi="Times New Roman"/>
          <w:lang w:val="pt-BR"/>
        </w:rPr>
      </w:pPr>
      <w:r w:rsidRPr="00505806">
        <w:rPr>
          <w:rFonts w:ascii="Times New Roman" w:hAnsi="Times New Roman"/>
          <w:lang w:val="pt-BR"/>
        </w:rPr>
        <w:t>A aplicação de técnicas de Inteligência Artificial para a análise de Qualidade de Energia (PQ) tem sido amplamente explorada na literatura recente, com abordagens que variam desde sistemas especialistas baseados em regras até redes neurais profundas. Foi conduzida uma revisão da literatura focada em métodos de detecção e classificação de perturbações, permitindo situar a presente proposta frente ao estado da arte.</w:t>
      </w:r>
    </w:p>
    <w:p w14:paraId="3E783180" w14:textId="7ED7007E" w:rsidR="005E660B" w:rsidRPr="00505806" w:rsidRDefault="005E660B" w:rsidP="005E660B">
      <w:pPr>
        <w:rPr>
          <w:rFonts w:ascii="Times New Roman" w:hAnsi="Times New Roman"/>
          <w:lang w:val="pt-BR"/>
        </w:rPr>
      </w:pPr>
      <w:r w:rsidRPr="00505806">
        <w:rPr>
          <w:rFonts w:ascii="Times New Roman" w:hAnsi="Times New Roman"/>
          <w:b/>
          <w:lang w:val="pt-BR"/>
        </w:rPr>
        <w:tab/>
      </w:r>
      <w:sdt>
        <w:sdtPr>
          <w:rPr>
            <w:rFonts w:ascii="Times New Roman" w:hAnsi="Times New Roman"/>
            <w:lang w:val="pt-BR"/>
          </w:rPr>
          <w:id w:val="-694842662"/>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Mis19 \l 1046 </w:instrText>
          </w:r>
          <w:r w:rsidRPr="00505806">
            <w:rPr>
              <w:rFonts w:ascii="Times New Roman" w:hAnsi="Times New Roman"/>
              <w:lang w:val="pt-BR"/>
            </w:rPr>
            <w:fldChar w:fldCharType="separate"/>
          </w:r>
          <w:r w:rsidR="00A554C6" w:rsidRPr="00A554C6">
            <w:rPr>
              <w:rFonts w:ascii="Times New Roman" w:hAnsi="Times New Roman"/>
              <w:noProof/>
              <w:lang w:val="pt-BR"/>
            </w:rPr>
            <w:t>(</w:t>
          </w:r>
          <w:hyperlink w:anchor="Mis19" w:history="1">
            <w:r w:rsidR="00A554C6" w:rsidRPr="00A554C6">
              <w:rPr>
                <w:rFonts w:ascii="Times New Roman" w:hAnsi="Times New Roman"/>
                <w:noProof/>
                <w:lang w:val="pt-BR"/>
              </w:rPr>
              <w:t>Mishra, Subudhi e Jain, 2019</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r w:rsidRPr="00505806">
        <w:rPr>
          <w:rFonts w:ascii="Times New Roman" w:hAnsi="Times New Roman"/>
          <w:lang w:val="pt-BR"/>
        </w:rPr>
        <w:t xml:space="preserve"> propuseram um modelo baseado em Redes Neurais Convolucionais (CNN) para classificar 16 tipos de perturbações de energia, incluindo eventos simples e complexos. O estudo utilizou a Transformada </w:t>
      </w:r>
      <w:proofErr w:type="spellStart"/>
      <w:r w:rsidRPr="00505806">
        <w:rPr>
          <w:rFonts w:ascii="Times New Roman" w:hAnsi="Times New Roman"/>
          <w:lang w:val="pt-BR"/>
        </w:rPr>
        <w:t>Wavelet</w:t>
      </w:r>
      <w:proofErr w:type="spellEnd"/>
      <w:r w:rsidRPr="00505806">
        <w:rPr>
          <w:rFonts w:ascii="Times New Roman" w:hAnsi="Times New Roman"/>
          <w:lang w:val="pt-BR"/>
        </w:rPr>
        <w:t xml:space="preserve"> Contínua (CWT) para converter sinais unidimensionais em representações de imagem, que serviram de entrada para a CNN. Embora o modelo tenha demonstrado alta imunidade a ruídos e precisão superior a métodos tradicionais, a abordagem foi supervisionada, dependendo de um vasto conjunto de dados sintéticos rotulados para o treinamento, o que nem sempre reflete a realidade de dados de campo não rotulados.</w:t>
      </w:r>
    </w:p>
    <w:p w14:paraId="240FD6D7" w14:textId="0BA84495" w:rsidR="005E660B" w:rsidRPr="00505806" w:rsidRDefault="005E660B" w:rsidP="005E660B">
      <w:pPr>
        <w:rPr>
          <w:rFonts w:ascii="Times New Roman" w:hAnsi="Times New Roman"/>
          <w:lang w:val="pt-BR"/>
        </w:rPr>
      </w:pPr>
      <w:r w:rsidRPr="00505806">
        <w:rPr>
          <w:rFonts w:ascii="Times New Roman" w:hAnsi="Times New Roman"/>
          <w:lang w:val="pt-BR"/>
        </w:rPr>
        <w:tab/>
        <w:t xml:space="preserve">Em uma linha semelhante, </w:t>
      </w:r>
      <w:sdt>
        <w:sdtPr>
          <w:rPr>
            <w:rFonts w:ascii="Times New Roman" w:hAnsi="Times New Roman"/>
            <w:lang w:val="pt-BR"/>
          </w:rPr>
          <w:id w:val="-690231377"/>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Rod20 \l 1046 </w:instrText>
          </w:r>
          <w:r w:rsidRPr="00505806">
            <w:rPr>
              <w:rFonts w:ascii="Times New Roman" w:hAnsi="Times New Roman"/>
              <w:lang w:val="pt-BR"/>
            </w:rPr>
            <w:fldChar w:fldCharType="separate"/>
          </w:r>
          <w:r w:rsidR="00A554C6" w:rsidRPr="00A554C6">
            <w:rPr>
              <w:rFonts w:ascii="Times New Roman" w:hAnsi="Times New Roman"/>
              <w:noProof/>
              <w:lang w:val="pt-BR"/>
            </w:rPr>
            <w:t>(</w:t>
          </w:r>
          <w:hyperlink w:anchor="Rod20" w:history="1">
            <w:r w:rsidR="00A554C6" w:rsidRPr="00A554C6">
              <w:rPr>
                <w:rFonts w:ascii="Times New Roman" w:hAnsi="Times New Roman"/>
                <w:noProof/>
                <w:lang w:val="pt-BR"/>
              </w:rPr>
              <w:t xml:space="preserve">Rodriguez </w:t>
            </w:r>
            <w:r w:rsidR="00A554C6" w:rsidRPr="00A554C6">
              <w:rPr>
                <w:rFonts w:ascii="Times New Roman" w:hAnsi="Times New Roman"/>
                <w:i/>
                <w:iCs/>
                <w:noProof/>
                <w:lang w:val="pt-BR"/>
              </w:rPr>
              <w:t>et al.</w:t>
            </w:r>
            <w:r w:rsidR="00A554C6" w:rsidRPr="00A554C6">
              <w:rPr>
                <w:rFonts w:ascii="Times New Roman" w:hAnsi="Times New Roman"/>
                <w:noProof/>
                <w:lang w:val="pt-BR"/>
              </w:rPr>
              <w:t>, 2020</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r w:rsidRPr="00505806">
        <w:rPr>
          <w:rFonts w:ascii="Times New Roman" w:hAnsi="Times New Roman"/>
          <w:lang w:val="pt-BR"/>
        </w:rPr>
        <w:t xml:space="preserve"> desenvolveram uma abordagem híbrida utilizando </w:t>
      </w:r>
      <w:proofErr w:type="spellStart"/>
      <w:r w:rsidRPr="00505806">
        <w:rPr>
          <w:rFonts w:ascii="Times New Roman" w:hAnsi="Times New Roman"/>
          <w:lang w:val="pt-BR"/>
        </w:rPr>
        <w:t>Autoencoders</w:t>
      </w:r>
      <w:proofErr w:type="spellEnd"/>
      <w:r w:rsidRPr="00505806">
        <w:rPr>
          <w:rFonts w:ascii="Times New Roman" w:hAnsi="Times New Roman"/>
          <w:lang w:val="pt-BR"/>
        </w:rPr>
        <w:t xml:space="preserve"> Convolucionais (CAE) para redução de dimensionalidade, seguidos por Redes Neurais Recorrentes (RNN) do tipo </w:t>
      </w:r>
      <w:proofErr w:type="spellStart"/>
      <w:r w:rsidRPr="00505806">
        <w:rPr>
          <w:rFonts w:ascii="Times New Roman" w:hAnsi="Times New Roman"/>
          <w:lang w:val="pt-BR"/>
        </w:rPr>
        <w:t>Long</w:t>
      </w:r>
      <w:proofErr w:type="spellEnd"/>
      <w:r w:rsidRPr="00505806">
        <w:rPr>
          <w:rFonts w:ascii="Times New Roman" w:hAnsi="Times New Roman"/>
          <w:lang w:val="pt-BR"/>
        </w:rPr>
        <w:t xml:space="preserve"> Short-</w:t>
      </w:r>
      <w:proofErr w:type="spellStart"/>
      <w:r w:rsidRPr="00505806">
        <w:rPr>
          <w:rFonts w:ascii="Times New Roman" w:hAnsi="Times New Roman"/>
          <w:lang w:val="pt-BR"/>
        </w:rPr>
        <w:t>Term</w:t>
      </w:r>
      <w:proofErr w:type="spellEnd"/>
      <w:r w:rsidRPr="00505806">
        <w:rPr>
          <w:rFonts w:ascii="Times New Roman" w:hAnsi="Times New Roman"/>
          <w:lang w:val="pt-BR"/>
        </w:rPr>
        <w:t xml:space="preserve"> </w:t>
      </w:r>
      <w:proofErr w:type="spellStart"/>
      <w:r w:rsidRPr="00505806">
        <w:rPr>
          <w:rFonts w:ascii="Times New Roman" w:hAnsi="Times New Roman"/>
          <w:lang w:val="pt-BR"/>
        </w:rPr>
        <w:t>Memory</w:t>
      </w:r>
      <w:proofErr w:type="spellEnd"/>
      <w:r w:rsidRPr="00505806">
        <w:rPr>
          <w:rFonts w:ascii="Times New Roman" w:hAnsi="Times New Roman"/>
          <w:lang w:val="pt-BR"/>
        </w:rPr>
        <w:t xml:space="preserve"> (LSTM) empilhadas para a classificação. O estudo destacou a capacidade dos </w:t>
      </w:r>
      <w:proofErr w:type="spellStart"/>
      <w:r w:rsidRPr="00505806">
        <w:rPr>
          <w:rFonts w:ascii="Times New Roman" w:hAnsi="Times New Roman"/>
          <w:lang w:val="pt-BR"/>
        </w:rPr>
        <w:t>CAEs</w:t>
      </w:r>
      <w:proofErr w:type="spellEnd"/>
      <w:r w:rsidRPr="00505806">
        <w:rPr>
          <w:rFonts w:ascii="Times New Roman" w:hAnsi="Times New Roman"/>
          <w:lang w:val="pt-BR"/>
        </w:rPr>
        <w:t xml:space="preserve"> em comprimir o tamanho do sinal mantendo características dinâmicas relevantes, o que reduziu significativamente o tempo de processamento. Contudo, assim como em </w:t>
      </w:r>
      <w:sdt>
        <w:sdtPr>
          <w:rPr>
            <w:rFonts w:ascii="Times New Roman" w:hAnsi="Times New Roman"/>
            <w:lang w:val="pt-BR"/>
          </w:rPr>
          <w:id w:val="681714963"/>
          <w:citation/>
        </w:sdtPr>
        <w:sdtContent>
          <w:r w:rsidRPr="00505806">
            <w:rPr>
              <w:rFonts w:ascii="Times New Roman" w:hAnsi="Times New Roman"/>
              <w:lang w:val="pt-BR"/>
            </w:rPr>
            <w:fldChar w:fldCharType="begin"/>
          </w:r>
          <w:r w:rsidRPr="00505806">
            <w:rPr>
              <w:rFonts w:ascii="Times New Roman" w:hAnsi="Times New Roman"/>
              <w:lang w:val="pt-BR"/>
            </w:rPr>
            <w:instrText xml:space="preserve"> CITATION Rod20 \l 1046 </w:instrText>
          </w:r>
          <w:r w:rsidRPr="00505806">
            <w:rPr>
              <w:rFonts w:ascii="Times New Roman" w:hAnsi="Times New Roman"/>
              <w:lang w:val="pt-BR"/>
            </w:rPr>
            <w:fldChar w:fldCharType="separate"/>
          </w:r>
          <w:r w:rsidR="00A554C6" w:rsidRPr="00A554C6">
            <w:rPr>
              <w:rFonts w:ascii="Times New Roman" w:hAnsi="Times New Roman"/>
              <w:noProof/>
              <w:lang w:val="pt-BR"/>
            </w:rPr>
            <w:t>(</w:t>
          </w:r>
          <w:hyperlink w:anchor="Rod20" w:history="1">
            <w:r w:rsidR="00A554C6" w:rsidRPr="00A554C6">
              <w:rPr>
                <w:rFonts w:ascii="Times New Roman" w:hAnsi="Times New Roman"/>
                <w:noProof/>
                <w:lang w:val="pt-BR"/>
              </w:rPr>
              <w:t xml:space="preserve">Rodriguez </w:t>
            </w:r>
            <w:r w:rsidR="00A554C6" w:rsidRPr="00A554C6">
              <w:rPr>
                <w:rFonts w:ascii="Times New Roman" w:hAnsi="Times New Roman"/>
                <w:i/>
                <w:iCs/>
                <w:noProof/>
                <w:lang w:val="pt-BR"/>
              </w:rPr>
              <w:t>et al.</w:t>
            </w:r>
            <w:r w:rsidR="00A554C6" w:rsidRPr="00A554C6">
              <w:rPr>
                <w:rFonts w:ascii="Times New Roman" w:hAnsi="Times New Roman"/>
                <w:noProof/>
                <w:lang w:val="pt-BR"/>
              </w:rPr>
              <w:t>, 2020</w:t>
            </w:r>
          </w:hyperlink>
          <w:r w:rsidR="00A554C6" w:rsidRPr="00A554C6">
            <w:rPr>
              <w:rFonts w:ascii="Times New Roman" w:hAnsi="Times New Roman"/>
              <w:noProof/>
              <w:lang w:val="pt-BR"/>
            </w:rPr>
            <w:t>)</w:t>
          </w:r>
          <w:r w:rsidRPr="00505806">
            <w:rPr>
              <w:rFonts w:ascii="Times New Roman" w:hAnsi="Times New Roman"/>
              <w:lang w:val="pt-BR"/>
            </w:rPr>
            <w:fldChar w:fldCharType="end"/>
          </w:r>
        </w:sdtContent>
      </w:sdt>
      <w:r w:rsidRPr="00505806">
        <w:rPr>
          <w:rFonts w:ascii="Times New Roman" w:hAnsi="Times New Roman"/>
          <w:lang w:val="pt-BR"/>
        </w:rPr>
        <w:t>, a validação foi realizada majoritariamente com dados sintéticos gerados a partir de modelos matemáticos parametrizados, mantendo a dependência de rótulos prévios para a etapa de classificação.</w:t>
      </w:r>
    </w:p>
    <w:p w14:paraId="0EB1B9B2" w14:textId="6A170CDF" w:rsidR="005E660B" w:rsidRPr="00505806" w:rsidRDefault="00CB398B" w:rsidP="005E660B">
      <w:pPr>
        <w:rPr>
          <w:rFonts w:ascii="Times New Roman" w:hAnsi="Times New Roman"/>
          <w:lang w:val="pt-BR"/>
        </w:rPr>
      </w:pPr>
      <w:r w:rsidRPr="00505806">
        <w:rPr>
          <w:rFonts w:ascii="Times New Roman" w:hAnsi="Times New Roman"/>
          <w:lang w:val="pt-BR"/>
        </w:rPr>
        <w:tab/>
      </w:r>
      <w:r w:rsidR="005E660B" w:rsidRPr="00505806">
        <w:rPr>
          <w:rFonts w:ascii="Times New Roman" w:hAnsi="Times New Roman"/>
          <w:lang w:val="pt-BR"/>
        </w:rPr>
        <w:t xml:space="preserve">Abordando a questão da falta de rótulos, </w:t>
      </w:r>
      <w:sdt>
        <w:sdtPr>
          <w:rPr>
            <w:rFonts w:ascii="Times New Roman" w:hAnsi="Times New Roman"/>
            <w:lang w:val="pt-BR"/>
          </w:rPr>
          <w:id w:val="634991330"/>
          <w:citation/>
        </w:sdtPr>
        <w:sdtContent>
          <w:r w:rsidR="00C047E6" w:rsidRPr="00505806">
            <w:rPr>
              <w:rFonts w:ascii="Times New Roman" w:hAnsi="Times New Roman"/>
              <w:lang w:val="pt-BR"/>
            </w:rPr>
            <w:fldChar w:fldCharType="begin"/>
          </w:r>
          <w:r w:rsidR="00C047E6" w:rsidRPr="00505806">
            <w:rPr>
              <w:rFonts w:ascii="Times New Roman" w:hAnsi="Times New Roman"/>
              <w:lang w:val="pt-BR"/>
            </w:rPr>
            <w:instrText xml:space="preserve"> CITATION Shi19 \l 1046 </w:instrText>
          </w:r>
          <w:r w:rsidR="00C047E6" w:rsidRPr="00505806">
            <w:rPr>
              <w:rFonts w:ascii="Times New Roman" w:hAnsi="Times New Roman"/>
              <w:lang w:val="pt-BR"/>
            </w:rPr>
            <w:fldChar w:fldCharType="separate"/>
          </w:r>
          <w:r w:rsidR="00A554C6" w:rsidRPr="00A554C6">
            <w:rPr>
              <w:rFonts w:ascii="Times New Roman" w:hAnsi="Times New Roman"/>
              <w:noProof/>
              <w:lang w:val="pt-BR"/>
            </w:rPr>
            <w:t>(</w:t>
          </w:r>
          <w:hyperlink w:anchor="Shi19" w:history="1">
            <w:r w:rsidR="00A554C6" w:rsidRPr="00A554C6">
              <w:rPr>
                <w:rFonts w:ascii="Times New Roman" w:hAnsi="Times New Roman"/>
                <w:noProof/>
                <w:lang w:val="pt-BR"/>
              </w:rPr>
              <w:t>Shinde, Sonwane e Munje, 2019</w:t>
            </w:r>
          </w:hyperlink>
          <w:r w:rsidR="00A554C6" w:rsidRPr="00A554C6">
            <w:rPr>
              <w:rFonts w:ascii="Times New Roman" w:hAnsi="Times New Roman"/>
              <w:noProof/>
              <w:lang w:val="pt-BR"/>
            </w:rPr>
            <w:t>)</w:t>
          </w:r>
          <w:r w:rsidR="00C047E6" w:rsidRPr="00505806">
            <w:rPr>
              <w:rFonts w:ascii="Times New Roman" w:hAnsi="Times New Roman"/>
              <w:lang w:val="pt-BR"/>
            </w:rPr>
            <w:fldChar w:fldCharType="end"/>
          </w:r>
        </w:sdtContent>
      </w:sdt>
      <w:r w:rsidR="00C047E6" w:rsidRPr="00505806">
        <w:rPr>
          <w:rFonts w:ascii="Times New Roman" w:hAnsi="Times New Roman"/>
          <w:lang w:val="pt-BR"/>
        </w:rPr>
        <w:t xml:space="preserve"> </w:t>
      </w:r>
      <w:r w:rsidR="005E660B" w:rsidRPr="00505806">
        <w:rPr>
          <w:rFonts w:ascii="Times New Roman" w:hAnsi="Times New Roman"/>
          <w:lang w:val="pt-BR"/>
        </w:rPr>
        <w:t>exploraram o uso de aprendizado de máquina não supervisionado, especificamente o algoritmo K-</w:t>
      </w:r>
      <w:proofErr w:type="spellStart"/>
      <w:r w:rsidR="005E660B" w:rsidRPr="00505806">
        <w:rPr>
          <w:rFonts w:ascii="Times New Roman" w:hAnsi="Times New Roman"/>
          <w:lang w:val="pt-BR"/>
        </w:rPr>
        <w:t>Means</w:t>
      </w:r>
      <w:proofErr w:type="spellEnd"/>
      <w:r w:rsidR="005E660B" w:rsidRPr="00505806">
        <w:rPr>
          <w:rFonts w:ascii="Times New Roman" w:hAnsi="Times New Roman"/>
          <w:lang w:val="pt-BR"/>
        </w:rPr>
        <w:t>, para agrupar eventos de afundamento, elevação e interrupção. O trabalho demonstrou a viabilidade de agrupar amostras semelhantes sem treinamento supervisionado prévio. No entanto, a extração de características baseou-se em atributos tradicionais, que podem não capturar a complexidade de perturbações não lineares ou transitórios de alta frequência presentes em redes modernas.</w:t>
      </w:r>
    </w:p>
    <w:p w14:paraId="2E1EF0F4" w14:textId="049DA1AF" w:rsidR="005E660B" w:rsidRPr="00505806" w:rsidRDefault="00CB398B" w:rsidP="005E660B">
      <w:pPr>
        <w:rPr>
          <w:rFonts w:ascii="Times New Roman" w:hAnsi="Times New Roman"/>
          <w:b/>
          <w:lang w:val="pt-BR"/>
        </w:rPr>
      </w:pPr>
      <w:r w:rsidRPr="00505806">
        <w:rPr>
          <w:rFonts w:ascii="Times New Roman" w:hAnsi="Times New Roman"/>
          <w:lang w:val="pt-BR"/>
        </w:rPr>
        <w:tab/>
      </w:r>
      <w:r w:rsidR="005E660B" w:rsidRPr="00505806">
        <w:rPr>
          <w:rFonts w:ascii="Times New Roman" w:hAnsi="Times New Roman"/>
          <w:lang w:val="pt-BR"/>
        </w:rPr>
        <w:t xml:space="preserve">Mais recentemente, </w:t>
      </w:r>
      <w:sdt>
        <w:sdtPr>
          <w:rPr>
            <w:rFonts w:ascii="Times New Roman" w:hAnsi="Times New Roman"/>
            <w:lang w:val="pt-BR"/>
          </w:rPr>
          <w:id w:val="-1629464332"/>
          <w:citation/>
        </w:sdtPr>
        <w:sdtContent>
          <w:r w:rsidR="00C047E6" w:rsidRPr="00505806">
            <w:rPr>
              <w:rFonts w:ascii="Times New Roman" w:hAnsi="Times New Roman"/>
              <w:lang w:val="pt-BR"/>
            </w:rPr>
            <w:fldChar w:fldCharType="begin"/>
          </w:r>
          <w:r w:rsidR="00C047E6" w:rsidRPr="00505806">
            <w:rPr>
              <w:rFonts w:ascii="Times New Roman" w:hAnsi="Times New Roman"/>
              <w:lang w:val="pt-BR"/>
            </w:rPr>
            <w:instrText xml:space="preserve"> CITATION Isl23 \l 1046 </w:instrText>
          </w:r>
          <w:r w:rsidR="00C047E6" w:rsidRPr="00505806">
            <w:rPr>
              <w:rFonts w:ascii="Times New Roman" w:hAnsi="Times New Roman"/>
              <w:lang w:val="pt-BR"/>
            </w:rPr>
            <w:fldChar w:fldCharType="separate"/>
          </w:r>
          <w:r w:rsidR="00A554C6" w:rsidRPr="00A554C6">
            <w:rPr>
              <w:rFonts w:ascii="Times New Roman" w:hAnsi="Times New Roman"/>
              <w:noProof/>
              <w:lang w:val="pt-BR"/>
            </w:rPr>
            <w:t>(</w:t>
          </w:r>
          <w:hyperlink w:anchor="Isl23" w:history="1">
            <w:r w:rsidR="00A554C6" w:rsidRPr="00A554C6">
              <w:rPr>
                <w:rFonts w:ascii="Times New Roman" w:hAnsi="Times New Roman"/>
                <w:noProof/>
                <w:lang w:val="pt-BR"/>
              </w:rPr>
              <w:t xml:space="preserve">Islam </w:t>
            </w:r>
            <w:r w:rsidR="00A554C6" w:rsidRPr="00A554C6">
              <w:rPr>
                <w:rFonts w:ascii="Times New Roman" w:hAnsi="Times New Roman"/>
                <w:i/>
                <w:iCs/>
                <w:noProof/>
                <w:lang w:val="pt-BR"/>
              </w:rPr>
              <w:t>et al.</w:t>
            </w:r>
            <w:r w:rsidR="00A554C6" w:rsidRPr="00A554C6">
              <w:rPr>
                <w:rFonts w:ascii="Times New Roman" w:hAnsi="Times New Roman"/>
                <w:noProof/>
                <w:lang w:val="pt-BR"/>
              </w:rPr>
              <w:t>, 2023</w:t>
            </w:r>
          </w:hyperlink>
          <w:r w:rsidR="00A554C6" w:rsidRPr="00A554C6">
            <w:rPr>
              <w:rFonts w:ascii="Times New Roman" w:hAnsi="Times New Roman"/>
              <w:noProof/>
              <w:lang w:val="pt-BR"/>
            </w:rPr>
            <w:t>)</w:t>
          </w:r>
          <w:r w:rsidR="00C047E6" w:rsidRPr="00505806">
            <w:rPr>
              <w:rFonts w:ascii="Times New Roman" w:hAnsi="Times New Roman"/>
              <w:lang w:val="pt-BR"/>
            </w:rPr>
            <w:fldChar w:fldCharType="end"/>
          </w:r>
        </w:sdtContent>
      </w:sdt>
      <w:r w:rsidR="00C047E6" w:rsidRPr="00505806">
        <w:rPr>
          <w:rFonts w:ascii="Times New Roman" w:hAnsi="Times New Roman"/>
          <w:lang w:val="pt-BR"/>
        </w:rPr>
        <w:t xml:space="preserve"> </w:t>
      </w:r>
      <w:r w:rsidR="005E660B" w:rsidRPr="00505806">
        <w:rPr>
          <w:rFonts w:ascii="Times New Roman" w:hAnsi="Times New Roman"/>
          <w:lang w:val="pt-BR"/>
        </w:rPr>
        <w:t xml:space="preserve">apresentaram uma técnica não supervisionada que combina </w:t>
      </w:r>
      <w:proofErr w:type="spellStart"/>
      <w:r w:rsidR="005E660B" w:rsidRPr="00505806">
        <w:rPr>
          <w:rFonts w:ascii="Times New Roman" w:hAnsi="Times New Roman"/>
          <w:lang w:val="pt-BR"/>
        </w:rPr>
        <w:t>Deep</w:t>
      </w:r>
      <w:proofErr w:type="spellEnd"/>
      <w:r w:rsidR="005E660B" w:rsidRPr="00505806">
        <w:rPr>
          <w:rFonts w:ascii="Times New Roman" w:hAnsi="Times New Roman"/>
          <w:lang w:val="pt-BR"/>
        </w:rPr>
        <w:t xml:space="preserve"> Learning e clusterização, utilizando </w:t>
      </w:r>
      <w:proofErr w:type="spellStart"/>
      <w:r w:rsidR="005E660B" w:rsidRPr="00505806">
        <w:rPr>
          <w:rFonts w:ascii="Times New Roman" w:hAnsi="Times New Roman"/>
          <w:lang w:val="pt-BR"/>
        </w:rPr>
        <w:t>CAEs</w:t>
      </w:r>
      <w:proofErr w:type="spellEnd"/>
      <w:r w:rsidR="005E660B" w:rsidRPr="00505806">
        <w:rPr>
          <w:rFonts w:ascii="Times New Roman" w:hAnsi="Times New Roman"/>
          <w:lang w:val="pt-BR"/>
        </w:rPr>
        <w:t xml:space="preserve"> para extração automática de características e K-</w:t>
      </w:r>
      <w:proofErr w:type="spellStart"/>
      <w:r w:rsidR="005E660B" w:rsidRPr="00505806">
        <w:rPr>
          <w:rFonts w:ascii="Times New Roman" w:hAnsi="Times New Roman"/>
          <w:lang w:val="pt-BR"/>
        </w:rPr>
        <w:t>Means</w:t>
      </w:r>
      <w:proofErr w:type="spellEnd"/>
      <w:r w:rsidR="005E660B" w:rsidRPr="00505806">
        <w:rPr>
          <w:rFonts w:ascii="Times New Roman" w:hAnsi="Times New Roman"/>
          <w:lang w:val="pt-BR"/>
        </w:rPr>
        <w:t xml:space="preserve"> para o agrupamento. O estudo inovou </w:t>
      </w:r>
      <w:r w:rsidR="005E660B" w:rsidRPr="00505806">
        <w:rPr>
          <w:rFonts w:ascii="Times New Roman" w:hAnsi="Times New Roman"/>
          <w:lang w:val="pt-BR"/>
        </w:rPr>
        <w:lastRenderedPageBreak/>
        <w:t>ao aplicar o método em dados de campo reais de uma rede de distribuição, utilizando a visualização t-SNE para interpretar os clusters. A principal contribuição dessa abordagem foi a capacidade de filtrar formas de onda anômalas de eventos recorrentes sem a necessidade de rotulagem massiva.</w:t>
      </w:r>
    </w:p>
    <w:p w14:paraId="218207B8" w14:textId="3E8940E5" w:rsidR="005E660B" w:rsidRPr="00505806" w:rsidRDefault="00CB398B" w:rsidP="005E660B">
      <w:pPr>
        <w:rPr>
          <w:rFonts w:ascii="Times New Roman" w:hAnsi="Times New Roman"/>
          <w:b/>
          <w:lang w:val="pt-BR"/>
        </w:rPr>
      </w:pPr>
      <w:r w:rsidRPr="00505806">
        <w:rPr>
          <w:rFonts w:ascii="Times New Roman" w:hAnsi="Times New Roman"/>
          <w:lang w:val="pt-BR"/>
        </w:rPr>
        <w:tab/>
      </w:r>
      <w:r w:rsidR="005E660B" w:rsidRPr="00505806">
        <w:rPr>
          <w:rFonts w:ascii="Times New Roman" w:hAnsi="Times New Roman"/>
          <w:lang w:val="pt-BR"/>
        </w:rPr>
        <w:t xml:space="preserve">Com base nesses estudos, verifica-se que, embora o uso de </w:t>
      </w:r>
      <w:proofErr w:type="spellStart"/>
      <w:r w:rsidR="005E660B" w:rsidRPr="00505806">
        <w:rPr>
          <w:rFonts w:ascii="Times New Roman" w:hAnsi="Times New Roman"/>
          <w:lang w:val="pt-BR"/>
        </w:rPr>
        <w:t>Deep</w:t>
      </w:r>
      <w:proofErr w:type="spellEnd"/>
      <w:r w:rsidR="005E660B" w:rsidRPr="00505806">
        <w:rPr>
          <w:rFonts w:ascii="Times New Roman" w:hAnsi="Times New Roman"/>
          <w:lang w:val="pt-BR"/>
        </w:rPr>
        <w:t xml:space="preserve"> Learning</w:t>
      </w:r>
      <w:r w:rsidR="00C047E6" w:rsidRPr="00505806">
        <w:rPr>
          <w:rFonts w:ascii="Times New Roman" w:hAnsi="Times New Roman"/>
          <w:lang w:val="pt-BR"/>
        </w:rPr>
        <w:t xml:space="preserve"> </w:t>
      </w:r>
      <w:sdt>
        <w:sdtPr>
          <w:rPr>
            <w:rFonts w:ascii="Times New Roman" w:hAnsi="Times New Roman"/>
            <w:lang w:val="pt-BR"/>
          </w:rPr>
          <w:id w:val="170853039"/>
          <w:citation/>
        </w:sdtPr>
        <w:sdtContent>
          <w:r w:rsidR="00C047E6" w:rsidRPr="00505806">
            <w:rPr>
              <w:rFonts w:ascii="Times New Roman" w:hAnsi="Times New Roman"/>
              <w:lang w:val="pt-BR"/>
            </w:rPr>
            <w:fldChar w:fldCharType="begin"/>
          </w:r>
          <w:r w:rsidR="00C047E6" w:rsidRPr="00505806">
            <w:rPr>
              <w:rFonts w:ascii="Times New Roman" w:hAnsi="Times New Roman"/>
              <w:lang w:val="pt-BR"/>
            </w:rPr>
            <w:instrText xml:space="preserve"> CITATION Mis19 \l 1046 </w:instrText>
          </w:r>
          <w:r w:rsidR="00C047E6" w:rsidRPr="00505806">
            <w:rPr>
              <w:rFonts w:ascii="Times New Roman" w:hAnsi="Times New Roman"/>
              <w:lang w:val="pt-BR"/>
            </w:rPr>
            <w:fldChar w:fldCharType="separate"/>
          </w:r>
          <w:r w:rsidR="00A554C6" w:rsidRPr="00A554C6">
            <w:rPr>
              <w:rFonts w:ascii="Times New Roman" w:hAnsi="Times New Roman"/>
              <w:noProof/>
              <w:lang w:val="pt-BR"/>
            </w:rPr>
            <w:t>(</w:t>
          </w:r>
          <w:hyperlink w:anchor="Mis19" w:history="1">
            <w:r w:rsidR="00A554C6" w:rsidRPr="00A554C6">
              <w:rPr>
                <w:rFonts w:ascii="Times New Roman" w:hAnsi="Times New Roman"/>
                <w:noProof/>
                <w:lang w:val="pt-BR"/>
              </w:rPr>
              <w:t>Mishra, Subudhi e Jain, 2019</w:t>
            </w:r>
          </w:hyperlink>
          <w:r w:rsidR="00A554C6" w:rsidRPr="00A554C6">
            <w:rPr>
              <w:rFonts w:ascii="Times New Roman" w:hAnsi="Times New Roman"/>
              <w:noProof/>
              <w:lang w:val="pt-BR"/>
            </w:rPr>
            <w:t>)</w:t>
          </w:r>
          <w:r w:rsidR="00C047E6" w:rsidRPr="00505806">
            <w:rPr>
              <w:rFonts w:ascii="Times New Roman" w:hAnsi="Times New Roman"/>
              <w:lang w:val="pt-BR"/>
            </w:rPr>
            <w:fldChar w:fldCharType="end"/>
          </w:r>
        </w:sdtContent>
      </w:sdt>
      <w:r w:rsidR="00C047E6" w:rsidRPr="00505806">
        <w:rPr>
          <w:rFonts w:ascii="Times New Roman" w:hAnsi="Times New Roman"/>
          <w:lang w:val="pt-BR"/>
        </w:rPr>
        <w:t xml:space="preserve">, </w:t>
      </w:r>
      <w:sdt>
        <w:sdtPr>
          <w:rPr>
            <w:rFonts w:ascii="Times New Roman" w:hAnsi="Times New Roman"/>
            <w:lang w:val="pt-BR"/>
          </w:rPr>
          <w:id w:val="-1076827869"/>
          <w:citation/>
        </w:sdtPr>
        <w:sdtContent>
          <w:r w:rsidR="00C047E6" w:rsidRPr="00505806">
            <w:rPr>
              <w:rFonts w:ascii="Times New Roman" w:hAnsi="Times New Roman"/>
              <w:lang w:val="pt-BR"/>
            </w:rPr>
            <w:fldChar w:fldCharType="begin"/>
          </w:r>
          <w:r w:rsidR="00C047E6" w:rsidRPr="00505806">
            <w:rPr>
              <w:rFonts w:ascii="Times New Roman" w:hAnsi="Times New Roman"/>
              <w:lang w:val="pt-BR"/>
            </w:rPr>
            <w:instrText xml:space="preserve"> CITATION Rod20 \l 1046 </w:instrText>
          </w:r>
          <w:r w:rsidR="00C047E6" w:rsidRPr="00505806">
            <w:rPr>
              <w:rFonts w:ascii="Times New Roman" w:hAnsi="Times New Roman"/>
              <w:lang w:val="pt-BR"/>
            </w:rPr>
            <w:fldChar w:fldCharType="separate"/>
          </w:r>
          <w:r w:rsidR="00A554C6" w:rsidRPr="00A554C6">
            <w:rPr>
              <w:rFonts w:ascii="Times New Roman" w:hAnsi="Times New Roman"/>
              <w:noProof/>
              <w:lang w:val="pt-BR"/>
            </w:rPr>
            <w:t>(</w:t>
          </w:r>
          <w:hyperlink w:anchor="Rod20" w:history="1">
            <w:r w:rsidR="00A554C6" w:rsidRPr="00A554C6">
              <w:rPr>
                <w:rFonts w:ascii="Times New Roman" w:hAnsi="Times New Roman"/>
                <w:noProof/>
                <w:lang w:val="pt-BR"/>
              </w:rPr>
              <w:t xml:space="preserve">Rodriguez </w:t>
            </w:r>
            <w:r w:rsidR="00A554C6" w:rsidRPr="00A554C6">
              <w:rPr>
                <w:rFonts w:ascii="Times New Roman" w:hAnsi="Times New Roman"/>
                <w:i/>
                <w:iCs/>
                <w:noProof/>
                <w:lang w:val="pt-BR"/>
              </w:rPr>
              <w:t>et al.</w:t>
            </w:r>
            <w:r w:rsidR="00A554C6" w:rsidRPr="00A554C6">
              <w:rPr>
                <w:rFonts w:ascii="Times New Roman" w:hAnsi="Times New Roman"/>
                <w:noProof/>
                <w:lang w:val="pt-BR"/>
              </w:rPr>
              <w:t>, 2020</w:t>
            </w:r>
          </w:hyperlink>
          <w:r w:rsidR="00A554C6" w:rsidRPr="00A554C6">
            <w:rPr>
              <w:rFonts w:ascii="Times New Roman" w:hAnsi="Times New Roman"/>
              <w:noProof/>
              <w:lang w:val="pt-BR"/>
            </w:rPr>
            <w:t>)</w:t>
          </w:r>
          <w:r w:rsidR="00C047E6" w:rsidRPr="00505806">
            <w:rPr>
              <w:rFonts w:ascii="Times New Roman" w:hAnsi="Times New Roman"/>
              <w:lang w:val="pt-BR"/>
            </w:rPr>
            <w:fldChar w:fldCharType="end"/>
          </w:r>
        </w:sdtContent>
      </w:sdt>
      <w:r w:rsidR="005E660B" w:rsidRPr="00505806">
        <w:rPr>
          <w:rFonts w:ascii="Times New Roman" w:hAnsi="Times New Roman"/>
          <w:lang w:val="pt-BR"/>
        </w:rPr>
        <w:t xml:space="preserve"> e técnicas de clusterização </w:t>
      </w:r>
      <w:sdt>
        <w:sdtPr>
          <w:rPr>
            <w:rFonts w:ascii="Times New Roman" w:hAnsi="Times New Roman"/>
            <w:lang w:val="pt-BR"/>
          </w:rPr>
          <w:id w:val="-1347168704"/>
          <w:citation/>
        </w:sdtPr>
        <w:sdtContent>
          <w:r w:rsidR="00C047E6" w:rsidRPr="00505806">
            <w:rPr>
              <w:rFonts w:ascii="Times New Roman" w:hAnsi="Times New Roman"/>
              <w:lang w:val="pt-BR"/>
            </w:rPr>
            <w:fldChar w:fldCharType="begin"/>
          </w:r>
          <w:r w:rsidR="00C047E6" w:rsidRPr="00505806">
            <w:rPr>
              <w:rFonts w:ascii="Times New Roman" w:hAnsi="Times New Roman"/>
              <w:lang w:val="pt-BR"/>
            </w:rPr>
            <w:instrText xml:space="preserve"> CITATION Shi19 \l 1046 </w:instrText>
          </w:r>
          <w:r w:rsidR="00C047E6" w:rsidRPr="00505806">
            <w:rPr>
              <w:rFonts w:ascii="Times New Roman" w:hAnsi="Times New Roman"/>
              <w:lang w:val="pt-BR"/>
            </w:rPr>
            <w:fldChar w:fldCharType="separate"/>
          </w:r>
          <w:r w:rsidR="00A554C6" w:rsidRPr="00A554C6">
            <w:rPr>
              <w:rFonts w:ascii="Times New Roman" w:hAnsi="Times New Roman"/>
              <w:noProof/>
              <w:lang w:val="pt-BR"/>
            </w:rPr>
            <w:t>(</w:t>
          </w:r>
          <w:hyperlink w:anchor="Shi19" w:history="1">
            <w:r w:rsidR="00A554C6" w:rsidRPr="00A554C6">
              <w:rPr>
                <w:rFonts w:ascii="Times New Roman" w:hAnsi="Times New Roman"/>
                <w:noProof/>
                <w:lang w:val="pt-BR"/>
              </w:rPr>
              <w:t>Shinde, Sonwane e Munje, 2019</w:t>
            </w:r>
          </w:hyperlink>
          <w:r w:rsidR="00A554C6" w:rsidRPr="00A554C6">
            <w:rPr>
              <w:rFonts w:ascii="Times New Roman" w:hAnsi="Times New Roman"/>
              <w:noProof/>
              <w:lang w:val="pt-BR"/>
            </w:rPr>
            <w:t>)</w:t>
          </w:r>
          <w:r w:rsidR="00C047E6" w:rsidRPr="00505806">
            <w:rPr>
              <w:rFonts w:ascii="Times New Roman" w:hAnsi="Times New Roman"/>
              <w:lang w:val="pt-BR"/>
            </w:rPr>
            <w:fldChar w:fldCharType="end"/>
          </w:r>
        </w:sdtContent>
      </w:sdt>
      <w:r w:rsidR="005E660B" w:rsidRPr="00505806">
        <w:rPr>
          <w:rFonts w:ascii="Times New Roman" w:hAnsi="Times New Roman"/>
          <w:lang w:val="pt-BR"/>
        </w:rPr>
        <w:t xml:space="preserve"> estejam bem estabelecidos, existe uma lacuna na aplicação de métodos puramente não supervisionados para a caracterização exploratória de grandes bases de dados reais e desconhecidas, onde não há especialistas para validar classes ou criar rótulos iniciais. O presente trabalho se diferencia ao aplicar a arquitetura de CAE e K-</w:t>
      </w:r>
      <w:proofErr w:type="spellStart"/>
      <w:r w:rsidR="005E660B" w:rsidRPr="00505806">
        <w:rPr>
          <w:rFonts w:ascii="Times New Roman" w:hAnsi="Times New Roman"/>
          <w:lang w:val="pt-BR"/>
        </w:rPr>
        <w:t>Means</w:t>
      </w:r>
      <w:proofErr w:type="spellEnd"/>
      <w:r w:rsidR="005E660B" w:rsidRPr="00505806">
        <w:rPr>
          <w:rFonts w:ascii="Times New Roman" w:hAnsi="Times New Roman"/>
          <w:lang w:val="pt-BR"/>
        </w:rPr>
        <w:t xml:space="preserve"> similar a </w:t>
      </w:r>
      <w:sdt>
        <w:sdtPr>
          <w:rPr>
            <w:rFonts w:ascii="Times New Roman" w:hAnsi="Times New Roman"/>
            <w:lang w:val="pt-BR"/>
          </w:rPr>
          <w:id w:val="916211691"/>
          <w:citation/>
        </w:sdtPr>
        <w:sdtContent>
          <w:r w:rsidR="00C047E6" w:rsidRPr="00505806">
            <w:rPr>
              <w:rFonts w:ascii="Times New Roman" w:hAnsi="Times New Roman"/>
              <w:lang w:val="pt-BR"/>
            </w:rPr>
            <w:fldChar w:fldCharType="begin"/>
          </w:r>
          <w:r w:rsidR="00C047E6" w:rsidRPr="00505806">
            <w:rPr>
              <w:rFonts w:ascii="Times New Roman" w:hAnsi="Times New Roman"/>
              <w:lang w:val="pt-BR"/>
            </w:rPr>
            <w:instrText xml:space="preserve"> CITATION Isl23 \l 1046 </w:instrText>
          </w:r>
          <w:r w:rsidR="00C047E6" w:rsidRPr="00505806">
            <w:rPr>
              <w:rFonts w:ascii="Times New Roman" w:hAnsi="Times New Roman"/>
              <w:lang w:val="pt-BR"/>
            </w:rPr>
            <w:fldChar w:fldCharType="separate"/>
          </w:r>
          <w:r w:rsidR="00A554C6" w:rsidRPr="00A554C6">
            <w:rPr>
              <w:rFonts w:ascii="Times New Roman" w:hAnsi="Times New Roman"/>
              <w:noProof/>
              <w:lang w:val="pt-BR"/>
            </w:rPr>
            <w:t>(</w:t>
          </w:r>
          <w:hyperlink w:anchor="Isl23" w:history="1">
            <w:r w:rsidR="00A554C6" w:rsidRPr="00A554C6">
              <w:rPr>
                <w:rFonts w:ascii="Times New Roman" w:hAnsi="Times New Roman"/>
                <w:noProof/>
                <w:lang w:val="pt-BR"/>
              </w:rPr>
              <w:t xml:space="preserve">Islam </w:t>
            </w:r>
            <w:r w:rsidR="00A554C6" w:rsidRPr="00A554C6">
              <w:rPr>
                <w:rFonts w:ascii="Times New Roman" w:hAnsi="Times New Roman"/>
                <w:i/>
                <w:iCs/>
                <w:noProof/>
                <w:lang w:val="pt-BR"/>
              </w:rPr>
              <w:t>et al.</w:t>
            </w:r>
            <w:r w:rsidR="00A554C6" w:rsidRPr="00A554C6">
              <w:rPr>
                <w:rFonts w:ascii="Times New Roman" w:hAnsi="Times New Roman"/>
                <w:noProof/>
                <w:lang w:val="pt-BR"/>
              </w:rPr>
              <w:t>, 2023</w:t>
            </w:r>
          </w:hyperlink>
          <w:r w:rsidR="00A554C6" w:rsidRPr="00A554C6">
            <w:rPr>
              <w:rFonts w:ascii="Times New Roman" w:hAnsi="Times New Roman"/>
              <w:noProof/>
              <w:lang w:val="pt-BR"/>
            </w:rPr>
            <w:t>)</w:t>
          </w:r>
          <w:r w:rsidR="00C047E6" w:rsidRPr="00505806">
            <w:rPr>
              <w:rFonts w:ascii="Times New Roman" w:hAnsi="Times New Roman"/>
              <w:lang w:val="pt-BR"/>
            </w:rPr>
            <w:fldChar w:fldCharType="end"/>
          </w:r>
        </w:sdtContent>
      </w:sdt>
      <w:r w:rsidR="00C047E6" w:rsidRPr="00505806">
        <w:rPr>
          <w:rFonts w:ascii="Times New Roman" w:hAnsi="Times New Roman"/>
          <w:lang w:val="pt-BR"/>
        </w:rPr>
        <w:t xml:space="preserve"> </w:t>
      </w:r>
      <w:r w:rsidR="005E660B" w:rsidRPr="00505806">
        <w:rPr>
          <w:rFonts w:ascii="Times New Roman" w:hAnsi="Times New Roman"/>
          <w:lang w:val="pt-BR"/>
        </w:rPr>
        <w:t xml:space="preserve">especificamente no contexto </w:t>
      </w:r>
      <w:r w:rsidR="00C047E6" w:rsidRPr="00505806">
        <w:rPr>
          <w:rFonts w:ascii="Times New Roman" w:hAnsi="Times New Roman"/>
          <w:lang w:val="pt-BR"/>
        </w:rPr>
        <w:t xml:space="preserve">dos dados </w:t>
      </w:r>
      <w:r w:rsidR="005E660B" w:rsidRPr="00505806">
        <w:rPr>
          <w:rFonts w:ascii="Times New Roman" w:hAnsi="Times New Roman"/>
          <w:lang w:val="pt-BR"/>
        </w:rPr>
        <w:t>das subestações, visando validar a robustez da metodologia na descoberta de padrões intrínsecos em um novo conjunto de dados reais que carece de qualquer curadoria prévia.</w:t>
      </w:r>
    </w:p>
    <w:p w14:paraId="1F7D2EB5" w14:textId="20759452" w:rsidR="005E660B" w:rsidRPr="00505806" w:rsidRDefault="00000000" w:rsidP="005E660B">
      <w:pPr>
        <w:pStyle w:val="Ttulo1"/>
        <w:rPr>
          <w:rFonts w:ascii="Times New Roman" w:hAnsi="Times New Roman"/>
          <w:lang w:val="pt-BR"/>
        </w:rPr>
      </w:pPr>
      <w:bookmarkStart w:id="6" w:name="_Toc220440016"/>
      <w:r w:rsidRPr="00505806">
        <w:rPr>
          <w:rFonts w:ascii="Times New Roman" w:hAnsi="Times New Roman"/>
          <w:lang w:val="pt-BR"/>
        </w:rPr>
        <w:t>4. Solução computacional</w:t>
      </w:r>
      <w:bookmarkEnd w:id="6"/>
    </w:p>
    <w:p w14:paraId="458B894D" w14:textId="5D907CBD" w:rsidR="00686987" w:rsidRPr="00505806" w:rsidRDefault="00686987" w:rsidP="00686987">
      <w:pPr>
        <w:spacing w:after="240"/>
        <w:rPr>
          <w:rFonts w:ascii="Times New Roman" w:hAnsi="Times New Roman"/>
          <w:lang w:val="pt-BR"/>
        </w:rPr>
      </w:pPr>
      <w:r w:rsidRPr="00505806">
        <w:rPr>
          <w:rFonts w:ascii="Times New Roman" w:hAnsi="Times New Roman"/>
          <w:lang w:val="pt-BR"/>
        </w:rPr>
        <w:t>Este capítulo detalha a arquitetura da solução proposta, as ferramentas tecnológicas selecionadas e o pipeline de processamento de dados desenvolvido para a caracterização não supervisionada de perturbações elétricas. A metodologia computacional foi estruturada para operar em ambiente de nuvem, visando escalabilidade e reprodutibilidade.</w:t>
      </w:r>
    </w:p>
    <w:p w14:paraId="151F2644" w14:textId="0B0E45B1" w:rsidR="00686987" w:rsidRPr="00505806" w:rsidRDefault="00686987" w:rsidP="00686987">
      <w:pPr>
        <w:pStyle w:val="Ttulo2"/>
        <w:rPr>
          <w:rFonts w:ascii="Times New Roman" w:hAnsi="Times New Roman"/>
          <w:lang w:val="pt-BR"/>
        </w:rPr>
      </w:pPr>
      <w:r w:rsidRPr="00505806">
        <w:rPr>
          <w:rFonts w:ascii="Times New Roman" w:hAnsi="Times New Roman"/>
          <w:lang w:val="pt-BR"/>
        </w:rPr>
        <w:tab/>
      </w:r>
      <w:bookmarkStart w:id="7" w:name="_Toc220440017"/>
      <w:r w:rsidRPr="00505806">
        <w:rPr>
          <w:rFonts w:ascii="Times New Roman" w:hAnsi="Times New Roman"/>
          <w:lang w:val="pt-BR"/>
        </w:rPr>
        <w:t>4.1. Arquitetura da Solução</w:t>
      </w:r>
      <w:bookmarkEnd w:id="7"/>
    </w:p>
    <w:p w14:paraId="670BC9A1" w14:textId="77777777" w:rsidR="00686987" w:rsidRPr="00505806" w:rsidRDefault="00686987" w:rsidP="00686987">
      <w:pPr>
        <w:spacing w:after="240"/>
        <w:rPr>
          <w:rFonts w:ascii="Times New Roman" w:hAnsi="Times New Roman"/>
          <w:lang w:val="pt-BR"/>
        </w:rPr>
      </w:pPr>
      <w:r w:rsidRPr="00505806">
        <w:rPr>
          <w:rFonts w:ascii="Times New Roman" w:hAnsi="Times New Roman"/>
          <w:lang w:val="pt-BR"/>
        </w:rPr>
        <w:t>A solução foi projetada como um pipeline sequencial de aprendizado de máquina, dividido em três módulos principais: (i) Pré-processamento e Normalização; (</w:t>
      </w:r>
      <w:proofErr w:type="spellStart"/>
      <w:r w:rsidRPr="00505806">
        <w:rPr>
          <w:rFonts w:ascii="Times New Roman" w:hAnsi="Times New Roman"/>
          <w:lang w:val="pt-BR"/>
        </w:rPr>
        <w:t>ii</w:t>
      </w:r>
      <w:proofErr w:type="spellEnd"/>
      <w:r w:rsidRPr="00505806">
        <w:rPr>
          <w:rFonts w:ascii="Times New Roman" w:hAnsi="Times New Roman"/>
          <w:lang w:val="pt-BR"/>
        </w:rPr>
        <w:t xml:space="preserve">) Extração de Características via </w:t>
      </w:r>
      <w:proofErr w:type="spellStart"/>
      <w:r w:rsidRPr="00505806">
        <w:rPr>
          <w:rFonts w:ascii="Times New Roman" w:hAnsi="Times New Roman"/>
          <w:lang w:val="pt-BR"/>
        </w:rPr>
        <w:t>Deep</w:t>
      </w:r>
      <w:proofErr w:type="spellEnd"/>
      <w:r w:rsidRPr="00505806">
        <w:rPr>
          <w:rFonts w:ascii="Times New Roman" w:hAnsi="Times New Roman"/>
          <w:lang w:val="pt-BR"/>
        </w:rPr>
        <w:t xml:space="preserve"> Learning; e (</w:t>
      </w:r>
      <w:proofErr w:type="spellStart"/>
      <w:r w:rsidRPr="00505806">
        <w:rPr>
          <w:rFonts w:ascii="Times New Roman" w:hAnsi="Times New Roman"/>
          <w:lang w:val="pt-BR"/>
        </w:rPr>
        <w:t>iii</w:t>
      </w:r>
      <w:proofErr w:type="spellEnd"/>
      <w:r w:rsidRPr="00505806">
        <w:rPr>
          <w:rFonts w:ascii="Times New Roman" w:hAnsi="Times New Roman"/>
          <w:lang w:val="pt-BR"/>
        </w:rPr>
        <w:t xml:space="preserve">) Agrupamento e Análise. A arquitetura proposta busca transformar dados brutos de </w:t>
      </w:r>
      <w:proofErr w:type="spellStart"/>
      <w:r w:rsidRPr="00505806">
        <w:rPr>
          <w:rFonts w:ascii="Times New Roman" w:hAnsi="Times New Roman"/>
          <w:lang w:val="pt-BR"/>
        </w:rPr>
        <w:t>oscilografia</w:t>
      </w:r>
      <w:proofErr w:type="spellEnd"/>
      <w:r w:rsidRPr="00505806">
        <w:rPr>
          <w:rFonts w:ascii="Times New Roman" w:hAnsi="Times New Roman"/>
          <w:lang w:val="pt-BR"/>
        </w:rPr>
        <w:t xml:space="preserve"> em clusters de eventos significativos sem a necessidade de intervenção humana para rotulagem prévia.</w:t>
      </w:r>
    </w:p>
    <w:p w14:paraId="4A4317E7" w14:textId="04C054CE" w:rsidR="00686987" w:rsidRPr="00505806" w:rsidRDefault="00686987" w:rsidP="00686987">
      <w:pPr>
        <w:spacing w:after="240"/>
        <w:rPr>
          <w:rFonts w:ascii="Times New Roman" w:hAnsi="Times New Roman"/>
          <w:lang w:val="pt-BR"/>
        </w:rPr>
      </w:pPr>
      <w:r w:rsidRPr="00505806">
        <w:rPr>
          <w:rFonts w:ascii="Times New Roman" w:hAnsi="Times New Roman"/>
          <w:lang w:val="pt-BR"/>
        </w:rPr>
        <w:tab/>
        <w:t xml:space="preserve">O fluxo de dados inicia-se com a ingestão das séries temporais brutas provenientes das subestações </w:t>
      </w:r>
      <w:r w:rsidR="006137AA" w:rsidRPr="00505806">
        <w:rPr>
          <w:rFonts w:ascii="Times New Roman" w:hAnsi="Times New Roman"/>
          <w:lang w:val="pt-BR"/>
        </w:rPr>
        <w:t>transmissão de energia</w:t>
      </w:r>
      <w:r w:rsidRPr="00505806">
        <w:rPr>
          <w:rFonts w:ascii="Times New Roman" w:hAnsi="Times New Roman"/>
          <w:lang w:val="pt-BR"/>
        </w:rPr>
        <w:t xml:space="preserve">. Em seguida, uma Rede Neural do tipo </w:t>
      </w:r>
      <w:proofErr w:type="spellStart"/>
      <w:r w:rsidRPr="00505806">
        <w:rPr>
          <w:rFonts w:ascii="Times New Roman" w:hAnsi="Times New Roman"/>
          <w:lang w:val="pt-BR"/>
        </w:rPr>
        <w:t>Autoencoder</w:t>
      </w:r>
      <w:proofErr w:type="spellEnd"/>
      <w:r w:rsidRPr="00505806">
        <w:rPr>
          <w:rFonts w:ascii="Times New Roman" w:hAnsi="Times New Roman"/>
          <w:lang w:val="pt-BR"/>
        </w:rPr>
        <w:t xml:space="preserve"> Convolucional (CAE) é utilizada para comprimir esses sinais em um vetor de características latentes (</w:t>
      </w:r>
      <w:proofErr w:type="spellStart"/>
      <w:r w:rsidRPr="00505806">
        <w:rPr>
          <w:rFonts w:ascii="Times New Roman" w:hAnsi="Times New Roman"/>
          <w:lang w:val="pt-BR"/>
        </w:rPr>
        <w:t>latent</w:t>
      </w:r>
      <w:proofErr w:type="spellEnd"/>
      <w:r w:rsidRPr="00505806">
        <w:rPr>
          <w:rFonts w:ascii="Times New Roman" w:hAnsi="Times New Roman"/>
          <w:lang w:val="pt-BR"/>
        </w:rPr>
        <w:t xml:space="preserve"> </w:t>
      </w:r>
      <w:proofErr w:type="spellStart"/>
      <w:r w:rsidRPr="00505806">
        <w:rPr>
          <w:rFonts w:ascii="Times New Roman" w:hAnsi="Times New Roman"/>
          <w:lang w:val="pt-BR"/>
        </w:rPr>
        <w:t>space</w:t>
      </w:r>
      <w:proofErr w:type="spellEnd"/>
      <w:r w:rsidRPr="00505806">
        <w:rPr>
          <w:rFonts w:ascii="Times New Roman" w:hAnsi="Times New Roman"/>
          <w:lang w:val="pt-BR"/>
        </w:rPr>
        <w:t>), reduzindo a dimensionalidade e filtrando ruídos. Por fim, o algoritmo K-</w:t>
      </w:r>
      <w:proofErr w:type="spellStart"/>
      <w:r w:rsidRPr="00505806">
        <w:rPr>
          <w:rFonts w:ascii="Times New Roman" w:hAnsi="Times New Roman"/>
          <w:lang w:val="pt-BR"/>
        </w:rPr>
        <w:t>Means</w:t>
      </w:r>
      <w:proofErr w:type="spellEnd"/>
      <w:r w:rsidRPr="00505806">
        <w:rPr>
          <w:rFonts w:ascii="Times New Roman" w:hAnsi="Times New Roman"/>
          <w:lang w:val="pt-BR"/>
        </w:rPr>
        <w:t xml:space="preserve"> é aplicado sobre esse espaço latente para segregar os eventos, conforme validado por </w:t>
      </w:r>
      <w:sdt>
        <w:sdtPr>
          <w:rPr>
            <w:rFonts w:ascii="Times New Roman" w:hAnsi="Times New Roman"/>
            <w:lang w:val="pt-BR"/>
          </w:rPr>
          <w:id w:val="1777594246"/>
          <w:citation/>
        </w:sdtPr>
        <w:sdtContent>
          <w:r w:rsidR="006137AA" w:rsidRPr="00505806">
            <w:rPr>
              <w:rFonts w:ascii="Times New Roman" w:hAnsi="Times New Roman"/>
              <w:lang w:val="pt-BR"/>
            </w:rPr>
            <w:fldChar w:fldCharType="begin"/>
          </w:r>
          <w:r w:rsidR="006137AA" w:rsidRPr="00505806">
            <w:rPr>
              <w:rFonts w:ascii="Times New Roman" w:hAnsi="Times New Roman"/>
              <w:lang w:val="pt-BR"/>
            </w:rPr>
            <w:instrText xml:space="preserve"> CITATION Isl23 \l 1046 </w:instrText>
          </w:r>
          <w:r w:rsidR="006137AA" w:rsidRPr="00505806">
            <w:rPr>
              <w:rFonts w:ascii="Times New Roman" w:hAnsi="Times New Roman"/>
              <w:lang w:val="pt-BR"/>
            </w:rPr>
            <w:fldChar w:fldCharType="separate"/>
          </w:r>
          <w:r w:rsidR="00A554C6" w:rsidRPr="00A554C6">
            <w:rPr>
              <w:rFonts w:ascii="Times New Roman" w:hAnsi="Times New Roman"/>
              <w:noProof/>
              <w:lang w:val="pt-BR"/>
            </w:rPr>
            <w:t>(</w:t>
          </w:r>
          <w:hyperlink w:anchor="Isl23" w:history="1">
            <w:r w:rsidR="00A554C6" w:rsidRPr="00A554C6">
              <w:rPr>
                <w:rFonts w:ascii="Times New Roman" w:hAnsi="Times New Roman"/>
                <w:noProof/>
                <w:lang w:val="pt-BR"/>
              </w:rPr>
              <w:t xml:space="preserve">Islam </w:t>
            </w:r>
            <w:r w:rsidR="00A554C6" w:rsidRPr="00A554C6">
              <w:rPr>
                <w:rFonts w:ascii="Times New Roman" w:hAnsi="Times New Roman"/>
                <w:i/>
                <w:iCs/>
                <w:noProof/>
                <w:lang w:val="pt-BR"/>
              </w:rPr>
              <w:t>et al.</w:t>
            </w:r>
            <w:r w:rsidR="00A554C6" w:rsidRPr="00A554C6">
              <w:rPr>
                <w:rFonts w:ascii="Times New Roman" w:hAnsi="Times New Roman"/>
                <w:noProof/>
                <w:lang w:val="pt-BR"/>
              </w:rPr>
              <w:t>, 2023</w:t>
            </w:r>
          </w:hyperlink>
          <w:r w:rsidR="00A554C6" w:rsidRPr="00A554C6">
            <w:rPr>
              <w:rFonts w:ascii="Times New Roman" w:hAnsi="Times New Roman"/>
              <w:noProof/>
              <w:lang w:val="pt-BR"/>
            </w:rPr>
            <w:t>)</w:t>
          </w:r>
          <w:r w:rsidR="006137AA" w:rsidRPr="00505806">
            <w:rPr>
              <w:rFonts w:ascii="Times New Roman" w:hAnsi="Times New Roman"/>
              <w:lang w:val="pt-BR"/>
            </w:rPr>
            <w:fldChar w:fldCharType="end"/>
          </w:r>
        </w:sdtContent>
      </w:sdt>
      <w:r w:rsidR="006137AA" w:rsidRPr="00505806">
        <w:rPr>
          <w:rFonts w:ascii="Times New Roman" w:hAnsi="Times New Roman"/>
          <w:lang w:val="pt-BR"/>
        </w:rPr>
        <w:t xml:space="preserve"> </w:t>
      </w:r>
      <w:r w:rsidRPr="00505806">
        <w:rPr>
          <w:rFonts w:ascii="Times New Roman" w:hAnsi="Times New Roman"/>
          <w:lang w:val="pt-BR"/>
        </w:rPr>
        <w:t>em cenários de Big Data de redes de distribuição.</w:t>
      </w:r>
    </w:p>
    <w:p w14:paraId="0AF8E0C6" w14:textId="60BE4A55" w:rsidR="00686987" w:rsidRPr="00505806" w:rsidRDefault="00686987" w:rsidP="00686987">
      <w:pPr>
        <w:pStyle w:val="Ttulo2"/>
        <w:rPr>
          <w:rFonts w:ascii="Times New Roman" w:hAnsi="Times New Roman"/>
          <w:lang w:val="pt-BR"/>
        </w:rPr>
      </w:pPr>
      <w:r w:rsidRPr="00505806">
        <w:rPr>
          <w:rFonts w:ascii="Times New Roman" w:hAnsi="Times New Roman"/>
          <w:lang w:val="pt-BR"/>
        </w:rPr>
        <w:tab/>
      </w:r>
      <w:bookmarkStart w:id="8" w:name="_Toc220440018"/>
      <w:r w:rsidRPr="00505806">
        <w:rPr>
          <w:rFonts w:ascii="Times New Roman" w:hAnsi="Times New Roman"/>
          <w:lang w:val="pt-BR"/>
        </w:rPr>
        <w:t>4.2. Ambiente de Desenvolvimento e Tecnologias</w:t>
      </w:r>
      <w:bookmarkEnd w:id="8"/>
    </w:p>
    <w:p w14:paraId="08D3B5F8" w14:textId="77777777" w:rsidR="00686987" w:rsidRPr="00505806" w:rsidRDefault="00686987" w:rsidP="00686987">
      <w:pPr>
        <w:spacing w:after="240"/>
        <w:rPr>
          <w:rFonts w:ascii="Times New Roman" w:hAnsi="Times New Roman"/>
          <w:lang w:val="pt-BR"/>
        </w:rPr>
      </w:pPr>
      <w:r w:rsidRPr="00505806">
        <w:rPr>
          <w:rFonts w:ascii="Times New Roman" w:hAnsi="Times New Roman"/>
          <w:lang w:val="pt-BR"/>
        </w:rPr>
        <w:t xml:space="preserve">Para a implementação da solução, optou-se pela linguagem de programação Python (versão 3.8 ou superior), devido ao seu vasto ecossistema de bibliotecas voltadas para Ciência de Dados e Inteligência Artificial. O ambiente de desenvolvimento escolhido foi o Google Colab, uma plataforma baseada em nuvem que oferece acesso gratuito </w:t>
      </w:r>
      <w:proofErr w:type="spellStart"/>
      <w:r w:rsidRPr="00505806">
        <w:rPr>
          <w:rFonts w:ascii="Times New Roman" w:hAnsi="Times New Roman"/>
          <w:lang w:val="pt-BR"/>
        </w:rPr>
        <w:t>a</w:t>
      </w:r>
      <w:proofErr w:type="spellEnd"/>
      <w:r w:rsidRPr="00505806">
        <w:rPr>
          <w:rFonts w:ascii="Times New Roman" w:hAnsi="Times New Roman"/>
          <w:lang w:val="pt-BR"/>
        </w:rPr>
        <w:t xml:space="preserve"> Unidades de Processamento Gráfico (GPUs), essenciais para acelerar o treinamento das redes neurais profundas propostas neste trabalho.</w:t>
      </w:r>
    </w:p>
    <w:p w14:paraId="3CF89AC0" w14:textId="77777777" w:rsidR="00686987" w:rsidRPr="00505806" w:rsidRDefault="00686987" w:rsidP="00686987">
      <w:pPr>
        <w:spacing w:after="240"/>
        <w:rPr>
          <w:rFonts w:ascii="Times New Roman" w:hAnsi="Times New Roman"/>
          <w:lang w:val="pt-BR"/>
        </w:rPr>
      </w:pPr>
      <w:r w:rsidRPr="00505806">
        <w:rPr>
          <w:rFonts w:ascii="Times New Roman" w:hAnsi="Times New Roman"/>
          <w:lang w:val="pt-BR"/>
        </w:rPr>
        <w:t>As principais bibliotecas utilizadas na construção da solução incluem:</w:t>
      </w:r>
    </w:p>
    <w:p w14:paraId="28557F4F" w14:textId="77777777" w:rsidR="00686987" w:rsidRPr="00505806" w:rsidRDefault="00686987" w:rsidP="00686987">
      <w:pPr>
        <w:spacing w:after="240"/>
        <w:rPr>
          <w:rFonts w:ascii="Times New Roman" w:hAnsi="Times New Roman"/>
          <w:lang w:val="pt-BR"/>
        </w:rPr>
      </w:pPr>
      <w:r w:rsidRPr="00505806">
        <w:rPr>
          <w:rFonts w:ascii="Times New Roman" w:hAnsi="Times New Roman"/>
          <w:lang w:val="pt-BR"/>
        </w:rPr>
        <w:lastRenderedPageBreak/>
        <w:t xml:space="preserve">• Pandas e </w:t>
      </w:r>
      <w:proofErr w:type="spellStart"/>
      <w:r w:rsidRPr="00505806">
        <w:rPr>
          <w:rFonts w:ascii="Times New Roman" w:hAnsi="Times New Roman"/>
          <w:lang w:val="pt-BR"/>
        </w:rPr>
        <w:t>NumPy</w:t>
      </w:r>
      <w:proofErr w:type="spellEnd"/>
      <w:r w:rsidRPr="00505806">
        <w:rPr>
          <w:rFonts w:ascii="Times New Roman" w:hAnsi="Times New Roman"/>
          <w:lang w:val="pt-BR"/>
        </w:rPr>
        <w:t xml:space="preserve">: Para manipulação estruturada de dados matriciais e operações de álgebra linear necessárias no tratamento das </w:t>
      </w:r>
      <w:proofErr w:type="spellStart"/>
      <w:r w:rsidRPr="00505806">
        <w:rPr>
          <w:rFonts w:ascii="Times New Roman" w:hAnsi="Times New Roman"/>
          <w:lang w:val="pt-BR"/>
        </w:rPr>
        <w:t>oscilografias</w:t>
      </w:r>
      <w:proofErr w:type="spellEnd"/>
      <w:r w:rsidRPr="00505806">
        <w:rPr>
          <w:rFonts w:ascii="Times New Roman" w:hAnsi="Times New Roman"/>
          <w:lang w:val="pt-BR"/>
        </w:rPr>
        <w:t>.</w:t>
      </w:r>
    </w:p>
    <w:p w14:paraId="7301BF14" w14:textId="77777777" w:rsidR="00686987" w:rsidRPr="00505806" w:rsidRDefault="00686987" w:rsidP="00686987">
      <w:pPr>
        <w:spacing w:after="240"/>
        <w:rPr>
          <w:rFonts w:ascii="Times New Roman" w:hAnsi="Times New Roman"/>
          <w:lang w:val="pt-BR"/>
        </w:rPr>
      </w:pPr>
      <w:r w:rsidRPr="00505806">
        <w:rPr>
          <w:rFonts w:ascii="Times New Roman" w:hAnsi="Times New Roman"/>
          <w:lang w:val="pt-BR"/>
        </w:rPr>
        <w:t xml:space="preserve">• </w:t>
      </w:r>
      <w:proofErr w:type="spellStart"/>
      <w:r w:rsidRPr="00505806">
        <w:rPr>
          <w:rFonts w:ascii="Times New Roman" w:hAnsi="Times New Roman"/>
          <w:lang w:val="pt-BR"/>
        </w:rPr>
        <w:t>TensorFlow</w:t>
      </w:r>
      <w:proofErr w:type="spellEnd"/>
      <w:r w:rsidRPr="00505806">
        <w:rPr>
          <w:rFonts w:ascii="Times New Roman" w:hAnsi="Times New Roman"/>
          <w:lang w:val="pt-BR"/>
        </w:rPr>
        <w:t xml:space="preserve"> e </w:t>
      </w:r>
      <w:proofErr w:type="spellStart"/>
      <w:r w:rsidRPr="00505806">
        <w:rPr>
          <w:rFonts w:ascii="Times New Roman" w:hAnsi="Times New Roman"/>
          <w:lang w:val="pt-BR"/>
        </w:rPr>
        <w:t>Keras</w:t>
      </w:r>
      <w:proofErr w:type="spellEnd"/>
      <w:r w:rsidRPr="00505806">
        <w:rPr>
          <w:rFonts w:ascii="Times New Roman" w:hAnsi="Times New Roman"/>
          <w:lang w:val="pt-BR"/>
        </w:rPr>
        <w:t xml:space="preserve">: Frameworks de alto nível utilizados para a construção, treinamento e validação da arquitetura do </w:t>
      </w:r>
      <w:proofErr w:type="spellStart"/>
      <w:r w:rsidRPr="00505806">
        <w:rPr>
          <w:rFonts w:ascii="Times New Roman" w:hAnsi="Times New Roman"/>
          <w:lang w:val="pt-BR"/>
        </w:rPr>
        <w:t>Autoencoder</w:t>
      </w:r>
      <w:proofErr w:type="spellEnd"/>
      <w:r w:rsidRPr="00505806">
        <w:rPr>
          <w:rFonts w:ascii="Times New Roman" w:hAnsi="Times New Roman"/>
          <w:lang w:val="pt-BR"/>
        </w:rPr>
        <w:t xml:space="preserve"> Convolucional.</w:t>
      </w:r>
    </w:p>
    <w:p w14:paraId="250C6A1D" w14:textId="77777777" w:rsidR="00686987" w:rsidRPr="00505806" w:rsidRDefault="00686987" w:rsidP="00686987">
      <w:pPr>
        <w:spacing w:after="240"/>
        <w:rPr>
          <w:rFonts w:ascii="Times New Roman" w:hAnsi="Times New Roman"/>
          <w:lang w:val="pt-BR"/>
        </w:rPr>
      </w:pPr>
      <w:r w:rsidRPr="00505806">
        <w:rPr>
          <w:rFonts w:ascii="Times New Roman" w:hAnsi="Times New Roman"/>
          <w:lang w:val="pt-BR"/>
        </w:rPr>
        <w:t xml:space="preserve">• </w:t>
      </w:r>
      <w:proofErr w:type="spellStart"/>
      <w:r w:rsidRPr="00505806">
        <w:rPr>
          <w:rFonts w:ascii="Times New Roman" w:hAnsi="Times New Roman"/>
          <w:lang w:val="pt-BR"/>
        </w:rPr>
        <w:t>Scikit-learn</w:t>
      </w:r>
      <w:proofErr w:type="spellEnd"/>
      <w:r w:rsidRPr="00505806">
        <w:rPr>
          <w:rFonts w:ascii="Times New Roman" w:hAnsi="Times New Roman"/>
          <w:lang w:val="pt-BR"/>
        </w:rPr>
        <w:t>: Utilizada para a implementação do algoritmo K-</w:t>
      </w:r>
      <w:proofErr w:type="spellStart"/>
      <w:r w:rsidRPr="00505806">
        <w:rPr>
          <w:rFonts w:ascii="Times New Roman" w:hAnsi="Times New Roman"/>
          <w:lang w:val="pt-BR"/>
        </w:rPr>
        <w:t>Means</w:t>
      </w:r>
      <w:proofErr w:type="spellEnd"/>
      <w:r w:rsidRPr="00505806">
        <w:rPr>
          <w:rFonts w:ascii="Times New Roman" w:hAnsi="Times New Roman"/>
          <w:lang w:val="pt-BR"/>
        </w:rPr>
        <w:t>, normalização de dados (</w:t>
      </w:r>
      <w:proofErr w:type="spellStart"/>
      <w:r w:rsidRPr="00505806">
        <w:rPr>
          <w:rFonts w:ascii="Times New Roman" w:hAnsi="Times New Roman"/>
          <w:lang w:val="pt-BR"/>
        </w:rPr>
        <w:t>StandardScaler</w:t>
      </w:r>
      <w:proofErr w:type="spellEnd"/>
      <w:r w:rsidRPr="00505806">
        <w:rPr>
          <w:rFonts w:ascii="Times New Roman" w:hAnsi="Times New Roman"/>
          <w:lang w:val="pt-BR"/>
        </w:rPr>
        <w:t xml:space="preserve">) e cálculo de métricas de validação como o </w:t>
      </w:r>
      <w:proofErr w:type="spellStart"/>
      <w:r w:rsidRPr="00505806">
        <w:rPr>
          <w:rFonts w:ascii="Times New Roman" w:hAnsi="Times New Roman"/>
          <w:lang w:val="pt-BR"/>
        </w:rPr>
        <w:t>Silhouette</w:t>
      </w:r>
      <w:proofErr w:type="spellEnd"/>
      <w:r w:rsidRPr="00505806">
        <w:rPr>
          <w:rFonts w:ascii="Times New Roman" w:hAnsi="Times New Roman"/>
          <w:lang w:val="pt-BR"/>
        </w:rPr>
        <w:t xml:space="preserve"> Score.</w:t>
      </w:r>
    </w:p>
    <w:p w14:paraId="684F9A26" w14:textId="77777777" w:rsidR="00686987" w:rsidRPr="00505806" w:rsidRDefault="00686987" w:rsidP="00686987">
      <w:pPr>
        <w:spacing w:after="240"/>
        <w:rPr>
          <w:rFonts w:ascii="Times New Roman" w:hAnsi="Times New Roman"/>
          <w:lang w:val="pt-BR"/>
        </w:rPr>
      </w:pPr>
      <w:r w:rsidRPr="00505806">
        <w:rPr>
          <w:rFonts w:ascii="Times New Roman" w:hAnsi="Times New Roman"/>
          <w:lang w:val="pt-BR"/>
        </w:rPr>
        <w:t xml:space="preserve">• </w:t>
      </w:r>
      <w:proofErr w:type="spellStart"/>
      <w:r w:rsidRPr="00505806">
        <w:rPr>
          <w:rFonts w:ascii="Times New Roman" w:hAnsi="Times New Roman"/>
          <w:lang w:val="pt-BR"/>
        </w:rPr>
        <w:t>Matplotlib</w:t>
      </w:r>
      <w:proofErr w:type="spellEnd"/>
      <w:r w:rsidRPr="00505806">
        <w:rPr>
          <w:rFonts w:ascii="Times New Roman" w:hAnsi="Times New Roman"/>
          <w:lang w:val="pt-BR"/>
        </w:rPr>
        <w:t xml:space="preserve"> e </w:t>
      </w:r>
      <w:proofErr w:type="spellStart"/>
      <w:r w:rsidRPr="00505806">
        <w:rPr>
          <w:rFonts w:ascii="Times New Roman" w:hAnsi="Times New Roman"/>
          <w:lang w:val="pt-BR"/>
        </w:rPr>
        <w:t>Seaborn</w:t>
      </w:r>
      <w:proofErr w:type="spellEnd"/>
      <w:r w:rsidRPr="00505806">
        <w:rPr>
          <w:rFonts w:ascii="Times New Roman" w:hAnsi="Times New Roman"/>
          <w:lang w:val="pt-BR"/>
        </w:rPr>
        <w:t>: Para a visualização dos sinais elétricos, curvas de perda (</w:t>
      </w:r>
      <w:proofErr w:type="spellStart"/>
      <w:r w:rsidRPr="00505806">
        <w:rPr>
          <w:rFonts w:ascii="Times New Roman" w:hAnsi="Times New Roman"/>
          <w:lang w:val="pt-BR"/>
        </w:rPr>
        <w:t>loss</w:t>
      </w:r>
      <w:proofErr w:type="spellEnd"/>
      <w:r w:rsidRPr="00505806">
        <w:rPr>
          <w:rFonts w:ascii="Times New Roman" w:hAnsi="Times New Roman"/>
          <w:lang w:val="pt-BR"/>
        </w:rPr>
        <w:t>) durante o treinamento e projeção gráfica dos clusters formados.</w:t>
      </w:r>
    </w:p>
    <w:p w14:paraId="50D985CF" w14:textId="092C2EB9" w:rsidR="00686987" w:rsidRPr="00505806" w:rsidRDefault="00686987" w:rsidP="00686987">
      <w:pPr>
        <w:pStyle w:val="Ttulo2"/>
        <w:rPr>
          <w:rFonts w:ascii="Times New Roman" w:hAnsi="Times New Roman"/>
          <w:lang w:val="pt-BR"/>
        </w:rPr>
      </w:pPr>
      <w:r w:rsidRPr="00505806">
        <w:rPr>
          <w:rFonts w:ascii="Times New Roman" w:hAnsi="Times New Roman"/>
          <w:b w:val="0"/>
          <w:bCs/>
          <w:lang w:val="pt-BR"/>
        </w:rPr>
        <w:tab/>
      </w:r>
      <w:bookmarkStart w:id="9" w:name="_Toc220440019"/>
      <w:r w:rsidRPr="00505806">
        <w:rPr>
          <w:rFonts w:ascii="Times New Roman" w:hAnsi="Times New Roman"/>
          <w:lang w:val="pt-BR"/>
        </w:rPr>
        <w:t>4.3. Pipeline de Processamento e Modelagem</w:t>
      </w:r>
      <w:bookmarkEnd w:id="9"/>
    </w:p>
    <w:p w14:paraId="43EF4684" w14:textId="77777777" w:rsidR="00686987" w:rsidRPr="00505806" w:rsidRDefault="00686987" w:rsidP="00686987">
      <w:pPr>
        <w:spacing w:after="240"/>
        <w:rPr>
          <w:rFonts w:ascii="Times New Roman" w:hAnsi="Times New Roman"/>
          <w:lang w:val="pt-BR"/>
        </w:rPr>
      </w:pPr>
      <w:r w:rsidRPr="00505806">
        <w:rPr>
          <w:rFonts w:ascii="Times New Roman" w:hAnsi="Times New Roman"/>
          <w:lang w:val="pt-BR"/>
        </w:rPr>
        <w:t>O desenvolvimento da solução computacional segue um fluxo rigoroso de etapas, descritas a seguir.</w:t>
      </w:r>
    </w:p>
    <w:p w14:paraId="4D711A82" w14:textId="39B7416D" w:rsidR="00686987" w:rsidRPr="00505806" w:rsidRDefault="00686987" w:rsidP="00686987">
      <w:pPr>
        <w:pStyle w:val="Ttulo3"/>
        <w:rPr>
          <w:rFonts w:ascii="Times New Roman" w:hAnsi="Times New Roman"/>
          <w:lang w:val="pt-BR"/>
        </w:rPr>
      </w:pPr>
      <w:r w:rsidRPr="00505806">
        <w:rPr>
          <w:rFonts w:ascii="Times New Roman" w:hAnsi="Times New Roman"/>
          <w:b w:val="0"/>
          <w:bCs/>
          <w:lang w:val="pt-BR"/>
        </w:rPr>
        <w:tab/>
      </w:r>
      <w:bookmarkStart w:id="10" w:name="_Toc220440020"/>
      <w:r w:rsidRPr="00505806">
        <w:rPr>
          <w:rFonts w:ascii="Times New Roman" w:hAnsi="Times New Roman"/>
          <w:lang w:val="pt-BR"/>
        </w:rPr>
        <w:t>4.3.1. Coleta e Pré-processamento dos Dados</w:t>
      </w:r>
      <w:bookmarkEnd w:id="10"/>
    </w:p>
    <w:p w14:paraId="438C7468" w14:textId="0BF6BD76" w:rsidR="002A2D44" w:rsidRPr="002A2D44" w:rsidRDefault="002A2D44" w:rsidP="002A2D44">
      <w:pPr>
        <w:spacing w:after="240"/>
        <w:rPr>
          <w:rFonts w:ascii="Times New Roman" w:hAnsi="Times New Roman"/>
          <w:lang w:val="pt-BR"/>
        </w:rPr>
      </w:pPr>
      <w:r w:rsidRPr="002A2D44">
        <w:rPr>
          <w:rFonts w:ascii="Times New Roman" w:hAnsi="Times New Roman"/>
          <w:lang w:val="pt-BR"/>
        </w:rPr>
        <w:t>Os dados brutos, consistindo em formas de onda de tensão trifásica, são submetidos a uma etapa de limpeza inicial para a remoção de registros corrompidos ou com janelas de tempo inconsistentes. Dado que as redes neurais e a etapa de classificação de distúrbios são altamente sensíveis à escala dos dados de entrada, os sinais de tensão serão normalizados com base em valores por unidade (</w:t>
      </w:r>
      <w:proofErr w:type="spellStart"/>
      <w:r w:rsidRPr="002A2D44">
        <w:rPr>
          <w:rFonts w:ascii="Times New Roman" w:hAnsi="Times New Roman"/>
          <w:lang w:val="pt-BR"/>
        </w:rPr>
        <w:t>p.u</w:t>
      </w:r>
      <w:proofErr w:type="spellEnd"/>
      <w:r w:rsidRPr="002A2D44">
        <w:rPr>
          <w:rFonts w:ascii="Times New Roman" w:hAnsi="Times New Roman"/>
          <w:lang w:val="pt-BR"/>
        </w:rPr>
        <w:t>.), o que é realizado dividindo-se o valor instantâneo do sinal pelo valor de pico da tensão nominal do sistema</w:t>
      </w:r>
      <w:sdt>
        <w:sdtPr>
          <w:rPr>
            <w:rFonts w:ascii="Times New Roman" w:hAnsi="Times New Roman"/>
            <w:lang w:val="pt-BR"/>
          </w:rPr>
          <w:id w:val="574950634"/>
          <w:citation/>
        </w:sdtPr>
        <w:sdtContent>
          <w:r>
            <w:rPr>
              <w:rFonts w:ascii="Times New Roman" w:hAnsi="Times New Roman"/>
              <w:lang w:val="pt-BR"/>
            </w:rPr>
            <w:fldChar w:fldCharType="begin"/>
          </w:r>
          <w:r>
            <w:rPr>
              <w:rFonts w:ascii="Times New Roman" w:hAnsi="Times New Roman"/>
              <w:lang w:val="pt-BR"/>
            </w:rPr>
            <w:instrText xml:space="preserve"> CITATION Isl23 \l 1046 </w:instrText>
          </w:r>
          <w:r>
            <w:rPr>
              <w:rFonts w:ascii="Times New Roman" w:hAnsi="Times New Roman"/>
              <w:lang w:val="pt-BR"/>
            </w:rPr>
            <w:fldChar w:fldCharType="separate"/>
          </w:r>
          <w:r w:rsidR="00A554C6">
            <w:rPr>
              <w:rFonts w:ascii="Times New Roman" w:hAnsi="Times New Roman"/>
              <w:noProof/>
              <w:lang w:val="pt-BR"/>
            </w:rPr>
            <w:t xml:space="preserve"> </w:t>
          </w:r>
          <w:r w:rsidR="00A554C6" w:rsidRPr="00A554C6">
            <w:rPr>
              <w:rFonts w:ascii="Times New Roman" w:hAnsi="Times New Roman"/>
              <w:noProof/>
              <w:lang w:val="pt-BR"/>
            </w:rPr>
            <w:t>(</w:t>
          </w:r>
          <w:hyperlink w:anchor="Isl23" w:history="1">
            <w:r w:rsidR="00A554C6" w:rsidRPr="00A554C6">
              <w:rPr>
                <w:rFonts w:ascii="Times New Roman" w:hAnsi="Times New Roman"/>
                <w:noProof/>
                <w:lang w:val="pt-BR"/>
              </w:rPr>
              <w:t xml:space="preserve">Islam </w:t>
            </w:r>
            <w:r w:rsidR="00A554C6" w:rsidRPr="00A554C6">
              <w:rPr>
                <w:rFonts w:ascii="Times New Roman" w:hAnsi="Times New Roman"/>
                <w:i/>
                <w:iCs/>
                <w:noProof/>
                <w:lang w:val="pt-BR"/>
              </w:rPr>
              <w:t>et al.</w:t>
            </w:r>
            <w:r w:rsidR="00A554C6" w:rsidRPr="00A554C6">
              <w:rPr>
                <w:rFonts w:ascii="Times New Roman" w:hAnsi="Times New Roman"/>
                <w:noProof/>
                <w:lang w:val="pt-BR"/>
              </w:rPr>
              <w:t>, 2023</w:t>
            </w:r>
          </w:hyperlink>
          <w:r w:rsidR="00A554C6" w:rsidRPr="00A554C6">
            <w:rPr>
              <w:rFonts w:ascii="Times New Roman" w:hAnsi="Times New Roman"/>
              <w:noProof/>
              <w:lang w:val="pt-BR"/>
            </w:rPr>
            <w:t>)</w:t>
          </w:r>
          <w:r>
            <w:rPr>
              <w:rFonts w:ascii="Times New Roman" w:hAnsi="Times New Roman"/>
              <w:lang w:val="pt-BR"/>
            </w:rPr>
            <w:fldChar w:fldCharType="end"/>
          </w:r>
        </w:sdtContent>
      </w:sdt>
      <w:r w:rsidRPr="002A2D44">
        <w:rPr>
          <w:rFonts w:ascii="Times New Roman" w:hAnsi="Times New Roman"/>
          <w:lang w:val="pt-BR"/>
        </w:rPr>
        <w:t xml:space="preserve">. Diferentemente da padronização Z-score aplicada individualmente — que forçaria os sinais a terem variância unitária e, consequentemente, eliminaria informações críticas de magnitude —, a conversão para </w:t>
      </w:r>
      <w:proofErr w:type="spellStart"/>
      <w:r w:rsidRPr="002A2D44">
        <w:rPr>
          <w:rFonts w:ascii="Times New Roman" w:hAnsi="Times New Roman"/>
          <w:lang w:val="pt-BR"/>
        </w:rPr>
        <w:t>p.u</w:t>
      </w:r>
      <w:proofErr w:type="spellEnd"/>
      <w:r w:rsidRPr="002A2D44">
        <w:rPr>
          <w:rFonts w:ascii="Times New Roman" w:hAnsi="Times New Roman"/>
          <w:lang w:val="pt-BR"/>
        </w:rPr>
        <w:t xml:space="preserve">. alinha-se às práticas e definições da norma IEEE </w:t>
      </w:r>
      <w:proofErr w:type="spellStart"/>
      <w:r w:rsidRPr="002A2D44">
        <w:rPr>
          <w:rFonts w:ascii="Times New Roman" w:hAnsi="Times New Roman"/>
          <w:lang w:val="pt-BR"/>
        </w:rPr>
        <w:t>Std</w:t>
      </w:r>
      <w:proofErr w:type="spellEnd"/>
      <w:r w:rsidRPr="002A2D44">
        <w:rPr>
          <w:rFonts w:ascii="Times New Roman" w:hAnsi="Times New Roman"/>
          <w:lang w:val="pt-BR"/>
        </w:rPr>
        <w:t xml:space="preserve"> 1159:2019, preservando a magnitude real da tensão remanescente (</w:t>
      </w:r>
      <w:proofErr w:type="spellStart"/>
      <w:r w:rsidRPr="002A2D44">
        <w:rPr>
          <w:rFonts w:ascii="Times New Roman" w:hAnsi="Times New Roman"/>
          <w:lang w:val="pt-BR"/>
        </w:rPr>
        <w:t>retained</w:t>
      </w:r>
      <w:proofErr w:type="spellEnd"/>
      <w:r w:rsidRPr="002A2D44">
        <w:rPr>
          <w:rFonts w:ascii="Times New Roman" w:hAnsi="Times New Roman"/>
          <w:lang w:val="pt-BR"/>
        </w:rPr>
        <w:t xml:space="preserve"> </w:t>
      </w:r>
      <w:proofErr w:type="spellStart"/>
      <w:r w:rsidRPr="002A2D44">
        <w:rPr>
          <w:rFonts w:ascii="Times New Roman" w:hAnsi="Times New Roman"/>
          <w:lang w:val="pt-BR"/>
        </w:rPr>
        <w:t>voltage</w:t>
      </w:r>
      <w:proofErr w:type="spellEnd"/>
      <w:r w:rsidRPr="002A2D44">
        <w:rPr>
          <w:rFonts w:ascii="Times New Roman" w:hAnsi="Times New Roman"/>
          <w:lang w:val="pt-BR"/>
        </w:rPr>
        <w:t>)</w:t>
      </w:r>
      <w:r>
        <w:rPr>
          <w:rFonts w:ascii="Times New Roman" w:hAnsi="Times New Roman"/>
          <w:lang w:val="pt-BR"/>
        </w:rPr>
        <w:t xml:space="preserve"> </w:t>
      </w:r>
      <w:sdt>
        <w:sdtPr>
          <w:rPr>
            <w:rFonts w:ascii="Times New Roman" w:hAnsi="Times New Roman"/>
            <w:lang w:val="pt-BR"/>
          </w:rPr>
          <w:id w:val="-1014291166"/>
          <w:citation/>
        </w:sdtPr>
        <w:sdtContent>
          <w:r>
            <w:rPr>
              <w:rFonts w:ascii="Times New Roman" w:hAnsi="Times New Roman"/>
              <w:lang w:val="pt-BR"/>
            </w:rPr>
            <w:fldChar w:fldCharType="begin"/>
          </w:r>
          <w:r>
            <w:rPr>
              <w:rFonts w:ascii="Times New Roman" w:hAnsi="Times New Roman"/>
              <w:lang w:val="pt-BR"/>
            </w:rPr>
            <w:instrText xml:space="preserve"> CITATION IEE19 \l 1046 </w:instrText>
          </w:r>
          <w:r>
            <w:rPr>
              <w:rFonts w:ascii="Times New Roman" w:hAnsi="Times New Roman"/>
              <w:lang w:val="pt-BR"/>
            </w:rPr>
            <w:fldChar w:fldCharType="separate"/>
          </w:r>
          <w:r w:rsidR="00A554C6" w:rsidRPr="00A554C6">
            <w:rPr>
              <w:rFonts w:ascii="Times New Roman" w:hAnsi="Times New Roman"/>
              <w:noProof/>
              <w:lang w:val="pt-BR"/>
            </w:rPr>
            <w:t>(</w:t>
          </w:r>
          <w:hyperlink w:anchor="IEE19" w:history="1">
            <w:r w:rsidR="00A554C6" w:rsidRPr="00A554C6">
              <w:rPr>
                <w:rFonts w:ascii="Times New Roman" w:hAnsi="Times New Roman"/>
                <w:noProof/>
                <w:lang w:val="pt-BR"/>
              </w:rPr>
              <w:t>IEEE, 2019</w:t>
            </w:r>
          </w:hyperlink>
          <w:r w:rsidR="00A554C6" w:rsidRPr="00A554C6">
            <w:rPr>
              <w:rFonts w:ascii="Times New Roman" w:hAnsi="Times New Roman"/>
              <w:noProof/>
              <w:lang w:val="pt-BR"/>
            </w:rPr>
            <w:t>)</w:t>
          </w:r>
          <w:r>
            <w:rPr>
              <w:rFonts w:ascii="Times New Roman" w:hAnsi="Times New Roman"/>
              <w:lang w:val="pt-BR"/>
            </w:rPr>
            <w:fldChar w:fldCharType="end"/>
          </w:r>
        </w:sdtContent>
      </w:sdt>
      <w:r w:rsidRPr="002A2D44">
        <w:rPr>
          <w:rFonts w:ascii="Times New Roman" w:hAnsi="Times New Roman"/>
          <w:lang w:val="pt-BR"/>
        </w:rPr>
        <w:t xml:space="preserve">. Esse rigor é imprescindível para que o algoritmo de agrupamento consiga diferenciar corretamente os eventos baseados em suas amplitudes absolutas, como afundamentos de tensão ou </w:t>
      </w:r>
      <w:proofErr w:type="spellStart"/>
      <w:r w:rsidRPr="002A2D44">
        <w:rPr>
          <w:rFonts w:ascii="Times New Roman" w:hAnsi="Times New Roman"/>
          <w:lang w:val="pt-BR"/>
        </w:rPr>
        <w:t>sags</w:t>
      </w:r>
      <w:proofErr w:type="spellEnd"/>
      <w:r w:rsidRPr="002A2D44">
        <w:rPr>
          <w:rFonts w:ascii="Times New Roman" w:hAnsi="Times New Roman"/>
          <w:lang w:val="pt-BR"/>
        </w:rPr>
        <w:t xml:space="preserve"> (0,1 a 0,9 </w:t>
      </w:r>
      <w:proofErr w:type="spellStart"/>
      <w:r w:rsidRPr="002A2D44">
        <w:rPr>
          <w:rFonts w:ascii="Times New Roman" w:hAnsi="Times New Roman"/>
          <w:lang w:val="pt-BR"/>
        </w:rPr>
        <w:t>p.u</w:t>
      </w:r>
      <w:proofErr w:type="spellEnd"/>
      <w:r w:rsidRPr="002A2D44">
        <w:rPr>
          <w:rFonts w:ascii="Times New Roman" w:hAnsi="Times New Roman"/>
          <w:lang w:val="pt-BR"/>
        </w:rPr>
        <w:t xml:space="preserve">.) em contraposição a interrupções (&lt; 0,1 </w:t>
      </w:r>
      <w:proofErr w:type="spellStart"/>
      <w:r w:rsidRPr="002A2D44">
        <w:rPr>
          <w:rFonts w:ascii="Times New Roman" w:hAnsi="Times New Roman"/>
          <w:lang w:val="pt-BR"/>
        </w:rPr>
        <w:t>p.u</w:t>
      </w:r>
      <w:proofErr w:type="spellEnd"/>
      <w:r w:rsidRPr="002A2D44">
        <w:rPr>
          <w:rFonts w:ascii="Times New Roman" w:hAnsi="Times New Roman"/>
          <w:lang w:val="pt-BR"/>
        </w:rPr>
        <w:t>.)</w:t>
      </w:r>
      <w:sdt>
        <w:sdtPr>
          <w:rPr>
            <w:rFonts w:ascii="Times New Roman" w:hAnsi="Times New Roman"/>
            <w:lang w:val="pt-BR"/>
          </w:rPr>
          <w:id w:val="-1508667630"/>
          <w:citation/>
        </w:sdtPr>
        <w:sdtContent>
          <w:r>
            <w:rPr>
              <w:rFonts w:ascii="Times New Roman" w:hAnsi="Times New Roman"/>
              <w:lang w:val="pt-BR"/>
            </w:rPr>
            <w:fldChar w:fldCharType="begin"/>
          </w:r>
          <w:r>
            <w:rPr>
              <w:rFonts w:ascii="Times New Roman" w:hAnsi="Times New Roman"/>
              <w:lang w:val="pt-BR"/>
            </w:rPr>
            <w:instrText xml:space="preserve"> CITATION IEE19 \l 1046 </w:instrText>
          </w:r>
          <w:r>
            <w:rPr>
              <w:rFonts w:ascii="Times New Roman" w:hAnsi="Times New Roman"/>
              <w:lang w:val="pt-BR"/>
            </w:rPr>
            <w:fldChar w:fldCharType="separate"/>
          </w:r>
          <w:r w:rsidR="00A554C6">
            <w:rPr>
              <w:rFonts w:ascii="Times New Roman" w:hAnsi="Times New Roman"/>
              <w:noProof/>
              <w:lang w:val="pt-BR"/>
            </w:rPr>
            <w:t xml:space="preserve"> </w:t>
          </w:r>
          <w:r w:rsidR="00A554C6" w:rsidRPr="00A554C6">
            <w:rPr>
              <w:rFonts w:ascii="Times New Roman" w:hAnsi="Times New Roman"/>
              <w:noProof/>
              <w:lang w:val="pt-BR"/>
            </w:rPr>
            <w:t>(</w:t>
          </w:r>
          <w:hyperlink w:anchor="IEE19" w:history="1">
            <w:r w:rsidR="00A554C6" w:rsidRPr="00A554C6">
              <w:rPr>
                <w:rFonts w:ascii="Times New Roman" w:hAnsi="Times New Roman"/>
                <w:noProof/>
                <w:lang w:val="pt-BR"/>
              </w:rPr>
              <w:t>IEEE, 2019</w:t>
            </w:r>
          </w:hyperlink>
          <w:r w:rsidR="00A554C6" w:rsidRPr="00A554C6">
            <w:rPr>
              <w:rFonts w:ascii="Times New Roman" w:hAnsi="Times New Roman"/>
              <w:noProof/>
              <w:lang w:val="pt-BR"/>
            </w:rPr>
            <w:t>)</w:t>
          </w:r>
          <w:r>
            <w:rPr>
              <w:rFonts w:ascii="Times New Roman" w:hAnsi="Times New Roman"/>
              <w:lang w:val="pt-BR"/>
            </w:rPr>
            <w:fldChar w:fldCharType="end"/>
          </w:r>
        </w:sdtContent>
      </w:sdt>
      <w:r w:rsidRPr="002A2D44">
        <w:rPr>
          <w:rFonts w:ascii="Times New Roman" w:hAnsi="Times New Roman"/>
          <w:lang w:val="pt-BR"/>
        </w:rPr>
        <w:t>.</w:t>
      </w:r>
    </w:p>
    <w:p w14:paraId="0712BDEE" w14:textId="2CFC13EF" w:rsidR="00686987" w:rsidRPr="00505806" w:rsidRDefault="002A2D44" w:rsidP="002A2D44">
      <w:pPr>
        <w:spacing w:after="240"/>
        <w:rPr>
          <w:rFonts w:ascii="Times New Roman" w:hAnsi="Times New Roman"/>
          <w:lang w:val="pt-BR"/>
        </w:rPr>
      </w:pPr>
      <w:r>
        <w:rPr>
          <w:rFonts w:ascii="Times New Roman" w:hAnsi="Times New Roman"/>
          <w:lang w:val="pt-BR"/>
        </w:rPr>
        <w:tab/>
      </w:r>
      <w:r w:rsidRPr="002A2D44">
        <w:rPr>
          <w:rFonts w:ascii="Times New Roman" w:hAnsi="Times New Roman"/>
          <w:lang w:val="pt-BR"/>
        </w:rPr>
        <w:t xml:space="preserve">Adicionalmente, os registros </w:t>
      </w:r>
      <w:proofErr w:type="spellStart"/>
      <w:r w:rsidRPr="002A2D44">
        <w:rPr>
          <w:rFonts w:ascii="Times New Roman" w:hAnsi="Times New Roman"/>
          <w:lang w:val="pt-BR"/>
        </w:rPr>
        <w:t>oscilográficos</w:t>
      </w:r>
      <w:proofErr w:type="spellEnd"/>
      <w:r w:rsidRPr="002A2D44">
        <w:rPr>
          <w:rFonts w:ascii="Times New Roman" w:hAnsi="Times New Roman"/>
          <w:lang w:val="pt-BR"/>
        </w:rPr>
        <w:t>, idealmente extraídos no formato padrão COMTRADE</w:t>
      </w:r>
      <w:r>
        <w:rPr>
          <w:rFonts w:ascii="Times New Roman" w:hAnsi="Times New Roman"/>
          <w:lang w:val="pt-BR"/>
        </w:rPr>
        <w:t xml:space="preserve"> </w:t>
      </w:r>
      <w:sdt>
        <w:sdtPr>
          <w:rPr>
            <w:rFonts w:ascii="Times New Roman" w:hAnsi="Times New Roman"/>
            <w:lang w:val="pt-BR"/>
          </w:rPr>
          <w:id w:val="-1414156202"/>
          <w:citation/>
        </w:sdtPr>
        <w:sdtContent>
          <w:r>
            <w:rPr>
              <w:rFonts w:ascii="Times New Roman" w:hAnsi="Times New Roman"/>
              <w:lang w:val="pt-BR"/>
            </w:rPr>
            <w:fldChar w:fldCharType="begin"/>
          </w:r>
          <w:r>
            <w:rPr>
              <w:rFonts w:ascii="Times New Roman" w:hAnsi="Times New Roman"/>
              <w:lang w:val="pt-BR"/>
            </w:rPr>
            <w:instrText xml:space="preserve"> CITATION Uki14 \l 1046 </w:instrText>
          </w:r>
          <w:r>
            <w:rPr>
              <w:rFonts w:ascii="Times New Roman" w:hAnsi="Times New Roman"/>
              <w:lang w:val="pt-BR"/>
            </w:rPr>
            <w:fldChar w:fldCharType="separate"/>
          </w:r>
          <w:r w:rsidR="00A554C6" w:rsidRPr="00A554C6">
            <w:rPr>
              <w:rFonts w:ascii="Times New Roman" w:hAnsi="Times New Roman"/>
              <w:noProof/>
              <w:lang w:val="pt-BR"/>
            </w:rPr>
            <w:t>(</w:t>
          </w:r>
          <w:hyperlink w:anchor="Uki14" w:history="1">
            <w:r w:rsidR="00A554C6" w:rsidRPr="00A554C6">
              <w:rPr>
                <w:rFonts w:ascii="Times New Roman" w:hAnsi="Times New Roman"/>
                <w:noProof/>
                <w:lang w:val="pt-BR"/>
              </w:rPr>
              <w:t>Ukil e Zivanovic, 2014</w:t>
            </w:r>
          </w:hyperlink>
          <w:r w:rsidR="00A554C6" w:rsidRPr="00A554C6">
            <w:rPr>
              <w:rFonts w:ascii="Times New Roman" w:hAnsi="Times New Roman"/>
              <w:noProof/>
              <w:lang w:val="pt-BR"/>
            </w:rPr>
            <w:t>)</w:t>
          </w:r>
          <w:r>
            <w:rPr>
              <w:rFonts w:ascii="Times New Roman" w:hAnsi="Times New Roman"/>
              <w:lang w:val="pt-BR"/>
            </w:rPr>
            <w:fldChar w:fldCharType="end"/>
          </w:r>
        </w:sdtContent>
      </w:sdt>
      <w:r w:rsidRPr="002A2D44">
        <w:rPr>
          <w:rFonts w:ascii="Times New Roman" w:hAnsi="Times New Roman"/>
          <w:lang w:val="pt-BR"/>
        </w:rPr>
        <w:t xml:space="preserve">, serão redimensionados para assegurar a uniformidade exigida na entrada do modelo de </w:t>
      </w:r>
      <w:proofErr w:type="spellStart"/>
      <w:r w:rsidRPr="002A2D44">
        <w:rPr>
          <w:rFonts w:ascii="Times New Roman" w:hAnsi="Times New Roman"/>
          <w:lang w:val="pt-BR"/>
        </w:rPr>
        <w:t>Deep</w:t>
      </w:r>
      <w:proofErr w:type="spellEnd"/>
      <w:r w:rsidRPr="002A2D44">
        <w:rPr>
          <w:rFonts w:ascii="Times New Roman" w:hAnsi="Times New Roman"/>
          <w:lang w:val="pt-BR"/>
        </w:rPr>
        <w:t xml:space="preserve"> Learning. Com base nas diretrizes da IEEE </w:t>
      </w:r>
      <w:proofErr w:type="spellStart"/>
      <w:r w:rsidRPr="002A2D44">
        <w:rPr>
          <w:rFonts w:ascii="Times New Roman" w:hAnsi="Times New Roman"/>
          <w:lang w:val="pt-BR"/>
        </w:rPr>
        <w:t>Std</w:t>
      </w:r>
      <w:proofErr w:type="spellEnd"/>
      <w:r w:rsidRPr="002A2D44">
        <w:rPr>
          <w:rFonts w:ascii="Times New Roman" w:hAnsi="Times New Roman"/>
          <w:lang w:val="pt-BR"/>
        </w:rPr>
        <w:t xml:space="preserve"> 1159:2019, que define as variações RMS de curta duração como fenômenos ocorrendo em intervalos de 0,5 ciclo a 1 minuto</w:t>
      </w:r>
      <w:r>
        <w:rPr>
          <w:rFonts w:ascii="Times New Roman" w:hAnsi="Times New Roman"/>
          <w:lang w:val="pt-BR"/>
        </w:rPr>
        <w:t xml:space="preserve"> </w:t>
      </w:r>
      <w:sdt>
        <w:sdtPr>
          <w:rPr>
            <w:rFonts w:ascii="Times New Roman" w:hAnsi="Times New Roman"/>
            <w:lang w:val="pt-BR"/>
          </w:rPr>
          <w:id w:val="1362470388"/>
          <w:citation/>
        </w:sdtPr>
        <w:sdtContent>
          <w:r>
            <w:rPr>
              <w:rFonts w:ascii="Times New Roman" w:hAnsi="Times New Roman"/>
              <w:lang w:val="pt-BR"/>
            </w:rPr>
            <w:fldChar w:fldCharType="begin"/>
          </w:r>
          <w:r>
            <w:rPr>
              <w:rFonts w:ascii="Times New Roman" w:hAnsi="Times New Roman"/>
              <w:lang w:val="pt-BR"/>
            </w:rPr>
            <w:instrText xml:space="preserve"> CITATION IEE19 \l 1046 </w:instrText>
          </w:r>
          <w:r>
            <w:rPr>
              <w:rFonts w:ascii="Times New Roman" w:hAnsi="Times New Roman"/>
              <w:lang w:val="pt-BR"/>
            </w:rPr>
            <w:fldChar w:fldCharType="separate"/>
          </w:r>
          <w:r w:rsidR="00A554C6" w:rsidRPr="00A554C6">
            <w:rPr>
              <w:rFonts w:ascii="Times New Roman" w:hAnsi="Times New Roman"/>
              <w:noProof/>
              <w:lang w:val="pt-BR"/>
            </w:rPr>
            <w:t>(</w:t>
          </w:r>
          <w:hyperlink w:anchor="IEE19" w:history="1">
            <w:r w:rsidR="00A554C6" w:rsidRPr="00A554C6">
              <w:rPr>
                <w:rFonts w:ascii="Times New Roman" w:hAnsi="Times New Roman"/>
                <w:noProof/>
                <w:lang w:val="pt-BR"/>
              </w:rPr>
              <w:t>IEEE, 2019</w:t>
            </w:r>
          </w:hyperlink>
          <w:r w:rsidR="00A554C6" w:rsidRPr="00A554C6">
            <w:rPr>
              <w:rFonts w:ascii="Times New Roman" w:hAnsi="Times New Roman"/>
              <w:noProof/>
              <w:lang w:val="pt-BR"/>
            </w:rPr>
            <w:t>)</w:t>
          </w:r>
          <w:r>
            <w:rPr>
              <w:rFonts w:ascii="Times New Roman" w:hAnsi="Times New Roman"/>
              <w:lang w:val="pt-BR"/>
            </w:rPr>
            <w:fldChar w:fldCharType="end"/>
          </w:r>
        </w:sdtContent>
      </w:sdt>
      <w:r w:rsidRPr="002A2D44">
        <w:rPr>
          <w:rFonts w:ascii="Times New Roman" w:hAnsi="Times New Roman"/>
          <w:lang w:val="pt-BR"/>
        </w:rPr>
        <w:t xml:space="preserve">, e apoiando-se na metodologia validada por Islam et al. (2023), os sinais serão janelados em segmentos temporais padronizados, abrangendo, por exemplo, de 10 a 16 ciclos da frequência fundamental </w:t>
      </w:r>
      <w:sdt>
        <w:sdtPr>
          <w:rPr>
            <w:rFonts w:ascii="Times New Roman" w:hAnsi="Times New Roman"/>
            <w:lang w:val="pt-BR"/>
          </w:rPr>
          <w:id w:val="450820027"/>
          <w:citation/>
        </w:sdtPr>
        <w:sdtContent>
          <w:r>
            <w:rPr>
              <w:rFonts w:ascii="Times New Roman" w:hAnsi="Times New Roman"/>
              <w:lang w:val="pt-BR"/>
            </w:rPr>
            <w:fldChar w:fldCharType="begin"/>
          </w:r>
          <w:r>
            <w:rPr>
              <w:rFonts w:ascii="Times New Roman" w:hAnsi="Times New Roman"/>
              <w:lang w:val="pt-BR"/>
            </w:rPr>
            <w:instrText xml:space="preserve"> CITATION IEE19 \l 1046 </w:instrText>
          </w:r>
          <w:r>
            <w:rPr>
              <w:rFonts w:ascii="Times New Roman" w:hAnsi="Times New Roman"/>
              <w:lang w:val="pt-BR"/>
            </w:rPr>
            <w:fldChar w:fldCharType="separate"/>
          </w:r>
          <w:r w:rsidR="00A554C6" w:rsidRPr="00A554C6">
            <w:rPr>
              <w:rFonts w:ascii="Times New Roman" w:hAnsi="Times New Roman"/>
              <w:noProof/>
              <w:lang w:val="pt-BR"/>
            </w:rPr>
            <w:t>(</w:t>
          </w:r>
          <w:hyperlink w:anchor="IEE19" w:history="1">
            <w:r w:rsidR="00A554C6" w:rsidRPr="00A554C6">
              <w:rPr>
                <w:rFonts w:ascii="Times New Roman" w:hAnsi="Times New Roman"/>
                <w:noProof/>
                <w:lang w:val="pt-BR"/>
              </w:rPr>
              <w:t>IEEE, 2019</w:t>
            </w:r>
          </w:hyperlink>
          <w:r w:rsidR="00A554C6" w:rsidRPr="00A554C6">
            <w:rPr>
              <w:rFonts w:ascii="Times New Roman" w:hAnsi="Times New Roman"/>
              <w:noProof/>
              <w:lang w:val="pt-BR"/>
            </w:rPr>
            <w:t>)</w:t>
          </w:r>
          <w:r>
            <w:rPr>
              <w:rFonts w:ascii="Times New Roman" w:hAnsi="Times New Roman"/>
              <w:lang w:val="pt-BR"/>
            </w:rPr>
            <w:fldChar w:fldCharType="end"/>
          </w:r>
        </w:sdtContent>
      </w:sdt>
      <w:r w:rsidRPr="002A2D44">
        <w:rPr>
          <w:rFonts w:ascii="Times New Roman" w:hAnsi="Times New Roman"/>
          <w:lang w:val="pt-BR"/>
        </w:rPr>
        <w:t xml:space="preserve">. Eventos que ultrapassem essa duração poderão ser processados através de técnicas de </w:t>
      </w:r>
      <w:proofErr w:type="spellStart"/>
      <w:r w:rsidRPr="002A2D44">
        <w:rPr>
          <w:rFonts w:ascii="Times New Roman" w:hAnsi="Times New Roman"/>
          <w:lang w:val="pt-BR"/>
        </w:rPr>
        <w:t>janelamento</w:t>
      </w:r>
      <w:proofErr w:type="spellEnd"/>
      <w:r w:rsidRPr="002A2D44">
        <w:rPr>
          <w:rFonts w:ascii="Times New Roman" w:hAnsi="Times New Roman"/>
          <w:lang w:val="pt-BR"/>
        </w:rPr>
        <w:t xml:space="preserve"> deslizante (</w:t>
      </w:r>
      <w:proofErr w:type="spellStart"/>
      <w:r w:rsidRPr="002A2D44">
        <w:rPr>
          <w:rFonts w:ascii="Times New Roman" w:hAnsi="Times New Roman"/>
          <w:lang w:val="pt-BR"/>
        </w:rPr>
        <w:t>sliding</w:t>
      </w:r>
      <w:proofErr w:type="spellEnd"/>
      <w:r w:rsidRPr="002A2D44">
        <w:rPr>
          <w:rFonts w:ascii="Times New Roman" w:hAnsi="Times New Roman"/>
          <w:lang w:val="pt-BR"/>
        </w:rPr>
        <w:t xml:space="preserve"> </w:t>
      </w:r>
      <w:proofErr w:type="spellStart"/>
      <w:r w:rsidRPr="002A2D44">
        <w:rPr>
          <w:rFonts w:ascii="Times New Roman" w:hAnsi="Times New Roman"/>
          <w:lang w:val="pt-BR"/>
        </w:rPr>
        <w:t>window</w:t>
      </w:r>
      <w:proofErr w:type="spellEnd"/>
      <w:r w:rsidRPr="002A2D44">
        <w:rPr>
          <w:rFonts w:ascii="Times New Roman" w:hAnsi="Times New Roman"/>
          <w:lang w:val="pt-BR"/>
        </w:rPr>
        <w:t>), garantindo a coerência temporal e a extração fidedigna das características morfológicas pela rede neural</w:t>
      </w:r>
      <w:sdt>
        <w:sdtPr>
          <w:rPr>
            <w:rFonts w:ascii="Times New Roman" w:hAnsi="Times New Roman"/>
            <w:lang w:val="pt-BR"/>
          </w:rPr>
          <w:id w:val="1579396941"/>
          <w:citation/>
        </w:sdtPr>
        <w:sdtContent>
          <w:r w:rsidR="007C2F88">
            <w:rPr>
              <w:rFonts w:ascii="Times New Roman" w:hAnsi="Times New Roman"/>
              <w:lang w:val="pt-BR"/>
            </w:rPr>
            <w:fldChar w:fldCharType="begin"/>
          </w:r>
          <w:r w:rsidR="007C2F88">
            <w:rPr>
              <w:rFonts w:ascii="Times New Roman" w:hAnsi="Times New Roman"/>
              <w:lang w:val="pt-BR"/>
            </w:rPr>
            <w:instrText xml:space="preserve"> CITATION Jun19 \l 1046 </w:instrText>
          </w:r>
          <w:r w:rsidR="007C2F88">
            <w:rPr>
              <w:rFonts w:ascii="Times New Roman" w:hAnsi="Times New Roman"/>
              <w:lang w:val="pt-BR"/>
            </w:rPr>
            <w:fldChar w:fldCharType="separate"/>
          </w:r>
          <w:r w:rsidR="00A554C6">
            <w:rPr>
              <w:rFonts w:ascii="Times New Roman" w:hAnsi="Times New Roman"/>
              <w:noProof/>
              <w:lang w:val="pt-BR"/>
            </w:rPr>
            <w:t xml:space="preserve"> </w:t>
          </w:r>
          <w:r w:rsidR="00A554C6" w:rsidRPr="00A554C6">
            <w:rPr>
              <w:rFonts w:ascii="Times New Roman" w:hAnsi="Times New Roman"/>
              <w:noProof/>
              <w:lang w:val="pt-BR"/>
            </w:rPr>
            <w:t>(</w:t>
          </w:r>
          <w:hyperlink w:anchor="Jun19" w:history="1">
            <w:r w:rsidR="00A554C6" w:rsidRPr="00A554C6">
              <w:rPr>
                <w:rFonts w:ascii="Times New Roman" w:hAnsi="Times New Roman"/>
                <w:noProof/>
                <w:lang w:val="pt-BR"/>
              </w:rPr>
              <w:t xml:space="preserve">Junior </w:t>
            </w:r>
            <w:r w:rsidR="00A554C6" w:rsidRPr="00A554C6">
              <w:rPr>
                <w:rFonts w:ascii="Times New Roman" w:hAnsi="Times New Roman"/>
                <w:i/>
                <w:iCs/>
                <w:noProof/>
                <w:lang w:val="pt-BR"/>
              </w:rPr>
              <w:t>et al.</w:t>
            </w:r>
            <w:r w:rsidR="00A554C6" w:rsidRPr="00A554C6">
              <w:rPr>
                <w:rFonts w:ascii="Times New Roman" w:hAnsi="Times New Roman"/>
                <w:noProof/>
                <w:lang w:val="pt-BR"/>
              </w:rPr>
              <w:t>, 2019</w:t>
            </w:r>
          </w:hyperlink>
          <w:r w:rsidR="00A554C6" w:rsidRPr="00A554C6">
            <w:rPr>
              <w:rFonts w:ascii="Times New Roman" w:hAnsi="Times New Roman"/>
              <w:noProof/>
              <w:lang w:val="pt-BR"/>
            </w:rPr>
            <w:t>)</w:t>
          </w:r>
          <w:r w:rsidR="007C2F88">
            <w:rPr>
              <w:rFonts w:ascii="Times New Roman" w:hAnsi="Times New Roman"/>
              <w:lang w:val="pt-BR"/>
            </w:rPr>
            <w:fldChar w:fldCharType="end"/>
          </w:r>
        </w:sdtContent>
      </w:sdt>
      <w:r w:rsidRPr="002A2D44">
        <w:rPr>
          <w:rFonts w:ascii="Times New Roman" w:hAnsi="Times New Roman"/>
          <w:lang w:val="pt-BR"/>
        </w:rPr>
        <w:t>.</w:t>
      </w:r>
    </w:p>
    <w:p w14:paraId="750CF89F" w14:textId="1B92F01D" w:rsidR="00686987" w:rsidRPr="00505806" w:rsidRDefault="00686987" w:rsidP="00686987">
      <w:pPr>
        <w:pStyle w:val="Ttulo3"/>
        <w:rPr>
          <w:rFonts w:ascii="Times New Roman" w:hAnsi="Times New Roman"/>
          <w:lang w:val="pt-BR"/>
        </w:rPr>
      </w:pPr>
      <w:r w:rsidRPr="00505806">
        <w:rPr>
          <w:rFonts w:ascii="Times New Roman" w:hAnsi="Times New Roman"/>
          <w:b w:val="0"/>
          <w:bCs/>
          <w:lang w:val="pt-BR"/>
        </w:rPr>
        <w:tab/>
      </w:r>
      <w:bookmarkStart w:id="11" w:name="_Toc220440021"/>
      <w:r w:rsidRPr="00505806">
        <w:rPr>
          <w:rFonts w:ascii="Times New Roman" w:hAnsi="Times New Roman"/>
          <w:lang w:val="pt-BR"/>
        </w:rPr>
        <w:t xml:space="preserve">4.3.2. Extração de Características com </w:t>
      </w:r>
      <w:proofErr w:type="spellStart"/>
      <w:r w:rsidRPr="00505806">
        <w:rPr>
          <w:rFonts w:ascii="Times New Roman" w:hAnsi="Times New Roman"/>
          <w:lang w:val="pt-BR"/>
        </w:rPr>
        <w:t>Autoencoder</w:t>
      </w:r>
      <w:proofErr w:type="spellEnd"/>
      <w:r w:rsidRPr="00505806">
        <w:rPr>
          <w:rFonts w:ascii="Times New Roman" w:hAnsi="Times New Roman"/>
          <w:lang w:val="pt-BR"/>
        </w:rPr>
        <w:t xml:space="preserve"> Convolucional (CAE)</w:t>
      </w:r>
      <w:bookmarkEnd w:id="11"/>
    </w:p>
    <w:p w14:paraId="0DAAEF90" w14:textId="77777777" w:rsidR="00686987" w:rsidRPr="00505806" w:rsidRDefault="00686987" w:rsidP="00686987">
      <w:pPr>
        <w:spacing w:after="240"/>
        <w:rPr>
          <w:rFonts w:ascii="Times New Roman" w:hAnsi="Times New Roman"/>
          <w:lang w:val="pt-BR"/>
        </w:rPr>
      </w:pPr>
      <w:r w:rsidRPr="00505806">
        <w:rPr>
          <w:rFonts w:ascii="Times New Roman" w:hAnsi="Times New Roman"/>
          <w:lang w:val="pt-BR"/>
        </w:rPr>
        <w:t xml:space="preserve">A extração de características é realizada por uma rede neural profunda não supervisionada. A arquitetura implementada é um </w:t>
      </w:r>
      <w:proofErr w:type="spellStart"/>
      <w:r w:rsidRPr="00505806">
        <w:rPr>
          <w:rFonts w:ascii="Times New Roman" w:hAnsi="Times New Roman"/>
          <w:lang w:val="pt-BR"/>
        </w:rPr>
        <w:t>Autoencoder</w:t>
      </w:r>
      <w:proofErr w:type="spellEnd"/>
      <w:r w:rsidRPr="00505806">
        <w:rPr>
          <w:rFonts w:ascii="Times New Roman" w:hAnsi="Times New Roman"/>
          <w:lang w:val="pt-BR"/>
        </w:rPr>
        <w:t xml:space="preserve"> Convolucional, composto por:</w:t>
      </w:r>
    </w:p>
    <w:p w14:paraId="71B52E44" w14:textId="77777777" w:rsidR="00686987" w:rsidRPr="00505806" w:rsidRDefault="00686987" w:rsidP="00686987">
      <w:pPr>
        <w:spacing w:after="240"/>
        <w:rPr>
          <w:rFonts w:ascii="Times New Roman" w:hAnsi="Times New Roman"/>
          <w:lang w:val="pt-BR"/>
        </w:rPr>
      </w:pPr>
      <w:r w:rsidRPr="00505806">
        <w:rPr>
          <w:rFonts w:ascii="Times New Roman" w:hAnsi="Times New Roman"/>
          <w:lang w:val="pt-BR"/>
        </w:rPr>
        <w:lastRenderedPageBreak/>
        <w:t xml:space="preserve">• </w:t>
      </w:r>
      <w:proofErr w:type="spellStart"/>
      <w:r w:rsidRPr="00505806">
        <w:rPr>
          <w:rFonts w:ascii="Times New Roman" w:hAnsi="Times New Roman"/>
          <w:lang w:val="pt-BR"/>
        </w:rPr>
        <w:t>Encoder</w:t>
      </w:r>
      <w:proofErr w:type="spellEnd"/>
      <w:r w:rsidRPr="00505806">
        <w:rPr>
          <w:rFonts w:ascii="Times New Roman" w:hAnsi="Times New Roman"/>
          <w:lang w:val="pt-BR"/>
        </w:rPr>
        <w:t xml:space="preserve">: Sequência de camadas Conv1D (convolução unidimensional) seguidas por camadas de </w:t>
      </w:r>
      <w:proofErr w:type="spellStart"/>
      <w:r w:rsidRPr="00505806">
        <w:rPr>
          <w:rFonts w:ascii="Times New Roman" w:hAnsi="Times New Roman"/>
          <w:lang w:val="pt-BR"/>
        </w:rPr>
        <w:t>MaxPooling</w:t>
      </w:r>
      <w:proofErr w:type="spellEnd"/>
      <w:r w:rsidRPr="00505806">
        <w:rPr>
          <w:rFonts w:ascii="Times New Roman" w:hAnsi="Times New Roman"/>
          <w:lang w:val="pt-BR"/>
        </w:rPr>
        <w:t xml:space="preserve">. Esta etapa reduz a dimensionalidade do sinal de entrada, forçando o modelo a reter apenas as informações mais relevantes no vetor latente (camada de gargalo ou </w:t>
      </w:r>
      <w:proofErr w:type="spellStart"/>
      <w:r w:rsidRPr="00505806">
        <w:rPr>
          <w:rFonts w:ascii="Times New Roman" w:hAnsi="Times New Roman"/>
          <w:lang w:val="pt-BR"/>
        </w:rPr>
        <w:t>bottleneck</w:t>
      </w:r>
      <w:proofErr w:type="spellEnd"/>
      <w:r w:rsidRPr="00505806">
        <w:rPr>
          <w:rFonts w:ascii="Times New Roman" w:hAnsi="Times New Roman"/>
          <w:lang w:val="pt-BR"/>
        </w:rPr>
        <w:t>).</w:t>
      </w:r>
    </w:p>
    <w:p w14:paraId="4EBCE76E" w14:textId="77777777" w:rsidR="00686987" w:rsidRPr="00505806" w:rsidRDefault="00686987" w:rsidP="00686987">
      <w:pPr>
        <w:spacing w:after="240"/>
        <w:rPr>
          <w:rFonts w:ascii="Times New Roman" w:hAnsi="Times New Roman"/>
          <w:lang w:val="pt-BR"/>
        </w:rPr>
      </w:pPr>
      <w:r w:rsidRPr="00505806">
        <w:rPr>
          <w:rFonts w:ascii="Times New Roman" w:hAnsi="Times New Roman"/>
          <w:lang w:val="pt-BR"/>
        </w:rPr>
        <w:t xml:space="preserve">• </w:t>
      </w:r>
      <w:proofErr w:type="spellStart"/>
      <w:r w:rsidRPr="00505806">
        <w:rPr>
          <w:rFonts w:ascii="Times New Roman" w:hAnsi="Times New Roman"/>
          <w:lang w:val="pt-BR"/>
        </w:rPr>
        <w:t>Decoder</w:t>
      </w:r>
      <w:proofErr w:type="spellEnd"/>
      <w:r w:rsidRPr="00505806">
        <w:rPr>
          <w:rFonts w:ascii="Times New Roman" w:hAnsi="Times New Roman"/>
          <w:lang w:val="pt-BR"/>
        </w:rPr>
        <w:t xml:space="preserve">: Sequência de camadas Conv1D e </w:t>
      </w:r>
      <w:proofErr w:type="spellStart"/>
      <w:r w:rsidRPr="00505806">
        <w:rPr>
          <w:rFonts w:ascii="Times New Roman" w:hAnsi="Times New Roman"/>
          <w:lang w:val="pt-BR"/>
        </w:rPr>
        <w:t>UpSampling</w:t>
      </w:r>
      <w:proofErr w:type="spellEnd"/>
      <w:r w:rsidRPr="00505806">
        <w:rPr>
          <w:rFonts w:ascii="Times New Roman" w:hAnsi="Times New Roman"/>
          <w:lang w:val="pt-BR"/>
        </w:rPr>
        <w:t>, que tentam reconstruir o sinal original a partir do vetor latente.</w:t>
      </w:r>
    </w:p>
    <w:p w14:paraId="40074333" w14:textId="77777777" w:rsidR="00686987" w:rsidRPr="00505806" w:rsidRDefault="00686987" w:rsidP="00686987">
      <w:pPr>
        <w:spacing w:after="240"/>
        <w:rPr>
          <w:rFonts w:ascii="Times New Roman" w:hAnsi="Times New Roman"/>
          <w:lang w:val="pt-BR"/>
        </w:rPr>
      </w:pPr>
      <w:r w:rsidRPr="00505806">
        <w:rPr>
          <w:rFonts w:ascii="Times New Roman" w:hAnsi="Times New Roman"/>
          <w:lang w:val="pt-BR"/>
        </w:rPr>
        <w:t>O modelo é compilado utilizando o otimizador Adam, conhecido por sua eficiência em problemas com grandes volumes de dados e parâmetros ruidosos (Rodriguez et al., 2020). A função de perda (</w:t>
      </w:r>
      <w:proofErr w:type="spellStart"/>
      <w:r w:rsidRPr="00505806">
        <w:rPr>
          <w:rFonts w:ascii="Times New Roman" w:hAnsi="Times New Roman"/>
          <w:lang w:val="pt-BR"/>
        </w:rPr>
        <w:t>loss</w:t>
      </w:r>
      <w:proofErr w:type="spellEnd"/>
      <w:r w:rsidRPr="00505806">
        <w:rPr>
          <w:rFonts w:ascii="Times New Roman" w:hAnsi="Times New Roman"/>
          <w:lang w:val="pt-BR"/>
        </w:rPr>
        <w:t xml:space="preserve"> </w:t>
      </w:r>
      <w:proofErr w:type="spellStart"/>
      <w:r w:rsidRPr="00505806">
        <w:rPr>
          <w:rFonts w:ascii="Times New Roman" w:hAnsi="Times New Roman"/>
          <w:lang w:val="pt-BR"/>
        </w:rPr>
        <w:t>function</w:t>
      </w:r>
      <w:proofErr w:type="spellEnd"/>
      <w:r w:rsidRPr="00505806">
        <w:rPr>
          <w:rFonts w:ascii="Times New Roman" w:hAnsi="Times New Roman"/>
          <w:lang w:val="pt-BR"/>
        </w:rPr>
        <w:t>) adotada é o Erro Quadrático Médio (MSE), visando minimizar a diferença entre o sinal de entrada e o sinal reconstruído.</w:t>
      </w:r>
    </w:p>
    <w:p w14:paraId="71A9C601" w14:textId="6F123C9C" w:rsidR="00686987" w:rsidRPr="00505806" w:rsidRDefault="00686987" w:rsidP="00686987">
      <w:pPr>
        <w:pStyle w:val="Ttulo3"/>
        <w:rPr>
          <w:rFonts w:ascii="Times New Roman" w:hAnsi="Times New Roman"/>
          <w:lang w:val="pt-BR"/>
        </w:rPr>
      </w:pPr>
      <w:r w:rsidRPr="00505806">
        <w:rPr>
          <w:rFonts w:ascii="Times New Roman" w:hAnsi="Times New Roman"/>
          <w:b w:val="0"/>
          <w:bCs/>
          <w:lang w:val="pt-BR"/>
        </w:rPr>
        <w:tab/>
      </w:r>
      <w:bookmarkStart w:id="12" w:name="_Toc220440022"/>
      <w:r w:rsidRPr="00505806">
        <w:rPr>
          <w:rFonts w:ascii="Times New Roman" w:hAnsi="Times New Roman"/>
          <w:lang w:val="pt-BR"/>
        </w:rPr>
        <w:t>4.3.3. Clusterização e Visualização</w:t>
      </w:r>
      <w:bookmarkEnd w:id="12"/>
    </w:p>
    <w:p w14:paraId="191E0356" w14:textId="77777777" w:rsidR="00686987" w:rsidRPr="00505806" w:rsidRDefault="00686987" w:rsidP="00686987">
      <w:pPr>
        <w:spacing w:after="240"/>
        <w:rPr>
          <w:rFonts w:ascii="Times New Roman" w:hAnsi="Times New Roman"/>
          <w:lang w:val="pt-BR"/>
        </w:rPr>
      </w:pPr>
      <w:r w:rsidRPr="00505806">
        <w:rPr>
          <w:rFonts w:ascii="Times New Roman" w:hAnsi="Times New Roman"/>
          <w:lang w:val="pt-BR"/>
        </w:rPr>
        <w:t xml:space="preserve">Após o treinamento do CAE, a parte do </w:t>
      </w:r>
      <w:proofErr w:type="spellStart"/>
      <w:r w:rsidRPr="00505806">
        <w:rPr>
          <w:rFonts w:ascii="Times New Roman" w:hAnsi="Times New Roman"/>
          <w:lang w:val="pt-BR"/>
        </w:rPr>
        <w:t>Decoder</w:t>
      </w:r>
      <w:proofErr w:type="spellEnd"/>
      <w:r w:rsidRPr="00505806">
        <w:rPr>
          <w:rFonts w:ascii="Times New Roman" w:hAnsi="Times New Roman"/>
          <w:lang w:val="pt-BR"/>
        </w:rPr>
        <w:t xml:space="preserve"> é descartada, e o </w:t>
      </w:r>
      <w:proofErr w:type="spellStart"/>
      <w:r w:rsidRPr="00505806">
        <w:rPr>
          <w:rFonts w:ascii="Times New Roman" w:hAnsi="Times New Roman"/>
          <w:lang w:val="pt-BR"/>
        </w:rPr>
        <w:t>Encoder</w:t>
      </w:r>
      <w:proofErr w:type="spellEnd"/>
      <w:r w:rsidRPr="00505806">
        <w:rPr>
          <w:rFonts w:ascii="Times New Roman" w:hAnsi="Times New Roman"/>
          <w:lang w:val="pt-BR"/>
        </w:rPr>
        <w:t xml:space="preserve"> é utilizado para gerar os vetores de características reduzidos de toda a base de dados. Esses vetores servem de entrada para o algoritmo K-</w:t>
      </w:r>
      <w:proofErr w:type="spellStart"/>
      <w:r w:rsidRPr="00505806">
        <w:rPr>
          <w:rFonts w:ascii="Times New Roman" w:hAnsi="Times New Roman"/>
          <w:lang w:val="pt-BR"/>
        </w:rPr>
        <w:t>Means</w:t>
      </w:r>
      <w:proofErr w:type="spellEnd"/>
      <w:r w:rsidRPr="00505806">
        <w:rPr>
          <w:rFonts w:ascii="Times New Roman" w:hAnsi="Times New Roman"/>
          <w:lang w:val="pt-BR"/>
        </w:rPr>
        <w:t>.</w:t>
      </w:r>
    </w:p>
    <w:p w14:paraId="5057CCEF" w14:textId="1E85D939" w:rsidR="00002154" w:rsidRPr="00505806" w:rsidRDefault="00686987" w:rsidP="00686987">
      <w:pPr>
        <w:spacing w:after="240"/>
        <w:rPr>
          <w:rFonts w:ascii="Times New Roman" w:hAnsi="Times New Roman"/>
          <w:lang w:val="pt-BR"/>
        </w:rPr>
      </w:pPr>
      <w:r w:rsidRPr="00505806">
        <w:rPr>
          <w:rFonts w:ascii="Times New Roman" w:hAnsi="Times New Roman"/>
          <w:lang w:val="pt-BR"/>
        </w:rPr>
        <w:t>Para determinar o número ótimo de clusters (k), implementa-se o método do cotovelo (</w:t>
      </w:r>
      <w:proofErr w:type="spellStart"/>
      <w:r w:rsidRPr="00505806">
        <w:rPr>
          <w:rFonts w:ascii="Times New Roman" w:hAnsi="Times New Roman"/>
          <w:lang w:val="pt-BR"/>
        </w:rPr>
        <w:t>Elbow</w:t>
      </w:r>
      <w:proofErr w:type="spellEnd"/>
      <w:r w:rsidRPr="00505806">
        <w:rPr>
          <w:rFonts w:ascii="Times New Roman" w:hAnsi="Times New Roman"/>
          <w:lang w:val="pt-BR"/>
        </w:rPr>
        <w:t xml:space="preserve"> </w:t>
      </w:r>
      <w:proofErr w:type="spellStart"/>
      <w:r w:rsidRPr="00505806">
        <w:rPr>
          <w:rFonts w:ascii="Times New Roman" w:hAnsi="Times New Roman"/>
          <w:lang w:val="pt-BR"/>
        </w:rPr>
        <w:t>Method</w:t>
      </w:r>
      <w:proofErr w:type="spellEnd"/>
      <w:r w:rsidRPr="00505806">
        <w:rPr>
          <w:rFonts w:ascii="Times New Roman" w:hAnsi="Times New Roman"/>
          <w:lang w:val="pt-BR"/>
        </w:rPr>
        <w:t xml:space="preserve">) analisando a inércia (soma dos erros quadráticos </w:t>
      </w:r>
      <w:proofErr w:type="spellStart"/>
      <w:r w:rsidRPr="00505806">
        <w:rPr>
          <w:rFonts w:ascii="Times New Roman" w:hAnsi="Times New Roman"/>
          <w:lang w:val="pt-BR"/>
        </w:rPr>
        <w:t>intra-cluster</w:t>
      </w:r>
      <w:proofErr w:type="spellEnd"/>
      <w:r w:rsidRPr="00505806">
        <w:rPr>
          <w:rFonts w:ascii="Times New Roman" w:hAnsi="Times New Roman"/>
          <w:lang w:val="pt-BR"/>
        </w:rPr>
        <w:t>) e o coeficiente de Silhueta. Para a interpretação visual dos resultados, utiliza-se a técnica t-SNE (t-</w:t>
      </w:r>
      <w:proofErr w:type="spellStart"/>
      <w:r w:rsidRPr="00505806">
        <w:rPr>
          <w:rFonts w:ascii="Times New Roman" w:hAnsi="Times New Roman"/>
          <w:lang w:val="pt-BR"/>
        </w:rPr>
        <w:t>Distributed</w:t>
      </w:r>
      <w:proofErr w:type="spellEnd"/>
      <w:r w:rsidRPr="00505806">
        <w:rPr>
          <w:rFonts w:ascii="Times New Roman" w:hAnsi="Times New Roman"/>
          <w:lang w:val="pt-BR"/>
        </w:rPr>
        <w:t xml:space="preserve"> </w:t>
      </w:r>
      <w:proofErr w:type="spellStart"/>
      <w:r w:rsidRPr="00505806">
        <w:rPr>
          <w:rFonts w:ascii="Times New Roman" w:hAnsi="Times New Roman"/>
          <w:lang w:val="pt-BR"/>
        </w:rPr>
        <w:t>Stochastic</w:t>
      </w:r>
      <w:proofErr w:type="spellEnd"/>
      <w:r w:rsidRPr="00505806">
        <w:rPr>
          <w:rFonts w:ascii="Times New Roman" w:hAnsi="Times New Roman"/>
          <w:lang w:val="pt-BR"/>
        </w:rPr>
        <w:t xml:space="preserve"> </w:t>
      </w:r>
      <w:proofErr w:type="spellStart"/>
      <w:r w:rsidRPr="00505806">
        <w:rPr>
          <w:rFonts w:ascii="Times New Roman" w:hAnsi="Times New Roman"/>
          <w:lang w:val="pt-BR"/>
        </w:rPr>
        <w:t>Neighbor</w:t>
      </w:r>
      <w:proofErr w:type="spellEnd"/>
      <w:r w:rsidRPr="00505806">
        <w:rPr>
          <w:rFonts w:ascii="Times New Roman" w:hAnsi="Times New Roman"/>
          <w:lang w:val="pt-BR"/>
        </w:rPr>
        <w:t xml:space="preserve"> </w:t>
      </w:r>
      <w:proofErr w:type="spellStart"/>
      <w:r w:rsidRPr="00505806">
        <w:rPr>
          <w:rFonts w:ascii="Times New Roman" w:hAnsi="Times New Roman"/>
          <w:lang w:val="pt-BR"/>
        </w:rPr>
        <w:t>Embedding</w:t>
      </w:r>
      <w:proofErr w:type="spellEnd"/>
      <w:r w:rsidRPr="00505806">
        <w:rPr>
          <w:rFonts w:ascii="Times New Roman" w:hAnsi="Times New Roman"/>
          <w:lang w:val="pt-BR"/>
        </w:rPr>
        <w:t>), que projeta os vetores de alta dimensão em um plano 2D ou 3D, permitindo a verificação visual da separabilidade das classes de perturbações (</w:t>
      </w:r>
      <w:proofErr w:type="spellStart"/>
      <w:r w:rsidRPr="00505806">
        <w:rPr>
          <w:rFonts w:ascii="Times New Roman" w:hAnsi="Times New Roman"/>
          <w:lang w:val="pt-BR"/>
        </w:rPr>
        <w:t>sags</w:t>
      </w:r>
      <w:proofErr w:type="spellEnd"/>
      <w:r w:rsidRPr="00505806">
        <w:rPr>
          <w:rFonts w:ascii="Times New Roman" w:hAnsi="Times New Roman"/>
          <w:lang w:val="pt-BR"/>
        </w:rPr>
        <w:t xml:space="preserve">, </w:t>
      </w:r>
      <w:proofErr w:type="spellStart"/>
      <w:r w:rsidRPr="00505806">
        <w:rPr>
          <w:rFonts w:ascii="Times New Roman" w:hAnsi="Times New Roman"/>
          <w:lang w:val="pt-BR"/>
        </w:rPr>
        <w:t>swells</w:t>
      </w:r>
      <w:proofErr w:type="spellEnd"/>
      <w:r w:rsidRPr="00505806">
        <w:rPr>
          <w:rFonts w:ascii="Times New Roman" w:hAnsi="Times New Roman"/>
          <w:lang w:val="pt-BR"/>
        </w:rPr>
        <w:t>, harmônicos, etc.), conforme metodologia aplicada por</w:t>
      </w:r>
      <w:r w:rsidR="006137AA" w:rsidRPr="00505806">
        <w:rPr>
          <w:rFonts w:ascii="Times New Roman" w:hAnsi="Times New Roman"/>
          <w:lang w:val="pt-BR"/>
        </w:rPr>
        <w:t xml:space="preserve"> </w:t>
      </w:r>
      <w:sdt>
        <w:sdtPr>
          <w:rPr>
            <w:rFonts w:ascii="Times New Roman" w:hAnsi="Times New Roman"/>
            <w:lang w:val="pt-BR"/>
          </w:rPr>
          <w:id w:val="-1957091869"/>
          <w:citation/>
        </w:sdtPr>
        <w:sdtContent>
          <w:r w:rsidR="006137AA" w:rsidRPr="00505806">
            <w:rPr>
              <w:rFonts w:ascii="Times New Roman" w:hAnsi="Times New Roman"/>
              <w:lang w:val="pt-BR"/>
            </w:rPr>
            <w:fldChar w:fldCharType="begin"/>
          </w:r>
          <w:r w:rsidR="006137AA" w:rsidRPr="00505806">
            <w:rPr>
              <w:rFonts w:ascii="Times New Roman" w:hAnsi="Times New Roman"/>
              <w:lang w:val="pt-BR"/>
            </w:rPr>
            <w:instrText xml:space="preserve"> CITATION Isl23 \l 1046 </w:instrText>
          </w:r>
          <w:r w:rsidR="006137AA" w:rsidRPr="00505806">
            <w:rPr>
              <w:rFonts w:ascii="Times New Roman" w:hAnsi="Times New Roman"/>
              <w:lang w:val="pt-BR"/>
            </w:rPr>
            <w:fldChar w:fldCharType="separate"/>
          </w:r>
          <w:r w:rsidR="00A554C6" w:rsidRPr="00A554C6">
            <w:rPr>
              <w:rFonts w:ascii="Times New Roman" w:hAnsi="Times New Roman"/>
              <w:noProof/>
              <w:lang w:val="pt-BR"/>
            </w:rPr>
            <w:t>(</w:t>
          </w:r>
          <w:hyperlink w:anchor="Isl23" w:history="1">
            <w:r w:rsidR="00A554C6" w:rsidRPr="00A554C6">
              <w:rPr>
                <w:rFonts w:ascii="Times New Roman" w:hAnsi="Times New Roman"/>
                <w:noProof/>
                <w:lang w:val="pt-BR"/>
              </w:rPr>
              <w:t xml:space="preserve">Islam </w:t>
            </w:r>
            <w:r w:rsidR="00A554C6" w:rsidRPr="00A554C6">
              <w:rPr>
                <w:rFonts w:ascii="Times New Roman" w:hAnsi="Times New Roman"/>
                <w:i/>
                <w:iCs/>
                <w:noProof/>
                <w:lang w:val="pt-BR"/>
              </w:rPr>
              <w:t>et al.</w:t>
            </w:r>
            <w:r w:rsidR="00A554C6" w:rsidRPr="00A554C6">
              <w:rPr>
                <w:rFonts w:ascii="Times New Roman" w:hAnsi="Times New Roman"/>
                <w:noProof/>
                <w:lang w:val="pt-BR"/>
              </w:rPr>
              <w:t>, 2023</w:t>
            </w:r>
          </w:hyperlink>
          <w:r w:rsidR="00A554C6" w:rsidRPr="00A554C6">
            <w:rPr>
              <w:rFonts w:ascii="Times New Roman" w:hAnsi="Times New Roman"/>
              <w:noProof/>
              <w:lang w:val="pt-BR"/>
            </w:rPr>
            <w:t>)</w:t>
          </w:r>
          <w:r w:rsidR="006137AA" w:rsidRPr="00505806">
            <w:rPr>
              <w:rFonts w:ascii="Times New Roman" w:hAnsi="Times New Roman"/>
              <w:lang w:val="pt-BR"/>
            </w:rPr>
            <w:fldChar w:fldCharType="end"/>
          </w:r>
        </w:sdtContent>
      </w:sdt>
      <w:r w:rsidRPr="00505806">
        <w:rPr>
          <w:rFonts w:ascii="Times New Roman" w:hAnsi="Times New Roman"/>
          <w:lang w:val="pt-BR"/>
        </w:rPr>
        <w:t>.</w:t>
      </w:r>
    </w:p>
    <w:p w14:paraId="5C45A1B2" w14:textId="51CE7C98" w:rsidR="001A5C99" w:rsidRPr="00505806" w:rsidRDefault="00000000">
      <w:pPr>
        <w:pStyle w:val="Ttulo1"/>
        <w:rPr>
          <w:rFonts w:ascii="Times New Roman" w:hAnsi="Times New Roman"/>
          <w:lang w:val="pt-BR"/>
        </w:rPr>
      </w:pPr>
      <w:bookmarkStart w:id="13" w:name="_Toc220440023"/>
      <w:r w:rsidRPr="00505806">
        <w:rPr>
          <w:rFonts w:ascii="Times New Roman" w:hAnsi="Times New Roman"/>
          <w:lang w:val="pt-BR"/>
        </w:rPr>
        <w:t>5. Avaliação experimental</w:t>
      </w:r>
      <w:bookmarkEnd w:id="13"/>
    </w:p>
    <w:p w14:paraId="4232C4F0" w14:textId="77777777" w:rsidR="006137AA" w:rsidRPr="00505806" w:rsidRDefault="006137AA" w:rsidP="006137AA">
      <w:pPr>
        <w:rPr>
          <w:rFonts w:ascii="Times New Roman" w:hAnsi="Times New Roman"/>
          <w:lang w:val="pt-BR"/>
        </w:rPr>
      </w:pPr>
      <w:r w:rsidRPr="00505806">
        <w:rPr>
          <w:rFonts w:ascii="Times New Roman" w:hAnsi="Times New Roman"/>
          <w:lang w:val="pt-BR"/>
        </w:rPr>
        <w:t>Esta seção detalha o planejamento dos experimentos computacionais desenhados para validar a metodologia proposta, bem como os resultados esperados a partir do processamento da base de dados das subestações Sub3 e Sub8.</w:t>
      </w:r>
    </w:p>
    <w:p w14:paraId="30BA0268" w14:textId="0016824A" w:rsidR="006137AA" w:rsidRPr="00505806" w:rsidRDefault="006137AA" w:rsidP="006137AA">
      <w:pPr>
        <w:pStyle w:val="Ttulo2"/>
        <w:rPr>
          <w:rFonts w:ascii="Times New Roman" w:hAnsi="Times New Roman"/>
          <w:lang w:val="pt-BR"/>
        </w:rPr>
      </w:pPr>
      <w:r w:rsidRPr="00505806">
        <w:rPr>
          <w:rFonts w:ascii="Times New Roman" w:hAnsi="Times New Roman"/>
          <w:lang w:val="pt-BR"/>
        </w:rPr>
        <w:tab/>
      </w:r>
      <w:bookmarkStart w:id="14" w:name="_Toc220440024"/>
      <w:r w:rsidRPr="00505806">
        <w:rPr>
          <w:rFonts w:ascii="Times New Roman" w:hAnsi="Times New Roman"/>
          <w:lang w:val="pt-BR"/>
        </w:rPr>
        <w:t>5.1. Planejamento da pesquisa</w:t>
      </w:r>
      <w:bookmarkEnd w:id="14"/>
    </w:p>
    <w:p w14:paraId="6AFB13BD" w14:textId="77777777" w:rsidR="006137AA" w:rsidRPr="00505806" w:rsidRDefault="006137AA" w:rsidP="006137AA">
      <w:pPr>
        <w:rPr>
          <w:rFonts w:ascii="Times New Roman" w:hAnsi="Times New Roman"/>
          <w:lang w:val="pt-BR"/>
        </w:rPr>
      </w:pPr>
      <w:r w:rsidRPr="00505806">
        <w:rPr>
          <w:rFonts w:ascii="Times New Roman" w:hAnsi="Times New Roman"/>
          <w:lang w:val="pt-BR"/>
        </w:rPr>
        <w:t xml:space="preserve">A avaliação experimental será conduzida em um ambiente computacional utilizando a linguagem Python, com suporte das bibliotecas </w:t>
      </w:r>
      <w:proofErr w:type="spellStart"/>
      <w:r w:rsidRPr="00505806">
        <w:rPr>
          <w:rFonts w:ascii="Times New Roman" w:hAnsi="Times New Roman"/>
          <w:lang w:val="pt-BR"/>
        </w:rPr>
        <w:t>TensorFlow</w:t>
      </w:r>
      <w:proofErr w:type="spellEnd"/>
      <w:r w:rsidRPr="00505806">
        <w:rPr>
          <w:rFonts w:ascii="Times New Roman" w:hAnsi="Times New Roman"/>
          <w:lang w:val="pt-BR"/>
        </w:rPr>
        <w:t>/</w:t>
      </w:r>
      <w:proofErr w:type="spellStart"/>
      <w:r w:rsidRPr="00505806">
        <w:rPr>
          <w:rFonts w:ascii="Times New Roman" w:hAnsi="Times New Roman"/>
          <w:lang w:val="pt-BR"/>
        </w:rPr>
        <w:t>Keras</w:t>
      </w:r>
      <w:proofErr w:type="spellEnd"/>
      <w:r w:rsidRPr="00505806">
        <w:rPr>
          <w:rFonts w:ascii="Times New Roman" w:hAnsi="Times New Roman"/>
          <w:lang w:val="pt-BR"/>
        </w:rPr>
        <w:t xml:space="preserve"> para a construção das redes neurais e </w:t>
      </w:r>
      <w:proofErr w:type="spellStart"/>
      <w:r w:rsidRPr="00505806">
        <w:rPr>
          <w:rFonts w:ascii="Times New Roman" w:hAnsi="Times New Roman"/>
          <w:lang w:val="pt-BR"/>
        </w:rPr>
        <w:t>Scikit-learn</w:t>
      </w:r>
      <w:proofErr w:type="spellEnd"/>
      <w:r w:rsidRPr="00505806">
        <w:rPr>
          <w:rFonts w:ascii="Times New Roman" w:hAnsi="Times New Roman"/>
          <w:lang w:val="pt-BR"/>
        </w:rPr>
        <w:t xml:space="preserve"> para os algoritmos de agrupamento. O fluxo de trabalho experimental está dividido em três etapas principais:</w:t>
      </w:r>
    </w:p>
    <w:p w14:paraId="3D313032" w14:textId="7F04D82E" w:rsidR="006137AA" w:rsidRPr="00505806" w:rsidRDefault="006137AA" w:rsidP="006137AA">
      <w:pPr>
        <w:pStyle w:val="PargrafodaLista"/>
        <w:numPr>
          <w:ilvl w:val="0"/>
          <w:numId w:val="29"/>
        </w:numPr>
        <w:rPr>
          <w:rFonts w:ascii="Times New Roman" w:hAnsi="Times New Roman"/>
          <w:lang w:val="pt-BR"/>
        </w:rPr>
      </w:pPr>
      <w:r w:rsidRPr="00505806">
        <w:rPr>
          <w:rFonts w:ascii="Times New Roman" w:hAnsi="Times New Roman"/>
          <w:lang w:val="pt-BR"/>
        </w:rPr>
        <w:t xml:space="preserve">Pré-processamento dos Dados: A base de dados bruta, contendo </w:t>
      </w:r>
      <w:proofErr w:type="spellStart"/>
      <w:r w:rsidRPr="00505806">
        <w:rPr>
          <w:rFonts w:ascii="Times New Roman" w:hAnsi="Times New Roman"/>
          <w:lang w:val="pt-BR"/>
        </w:rPr>
        <w:t>oscilografias</w:t>
      </w:r>
      <w:proofErr w:type="spellEnd"/>
      <w:r w:rsidRPr="00505806">
        <w:rPr>
          <w:rFonts w:ascii="Times New Roman" w:hAnsi="Times New Roman"/>
          <w:lang w:val="pt-BR"/>
        </w:rPr>
        <w:t xml:space="preserve"> de tensão das subestações Sub3 e Sub8, será submetida a uma etapa de limpeza e normalização. Será aplicada a normalização z-score para garantir que os sinais possuam média zero e variância unitária, facilitando a convergência do treinamento da rede neural. Os sinais serão redimensionados para um tamanho fixo de amostras, garantindo uniformidade na entrada do modelo.</w:t>
      </w:r>
    </w:p>
    <w:p w14:paraId="2312D5CB" w14:textId="1ED4E046" w:rsidR="006137AA" w:rsidRPr="00505806" w:rsidRDefault="006137AA" w:rsidP="006137AA">
      <w:pPr>
        <w:pStyle w:val="PargrafodaLista"/>
        <w:numPr>
          <w:ilvl w:val="0"/>
          <w:numId w:val="29"/>
        </w:numPr>
        <w:rPr>
          <w:rFonts w:ascii="Times New Roman" w:hAnsi="Times New Roman"/>
          <w:lang w:val="pt-BR"/>
        </w:rPr>
      </w:pPr>
      <w:r w:rsidRPr="00505806">
        <w:rPr>
          <w:rFonts w:ascii="Times New Roman" w:hAnsi="Times New Roman"/>
          <w:lang w:val="pt-BR"/>
        </w:rPr>
        <w:t xml:space="preserve">Treinamento do </w:t>
      </w:r>
      <w:proofErr w:type="spellStart"/>
      <w:r w:rsidRPr="00505806">
        <w:rPr>
          <w:rFonts w:ascii="Times New Roman" w:hAnsi="Times New Roman"/>
          <w:lang w:val="pt-BR"/>
        </w:rPr>
        <w:t>Autoencoder</w:t>
      </w:r>
      <w:proofErr w:type="spellEnd"/>
      <w:r w:rsidRPr="00505806">
        <w:rPr>
          <w:rFonts w:ascii="Times New Roman" w:hAnsi="Times New Roman"/>
          <w:lang w:val="pt-BR"/>
        </w:rPr>
        <w:t xml:space="preserve"> Convolucional (CAE): Será implementada e treinada uma arquitetura de CAE composta por camadas de convolução e </w:t>
      </w:r>
      <w:proofErr w:type="spellStart"/>
      <w:r w:rsidRPr="00505806">
        <w:rPr>
          <w:rFonts w:ascii="Times New Roman" w:hAnsi="Times New Roman"/>
          <w:lang w:val="pt-BR"/>
        </w:rPr>
        <w:t>pooling</w:t>
      </w:r>
      <w:proofErr w:type="spellEnd"/>
      <w:r w:rsidRPr="00505806">
        <w:rPr>
          <w:rFonts w:ascii="Times New Roman" w:hAnsi="Times New Roman"/>
          <w:lang w:val="pt-BR"/>
        </w:rPr>
        <w:t xml:space="preserve"> (codificador) e camadas de </w:t>
      </w:r>
      <w:proofErr w:type="spellStart"/>
      <w:r w:rsidRPr="00505806">
        <w:rPr>
          <w:rFonts w:ascii="Times New Roman" w:hAnsi="Times New Roman"/>
          <w:lang w:val="pt-BR"/>
        </w:rPr>
        <w:t>deconvolução</w:t>
      </w:r>
      <w:proofErr w:type="spellEnd"/>
      <w:r w:rsidRPr="00505806">
        <w:rPr>
          <w:rFonts w:ascii="Times New Roman" w:hAnsi="Times New Roman"/>
          <w:lang w:val="pt-BR"/>
        </w:rPr>
        <w:t xml:space="preserve"> e </w:t>
      </w:r>
      <w:proofErr w:type="spellStart"/>
      <w:r w:rsidRPr="00505806">
        <w:rPr>
          <w:rFonts w:ascii="Times New Roman" w:hAnsi="Times New Roman"/>
          <w:lang w:val="pt-BR"/>
        </w:rPr>
        <w:t>upsampling</w:t>
      </w:r>
      <w:proofErr w:type="spellEnd"/>
      <w:r w:rsidRPr="00505806">
        <w:rPr>
          <w:rFonts w:ascii="Times New Roman" w:hAnsi="Times New Roman"/>
          <w:lang w:val="pt-BR"/>
        </w:rPr>
        <w:t xml:space="preserve"> (decodificador). O modelo será treinado de forma não supervisionada para minimizar o Erro Quadrático Médio (MSE) entre a entrada original e a saída reconstruída. O vetor </w:t>
      </w:r>
      <w:r w:rsidRPr="00505806">
        <w:rPr>
          <w:rFonts w:ascii="Times New Roman" w:hAnsi="Times New Roman"/>
          <w:lang w:val="pt-BR"/>
        </w:rPr>
        <w:lastRenderedPageBreak/>
        <w:t xml:space="preserve">de características latentes (camada de </w:t>
      </w:r>
      <w:proofErr w:type="spellStart"/>
      <w:r w:rsidRPr="00505806">
        <w:rPr>
          <w:rFonts w:ascii="Times New Roman" w:hAnsi="Times New Roman"/>
          <w:lang w:val="pt-BR"/>
        </w:rPr>
        <w:t>bottleneck</w:t>
      </w:r>
      <w:proofErr w:type="spellEnd"/>
      <w:r w:rsidRPr="00505806">
        <w:rPr>
          <w:rFonts w:ascii="Times New Roman" w:hAnsi="Times New Roman"/>
          <w:lang w:val="pt-BR"/>
        </w:rPr>
        <w:t xml:space="preserve">) será extraído para representar cada sinal em baixa </w:t>
      </w:r>
      <w:proofErr w:type="gramStart"/>
      <w:r w:rsidRPr="00505806">
        <w:rPr>
          <w:rFonts w:ascii="Times New Roman" w:hAnsi="Times New Roman"/>
          <w:lang w:val="pt-BR"/>
        </w:rPr>
        <w:t>dimensão,.</w:t>
      </w:r>
      <w:proofErr w:type="gramEnd"/>
    </w:p>
    <w:p w14:paraId="24A0883E" w14:textId="1C6C7A51" w:rsidR="006137AA" w:rsidRPr="00505806" w:rsidRDefault="006137AA" w:rsidP="006137AA">
      <w:pPr>
        <w:pStyle w:val="PargrafodaLista"/>
        <w:numPr>
          <w:ilvl w:val="0"/>
          <w:numId w:val="29"/>
        </w:numPr>
        <w:rPr>
          <w:rFonts w:ascii="Times New Roman" w:hAnsi="Times New Roman"/>
          <w:lang w:val="pt-BR"/>
        </w:rPr>
      </w:pPr>
      <w:r w:rsidRPr="00505806">
        <w:rPr>
          <w:rFonts w:ascii="Times New Roman" w:hAnsi="Times New Roman"/>
          <w:lang w:val="pt-BR"/>
        </w:rPr>
        <w:t>Agrupamento e Validação: O algoritmo K-</w:t>
      </w:r>
      <w:proofErr w:type="spellStart"/>
      <w:r w:rsidRPr="00505806">
        <w:rPr>
          <w:rFonts w:ascii="Times New Roman" w:hAnsi="Times New Roman"/>
          <w:lang w:val="pt-BR"/>
        </w:rPr>
        <w:t>Means</w:t>
      </w:r>
      <w:proofErr w:type="spellEnd"/>
      <w:r w:rsidRPr="00505806">
        <w:rPr>
          <w:rFonts w:ascii="Times New Roman" w:hAnsi="Times New Roman"/>
          <w:lang w:val="pt-BR"/>
        </w:rPr>
        <w:t xml:space="preserve"> será aplicado aos vetores de características extraídos. Para determinar o número ideal de clusters (k), será utilizado o Método do Cotovelo (</w:t>
      </w:r>
      <w:proofErr w:type="spellStart"/>
      <w:r w:rsidRPr="00505806">
        <w:rPr>
          <w:rFonts w:ascii="Times New Roman" w:hAnsi="Times New Roman"/>
          <w:lang w:val="pt-BR"/>
        </w:rPr>
        <w:t>Elbow</w:t>
      </w:r>
      <w:proofErr w:type="spellEnd"/>
      <w:r w:rsidRPr="00505806">
        <w:rPr>
          <w:rFonts w:ascii="Times New Roman" w:hAnsi="Times New Roman"/>
          <w:lang w:val="pt-BR"/>
        </w:rPr>
        <w:t xml:space="preserve"> </w:t>
      </w:r>
      <w:proofErr w:type="spellStart"/>
      <w:r w:rsidRPr="00505806">
        <w:rPr>
          <w:rFonts w:ascii="Times New Roman" w:hAnsi="Times New Roman"/>
          <w:lang w:val="pt-BR"/>
        </w:rPr>
        <w:t>Method</w:t>
      </w:r>
      <w:proofErr w:type="spellEnd"/>
      <w:r w:rsidRPr="00505806">
        <w:rPr>
          <w:rFonts w:ascii="Times New Roman" w:hAnsi="Times New Roman"/>
          <w:lang w:val="pt-BR"/>
        </w:rPr>
        <w:t xml:space="preserve">), analisando a soma dos erros quadráticos </w:t>
      </w:r>
      <w:proofErr w:type="spellStart"/>
      <w:r w:rsidRPr="00505806">
        <w:rPr>
          <w:rFonts w:ascii="Times New Roman" w:hAnsi="Times New Roman"/>
          <w:lang w:val="pt-BR"/>
        </w:rPr>
        <w:t>intra-cluster</w:t>
      </w:r>
      <w:proofErr w:type="spellEnd"/>
      <w:r w:rsidRPr="00505806">
        <w:rPr>
          <w:rFonts w:ascii="Times New Roman" w:hAnsi="Times New Roman"/>
          <w:lang w:val="pt-BR"/>
        </w:rPr>
        <w:t xml:space="preserve"> (WSS). A qualidade dos agrupamentos formados será avaliada por meio da métrica de Pontuação de Silhueta (</w:t>
      </w:r>
      <w:proofErr w:type="spellStart"/>
      <w:r w:rsidRPr="00505806">
        <w:rPr>
          <w:rFonts w:ascii="Times New Roman" w:hAnsi="Times New Roman"/>
          <w:lang w:val="pt-BR"/>
        </w:rPr>
        <w:t>Silhouette</w:t>
      </w:r>
      <w:proofErr w:type="spellEnd"/>
      <w:r w:rsidRPr="00505806">
        <w:rPr>
          <w:rFonts w:ascii="Times New Roman" w:hAnsi="Times New Roman"/>
          <w:lang w:val="pt-BR"/>
        </w:rPr>
        <w:t xml:space="preserve"> Score), que mede a coesão e a separação dos grupos. Adicionalmente, técnicas de redução de dimensionalidade, como t-SNE, serão empregadas para visualização 2D ou 3D da separação dos dados.</w:t>
      </w:r>
    </w:p>
    <w:p w14:paraId="3D976E8B" w14:textId="605FCBDB" w:rsidR="006137AA" w:rsidRPr="00505806" w:rsidRDefault="006137AA" w:rsidP="006137AA">
      <w:pPr>
        <w:pStyle w:val="Ttulo2"/>
        <w:rPr>
          <w:rFonts w:ascii="Times New Roman" w:hAnsi="Times New Roman"/>
          <w:lang w:val="pt-BR"/>
        </w:rPr>
      </w:pPr>
      <w:r w:rsidRPr="00505806">
        <w:rPr>
          <w:rFonts w:ascii="Times New Roman" w:hAnsi="Times New Roman"/>
          <w:lang w:val="pt-BR"/>
        </w:rPr>
        <w:tab/>
      </w:r>
      <w:bookmarkStart w:id="15" w:name="_Toc220440025"/>
      <w:r w:rsidRPr="00505806">
        <w:rPr>
          <w:rFonts w:ascii="Times New Roman" w:hAnsi="Times New Roman"/>
          <w:lang w:val="pt-BR"/>
        </w:rPr>
        <w:t>5.2. Resultados Esperados</w:t>
      </w:r>
      <w:bookmarkEnd w:id="15"/>
    </w:p>
    <w:p w14:paraId="757890ED" w14:textId="2AE6C5D1" w:rsidR="006137AA" w:rsidRPr="00505806" w:rsidRDefault="006137AA" w:rsidP="006137AA">
      <w:pPr>
        <w:rPr>
          <w:rFonts w:ascii="Times New Roman" w:hAnsi="Times New Roman"/>
          <w:lang w:val="pt-BR"/>
        </w:rPr>
      </w:pPr>
      <w:r w:rsidRPr="00505806">
        <w:rPr>
          <w:rFonts w:ascii="Times New Roman" w:hAnsi="Times New Roman"/>
          <w:lang w:val="pt-BR"/>
        </w:rPr>
        <w:t>Espera-se que a aplicação da metodologia proposta resulte na segregação automática e coerente dos registros de perturbações das subestações. Os resultados devem demonstrar:</w:t>
      </w:r>
    </w:p>
    <w:p w14:paraId="2D5CCA69" w14:textId="1B4FFB0C" w:rsidR="006137AA" w:rsidRPr="00505806" w:rsidRDefault="006137AA" w:rsidP="006137AA">
      <w:pPr>
        <w:pStyle w:val="PargrafodaLista"/>
        <w:numPr>
          <w:ilvl w:val="0"/>
          <w:numId w:val="30"/>
        </w:numPr>
        <w:rPr>
          <w:rFonts w:ascii="Times New Roman" w:hAnsi="Times New Roman"/>
          <w:lang w:val="pt-BR"/>
        </w:rPr>
      </w:pPr>
      <w:r w:rsidRPr="00505806">
        <w:rPr>
          <w:rFonts w:ascii="Times New Roman" w:hAnsi="Times New Roman"/>
          <w:lang w:val="pt-BR"/>
        </w:rPr>
        <w:t>A capacidade do CAE em reconstruir os sinais de tensão com baixo erro de reconstrução (RMSE e MAPE), comprovando que as características essenciais das perturbações foram preservadas no espaço latente.</w:t>
      </w:r>
    </w:p>
    <w:p w14:paraId="5BCDF0CA" w14:textId="75FAB414" w:rsidR="006137AA" w:rsidRPr="00505806" w:rsidRDefault="006137AA" w:rsidP="006137AA">
      <w:pPr>
        <w:pStyle w:val="PargrafodaLista"/>
        <w:numPr>
          <w:ilvl w:val="0"/>
          <w:numId w:val="30"/>
        </w:numPr>
        <w:rPr>
          <w:rFonts w:ascii="Times New Roman" w:hAnsi="Times New Roman"/>
          <w:lang w:val="pt-BR"/>
        </w:rPr>
      </w:pPr>
      <w:r w:rsidRPr="00505806">
        <w:rPr>
          <w:rFonts w:ascii="Times New Roman" w:hAnsi="Times New Roman"/>
          <w:lang w:val="pt-BR"/>
        </w:rPr>
        <w:t>A formação de clusters distintos que correspondam a classes físicas de eventos, como afundamentos de tensão (</w:t>
      </w:r>
      <w:proofErr w:type="spellStart"/>
      <w:r w:rsidRPr="00505806">
        <w:rPr>
          <w:rFonts w:ascii="Times New Roman" w:hAnsi="Times New Roman"/>
          <w:lang w:val="pt-BR"/>
        </w:rPr>
        <w:t>sags</w:t>
      </w:r>
      <w:proofErr w:type="spellEnd"/>
      <w:r w:rsidRPr="00505806">
        <w:rPr>
          <w:rFonts w:ascii="Times New Roman" w:hAnsi="Times New Roman"/>
          <w:lang w:val="pt-BR"/>
        </w:rPr>
        <w:t>), elevações (</w:t>
      </w:r>
      <w:proofErr w:type="spellStart"/>
      <w:r w:rsidRPr="00505806">
        <w:rPr>
          <w:rFonts w:ascii="Times New Roman" w:hAnsi="Times New Roman"/>
          <w:lang w:val="pt-BR"/>
        </w:rPr>
        <w:t>swells</w:t>
      </w:r>
      <w:proofErr w:type="spellEnd"/>
      <w:r w:rsidRPr="00505806">
        <w:rPr>
          <w:rFonts w:ascii="Times New Roman" w:hAnsi="Times New Roman"/>
          <w:lang w:val="pt-BR"/>
        </w:rPr>
        <w:t>), interrupções e operação normal, sem a necessidade de rótulos prévios.</w:t>
      </w:r>
    </w:p>
    <w:p w14:paraId="069B5CA3" w14:textId="362F47F8" w:rsidR="006137AA" w:rsidRPr="00505806" w:rsidRDefault="006137AA" w:rsidP="006137AA">
      <w:pPr>
        <w:pStyle w:val="PargrafodaLista"/>
        <w:numPr>
          <w:ilvl w:val="0"/>
          <w:numId w:val="30"/>
        </w:numPr>
        <w:rPr>
          <w:rFonts w:ascii="Times New Roman" w:hAnsi="Times New Roman"/>
          <w:lang w:val="pt-BR"/>
        </w:rPr>
      </w:pPr>
      <w:r w:rsidRPr="00505806">
        <w:rPr>
          <w:rFonts w:ascii="Times New Roman" w:hAnsi="Times New Roman"/>
          <w:lang w:val="pt-BR"/>
        </w:rPr>
        <w:t>Uma pontuação de silhueta próxima de 1 para os grupos formados, indicando alta coesão interna e boa separação entre tipos de eventos distintos.</w:t>
      </w:r>
    </w:p>
    <w:p w14:paraId="113D983C" w14:textId="09C7C64A" w:rsidR="006137AA" w:rsidRPr="00505806" w:rsidRDefault="006137AA" w:rsidP="006137AA">
      <w:pPr>
        <w:pStyle w:val="PargrafodaLista"/>
        <w:numPr>
          <w:ilvl w:val="0"/>
          <w:numId w:val="30"/>
        </w:numPr>
        <w:rPr>
          <w:rFonts w:ascii="Times New Roman" w:hAnsi="Times New Roman"/>
          <w:lang w:val="pt-BR"/>
        </w:rPr>
      </w:pPr>
      <w:r w:rsidRPr="00505806">
        <w:rPr>
          <w:rFonts w:ascii="Times New Roman" w:hAnsi="Times New Roman"/>
          <w:lang w:val="pt-BR"/>
        </w:rPr>
        <w:t>A identificação de anomalias ou padrões atípicos que se distanciem dos centroides dos clusters principais, permitindo uma triagem eficiente de eventos raros para análise posterior.</w:t>
      </w:r>
    </w:p>
    <w:p w14:paraId="5C45A1B6" w14:textId="13716403" w:rsidR="001A5C99" w:rsidRPr="00505806" w:rsidRDefault="006137AA" w:rsidP="006137AA">
      <w:pPr>
        <w:rPr>
          <w:rFonts w:ascii="Times New Roman" w:hAnsi="Times New Roman"/>
          <w:lang w:val="pt-BR"/>
        </w:rPr>
      </w:pPr>
      <w:r w:rsidRPr="00505806">
        <w:rPr>
          <w:rFonts w:ascii="Times New Roman" w:hAnsi="Times New Roman"/>
          <w:lang w:val="pt-BR"/>
        </w:rPr>
        <w:t xml:space="preserve">Ao final, busca-se confirmar que a abordagem não supervisionada é uma ferramenta viável para auxiliar a operação das subestações na gestão de grandes volumes de dados de qualidade de energia. </w:t>
      </w:r>
    </w:p>
    <w:p w14:paraId="25DFE2A1" w14:textId="77777777" w:rsidR="001A2759" w:rsidRPr="00505806" w:rsidRDefault="001A2759">
      <w:pPr>
        <w:rPr>
          <w:rFonts w:ascii="Times New Roman" w:hAnsi="Times New Roman"/>
          <w:lang w:val="pt-BR"/>
        </w:rPr>
      </w:pPr>
    </w:p>
    <w:p w14:paraId="145E84B5" w14:textId="77777777" w:rsidR="001A2759" w:rsidRPr="00505806" w:rsidRDefault="001A2759">
      <w:pPr>
        <w:rPr>
          <w:rFonts w:ascii="Times New Roman" w:hAnsi="Times New Roman"/>
          <w:lang w:val="pt-BR"/>
        </w:rPr>
      </w:pPr>
    </w:p>
    <w:p w14:paraId="232458A2" w14:textId="77777777" w:rsidR="001A2759" w:rsidRPr="00505806" w:rsidRDefault="001A2759">
      <w:pPr>
        <w:rPr>
          <w:rFonts w:ascii="Times New Roman" w:hAnsi="Times New Roman"/>
          <w:lang w:val="pt-BR"/>
        </w:rPr>
      </w:pPr>
    </w:p>
    <w:p w14:paraId="0D7240A9" w14:textId="77777777" w:rsidR="001A2759" w:rsidRPr="00505806" w:rsidRDefault="001A2759">
      <w:pPr>
        <w:rPr>
          <w:rFonts w:ascii="Times New Roman" w:hAnsi="Times New Roman"/>
          <w:lang w:val="pt-BR"/>
        </w:rPr>
      </w:pPr>
    </w:p>
    <w:p w14:paraId="43F394E7" w14:textId="77777777" w:rsidR="001A2759" w:rsidRPr="00505806" w:rsidRDefault="001A2759">
      <w:pPr>
        <w:rPr>
          <w:rFonts w:ascii="Times New Roman" w:hAnsi="Times New Roman"/>
          <w:lang w:val="pt-BR"/>
        </w:rPr>
      </w:pPr>
    </w:p>
    <w:p w14:paraId="1E92F5CF" w14:textId="77777777" w:rsidR="001A2759" w:rsidRPr="00505806" w:rsidRDefault="001A2759">
      <w:pPr>
        <w:rPr>
          <w:rFonts w:ascii="Times New Roman" w:hAnsi="Times New Roman"/>
          <w:lang w:val="pt-BR"/>
        </w:rPr>
      </w:pPr>
    </w:p>
    <w:p w14:paraId="4719BFCA" w14:textId="77777777" w:rsidR="001A2759" w:rsidRPr="00505806" w:rsidRDefault="001A2759">
      <w:pPr>
        <w:rPr>
          <w:rFonts w:ascii="Times New Roman" w:hAnsi="Times New Roman"/>
          <w:lang w:val="pt-BR"/>
        </w:rPr>
      </w:pPr>
    </w:p>
    <w:p w14:paraId="36B05516" w14:textId="77777777" w:rsidR="001A2759" w:rsidRPr="00505806" w:rsidRDefault="001A2759">
      <w:pPr>
        <w:rPr>
          <w:rFonts w:ascii="Times New Roman" w:hAnsi="Times New Roman"/>
          <w:lang w:val="pt-BR"/>
        </w:rPr>
      </w:pPr>
    </w:p>
    <w:p w14:paraId="5F3D70BD" w14:textId="77777777" w:rsidR="001A2759" w:rsidRPr="00505806" w:rsidRDefault="001A2759">
      <w:pPr>
        <w:rPr>
          <w:rFonts w:ascii="Times New Roman" w:hAnsi="Times New Roman"/>
          <w:lang w:val="pt-BR"/>
        </w:rPr>
      </w:pPr>
    </w:p>
    <w:p w14:paraId="4CA5FCD7" w14:textId="77777777" w:rsidR="001A2759" w:rsidRPr="00505806" w:rsidRDefault="001A2759">
      <w:pPr>
        <w:rPr>
          <w:rFonts w:ascii="Times New Roman" w:hAnsi="Times New Roman"/>
          <w:lang w:val="pt-BR"/>
        </w:rPr>
      </w:pPr>
    </w:p>
    <w:p w14:paraId="66923450" w14:textId="77777777" w:rsidR="001A2759" w:rsidRPr="00505806" w:rsidRDefault="001A2759">
      <w:pPr>
        <w:rPr>
          <w:rFonts w:ascii="Times New Roman" w:hAnsi="Times New Roman"/>
          <w:lang w:val="pt-BR"/>
        </w:rPr>
      </w:pPr>
    </w:p>
    <w:p w14:paraId="685BBF43" w14:textId="77777777" w:rsidR="001A2759" w:rsidRPr="00505806" w:rsidRDefault="001A2759">
      <w:pPr>
        <w:rPr>
          <w:rFonts w:ascii="Times New Roman" w:hAnsi="Times New Roman"/>
          <w:lang w:val="pt-BR"/>
        </w:rPr>
      </w:pPr>
    </w:p>
    <w:p w14:paraId="5C45A1B8" w14:textId="6D83EC2A" w:rsidR="001A5C99" w:rsidRPr="00505806" w:rsidRDefault="00000000">
      <w:pPr>
        <w:rPr>
          <w:rFonts w:ascii="Times New Roman" w:hAnsi="Times New Roman"/>
          <w:lang w:val="pt-BR"/>
        </w:rPr>
      </w:pPr>
      <w:r w:rsidRPr="00505806">
        <w:rPr>
          <w:rFonts w:ascii="Times New Roman" w:hAnsi="Times New Roman"/>
          <w:lang w:val="pt-BR"/>
        </w:rPr>
        <w:tab/>
      </w:r>
      <w:r w:rsidRPr="00505806">
        <w:rPr>
          <w:rFonts w:ascii="Times New Roman" w:hAnsi="Times New Roman"/>
          <w:lang w:val="pt-BR"/>
        </w:rPr>
        <w:tab/>
      </w:r>
    </w:p>
    <w:p w14:paraId="5C45A1B9" w14:textId="77777777" w:rsidR="001A5C99" w:rsidRPr="00505806" w:rsidRDefault="00000000">
      <w:pPr>
        <w:pStyle w:val="Ttulo1"/>
        <w:rPr>
          <w:rFonts w:ascii="Times New Roman" w:hAnsi="Times New Roman"/>
          <w:lang w:val="pt-BR"/>
        </w:rPr>
      </w:pPr>
      <w:bookmarkStart w:id="16" w:name="_Toc220440026"/>
      <w:r w:rsidRPr="00505806">
        <w:rPr>
          <w:rFonts w:ascii="Times New Roman" w:hAnsi="Times New Roman"/>
          <w:lang w:val="pt-BR"/>
        </w:rPr>
        <w:lastRenderedPageBreak/>
        <w:t>6. Cronograma</w:t>
      </w:r>
      <w:bookmarkEnd w:id="16"/>
    </w:p>
    <w:p w14:paraId="0AA19BE4" w14:textId="3372BA46" w:rsidR="003D4325" w:rsidRPr="00505806" w:rsidRDefault="003D4325" w:rsidP="003D4325">
      <w:pPr>
        <w:tabs>
          <w:tab w:val="clear" w:pos="720"/>
        </w:tabs>
        <w:rPr>
          <w:rFonts w:ascii="Times New Roman" w:hAnsi="Times New Roman"/>
          <w:lang w:val="pt-BR"/>
        </w:rPr>
      </w:pPr>
      <w:r w:rsidRPr="00505806">
        <w:rPr>
          <w:rFonts w:ascii="Times New Roman" w:hAnsi="Times New Roman"/>
          <w:lang w:val="pt-BR"/>
        </w:rPr>
        <w:t xml:space="preserve">A execução deste projeto </w:t>
      </w:r>
      <w:r w:rsidR="001A2759" w:rsidRPr="00505806">
        <w:rPr>
          <w:rFonts w:ascii="Times New Roman" w:hAnsi="Times New Roman"/>
          <w:lang w:val="pt-BR"/>
        </w:rPr>
        <w:t>foi</w:t>
      </w:r>
      <w:r w:rsidRPr="00505806">
        <w:rPr>
          <w:rFonts w:ascii="Times New Roman" w:hAnsi="Times New Roman"/>
          <w:lang w:val="pt-BR"/>
        </w:rPr>
        <w:t xml:space="preserve"> planejada para ocorrer entre 15 de dezembro de 2025 e </w:t>
      </w:r>
      <w:r w:rsidR="00A032FC" w:rsidRPr="00505806">
        <w:rPr>
          <w:rFonts w:ascii="Times New Roman" w:hAnsi="Times New Roman"/>
          <w:lang w:val="pt-BR"/>
        </w:rPr>
        <w:t xml:space="preserve">10 </w:t>
      </w:r>
      <w:r w:rsidRPr="00505806">
        <w:rPr>
          <w:rFonts w:ascii="Times New Roman" w:hAnsi="Times New Roman"/>
          <w:lang w:val="pt-BR"/>
        </w:rPr>
        <w:t>abril de 2026. As atividades foram distribuídas de forma lógica para garantir o cumprimento dos objetivos dentro do prazo estipulado, conforme detalhado no</w:t>
      </w:r>
      <w:r w:rsidRPr="00505806">
        <w:rPr>
          <w:rFonts w:ascii="Times New Roman" w:hAnsi="Times New Roman"/>
          <w:b/>
          <w:bCs/>
          <w:lang w:val="pt-BR"/>
        </w:rPr>
        <w:t xml:space="preserve"> Quadro 1</w:t>
      </w:r>
      <w:r w:rsidRPr="00505806">
        <w:rPr>
          <w:rFonts w:ascii="Times New Roman" w:hAnsi="Times New Roman"/>
          <w:lang w:val="pt-BR"/>
        </w:rPr>
        <w:t>.</w:t>
      </w:r>
    </w:p>
    <w:p w14:paraId="74E636E4" w14:textId="77777777" w:rsidR="003D4325" w:rsidRPr="00505806" w:rsidRDefault="003D4325" w:rsidP="001A2759">
      <w:pPr>
        <w:tabs>
          <w:tab w:val="clear" w:pos="720"/>
        </w:tabs>
        <w:jc w:val="center"/>
        <w:rPr>
          <w:rFonts w:ascii="Times New Roman" w:hAnsi="Times New Roman"/>
          <w:sz w:val="20"/>
          <w:lang w:val="pt-BR"/>
        </w:rPr>
      </w:pPr>
      <w:r w:rsidRPr="00505806">
        <w:rPr>
          <w:rFonts w:ascii="Times New Roman" w:hAnsi="Times New Roman"/>
          <w:b/>
          <w:bCs/>
          <w:sz w:val="20"/>
          <w:lang w:val="pt-BR"/>
        </w:rPr>
        <w:t>Quadro 1 – Cronograma de Atividades</w:t>
      </w:r>
    </w:p>
    <w:tbl>
      <w:tblPr>
        <w:tblStyle w:val="TableGridLight"/>
        <w:tblW w:w="0" w:type="auto"/>
        <w:tblLayout w:type="fixed"/>
        <w:tblLook w:val="04A0" w:firstRow="1" w:lastRow="0" w:firstColumn="1" w:lastColumn="0" w:noHBand="0" w:noVBand="1"/>
      </w:tblPr>
      <w:tblGrid>
        <w:gridCol w:w="4815"/>
        <w:gridCol w:w="709"/>
        <w:gridCol w:w="708"/>
        <w:gridCol w:w="709"/>
        <w:gridCol w:w="851"/>
        <w:gridCol w:w="703"/>
      </w:tblGrid>
      <w:tr w:rsidR="003D4325" w:rsidRPr="00505806" w14:paraId="366FF2DA" w14:textId="77777777" w:rsidTr="003D4325">
        <w:tc>
          <w:tcPr>
            <w:tcW w:w="4815" w:type="dxa"/>
            <w:hideMark/>
          </w:tcPr>
          <w:p w14:paraId="3ED4CA74" w14:textId="77777777" w:rsidR="003D4325" w:rsidRPr="00505806" w:rsidRDefault="003D4325" w:rsidP="003D4325">
            <w:pPr>
              <w:tabs>
                <w:tab w:val="clear" w:pos="720"/>
              </w:tabs>
              <w:rPr>
                <w:rFonts w:ascii="Times New Roman" w:hAnsi="Times New Roman"/>
                <w:b/>
                <w:bCs/>
                <w:lang w:val="pt-BR"/>
              </w:rPr>
            </w:pPr>
            <w:r w:rsidRPr="00505806">
              <w:rPr>
                <w:rFonts w:ascii="Times New Roman" w:hAnsi="Times New Roman"/>
                <w:b/>
                <w:bCs/>
                <w:lang w:val="pt-BR"/>
              </w:rPr>
              <w:t>Fases / Atividades</w:t>
            </w:r>
          </w:p>
        </w:tc>
        <w:tc>
          <w:tcPr>
            <w:tcW w:w="709" w:type="dxa"/>
            <w:hideMark/>
          </w:tcPr>
          <w:p w14:paraId="0467A746" w14:textId="77777777" w:rsidR="003D4325" w:rsidRPr="00505806" w:rsidRDefault="003D4325" w:rsidP="003D4325">
            <w:pPr>
              <w:tabs>
                <w:tab w:val="clear" w:pos="720"/>
              </w:tabs>
              <w:rPr>
                <w:rFonts w:ascii="Times New Roman" w:hAnsi="Times New Roman"/>
                <w:b/>
                <w:bCs/>
                <w:lang w:val="pt-BR"/>
              </w:rPr>
            </w:pPr>
            <w:r w:rsidRPr="00505806">
              <w:rPr>
                <w:rFonts w:ascii="Times New Roman" w:hAnsi="Times New Roman"/>
                <w:b/>
                <w:bCs/>
                <w:lang w:val="pt-BR"/>
              </w:rPr>
              <w:t>Dez/2025</w:t>
            </w:r>
          </w:p>
        </w:tc>
        <w:tc>
          <w:tcPr>
            <w:tcW w:w="708" w:type="dxa"/>
            <w:hideMark/>
          </w:tcPr>
          <w:p w14:paraId="1788E7D2" w14:textId="77777777" w:rsidR="003D4325" w:rsidRPr="00505806" w:rsidRDefault="003D4325" w:rsidP="003D4325">
            <w:pPr>
              <w:tabs>
                <w:tab w:val="clear" w:pos="720"/>
              </w:tabs>
              <w:rPr>
                <w:rFonts w:ascii="Times New Roman" w:hAnsi="Times New Roman"/>
                <w:b/>
                <w:bCs/>
                <w:lang w:val="pt-BR"/>
              </w:rPr>
            </w:pPr>
            <w:r w:rsidRPr="00505806">
              <w:rPr>
                <w:rFonts w:ascii="Times New Roman" w:hAnsi="Times New Roman"/>
                <w:b/>
                <w:bCs/>
                <w:lang w:val="pt-BR"/>
              </w:rPr>
              <w:t>Jan/2026</w:t>
            </w:r>
          </w:p>
        </w:tc>
        <w:tc>
          <w:tcPr>
            <w:tcW w:w="709" w:type="dxa"/>
            <w:hideMark/>
          </w:tcPr>
          <w:p w14:paraId="7A323063" w14:textId="77777777" w:rsidR="003D4325" w:rsidRPr="00505806" w:rsidRDefault="003D4325" w:rsidP="003D4325">
            <w:pPr>
              <w:tabs>
                <w:tab w:val="clear" w:pos="720"/>
              </w:tabs>
              <w:rPr>
                <w:rFonts w:ascii="Times New Roman" w:hAnsi="Times New Roman"/>
                <w:b/>
                <w:bCs/>
                <w:lang w:val="pt-BR"/>
              </w:rPr>
            </w:pPr>
            <w:proofErr w:type="spellStart"/>
            <w:r w:rsidRPr="00505806">
              <w:rPr>
                <w:rFonts w:ascii="Times New Roman" w:hAnsi="Times New Roman"/>
                <w:b/>
                <w:bCs/>
                <w:lang w:val="pt-BR"/>
              </w:rPr>
              <w:t>Fev</w:t>
            </w:r>
            <w:proofErr w:type="spellEnd"/>
            <w:r w:rsidRPr="00505806">
              <w:rPr>
                <w:rFonts w:ascii="Times New Roman" w:hAnsi="Times New Roman"/>
                <w:b/>
                <w:bCs/>
                <w:lang w:val="pt-BR"/>
              </w:rPr>
              <w:t>/2026</w:t>
            </w:r>
          </w:p>
        </w:tc>
        <w:tc>
          <w:tcPr>
            <w:tcW w:w="851" w:type="dxa"/>
            <w:hideMark/>
          </w:tcPr>
          <w:p w14:paraId="727742A5" w14:textId="77777777" w:rsidR="003D4325" w:rsidRPr="00505806" w:rsidRDefault="003D4325" w:rsidP="003D4325">
            <w:pPr>
              <w:tabs>
                <w:tab w:val="clear" w:pos="720"/>
              </w:tabs>
              <w:rPr>
                <w:rFonts w:ascii="Times New Roman" w:hAnsi="Times New Roman"/>
                <w:b/>
                <w:bCs/>
                <w:lang w:val="pt-BR"/>
              </w:rPr>
            </w:pPr>
            <w:r w:rsidRPr="00505806">
              <w:rPr>
                <w:rFonts w:ascii="Times New Roman" w:hAnsi="Times New Roman"/>
                <w:b/>
                <w:bCs/>
                <w:lang w:val="pt-BR"/>
              </w:rPr>
              <w:t>Mar/2026</w:t>
            </w:r>
          </w:p>
        </w:tc>
        <w:tc>
          <w:tcPr>
            <w:tcW w:w="703" w:type="dxa"/>
            <w:hideMark/>
          </w:tcPr>
          <w:p w14:paraId="6444975F" w14:textId="77777777" w:rsidR="003D4325" w:rsidRPr="00505806" w:rsidRDefault="003D4325" w:rsidP="003D4325">
            <w:pPr>
              <w:tabs>
                <w:tab w:val="clear" w:pos="720"/>
              </w:tabs>
              <w:rPr>
                <w:rFonts w:ascii="Times New Roman" w:hAnsi="Times New Roman"/>
                <w:b/>
                <w:bCs/>
                <w:lang w:val="pt-BR"/>
              </w:rPr>
            </w:pPr>
            <w:proofErr w:type="spellStart"/>
            <w:r w:rsidRPr="00505806">
              <w:rPr>
                <w:rFonts w:ascii="Times New Roman" w:hAnsi="Times New Roman"/>
                <w:b/>
                <w:bCs/>
                <w:lang w:val="pt-BR"/>
              </w:rPr>
              <w:t>Abr</w:t>
            </w:r>
            <w:proofErr w:type="spellEnd"/>
            <w:r w:rsidRPr="00505806">
              <w:rPr>
                <w:rFonts w:ascii="Times New Roman" w:hAnsi="Times New Roman"/>
                <w:b/>
                <w:bCs/>
                <w:lang w:val="pt-BR"/>
              </w:rPr>
              <w:t>/2026</w:t>
            </w:r>
          </w:p>
        </w:tc>
      </w:tr>
      <w:tr w:rsidR="003D4325" w:rsidRPr="00505806" w14:paraId="577419C5" w14:textId="77777777" w:rsidTr="003D4325">
        <w:tc>
          <w:tcPr>
            <w:tcW w:w="4815" w:type="dxa"/>
            <w:hideMark/>
          </w:tcPr>
          <w:p w14:paraId="7FC458C7" w14:textId="77777777" w:rsidR="003D4325" w:rsidRPr="00505806" w:rsidRDefault="003D4325" w:rsidP="003D4325">
            <w:pPr>
              <w:tabs>
                <w:tab w:val="clear" w:pos="720"/>
              </w:tabs>
              <w:jc w:val="left"/>
              <w:rPr>
                <w:rFonts w:ascii="Times New Roman" w:hAnsi="Times New Roman"/>
                <w:lang w:val="pt-BR"/>
              </w:rPr>
            </w:pPr>
            <w:r w:rsidRPr="00505806">
              <w:rPr>
                <w:rFonts w:ascii="Times New Roman" w:hAnsi="Times New Roman"/>
                <w:b/>
                <w:bCs/>
                <w:lang w:val="pt-BR"/>
              </w:rPr>
              <w:t>1. Definição e Refinamento</w:t>
            </w:r>
          </w:p>
        </w:tc>
        <w:tc>
          <w:tcPr>
            <w:tcW w:w="709" w:type="dxa"/>
            <w:hideMark/>
          </w:tcPr>
          <w:p w14:paraId="2A8EC45A" w14:textId="77777777" w:rsidR="003D4325" w:rsidRPr="00505806" w:rsidRDefault="003D4325" w:rsidP="003D4325">
            <w:pPr>
              <w:tabs>
                <w:tab w:val="clear" w:pos="720"/>
              </w:tabs>
              <w:jc w:val="center"/>
              <w:rPr>
                <w:rFonts w:ascii="Times New Roman" w:hAnsi="Times New Roman"/>
                <w:szCs w:val="24"/>
                <w:lang w:val="pt-BR"/>
              </w:rPr>
            </w:pPr>
            <w:r w:rsidRPr="00505806">
              <w:rPr>
                <w:rFonts w:ascii="Times New Roman" w:hAnsi="Times New Roman"/>
                <w:b/>
                <w:bCs/>
                <w:szCs w:val="24"/>
                <w:lang w:val="pt-BR"/>
              </w:rPr>
              <w:t>X</w:t>
            </w:r>
          </w:p>
        </w:tc>
        <w:tc>
          <w:tcPr>
            <w:tcW w:w="708" w:type="dxa"/>
            <w:hideMark/>
          </w:tcPr>
          <w:p w14:paraId="420F867D" w14:textId="77777777" w:rsidR="003D4325" w:rsidRPr="00505806" w:rsidRDefault="003D4325" w:rsidP="003D4325">
            <w:pPr>
              <w:tabs>
                <w:tab w:val="clear" w:pos="720"/>
              </w:tabs>
              <w:jc w:val="center"/>
              <w:rPr>
                <w:rFonts w:ascii="Times New Roman" w:hAnsi="Times New Roman"/>
                <w:szCs w:val="24"/>
                <w:lang w:val="pt-BR"/>
              </w:rPr>
            </w:pPr>
          </w:p>
        </w:tc>
        <w:tc>
          <w:tcPr>
            <w:tcW w:w="709" w:type="dxa"/>
            <w:hideMark/>
          </w:tcPr>
          <w:p w14:paraId="68A7426C" w14:textId="77777777" w:rsidR="003D4325" w:rsidRPr="00505806" w:rsidRDefault="003D4325" w:rsidP="003D4325">
            <w:pPr>
              <w:tabs>
                <w:tab w:val="clear" w:pos="720"/>
              </w:tabs>
              <w:jc w:val="center"/>
              <w:rPr>
                <w:rFonts w:ascii="Times New Roman" w:hAnsi="Times New Roman"/>
                <w:szCs w:val="24"/>
                <w:lang w:val="pt-BR"/>
              </w:rPr>
            </w:pPr>
          </w:p>
        </w:tc>
        <w:tc>
          <w:tcPr>
            <w:tcW w:w="851" w:type="dxa"/>
            <w:hideMark/>
          </w:tcPr>
          <w:p w14:paraId="73AC2157" w14:textId="77777777" w:rsidR="003D4325" w:rsidRPr="00505806" w:rsidRDefault="003D4325" w:rsidP="003D4325">
            <w:pPr>
              <w:tabs>
                <w:tab w:val="clear" w:pos="720"/>
              </w:tabs>
              <w:jc w:val="center"/>
              <w:rPr>
                <w:rFonts w:ascii="Times New Roman" w:hAnsi="Times New Roman"/>
                <w:szCs w:val="24"/>
                <w:lang w:val="pt-BR"/>
              </w:rPr>
            </w:pPr>
          </w:p>
        </w:tc>
        <w:tc>
          <w:tcPr>
            <w:tcW w:w="703" w:type="dxa"/>
            <w:hideMark/>
          </w:tcPr>
          <w:p w14:paraId="2D880D54" w14:textId="77777777" w:rsidR="003D4325" w:rsidRPr="00505806" w:rsidRDefault="003D4325" w:rsidP="003D4325">
            <w:pPr>
              <w:tabs>
                <w:tab w:val="clear" w:pos="720"/>
              </w:tabs>
              <w:jc w:val="center"/>
              <w:rPr>
                <w:rFonts w:ascii="Times New Roman" w:hAnsi="Times New Roman"/>
                <w:szCs w:val="24"/>
                <w:lang w:val="pt-BR"/>
              </w:rPr>
            </w:pPr>
          </w:p>
        </w:tc>
      </w:tr>
      <w:tr w:rsidR="003D4325" w:rsidRPr="00505806" w14:paraId="114490C2" w14:textId="77777777" w:rsidTr="003D4325">
        <w:tc>
          <w:tcPr>
            <w:tcW w:w="4815" w:type="dxa"/>
            <w:hideMark/>
          </w:tcPr>
          <w:p w14:paraId="1C0D74A2" w14:textId="77777777" w:rsidR="003D4325" w:rsidRPr="00505806" w:rsidRDefault="003D4325" w:rsidP="003D4325">
            <w:pPr>
              <w:tabs>
                <w:tab w:val="clear" w:pos="720"/>
              </w:tabs>
              <w:jc w:val="left"/>
              <w:rPr>
                <w:rFonts w:ascii="Times New Roman" w:hAnsi="Times New Roman"/>
                <w:lang w:val="pt-BR"/>
              </w:rPr>
            </w:pPr>
            <w:r w:rsidRPr="00505806">
              <w:rPr>
                <w:rFonts w:ascii="Times New Roman" w:hAnsi="Times New Roman"/>
                <w:lang w:val="pt-BR"/>
              </w:rPr>
              <w:t>1.1 Definição final do tema</w:t>
            </w:r>
          </w:p>
        </w:tc>
        <w:tc>
          <w:tcPr>
            <w:tcW w:w="709" w:type="dxa"/>
            <w:hideMark/>
          </w:tcPr>
          <w:p w14:paraId="4B402B11" w14:textId="77777777" w:rsidR="003D4325" w:rsidRPr="00505806" w:rsidRDefault="003D4325" w:rsidP="003D4325">
            <w:pPr>
              <w:tabs>
                <w:tab w:val="clear" w:pos="720"/>
              </w:tabs>
              <w:jc w:val="center"/>
              <w:rPr>
                <w:rFonts w:ascii="Times New Roman" w:hAnsi="Times New Roman"/>
                <w:szCs w:val="24"/>
                <w:lang w:val="pt-BR"/>
              </w:rPr>
            </w:pPr>
            <w:r w:rsidRPr="00505806">
              <w:rPr>
                <w:rFonts w:ascii="Times New Roman" w:hAnsi="Times New Roman"/>
                <w:szCs w:val="24"/>
                <w:lang w:val="pt-BR"/>
              </w:rPr>
              <w:t>X</w:t>
            </w:r>
          </w:p>
        </w:tc>
        <w:tc>
          <w:tcPr>
            <w:tcW w:w="708" w:type="dxa"/>
            <w:hideMark/>
          </w:tcPr>
          <w:p w14:paraId="77C0F833" w14:textId="77777777" w:rsidR="003D4325" w:rsidRPr="00505806" w:rsidRDefault="003D4325" w:rsidP="003D4325">
            <w:pPr>
              <w:tabs>
                <w:tab w:val="clear" w:pos="720"/>
              </w:tabs>
              <w:jc w:val="center"/>
              <w:rPr>
                <w:rFonts w:ascii="Times New Roman" w:hAnsi="Times New Roman"/>
                <w:szCs w:val="24"/>
                <w:lang w:val="pt-BR"/>
              </w:rPr>
            </w:pPr>
          </w:p>
        </w:tc>
        <w:tc>
          <w:tcPr>
            <w:tcW w:w="709" w:type="dxa"/>
            <w:hideMark/>
          </w:tcPr>
          <w:p w14:paraId="40FEB23D" w14:textId="77777777" w:rsidR="003D4325" w:rsidRPr="00505806" w:rsidRDefault="003D4325" w:rsidP="003D4325">
            <w:pPr>
              <w:tabs>
                <w:tab w:val="clear" w:pos="720"/>
              </w:tabs>
              <w:jc w:val="center"/>
              <w:rPr>
                <w:rFonts w:ascii="Times New Roman" w:hAnsi="Times New Roman"/>
                <w:szCs w:val="24"/>
                <w:lang w:val="pt-BR"/>
              </w:rPr>
            </w:pPr>
          </w:p>
        </w:tc>
        <w:tc>
          <w:tcPr>
            <w:tcW w:w="851" w:type="dxa"/>
            <w:hideMark/>
          </w:tcPr>
          <w:p w14:paraId="0608B5CA" w14:textId="77777777" w:rsidR="003D4325" w:rsidRPr="00505806" w:rsidRDefault="003D4325" w:rsidP="003D4325">
            <w:pPr>
              <w:tabs>
                <w:tab w:val="clear" w:pos="720"/>
              </w:tabs>
              <w:jc w:val="center"/>
              <w:rPr>
                <w:rFonts w:ascii="Times New Roman" w:hAnsi="Times New Roman"/>
                <w:szCs w:val="24"/>
                <w:lang w:val="pt-BR"/>
              </w:rPr>
            </w:pPr>
          </w:p>
        </w:tc>
        <w:tc>
          <w:tcPr>
            <w:tcW w:w="703" w:type="dxa"/>
            <w:hideMark/>
          </w:tcPr>
          <w:p w14:paraId="1732C1E1" w14:textId="77777777" w:rsidR="003D4325" w:rsidRPr="00505806" w:rsidRDefault="003D4325" w:rsidP="003D4325">
            <w:pPr>
              <w:tabs>
                <w:tab w:val="clear" w:pos="720"/>
              </w:tabs>
              <w:jc w:val="center"/>
              <w:rPr>
                <w:rFonts w:ascii="Times New Roman" w:hAnsi="Times New Roman"/>
                <w:szCs w:val="24"/>
                <w:lang w:val="pt-BR"/>
              </w:rPr>
            </w:pPr>
          </w:p>
        </w:tc>
      </w:tr>
      <w:tr w:rsidR="003D4325" w:rsidRPr="00505806" w14:paraId="4213543A" w14:textId="77777777" w:rsidTr="003D4325">
        <w:tc>
          <w:tcPr>
            <w:tcW w:w="4815" w:type="dxa"/>
            <w:hideMark/>
          </w:tcPr>
          <w:p w14:paraId="0E7228EA" w14:textId="77777777" w:rsidR="003D4325" w:rsidRPr="00505806" w:rsidRDefault="003D4325" w:rsidP="003D4325">
            <w:pPr>
              <w:tabs>
                <w:tab w:val="clear" w:pos="720"/>
              </w:tabs>
              <w:jc w:val="left"/>
              <w:rPr>
                <w:rFonts w:ascii="Times New Roman" w:hAnsi="Times New Roman"/>
                <w:lang w:val="pt-BR"/>
              </w:rPr>
            </w:pPr>
            <w:r w:rsidRPr="00505806">
              <w:rPr>
                <w:rFonts w:ascii="Times New Roman" w:hAnsi="Times New Roman"/>
                <w:lang w:val="pt-BR"/>
              </w:rPr>
              <w:t>1.2 Refinamento da proposta e objetivos</w:t>
            </w:r>
          </w:p>
        </w:tc>
        <w:tc>
          <w:tcPr>
            <w:tcW w:w="709" w:type="dxa"/>
            <w:hideMark/>
          </w:tcPr>
          <w:p w14:paraId="4C984298" w14:textId="77777777" w:rsidR="003D4325" w:rsidRPr="00505806" w:rsidRDefault="003D4325" w:rsidP="003D4325">
            <w:pPr>
              <w:tabs>
                <w:tab w:val="clear" w:pos="720"/>
              </w:tabs>
              <w:jc w:val="center"/>
              <w:rPr>
                <w:rFonts w:ascii="Times New Roman" w:hAnsi="Times New Roman"/>
                <w:szCs w:val="24"/>
                <w:lang w:val="pt-BR"/>
              </w:rPr>
            </w:pPr>
            <w:r w:rsidRPr="00505806">
              <w:rPr>
                <w:rFonts w:ascii="Times New Roman" w:hAnsi="Times New Roman"/>
                <w:szCs w:val="24"/>
                <w:lang w:val="pt-BR"/>
              </w:rPr>
              <w:t>X</w:t>
            </w:r>
          </w:p>
        </w:tc>
        <w:tc>
          <w:tcPr>
            <w:tcW w:w="708" w:type="dxa"/>
            <w:hideMark/>
          </w:tcPr>
          <w:p w14:paraId="083F93CB" w14:textId="77777777" w:rsidR="003D4325" w:rsidRPr="00505806" w:rsidRDefault="003D4325" w:rsidP="003D4325">
            <w:pPr>
              <w:tabs>
                <w:tab w:val="clear" w:pos="720"/>
              </w:tabs>
              <w:jc w:val="center"/>
              <w:rPr>
                <w:rFonts w:ascii="Times New Roman" w:hAnsi="Times New Roman"/>
                <w:szCs w:val="24"/>
                <w:lang w:val="pt-BR"/>
              </w:rPr>
            </w:pPr>
          </w:p>
        </w:tc>
        <w:tc>
          <w:tcPr>
            <w:tcW w:w="709" w:type="dxa"/>
            <w:hideMark/>
          </w:tcPr>
          <w:p w14:paraId="0A158CAB" w14:textId="77777777" w:rsidR="003D4325" w:rsidRPr="00505806" w:rsidRDefault="003D4325" w:rsidP="003D4325">
            <w:pPr>
              <w:tabs>
                <w:tab w:val="clear" w:pos="720"/>
              </w:tabs>
              <w:jc w:val="center"/>
              <w:rPr>
                <w:rFonts w:ascii="Times New Roman" w:hAnsi="Times New Roman"/>
                <w:szCs w:val="24"/>
                <w:lang w:val="pt-BR"/>
              </w:rPr>
            </w:pPr>
          </w:p>
        </w:tc>
        <w:tc>
          <w:tcPr>
            <w:tcW w:w="851" w:type="dxa"/>
            <w:hideMark/>
          </w:tcPr>
          <w:p w14:paraId="77C23F41" w14:textId="77777777" w:rsidR="003D4325" w:rsidRPr="00505806" w:rsidRDefault="003D4325" w:rsidP="003D4325">
            <w:pPr>
              <w:tabs>
                <w:tab w:val="clear" w:pos="720"/>
              </w:tabs>
              <w:jc w:val="center"/>
              <w:rPr>
                <w:rFonts w:ascii="Times New Roman" w:hAnsi="Times New Roman"/>
                <w:szCs w:val="24"/>
                <w:lang w:val="pt-BR"/>
              </w:rPr>
            </w:pPr>
          </w:p>
        </w:tc>
        <w:tc>
          <w:tcPr>
            <w:tcW w:w="703" w:type="dxa"/>
            <w:hideMark/>
          </w:tcPr>
          <w:p w14:paraId="72019739" w14:textId="77777777" w:rsidR="003D4325" w:rsidRPr="00505806" w:rsidRDefault="003D4325" w:rsidP="003D4325">
            <w:pPr>
              <w:tabs>
                <w:tab w:val="clear" w:pos="720"/>
              </w:tabs>
              <w:jc w:val="center"/>
              <w:rPr>
                <w:rFonts w:ascii="Times New Roman" w:hAnsi="Times New Roman"/>
                <w:szCs w:val="24"/>
                <w:lang w:val="pt-BR"/>
              </w:rPr>
            </w:pPr>
          </w:p>
        </w:tc>
      </w:tr>
      <w:tr w:rsidR="003D4325" w:rsidRPr="00505806" w14:paraId="60A9C5C3" w14:textId="77777777" w:rsidTr="003D4325">
        <w:tc>
          <w:tcPr>
            <w:tcW w:w="4815" w:type="dxa"/>
            <w:hideMark/>
          </w:tcPr>
          <w:p w14:paraId="7A930BE9" w14:textId="77777777" w:rsidR="003D4325" w:rsidRPr="00505806" w:rsidRDefault="003D4325" w:rsidP="003D4325">
            <w:pPr>
              <w:tabs>
                <w:tab w:val="clear" w:pos="720"/>
              </w:tabs>
              <w:jc w:val="left"/>
              <w:rPr>
                <w:rFonts w:ascii="Times New Roman" w:hAnsi="Times New Roman"/>
                <w:lang w:val="pt-BR"/>
              </w:rPr>
            </w:pPr>
            <w:r w:rsidRPr="00505806">
              <w:rPr>
                <w:rFonts w:ascii="Times New Roman" w:hAnsi="Times New Roman"/>
                <w:b/>
                <w:bCs/>
                <w:lang w:val="pt-BR"/>
              </w:rPr>
              <w:t>2. Revisão e Desenvolvimento</w:t>
            </w:r>
          </w:p>
        </w:tc>
        <w:tc>
          <w:tcPr>
            <w:tcW w:w="709" w:type="dxa"/>
            <w:hideMark/>
          </w:tcPr>
          <w:p w14:paraId="763CD77D" w14:textId="77777777" w:rsidR="003D4325" w:rsidRPr="00505806" w:rsidRDefault="003D4325" w:rsidP="003D4325">
            <w:pPr>
              <w:tabs>
                <w:tab w:val="clear" w:pos="720"/>
              </w:tabs>
              <w:jc w:val="center"/>
              <w:rPr>
                <w:rFonts w:ascii="Times New Roman" w:hAnsi="Times New Roman"/>
                <w:szCs w:val="24"/>
                <w:lang w:val="pt-BR"/>
              </w:rPr>
            </w:pPr>
          </w:p>
        </w:tc>
        <w:tc>
          <w:tcPr>
            <w:tcW w:w="708" w:type="dxa"/>
            <w:hideMark/>
          </w:tcPr>
          <w:p w14:paraId="1723BB57" w14:textId="77777777" w:rsidR="003D4325" w:rsidRPr="00505806" w:rsidRDefault="003D4325" w:rsidP="003D4325">
            <w:pPr>
              <w:tabs>
                <w:tab w:val="clear" w:pos="720"/>
              </w:tabs>
              <w:jc w:val="center"/>
              <w:rPr>
                <w:rFonts w:ascii="Times New Roman" w:hAnsi="Times New Roman"/>
                <w:szCs w:val="24"/>
                <w:lang w:val="pt-BR"/>
              </w:rPr>
            </w:pPr>
            <w:r w:rsidRPr="00505806">
              <w:rPr>
                <w:rFonts w:ascii="Times New Roman" w:hAnsi="Times New Roman"/>
                <w:b/>
                <w:bCs/>
                <w:szCs w:val="24"/>
                <w:lang w:val="pt-BR"/>
              </w:rPr>
              <w:t>X</w:t>
            </w:r>
          </w:p>
        </w:tc>
        <w:tc>
          <w:tcPr>
            <w:tcW w:w="709" w:type="dxa"/>
            <w:hideMark/>
          </w:tcPr>
          <w:p w14:paraId="50D6C5DB" w14:textId="77777777" w:rsidR="003D4325" w:rsidRPr="00505806" w:rsidRDefault="003D4325" w:rsidP="003D4325">
            <w:pPr>
              <w:tabs>
                <w:tab w:val="clear" w:pos="720"/>
              </w:tabs>
              <w:jc w:val="center"/>
              <w:rPr>
                <w:rFonts w:ascii="Times New Roman" w:hAnsi="Times New Roman"/>
                <w:szCs w:val="24"/>
                <w:lang w:val="pt-BR"/>
              </w:rPr>
            </w:pPr>
            <w:r w:rsidRPr="00505806">
              <w:rPr>
                <w:rFonts w:ascii="Times New Roman" w:hAnsi="Times New Roman"/>
                <w:b/>
                <w:bCs/>
                <w:szCs w:val="24"/>
                <w:lang w:val="pt-BR"/>
              </w:rPr>
              <w:t>X</w:t>
            </w:r>
          </w:p>
        </w:tc>
        <w:tc>
          <w:tcPr>
            <w:tcW w:w="851" w:type="dxa"/>
            <w:hideMark/>
          </w:tcPr>
          <w:p w14:paraId="5A7146D0" w14:textId="77777777" w:rsidR="003D4325" w:rsidRPr="00505806" w:rsidRDefault="003D4325" w:rsidP="003D4325">
            <w:pPr>
              <w:tabs>
                <w:tab w:val="clear" w:pos="720"/>
              </w:tabs>
              <w:jc w:val="center"/>
              <w:rPr>
                <w:rFonts w:ascii="Times New Roman" w:hAnsi="Times New Roman"/>
                <w:szCs w:val="24"/>
                <w:lang w:val="pt-BR"/>
              </w:rPr>
            </w:pPr>
          </w:p>
        </w:tc>
        <w:tc>
          <w:tcPr>
            <w:tcW w:w="703" w:type="dxa"/>
            <w:hideMark/>
          </w:tcPr>
          <w:p w14:paraId="46B674C0" w14:textId="77777777" w:rsidR="003D4325" w:rsidRPr="00505806" w:rsidRDefault="003D4325" w:rsidP="003D4325">
            <w:pPr>
              <w:tabs>
                <w:tab w:val="clear" w:pos="720"/>
              </w:tabs>
              <w:jc w:val="center"/>
              <w:rPr>
                <w:rFonts w:ascii="Times New Roman" w:hAnsi="Times New Roman"/>
                <w:szCs w:val="24"/>
                <w:lang w:val="pt-BR"/>
              </w:rPr>
            </w:pPr>
          </w:p>
        </w:tc>
      </w:tr>
      <w:tr w:rsidR="003D4325" w:rsidRPr="00505806" w14:paraId="3713273F" w14:textId="77777777" w:rsidTr="003D4325">
        <w:tc>
          <w:tcPr>
            <w:tcW w:w="4815" w:type="dxa"/>
            <w:hideMark/>
          </w:tcPr>
          <w:p w14:paraId="6C14A5C6" w14:textId="77777777" w:rsidR="003D4325" w:rsidRPr="00505806" w:rsidRDefault="003D4325" w:rsidP="003D4325">
            <w:pPr>
              <w:tabs>
                <w:tab w:val="clear" w:pos="720"/>
              </w:tabs>
              <w:jc w:val="left"/>
              <w:rPr>
                <w:rFonts w:ascii="Times New Roman" w:hAnsi="Times New Roman"/>
                <w:lang w:val="pt-BR"/>
              </w:rPr>
            </w:pPr>
            <w:r w:rsidRPr="00505806">
              <w:rPr>
                <w:rFonts w:ascii="Times New Roman" w:hAnsi="Times New Roman"/>
                <w:lang w:val="pt-BR"/>
              </w:rPr>
              <w:t>2.1 Revisão bibliográfica sistemática</w:t>
            </w:r>
          </w:p>
        </w:tc>
        <w:tc>
          <w:tcPr>
            <w:tcW w:w="709" w:type="dxa"/>
            <w:hideMark/>
          </w:tcPr>
          <w:p w14:paraId="6F289842" w14:textId="77777777" w:rsidR="003D4325" w:rsidRPr="00505806" w:rsidRDefault="003D4325" w:rsidP="003D4325">
            <w:pPr>
              <w:tabs>
                <w:tab w:val="clear" w:pos="720"/>
              </w:tabs>
              <w:jc w:val="center"/>
              <w:rPr>
                <w:rFonts w:ascii="Times New Roman" w:hAnsi="Times New Roman"/>
                <w:szCs w:val="24"/>
                <w:lang w:val="pt-BR"/>
              </w:rPr>
            </w:pPr>
          </w:p>
        </w:tc>
        <w:tc>
          <w:tcPr>
            <w:tcW w:w="708" w:type="dxa"/>
            <w:hideMark/>
          </w:tcPr>
          <w:p w14:paraId="03661B95" w14:textId="77777777" w:rsidR="003D4325" w:rsidRPr="00505806" w:rsidRDefault="003D4325" w:rsidP="003D4325">
            <w:pPr>
              <w:tabs>
                <w:tab w:val="clear" w:pos="720"/>
              </w:tabs>
              <w:jc w:val="center"/>
              <w:rPr>
                <w:rFonts w:ascii="Times New Roman" w:hAnsi="Times New Roman"/>
                <w:szCs w:val="24"/>
                <w:lang w:val="pt-BR"/>
              </w:rPr>
            </w:pPr>
            <w:r w:rsidRPr="00505806">
              <w:rPr>
                <w:rFonts w:ascii="Times New Roman" w:hAnsi="Times New Roman"/>
                <w:szCs w:val="24"/>
                <w:lang w:val="pt-BR"/>
              </w:rPr>
              <w:t>X</w:t>
            </w:r>
          </w:p>
        </w:tc>
        <w:tc>
          <w:tcPr>
            <w:tcW w:w="709" w:type="dxa"/>
            <w:hideMark/>
          </w:tcPr>
          <w:p w14:paraId="7F3CE37D" w14:textId="77777777" w:rsidR="003D4325" w:rsidRPr="00505806" w:rsidRDefault="003D4325" w:rsidP="003D4325">
            <w:pPr>
              <w:tabs>
                <w:tab w:val="clear" w:pos="720"/>
              </w:tabs>
              <w:jc w:val="center"/>
              <w:rPr>
                <w:rFonts w:ascii="Times New Roman" w:hAnsi="Times New Roman"/>
                <w:szCs w:val="24"/>
                <w:lang w:val="pt-BR"/>
              </w:rPr>
            </w:pPr>
          </w:p>
        </w:tc>
        <w:tc>
          <w:tcPr>
            <w:tcW w:w="851" w:type="dxa"/>
            <w:hideMark/>
          </w:tcPr>
          <w:p w14:paraId="5DF033BC" w14:textId="77777777" w:rsidR="003D4325" w:rsidRPr="00505806" w:rsidRDefault="003D4325" w:rsidP="003D4325">
            <w:pPr>
              <w:tabs>
                <w:tab w:val="clear" w:pos="720"/>
              </w:tabs>
              <w:jc w:val="center"/>
              <w:rPr>
                <w:rFonts w:ascii="Times New Roman" w:hAnsi="Times New Roman"/>
                <w:szCs w:val="24"/>
                <w:lang w:val="pt-BR"/>
              </w:rPr>
            </w:pPr>
          </w:p>
        </w:tc>
        <w:tc>
          <w:tcPr>
            <w:tcW w:w="703" w:type="dxa"/>
            <w:hideMark/>
          </w:tcPr>
          <w:p w14:paraId="62FDA0EA" w14:textId="77777777" w:rsidR="003D4325" w:rsidRPr="00505806" w:rsidRDefault="003D4325" w:rsidP="003D4325">
            <w:pPr>
              <w:tabs>
                <w:tab w:val="clear" w:pos="720"/>
              </w:tabs>
              <w:jc w:val="center"/>
              <w:rPr>
                <w:rFonts w:ascii="Times New Roman" w:hAnsi="Times New Roman"/>
                <w:szCs w:val="24"/>
                <w:lang w:val="pt-BR"/>
              </w:rPr>
            </w:pPr>
          </w:p>
        </w:tc>
      </w:tr>
      <w:tr w:rsidR="00A464F0" w:rsidRPr="00505806" w14:paraId="35AB2A07" w14:textId="77777777" w:rsidTr="003D4325">
        <w:tc>
          <w:tcPr>
            <w:tcW w:w="4815" w:type="dxa"/>
          </w:tcPr>
          <w:p w14:paraId="526F2001" w14:textId="3B39732E" w:rsidR="00A464F0" w:rsidRPr="00505806" w:rsidRDefault="00A464F0" w:rsidP="003D4325">
            <w:pPr>
              <w:tabs>
                <w:tab w:val="clear" w:pos="720"/>
              </w:tabs>
              <w:jc w:val="left"/>
              <w:rPr>
                <w:rFonts w:ascii="Times New Roman" w:hAnsi="Times New Roman"/>
                <w:lang w:val="pt-BR"/>
              </w:rPr>
            </w:pPr>
            <w:r w:rsidRPr="00505806">
              <w:rPr>
                <w:rFonts w:ascii="Times New Roman" w:hAnsi="Times New Roman"/>
                <w:lang w:val="pt-BR"/>
              </w:rPr>
              <w:t>2.2 Projeto de TCC</w:t>
            </w:r>
          </w:p>
        </w:tc>
        <w:tc>
          <w:tcPr>
            <w:tcW w:w="709" w:type="dxa"/>
          </w:tcPr>
          <w:p w14:paraId="0C2BB09D" w14:textId="77777777" w:rsidR="00A464F0" w:rsidRPr="00505806" w:rsidRDefault="00A464F0" w:rsidP="003D4325">
            <w:pPr>
              <w:tabs>
                <w:tab w:val="clear" w:pos="720"/>
              </w:tabs>
              <w:jc w:val="center"/>
              <w:rPr>
                <w:rFonts w:ascii="Times New Roman" w:hAnsi="Times New Roman"/>
                <w:szCs w:val="24"/>
                <w:lang w:val="pt-BR"/>
              </w:rPr>
            </w:pPr>
          </w:p>
        </w:tc>
        <w:tc>
          <w:tcPr>
            <w:tcW w:w="708" w:type="dxa"/>
          </w:tcPr>
          <w:p w14:paraId="0323403E" w14:textId="2604737F" w:rsidR="00A464F0" w:rsidRPr="00505806" w:rsidRDefault="00A464F0" w:rsidP="003D4325">
            <w:pPr>
              <w:tabs>
                <w:tab w:val="clear" w:pos="720"/>
              </w:tabs>
              <w:jc w:val="center"/>
              <w:rPr>
                <w:rFonts w:ascii="Times New Roman" w:hAnsi="Times New Roman"/>
                <w:szCs w:val="24"/>
                <w:lang w:val="pt-BR"/>
              </w:rPr>
            </w:pPr>
            <w:r w:rsidRPr="00505806">
              <w:rPr>
                <w:rFonts w:ascii="Times New Roman" w:hAnsi="Times New Roman"/>
                <w:szCs w:val="24"/>
                <w:lang w:val="pt-BR"/>
              </w:rPr>
              <w:t>X</w:t>
            </w:r>
          </w:p>
        </w:tc>
        <w:tc>
          <w:tcPr>
            <w:tcW w:w="709" w:type="dxa"/>
          </w:tcPr>
          <w:p w14:paraId="7A644FC1" w14:textId="77777777" w:rsidR="00A464F0" w:rsidRPr="00505806" w:rsidRDefault="00A464F0" w:rsidP="003D4325">
            <w:pPr>
              <w:tabs>
                <w:tab w:val="clear" w:pos="720"/>
              </w:tabs>
              <w:jc w:val="center"/>
              <w:rPr>
                <w:rFonts w:ascii="Times New Roman" w:hAnsi="Times New Roman"/>
                <w:szCs w:val="24"/>
                <w:lang w:val="pt-BR"/>
              </w:rPr>
            </w:pPr>
          </w:p>
        </w:tc>
        <w:tc>
          <w:tcPr>
            <w:tcW w:w="851" w:type="dxa"/>
          </w:tcPr>
          <w:p w14:paraId="75549905" w14:textId="77777777" w:rsidR="00A464F0" w:rsidRPr="00505806" w:rsidRDefault="00A464F0" w:rsidP="003D4325">
            <w:pPr>
              <w:tabs>
                <w:tab w:val="clear" w:pos="720"/>
              </w:tabs>
              <w:jc w:val="center"/>
              <w:rPr>
                <w:rFonts w:ascii="Times New Roman" w:hAnsi="Times New Roman"/>
                <w:szCs w:val="24"/>
                <w:lang w:val="pt-BR"/>
              </w:rPr>
            </w:pPr>
          </w:p>
        </w:tc>
        <w:tc>
          <w:tcPr>
            <w:tcW w:w="703" w:type="dxa"/>
          </w:tcPr>
          <w:p w14:paraId="497F59F7" w14:textId="77777777" w:rsidR="00A464F0" w:rsidRPr="00505806" w:rsidRDefault="00A464F0" w:rsidP="003D4325">
            <w:pPr>
              <w:tabs>
                <w:tab w:val="clear" w:pos="720"/>
              </w:tabs>
              <w:jc w:val="center"/>
              <w:rPr>
                <w:rFonts w:ascii="Times New Roman" w:hAnsi="Times New Roman"/>
                <w:szCs w:val="24"/>
                <w:lang w:val="pt-BR"/>
              </w:rPr>
            </w:pPr>
          </w:p>
        </w:tc>
      </w:tr>
      <w:tr w:rsidR="003D4325" w:rsidRPr="00505806" w14:paraId="0C8E0A11" w14:textId="77777777" w:rsidTr="003D4325">
        <w:tc>
          <w:tcPr>
            <w:tcW w:w="4815" w:type="dxa"/>
            <w:hideMark/>
          </w:tcPr>
          <w:p w14:paraId="74D5677D" w14:textId="1AE3D1EF" w:rsidR="003D4325" w:rsidRPr="00505806" w:rsidRDefault="003D4325" w:rsidP="003D4325">
            <w:pPr>
              <w:tabs>
                <w:tab w:val="clear" w:pos="720"/>
              </w:tabs>
              <w:jc w:val="left"/>
              <w:rPr>
                <w:rFonts w:ascii="Times New Roman" w:hAnsi="Times New Roman"/>
                <w:lang w:val="pt-BR"/>
              </w:rPr>
            </w:pPr>
            <w:r w:rsidRPr="00505806">
              <w:rPr>
                <w:rFonts w:ascii="Times New Roman" w:hAnsi="Times New Roman"/>
                <w:lang w:val="pt-BR"/>
              </w:rPr>
              <w:t>2.</w:t>
            </w:r>
            <w:r w:rsidR="00A464F0" w:rsidRPr="00505806">
              <w:rPr>
                <w:rFonts w:ascii="Times New Roman" w:hAnsi="Times New Roman"/>
                <w:lang w:val="pt-BR"/>
              </w:rPr>
              <w:t>3</w:t>
            </w:r>
            <w:r w:rsidRPr="00505806">
              <w:rPr>
                <w:rFonts w:ascii="Times New Roman" w:hAnsi="Times New Roman"/>
                <w:lang w:val="pt-BR"/>
              </w:rPr>
              <w:t xml:space="preserve"> Pré-processamento da base de dados </w:t>
            </w:r>
          </w:p>
        </w:tc>
        <w:tc>
          <w:tcPr>
            <w:tcW w:w="709" w:type="dxa"/>
            <w:hideMark/>
          </w:tcPr>
          <w:p w14:paraId="39F00AD1" w14:textId="77777777" w:rsidR="003D4325" w:rsidRPr="00505806" w:rsidRDefault="003D4325" w:rsidP="003D4325">
            <w:pPr>
              <w:tabs>
                <w:tab w:val="clear" w:pos="720"/>
              </w:tabs>
              <w:jc w:val="center"/>
              <w:rPr>
                <w:rFonts w:ascii="Times New Roman" w:hAnsi="Times New Roman"/>
                <w:szCs w:val="24"/>
                <w:lang w:val="pt-BR"/>
              </w:rPr>
            </w:pPr>
          </w:p>
        </w:tc>
        <w:tc>
          <w:tcPr>
            <w:tcW w:w="708" w:type="dxa"/>
            <w:hideMark/>
          </w:tcPr>
          <w:p w14:paraId="48DBB6B0" w14:textId="77777777" w:rsidR="003D4325" w:rsidRPr="00505806" w:rsidRDefault="003D4325" w:rsidP="003D4325">
            <w:pPr>
              <w:tabs>
                <w:tab w:val="clear" w:pos="720"/>
              </w:tabs>
              <w:jc w:val="center"/>
              <w:rPr>
                <w:rFonts w:ascii="Times New Roman" w:hAnsi="Times New Roman"/>
                <w:szCs w:val="24"/>
                <w:lang w:val="pt-BR"/>
              </w:rPr>
            </w:pPr>
            <w:r w:rsidRPr="00505806">
              <w:rPr>
                <w:rFonts w:ascii="Times New Roman" w:hAnsi="Times New Roman"/>
                <w:szCs w:val="24"/>
                <w:lang w:val="pt-BR"/>
              </w:rPr>
              <w:t>X</w:t>
            </w:r>
          </w:p>
        </w:tc>
        <w:tc>
          <w:tcPr>
            <w:tcW w:w="709" w:type="dxa"/>
            <w:hideMark/>
          </w:tcPr>
          <w:p w14:paraId="2FFC51B5" w14:textId="77777777" w:rsidR="003D4325" w:rsidRPr="00505806" w:rsidRDefault="003D4325" w:rsidP="003D4325">
            <w:pPr>
              <w:tabs>
                <w:tab w:val="clear" w:pos="720"/>
              </w:tabs>
              <w:jc w:val="center"/>
              <w:rPr>
                <w:rFonts w:ascii="Times New Roman" w:hAnsi="Times New Roman"/>
                <w:szCs w:val="24"/>
                <w:lang w:val="pt-BR"/>
              </w:rPr>
            </w:pPr>
          </w:p>
        </w:tc>
        <w:tc>
          <w:tcPr>
            <w:tcW w:w="851" w:type="dxa"/>
            <w:hideMark/>
          </w:tcPr>
          <w:p w14:paraId="7DD76970" w14:textId="77777777" w:rsidR="003D4325" w:rsidRPr="00505806" w:rsidRDefault="003D4325" w:rsidP="003D4325">
            <w:pPr>
              <w:tabs>
                <w:tab w:val="clear" w:pos="720"/>
              </w:tabs>
              <w:jc w:val="center"/>
              <w:rPr>
                <w:rFonts w:ascii="Times New Roman" w:hAnsi="Times New Roman"/>
                <w:szCs w:val="24"/>
                <w:lang w:val="pt-BR"/>
              </w:rPr>
            </w:pPr>
          </w:p>
        </w:tc>
        <w:tc>
          <w:tcPr>
            <w:tcW w:w="703" w:type="dxa"/>
            <w:hideMark/>
          </w:tcPr>
          <w:p w14:paraId="4BF4E1FA" w14:textId="77777777" w:rsidR="003D4325" w:rsidRPr="00505806" w:rsidRDefault="003D4325" w:rsidP="003D4325">
            <w:pPr>
              <w:tabs>
                <w:tab w:val="clear" w:pos="720"/>
              </w:tabs>
              <w:jc w:val="center"/>
              <w:rPr>
                <w:rFonts w:ascii="Times New Roman" w:hAnsi="Times New Roman"/>
                <w:szCs w:val="24"/>
                <w:lang w:val="pt-BR"/>
              </w:rPr>
            </w:pPr>
          </w:p>
        </w:tc>
      </w:tr>
      <w:tr w:rsidR="003D4325" w:rsidRPr="00505806" w14:paraId="0A5E070A" w14:textId="77777777" w:rsidTr="003D4325">
        <w:tc>
          <w:tcPr>
            <w:tcW w:w="4815" w:type="dxa"/>
            <w:hideMark/>
          </w:tcPr>
          <w:p w14:paraId="4024E446" w14:textId="6E7651E1" w:rsidR="003D4325" w:rsidRPr="00505806" w:rsidRDefault="003D4325" w:rsidP="003D4325">
            <w:pPr>
              <w:tabs>
                <w:tab w:val="clear" w:pos="720"/>
              </w:tabs>
              <w:jc w:val="left"/>
              <w:rPr>
                <w:rFonts w:ascii="Times New Roman" w:hAnsi="Times New Roman"/>
                <w:lang w:val="pt-BR"/>
              </w:rPr>
            </w:pPr>
            <w:r w:rsidRPr="00505806">
              <w:rPr>
                <w:rFonts w:ascii="Times New Roman" w:hAnsi="Times New Roman"/>
                <w:lang w:val="pt-BR"/>
              </w:rPr>
              <w:t>2.</w:t>
            </w:r>
            <w:r w:rsidR="00A464F0" w:rsidRPr="00505806">
              <w:rPr>
                <w:rFonts w:ascii="Times New Roman" w:hAnsi="Times New Roman"/>
                <w:lang w:val="pt-BR"/>
              </w:rPr>
              <w:t>4</w:t>
            </w:r>
            <w:r w:rsidRPr="00505806">
              <w:rPr>
                <w:rFonts w:ascii="Times New Roman" w:hAnsi="Times New Roman"/>
                <w:lang w:val="pt-BR"/>
              </w:rPr>
              <w:t xml:space="preserve"> Implementação e treinamento do CAE</w:t>
            </w:r>
          </w:p>
        </w:tc>
        <w:tc>
          <w:tcPr>
            <w:tcW w:w="709" w:type="dxa"/>
            <w:hideMark/>
          </w:tcPr>
          <w:p w14:paraId="625630D0" w14:textId="77777777" w:rsidR="003D4325" w:rsidRPr="00505806" w:rsidRDefault="003D4325" w:rsidP="003D4325">
            <w:pPr>
              <w:tabs>
                <w:tab w:val="clear" w:pos="720"/>
              </w:tabs>
              <w:jc w:val="center"/>
              <w:rPr>
                <w:rFonts w:ascii="Times New Roman" w:hAnsi="Times New Roman"/>
                <w:szCs w:val="24"/>
                <w:lang w:val="pt-BR"/>
              </w:rPr>
            </w:pPr>
          </w:p>
        </w:tc>
        <w:tc>
          <w:tcPr>
            <w:tcW w:w="708" w:type="dxa"/>
            <w:hideMark/>
          </w:tcPr>
          <w:p w14:paraId="1F9B7E2C" w14:textId="77777777" w:rsidR="003D4325" w:rsidRPr="00505806" w:rsidRDefault="003D4325" w:rsidP="003D4325">
            <w:pPr>
              <w:tabs>
                <w:tab w:val="clear" w:pos="720"/>
              </w:tabs>
              <w:jc w:val="center"/>
              <w:rPr>
                <w:rFonts w:ascii="Times New Roman" w:hAnsi="Times New Roman"/>
                <w:szCs w:val="24"/>
                <w:lang w:val="pt-BR"/>
              </w:rPr>
            </w:pPr>
          </w:p>
        </w:tc>
        <w:tc>
          <w:tcPr>
            <w:tcW w:w="709" w:type="dxa"/>
            <w:hideMark/>
          </w:tcPr>
          <w:p w14:paraId="2B4412F6" w14:textId="77777777" w:rsidR="003D4325" w:rsidRPr="00505806" w:rsidRDefault="003D4325" w:rsidP="003D4325">
            <w:pPr>
              <w:tabs>
                <w:tab w:val="clear" w:pos="720"/>
              </w:tabs>
              <w:jc w:val="center"/>
              <w:rPr>
                <w:rFonts w:ascii="Times New Roman" w:hAnsi="Times New Roman"/>
                <w:szCs w:val="24"/>
                <w:lang w:val="pt-BR"/>
              </w:rPr>
            </w:pPr>
            <w:r w:rsidRPr="00505806">
              <w:rPr>
                <w:rFonts w:ascii="Times New Roman" w:hAnsi="Times New Roman"/>
                <w:szCs w:val="24"/>
                <w:lang w:val="pt-BR"/>
              </w:rPr>
              <w:t>X</w:t>
            </w:r>
          </w:p>
        </w:tc>
        <w:tc>
          <w:tcPr>
            <w:tcW w:w="851" w:type="dxa"/>
            <w:hideMark/>
          </w:tcPr>
          <w:p w14:paraId="6D982AF3" w14:textId="77777777" w:rsidR="003D4325" w:rsidRPr="00505806" w:rsidRDefault="003D4325" w:rsidP="003D4325">
            <w:pPr>
              <w:tabs>
                <w:tab w:val="clear" w:pos="720"/>
              </w:tabs>
              <w:jc w:val="center"/>
              <w:rPr>
                <w:rFonts w:ascii="Times New Roman" w:hAnsi="Times New Roman"/>
                <w:szCs w:val="24"/>
                <w:lang w:val="pt-BR"/>
              </w:rPr>
            </w:pPr>
          </w:p>
        </w:tc>
        <w:tc>
          <w:tcPr>
            <w:tcW w:w="703" w:type="dxa"/>
            <w:hideMark/>
          </w:tcPr>
          <w:p w14:paraId="01B4A657" w14:textId="77777777" w:rsidR="003D4325" w:rsidRPr="00505806" w:rsidRDefault="003D4325" w:rsidP="003D4325">
            <w:pPr>
              <w:tabs>
                <w:tab w:val="clear" w:pos="720"/>
              </w:tabs>
              <w:jc w:val="center"/>
              <w:rPr>
                <w:rFonts w:ascii="Times New Roman" w:hAnsi="Times New Roman"/>
                <w:szCs w:val="24"/>
                <w:lang w:val="pt-BR"/>
              </w:rPr>
            </w:pPr>
          </w:p>
        </w:tc>
      </w:tr>
      <w:tr w:rsidR="003D4325" w:rsidRPr="00505806" w14:paraId="525D3A6E" w14:textId="77777777" w:rsidTr="003D4325">
        <w:tc>
          <w:tcPr>
            <w:tcW w:w="4815" w:type="dxa"/>
            <w:hideMark/>
          </w:tcPr>
          <w:p w14:paraId="5440BD49" w14:textId="77777777" w:rsidR="003D4325" w:rsidRPr="00505806" w:rsidRDefault="003D4325" w:rsidP="003D4325">
            <w:pPr>
              <w:tabs>
                <w:tab w:val="clear" w:pos="720"/>
              </w:tabs>
              <w:jc w:val="left"/>
              <w:rPr>
                <w:rFonts w:ascii="Times New Roman" w:hAnsi="Times New Roman"/>
                <w:lang w:val="pt-BR"/>
              </w:rPr>
            </w:pPr>
            <w:r w:rsidRPr="00505806">
              <w:rPr>
                <w:rFonts w:ascii="Times New Roman" w:hAnsi="Times New Roman"/>
                <w:b/>
                <w:bCs/>
                <w:lang w:val="pt-BR"/>
              </w:rPr>
              <w:t>3. Testes e Análise</w:t>
            </w:r>
          </w:p>
        </w:tc>
        <w:tc>
          <w:tcPr>
            <w:tcW w:w="709" w:type="dxa"/>
            <w:hideMark/>
          </w:tcPr>
          <w:p w14:paraId="52AA8242" w14:textId="77777777" w:rsidR="003D4325" w:rsidRPr="00505806" w:rsidRDefault="003D4325" w:rsidP="003D4325">
            <w:pPr>
              <w:tabs>
                <w:tab w:val="clear" w:pos="720"/>
              </w:tabs>
              <w:jc w:val="center"/>
              <w:rPr>
                <w:rFonts w:ascii="Times New Roman" w:hAnsi="Times New Roman"/>
                <w:szCs w:val="24"/>
                <w:lang w:val="pt-BR"/>
              </w:rPr>
            </w:pPr>
          </w:p>
        </w:tc>
        <w:tc>
          <w:tcPr>
            <w:tcW w:w="708" w:type="dxa"/>
            <w:hideMark/>
          </w:tcPr>
          <w:p w14:paraId="72540C58" w14:textId="77777777" w:rsidR="003D4325" w:rsidRPr="00505806" w:rsidRDefault="003D4325" w:rsidP="003D4325">
            <w:pPr>
              <w:tabs>
                <w:tab w:val="clear" w:pos="720"/>
              </w:tabs>
              <w:jc w:val="center"/>
              <w:rPr>
                <w:rFonts w:ascii="Times New Roman" w:hAnsi="Times New Roman"/>
                <w:szCs w:val="24"/>
                <w:lang w:val="pt-BR"/>
              </w:rPr>
            </w:pPr>
          </w:p>
        </w:tc>
        <w:tc>
          <w:tcPr>
            <w:tcW w:w="709" w:type="dxa"/>
            <w:hideMark/>
          </w:tcPr>
          <w:p w14:paraId="1D6A7B2A" w14:textId="77777777" w:rsidR="003D4325" w:rsidRPr="00505806" w:rsidRDefault="003D4325" w:rsidP="003D4325">
            <w:pPr>
              <w:tabs>
                <w:tab w:val="clear" w:pos="720"/>
              </w:tabs>
              <w:jc w:val="center"/>
              <w:rPr>
                <w:rFonts w:ascii="Times New Roman" w:hAnsi="Times New Roman"/>
                <w:szCs w:val="24"/>
                <w:lang w:val="pt-BR"/>
              </w:rPr>
            </w:pPr>
            <w:r w:rsidRPr="00505806">
              <w:rPr>
                <w:rFonts w:ascii="Times New Roman" w:hAnsi="Times New Roman"/>
                <w:b/>
                <w:bCs/>
                <w:szCs w:val="24"/>
                <w:lang w:val="pt-BR"/>
              </w:rPr>
              <w:t>X</w:t>
            </w:r>
          </w:p>
        </w:tc>
        <w:tc>
          <w:tcPr>
            <w:tcW w:w="851" w:type="dxa"/>
            <w:hideMark/>
          </w:tcPr>
          <w:p w14:paraId="1903C304" w14:textId="77777777" w:rsidR="003D4325" w:rsidRPr="00505806" w:rsidRDefault="003D4325" w:rsidP="003D4325">
            <w:pPr>
              <w:tabs>
                <w:tab w:val="clear" w:pos="720"/>
              </w:tabs>
              <w:jc w:val="center"/>
              <w:rPr>
                <w:rFonts w:ascii="Times New Roman" w:hAnsi="Times New Roman"/>
                <w:szCs w:val="24"/>
                <w:lang w:val="pt-BR"/>
              </w:rPr>
            </w:pPr>
            <w:r w:rsidRPr="00505806">
              <w:rPr>
                <w:rFonts w:ascii="Times New Roman" w:hAnsi="Times New Roman"/>
                <w:b/>
                <w:bCs/>
                <w:szCs w:val="24"/>
                <w:lang w:val="pt-BR"/>
              </w:rPr>
              <w:t>X</w:t>
            </w:r>
          </w:p>
        </w:tc>
        <w:tc>
          <w:tcPr>
            <w:tcW w:w="703" w:type="dxa"/>
            <w:hideMark/>
          </w:tcPr>
          <w:p w14:paraId="405D323E" w14:textId="77777777" w:rsidR="003D4325" w:rsidRPr="00505806" w:rsidRDefault="003D4325" w:rsidP="003D4325">
            <w:pPr>
              <w:tabs>
                <w:tab w:val="clear" w:pos="720"/>
              </w:tabs>
              <w:jc w:val="center"/>
              <w:rPr>
                <w:rFonts w:ascii="Times New Roman" w:hAnsi="Times New Roman"/>
                <w:szCs w:val="24"/>
                <w:lang w:val="pt-BR"/>
              </w:rPr>
            </w:pPr>
          </w:p>
        </w:tc>
      </w:tr>
      <w:tr w:rsidR="003D4325" w:rsidRPr="00505806" w14:paraId="7BFCA07C" w14:textId="77777777" w:rsidTr="003D4325">
        <w:tc>
          <w:tcPr>
            <w:tcW w:w="4815" w:type="dxa"/>
            <w:hideMark/>
          </w:tcPr>
          <w:p w14:paraId="5D9779DB" w14:textId="77777777" w:rsidR="003D4325" w:rsidRPr="00505806" w:rsidRDefault="003D4325" w:rsidP="003D4325">
            <w:pPr>
              <w:tabs>
                <w:tab w:val="clear" w:pos="720"/>
              </w:tabs>
              <w:jc w:val="left"/>
              <w:rPr>
                <w:rFonts w:ascii="Times New Roman" w:hAnsi="Times New Roman"/>
                <w:lang w:val="pt-BR"/>
              </w:rPr>
            </w:pPr>
            <w:r w:rsidRPr="00505806">
              <w:rPr>
                <w:rFonts w:ascii="Times New Roman" w:hAnsi="Times New Roman"/>
                <w:lang w:val="pt-BR"/>
              </w:rPr>
              <w:t>3.1 Aplicação do K-</w:t>
            </w:r>
            <w:proofErr w:type="spellStart"/>
            <w:r w:rsidRPr="00505806">
              <w:rPr>
                <w:rFonts w:ascii="Times New Roman" w:hAnsi="Times New Roman"/>
                <w:lang w:val="pt-BR"/>
              </w:rPr>
              <w:t>Means</w:t>
            </w:r>
            <w:proofErr w:type="spellEnd"/>
            <w:r w:rsidRPr="00505806">
              <w:rPr>
                <w:rFonts w:ascii="Times New Roman" w:hAnsi="Times New Roman"/>
                <w:lang w:val="pt-BR"/>
              </w:rPr>
              <w:t xml:space="preserve"> e métricas de validação</w:t>
            </w:r>
          </w:p>
        </w:tc>
        <w:tc>
          <w:tcPr>
            <w:tcW w:w="709" w:type="dxa"/>
            <w:hideMark/>
          </w:tcPr>
          <w:p w14:paraId="172AB5FB" w14:textId="77777777" w:rsidR="003D4325" w:rsidRPr="00505806" w:rsidRDefault="003D4325" w:rsidP="003D4325">
            <w:pPr>
              <w:tabs>
                <w:tab w:val="clear" w:pos="720"/>
              </w:tabs>
              <w:jc w:val="center"/>
              <w:rPr>
                <w:rFonts w:ascii="Times New Roman" w:hAnsi="Times New Roman"/>
                <w:szCs w:val="24"/>
                <w:lang w:val="pt-BR"/>
              </w:rPr>
            </w:pPr>
          </w:p>
        </w:tc>
        <w:tc>
          <w:tcPr>
            <w:tcW w:w="708" w:type="dxa"/>
            <w:hideMark/>
          </w:tcPr>
          <w:p w14:paraId="5C94157B" w14:textId="77777777" w:rsidR="003D4325" w:rsidRPr="00505806" w:rsidRDefault="003D4325" w:rsidP="003D4325">
            <w:pPr>
              <w:tabs>
                <w:tab w:val="clear" w:pos="720"/>
              </w:tabs>
              <w:jc w:val="center"/>
              <w:rPr>
                <w:rFonts w:ascii="Times New Roman" w:hAnsi="Times New Roman"/>
                <w:szCs w:val="24"/>
                <w:lang w:val="pt-BR"/>
              </w:rPr>
            </w:pPr>
          </w:p>
        </w:tc>
        <w:tc>
          <w:tcPr>
            <w:tcW w:w="709" w:type="dxa"/>
            <w:hideMark/>
          </w:tcPr>
          <w:p w14:paraId="3808EB79" w14:textId="77777777" w:rsidR="003D4325" w:rsidRPr="00505806" w:rsidRDefault="003D4325" w:rsidP="003D4325">
            <w:pPr>
              <w:tabs>
                <w:tab w:val="clear" w:pos="720"/>
              </w:tabs>
              <w:jc w:val="center"/>
              <w:rPr>
                <w:rFonts w:ascii="Times New Roman" w:hAnsi="Times New Roman"/>
                <w:szCs w:val="24"/>
                <w:lang w:val="pt-BR"/>
              </w:rPr>
            </w:pPr>
            <w:r w:rsidRPr="00505806">
              <w:rPr>
                <w:rFonts w:ascii="Times New Roman" w:hAnsi="Times New Roman"/>
                <w:szCs w:val="24"/>
                <w:lang w:val="pt-BR"/>
              </w:rPr>
              <w:t>X</w:t>
            </w:r>
          </w:p>
        </w:tc>
        <w:tc>
          <w:tcPr>
            <w:tcW w:w="851" w:type="dxa"/>
            <w:hideMark/>
          </w:tcPr>
          <w:p w14:paraId="493E47FD" w14:textId="77777777" w:rsidR="003D4325" w:rsidRPr="00505806" w:rsidRDefault="003D4325" w:rsidP="003D4325">
            <w:pPr>
              <w:tabs>
                <w:tab w:val="clear" w:pos="720"/>
              </w:tabs>
              <w:jc w:val="center"/>
              <w:rPr>
                <w:rFonts w:ascii="Times New Roman" w:hAnsi="Times New Roman"/>
                <w:szCs w:val="24"/>
                <w:lang w:val="pt-BR"/>
              </w:rPr>
            </w:pPr>
          </w:p>
        </w:tc>
        <w:tc>
          <w:tcPr>
            <w:tcW w:w="703" w:type="dxa"/>
            <w:hideMark/>
          </w:tcPr>
          <w:p w14:paraId="755C963D" w14:textId="77777777" w:rsidR="003D4325" w:rsidRPr="00505806" w:rsidRDefault="003D4325" w:rsidP="003D4325">
            <w:pPr>
              <w:tabs>
                <w:tab w:val="clear" w:pos="720"/>
              </w:tabs>
              <w:jc w:val="center"/>
              <w:rPr>
                <w:rFonts w:ascii="Times New Roman" w:hAnsi="Times New Roman"/>
                <w:szCs w:val="24"/>
                <w:lang w:val="pt-BR"/>
              </w:rPr>
            </w:pPr>
          </w:p>
        </w:tc>
      </w:tr>
      <w:tr w:rsidR="003D4325" w:rsidRPr="00505806" w14:paraId="794C208E" w14:textId="77777777" w:rsidTr="003D4325">
        <w:tc>
          <w:tcPr>
            <w:tcW w:w="4815" w:type="dxa"/>
            <w:hideMark/>
          </w:tcPr>
          <w:p w14:paraId="25A5BED8" w14:textId="77777777" w:rsidR="003D4325" w:rsidRPr="00505806" w:rsidRDefault="003D4325" w:rsidP="003D4325">
            <w:pPr>
              <w:tabs>
                <w:tab w:val="clear" w:pos="720"/>
              </w:tabs>
              <w:jc w:val="left"/>
              <w:rPr>
                <w:rFonts w:ascii="Times New Roman" w:hAnsi="Times New Roman"/>
                <w:lang w:val="pt-BR"/>
              </w:rPr>
            </w:pPr>
            <w:r w:rsidRPr="00505806">
              <w:rPr>
                <w:rFonts w:ascii="Times New Roman" w:hAnsi="Times New Roman"/>
                <w:lang w:val="pt-BR"/>
              </w:rPr>
              <w:t>3.2 Análise dos clusters e visualização (t-SNE)</w:t>
            </w:r>
          </w:p>
        </w:tc>
        <w:tc>
          <w:tcPr>
            <w:tcW w:w="709" w:type="dxa"/>
            <w:hideMark/>
          </w:tcPr>
          <w:p w14:paraId="62971971" w14:textId="77777777" w:rsidR="003D4325" w:rsidRPr="00505806" w:rsidRDefault="003D4325" w:rsidP="003D4325">
            <w:pPr>
              <w:tabs>
                <w:tab w:val="clear" w:pos="720"/>
              </w:tabs>
              <w:jc w:val="center"/>
              <w:rPr>
                <w:rFonts w:ascii="Times New Roman" w:hAnsi="Times New Roman"/>
                <w:szCs w:val="24"/>
                <w:lang w:val="pt-BR"/>
              </w:rPr>
            </w:pPr>
          </w:p>
        </w:tc>
        <w:tc>
          <w:tcPr>
            <w:tcW w:w="708" w:type="dxa"/>
            <w:hideMark/>
          </w:tcPr>
          <w:p w14:paraId="59B7EE00" w14:textId="77777777" w:rsidR="003D4325" w:rsidRPr="00505806" w:rsidRDefault="003D4325" w:rsidP="003D4325">
            <w:pPr>
              <w:tabs>
                <w:tab w:val="clear" w:pos="720"/>
              </w:tabs>
              <w:jc w:val="center"/>
              <w:rPr>
                <w:rFonts w:ascii="Times New Roman" w:hAnsi="Times New Roman"/>
                <w:szCs w:val="24"/>
                <w:lang w:val="pt-BR"/>
              </w:rPr>
            </w:pPr>
          </w:p>
        </w:tc>
        <w:tc>
          <w:tcPr>
            <w:tcW w:w="709" w:type="dxa"/>
            <w:hideMark/>
          </w:tcPr>
          <w:p w14:paraId="003249B3" w14:textId="77777777" w:rsidR="003D4325" w:rsidRPr="00505806" w:rsidRDefault="003D4325" w:rsidP="003D4325">
            <w:pPr>
              <w:tabs>
                <w:tab w:val="clear" w:pos="720"/>
              </w:tabs>
              <w:jc w:val="center"/>
              <w:rPr>
                <w:rFonts w:ascii="Times New Roman" w:hAnsi="Times New Roman"/>
                <w:szCs w:val="24"/>
                <w:lang w:val="pt-BR"/>
              </w:rPr>
            </w:pPr>
          </w:p>
        </w:tc>
        <w:tc>
          <w:tcPr>
            <w:tcW w:w="851" w:type="dxa"/>
            <w:hideMark/>
          </w:tcPr>
          <w:p w14:paraId="24420762" w14:textId="77777777" w:rsidR="003D4325" w:rsidRPr="00505806" w:rsidRDefault="003D4325" w:rsidP="003D4325">
            <w:pPr>
              <w:tabs>
                <w:tab w:val="clear" w:pos="720"/>
              </w:tabs>
              <w:jc w:val="center"/>
              <w:rPr>
                <w:rFonts w:ascii="Times New Roman" w:hAnsi="Times New Roman"/>
                <w:szCs w:val="24"/>
                <w:lang w:val="pt-BR"/>
              </w:rPr>
            </w:pPr>
            <w:r w:rsidRPr="00505806">
              <w:rPr>
                <w:rFonts w:ascii="Times New Roman" w:hAnsi="Times New Roman"/>
                <w:szCs w:val="24"/>
                <w:lang w:val="pt-BR"/>
              </w:rPr>
              <w:t>X</w:t>
            </w:r>
          </w:p>
        </w:tc>
        <w:tc>
          <w:tcPr>
            <w:tcW w:w="703" w:type="dxa"/>
            <w:hideMark/>
          </w:tcPr>
          <w:p w14:paraId="14220CA7" w14:textId="77777777" w:rsidR="003D4325" w:rsidRPr="00505806" w:rsidRDefault="003D4325" w:rsidP="003D4325">
            <w:pPr>
              <w:tabs>
                <w:tab w:val="clear" w:pos="720"/>
              </w:tabs>
              <w:jc w:val="center"/>
              <w:rPr>
                <w:rFonts w:ascii="Times New Roman" w:hAnsi="Times New Roman"/>
                <w:szCs w:val="24"/>
                <w:lang w:val="pt-BR"/>
              </w:rPr>
            </w:pPr>
          </w:p>
        </w:tc>
      </w:tr>
      <w:tr w:rsidR="003D4325" w:rsidRPr="00505806" w14:paraId="580D6807" w14:textId="77777777" w:rsidTr="003D4325">
        <w:tc>
          <w:tcPr>
            <w:tcW w:w="4815" w:type="dxa"/>
            <w:hideMark/>
          </w:tcPr>
          <w:p w14:paraId="7889E922" w14:textId="77777777" w:rsidR="003D4325" w:rsidRPr="00505806" w:rsidRDefault="003D4325" w:rsidP="003D4325">
            <w:pPr>
              <w:tabs>
                <w:tab w:val="clear" w:pos="720"/>
              </w:tabs>
              <w:jc w:val="left"/>
              <w:rPr>
                <w:rFonts w:ascii="Times New Roman" w:hAnsi="Times New Roman"/>
                <w:lang w:val="pt-BR"/>
              </w:rPr>
            </w:pPr>
            <w:r w:rsidRPr="00505806">
              <w:rPr>
                <w:rFonts w:ascii="Times New Roman" w:hAnsi="Times New Roman"/>
                <w:b/>
                <w:bCs/>
                <w:lang w:val="pt-BR"/>
              </w:rPr>
              <w:t>4. Finalização</w:t>
            </w:r>
          </w:p>
        </w:tc>
        <w:tc>
          <w:tcPr>
            <w:tcW w:w="709" w:type="dxa"/>
            <w:hideMark/>
          </w:tcPr>
          <w:p w14:paraId="5DC1BFCD" w14:textId="77777777" w:rsidR="003D4325" w:rsidRPr="00505806" w:rsidRDefault="003D4325" w:rsidP="003D4325">
            <w:pPr>
              <w:tabs>
                <w:tab w:val="clear" w:pos="720"/>
              </w:tabs>
              <w:jc w:val="center"/>
              <w:rPr>
                <w:rFonts w:ascii="Times New Roman" w:hAnsi="Times New Roman"/>
                <w:szCs w:val="24"/>
                <w:lang w:val="pt-BR"/>
              </w:rPr>
            </w:pPr>
          </w:p>
        </w:tc>
        <w:tc>
          <w:tcPr>
            <w:tcW w:w="708" w:type="dxa"/>
            <w:hideMark/>
          </w:tcPr>
          <w:p w14:paraId="6CE7FE73" w14:textId="77777777" w:rsidR="003D4325" w:rsidRPr="00505806" w:rsidRDefault="003D4325" w:rsidP="003D4325">
            <w:pPr>
              <w:tabs>
                <w:tab w:val="clear" w:pos="720"/>
              </w:tabs>
              <w:jc w:val="center"/>
              <w:rPr>
                <w:rFonts w:ascii="Times New Roman" w:hAnsi="Times New Roman"/>
                <w:szCs w:val="24"/>
                <w:lang w:val="pt-BR"/>
              </w:rPr>
            </w:pPr>
          </w:p>
        </w:tc>
        <w:tc>
          <w:tcPr>
            <w:tcW w:w="709" w:type="dxa"/>
            <w:hideMark/>
          </w:tcPr>
          <w:p w14:paraId="1B197FF6" w14:textId="77777777" w:rsidR="003D4325" w:rsidRPr="00505806" w:rsidRDefault="003D4325" w:rsidP="003D4325">
            <w:pPr>
              <w:tabs>
                <w:tab w:val="clear" w:pos="720"/>
              </w:tabs>
              <w:jc w:val="center"/>
              <w:rPr>
                <w:rFonts w:ascii="Times New Roman" w:hAnsi="Times New Roman"/>
                <w:szCs w:val="24"/>
                <w:lang w:val="pt-BR"/>
              </w:rPr>
            </w:pPr>
          </w:p>
        </w:tc>
        <w:tc>
          <w:tcPr>
            <w:tcW w:w="851" w:type="dxa"/>
            <w:hideMark/>
          </w:tcPr>
          <w:p w14:paraId="3C4EAF59" w14:textId="77777777" w:rsidR="003D4325" w:rsidRPr="00505806" w:rsidRDefault="003D4325" w:rsidP="003D4325">
            <w:pPr>
              <w:tabs>
                <w:tab w:val="clear" w:pos="720"/>
              </w:tabs>
              <w:jc w:val="center"/>
              <w:rPr>
                <w:rFonts w:ascii="Times New Roman" w:hAnsi="Times New Roman"/>
                <w:szCs w:val="24"/>
                <w:lang w:val="pt-BR"/>
              </w:rPr>
            </w:pPr>
            <w:r w:rsidRPr="00505806">
              <w:rPr>
                <w:rFonts w:ascii="Times New Roman" w:hAnsi="Times New Roman"/>
                <w:b/>
                <w:bCs/>
                <w:szCs w:val="24"/>
                <w:lang w:val="pt-BR"/>
              </w:rPr>
              <w:t>X</w:t>
            </w:r>
          </w:p>
        </w:tc>
        <w:tc>
          <w:tcPr>
            <w:tcW w:w="703" w:type="dxa"/>
            <w:hideMark/>
          </w:tcPr>
          <w:p w14:paraId="31A9BEE7" w14:textId="77777777" w:rsidR="003D4325" w:rsidRPr="00505806" w:rsidRDefault="003D4325" w:rsidP="003D4325">
            <w:pPr>
              <w:tabs>
                <w:tab w:val="clear" w:pos="720"/>
              </w:tabs>
              <w:jc w:val="center"/>
              <w:rPr>
                <w:rFonts w:ascii="Times New Roman" w:hAnsi="Times New Roman"/>
                <w:szCs w:val="24"/>
                <w:lang w:val="pt-BR"/>
              </w:rPr>
            </w:pPr>
            <w:r w:rsidRPr="00505806">
              <w:rPr>
                <w:rFonts w:ascii="Times New Roman" w:hAnsi="Times New Roman"/>
                <w:b/>
                <w:bCs/>
                <w:szCs w:val="24"/>
                <w:lang w:val="pt-BR"/>
              </w:rPr>
              <w:t>X</w:t>
            </w:r>
          </w:p>
        </w:tc>
      </w:tr>
      <w:tr w:rsidR="003D4325" w:rsidRPr="00505806" w14:paraId="281878A0" w14:textId="77777777" w:rsidTr="003D4325">
        <w:tc>
          <w:tcPr>
            <w:tcW w:w="4815" w:type="dxa"/>
            <w:hideMark/>
          </w:tcPr>
          <w:p w14:paraId="155CB2A8" w14:textId="77777777" w:rsidR="003D4325" w:rsidRPr="00505806" w:rsidRDefault="003D4325" w:rsidP="003D4325">
            <w:pPr>
              <w:tabs>
                <w:tab w:val="clear" w:pos="720"/>
              </w:tabs>
              <w:jc w:val="left"/>
              <w:rPr>
                <w:rFonts w:ascii="Times New Roman" w:hAnsi="Times New Roman"/>
                <w:lang w:val="pt-BR"/>
              </w:rPr>
            </w:pPr>
            <w:r w:rsidRPr="00505806">
              <w:rPr>
                <w:rFonts w:ascii="Times New Roman" w:hAnsi="Times New Roman"/>
                <w:lang w:val="pt-BR"/>
              </w:rPr>
              <w:t>4.1 Escrita dos capítulos de resultados e discussão</w:t>
            </w:r>
          </w:p>
        </w:tc>
        <w:tc>
          <w:tcPr>
            <w:tcW w:w="709" w:type="dxa"/>
            <w:hideMark/>
          </w:tcPr>
          <w:p w14:paraId="203E8FE7" w14:textId="77777777" w:rsidR="003D4325" w:rsidRPr="00505806" w:rsidRDefault="003D4325" w:rsidP="003D4325">
            <w:pPr>
              <w:tabs>
                <w:tab w:val="clear" w:pos="720"/>
              </w:tabs>
              <w:jc w:val="center"/>
              <w:rPr>
                <w:rFonts w:ascii="Times New Roman" w:hAnsi="Times New Roman"/>
                <w:szCs w:val="24"/>
                <w:lang w:val="pt-BR"/>
              </w:rPr>
            </w:pPr>
          </w:p>
        </w:tc>
        <w:tc>
          <w:tcPr>
            <w:tcW w:w="708" w:type="dxa"/>
            <w:hideMark/>
          </w:tcPr>
          <w:p w14:paraId="1B236597" w14:textId="77777777" w:rsidR="003D4325" w:rsidRPr="00505806" w:rsidRDefault="003D4325" w:rsidP="003D4325">
            <w:pPr>
              <w:tabs>
                <w:tab w:val="clear" w:pos="720"/>
              </w:tabs>
              <w:jc w:val="center"/>
              <w:rPr>
                <w:rFonts w:ascii="Times New Roman" w:hAnsi="Times New Roman"/>
                <w:szCs w:val="24"/>
                <w:lang w:val="pt-BR"/>
              </w:rPr>
            </w:pPr>
          </w:p>
        </w:tc>
        <w:tc>
          <w:tcPr>
            <w:tcW w:w="709" w:type="dxa"/>
            <w:hideMark/>
          </w:tcPr>
          <w:p w14:paraId="37FD0F13" w14:textId="77777777" w:rsidR="003D4325" w:rsidRPr="00505806" w:rsidRDefault="003D4325" w:rsidP="003D4325">
            <w:pPr>
              <w:tabs>
                <w:tab w:val="clear" w:pos="720"/>
              </w:tabs>
              <w:jc w:val="center"/>
              <w:rPr>
                <w:rFonts w:ascii="Times New Roman" w:hAnsi="Times New Roman"/>
                <w:szCs w:val="24"/>
                <w:lang w:val="pt-BR"/>
              </w:rPr>
            </w:pPr>
          </w:p>
        </w:tc>
        <w:tc>
          <w:tcPr>
            <w:tcW w:w="851" w:type="dxa"/>
            <w:hideMark/>
          </w:tcPr>
          <w:p w14:paraId="02380EBE" w14:textId="77777777" w:rsidR="003D4325" w:rsidRPr="00505806" w:rsidRDefault="003D4325" w:rsidP="003D4325">
            <w:pPr>
              <w:tabs>
                <w:tab w:val="clear" w:pos="720"/>
              </w:tabs>
              <w:jc w:val="center"/>
              <w:rPr>
                <w:rFonts w:ascii="Times New Roman" w:hAnsi="Times New Roman"/>
                <w:szCs w:val="24"/>
                <w:lang w:val="pt-BR"/>
              </w:rPr>
            </w:pPr>
            <w:r w:rsidRPr="00505806">
              <w:rPr>
                <w:rFonts w:ascii="Times New Roman" w:hAnsi="Times New Roman"/>
                <w:szCs w:val="24"/>
                <w:lang w:val="pt-BR"/>
              </w:rPr>
              <w:t>X</w:t>
            </w:r>
          </w:p>
        </w:tc>
        <w:tc>
          <w:tcPr>
            <w:tcW w:w="703" w:type="dxa"/>
            <w:hideMark/>
          </w:tcPr>
          <w:p w14:paraId="3B9A4366" w14:textId="77777777" w:rsidR="003D4325" w:rsidRPr="00505806" w:rsidRDefault="003D4325" w:rsidP="003D4325">
            <w:pPr>
              <w:tabs>
                <w:tab w:val="clear" w:pos="720"/>
              </w:tabs>
              <w:jc w:val="center"/>
              <w:rPr>
                <w:rFonts w:ascii="Times New Roman" w:hAnsi="Times New Roman"/>
                <w:szCs w:val="24"/>
                <w:lang w:val="pt-BR"/>
              </w:rPr>
            </w:pPr>
          </w:p>
        </w:tc>
      </w:tr>
      <w:tr w:rsidR="003D4325" w:rsidRPr="00505806" w14:paraId="63C6D636" w14:textId="77777777" w:rsidTr="003D4325">
        <w:tc>
          <w:tcPr>
            <w:tcW w:w="4815" w:type="dxa"/>
            <w:hideMark/>
          </w:tcPr>
          <w:p w14:paraId="4DD85110" w14:textId="77777777" w:rsidR="003D4325" w:rsidRPr="00505806" w:rsidRDefault="003D4325" w:rsidP="003D4325">
            <w:pPr>
              <w:tabs>
                <w:tab w:val="clear" w:pos="720"/>
              </w:tabs>
              <w:jc w:val="left"/>
              <w:rPr>
                <w:rFonts w:ascii="Times New Roman" w:hAnsi="Times New Roman"/>
                <w:lang w:val="pt-BR"/>
              </w:rPr>
            </w:pPr>
            <w:r w:rsidRPr="00505806">
              <w:rPr>
                <w:rFonts w:ascii="Times New Roman" w:hAnsi="Times New Roman"/>
                <w:lang w:val="pt-BR"/>
              </w:rPr>
              <w:t>4.2 Revisão final do texto e formatação</w:t>
            </w:r>
          </w:p>
        </w:tc>
        <w:tc>
          <w:tcPr>
            <w:tcW w:w="709" w:type="dxa"/>
            <w:hideMark/>
          </w:tcPr>
          <w:p w14:paraId="7EAAC2D4" w14:textId="77777777" w:rsidR="003D4325" w:rsidRPr="00505806" w:rsidRDefault="003D4325" w:rsidP="003D4325">
            <w:pPr>
              <w:tabs>
                <w:tab w:val="clear" w:pos="720"/>
              </w:tabs>
              <w:jc w:val="center"/>
              <w:rPr>
                <w:rFonts w:ascii="Times New Roman" w:hAnsi="Times New Roman"/>
                <w:szCs w:val="24"/>
                <w:lang w:val="pt-BR"/>
              </w:rPr>
            </w:pPr>
          </w:p>
        </w:tc>
        <w:tc>
          <w:tcPr>
            <w:tcW w:w="708" w:type="dxa"/>
            <w:hideMark/>
          </w:tcPr>
          <w:p w14:paraId="78012E0E" w14:textId="77777777" w:rsidR="003D4325" w:rsidRPr="00505806" w:rsidRDefault="003D4325" w:rsidP="003D4325">
            <w:pPr>
              <w:tabs>
                <w:tab w:val="clear" w:pos="720"/>
              </w:tabs>
              <w:jc w:val="center"/>
              <w:rPr>
                <w:rFonts w:ascii="Times New Roman" w:hAnsi="Times New Roman"/>
                <w:szCs w:val="24"/>
                <w:lang w:val="pt-BR"/>
              </w:rPr>
            </w:pPr>
          </w:p>
        </w:tc>
        <w:tc>
          <w:tcPr>
            <w:tcW w:w="709" w:type="dxa"/>
            <w:hideMark/>
          </w:tcPr>
          <w:p w14:paraId="6050D6C8" w14:textId="77777777" w:rsidR="003D4325" w:rsidRPr="00505806" w:rsidRDefault="003D4325" w:rsidP="003D4325">
            <w:pPr>
              <w:tabs>
                <w:tab w:val="clear" w:pos="720"/>
              </w:tabs>
              <w:jc w:val="center"/>
              <w:rPr>
                <w:rFonts w:ascii="Times New Roman" w:hAnsi="Times New Roman"/>
                <w:szCs w:val="24"/>
                <w:lang w:val="pt-BR"/>
              </w:rPr>
            </w:pPr>
          </w:p>
        </w:tc>
        <w:tc>
          <w:tcPr>
            <w:tcW w:w="851" w:type="dxa"/>
            <w:hideMark/>
          </w:tcPr>
          <w:p w14:paraId="184C8EB3" w14:textId="77777777" w:rsidR="003D4325" w:rsidRPr="00505806" w:rsidRDefault="003D4325" w:rsidP="003D4325">
            <w:pPr>
              <w:tabs>
                <w:tab w:val="clear" w:pos="720"/>
              </w:tabs>
              <w:jc w:val="center"/>
              <w:rPr>
                <w:rFonts w:ascii="Times New Roman" w:hAnsi="Times New Roman"/>
                <w:szCs w:val="24"/>
                <w:lang w:val="pt-BR"/>
              </w:rPr>
            </w:pPr>
          </w:p>
        </w:tc>
        <w:tc>
          <w:tcPr>
            <w:tcW w:w="703" w:type="dxa"/>
            <w:hideMark/>
          </w:tcPr>
          <w:p w14:paraId="4C0B2CE9" w14:textId="77777777" w:rsidR="003D4325" w:rsidRPr="00505806" w:rsidRDefault="003D4325" w:rsidP="003D4325">
            <w:pPr>
              <w:tabs>
                <w:tab w:val="clear" w:pos="720"/>
              </w:tabs>
              <w:jc w:val="center"/>
              <w:rPr>
                <w:rFonts w:ascii="Times New Roman" w:hAnsi="Times New Roman"/>
                <w:szCs w:val="24"/>
                <w:lang w:val="pt-BR"/>
              </w:rPr>
            </w:pPr>
            <w:r w:rsidRPr="00505806">
              <w:rPr>
                <w:rFonts w:ascii="Times New Roman" w:hAnsi="Times New Roman"/>
                <w:szCs w:val="24"/>
                <w:lang w:val="pt-BR"/>
              </w:rPr>
              <w:t>X</w:t>
            </w:r>
          </w:p>
        </w:tc>
      </w:tr>
      <w:tr w:rsidR="003D4325" w:rsidRPr="00505806" w14:paraId="00661F48" w14:textId="77777777" w:rsidTr="003D4325">
        <w:tc>
          <w:tcPr>
            <w:tcW w:w="4815" w:type="dxa"/>
            <w:hideMark/>
          </w:tcPr>
          <w:p w14:paraId="5E14C136" w14:textId="77777777" w:rsidR="003D4325" w:rsidRPr="00505806" w:rsidRDefault="003D4325" w:rsidP="003D4325">
            <w:pPr>
              <w:tabs>
                <w:tab w:val="clear" w:pos="720"/>
              </w:tabs>
              <w:jc w:val="left"/>
              <w:rPr>
                <w:rFonts w:ascii="Times New Roman" w:hAnsi="Times New Roman"/>
                <w:lang w:val="pt-BR"/>
              </w:rPr>
            </w:pPr>
            <w:r w:rsidRPr="00505806">
              <w:rPr>
                <w:rFonts w:ascii="Times New Roman" w:hAnsi="Times New Roman"/>
                <w:lang w:val="pt-BR"/>
              </w:rPr>
              <w:t>4.3 Entrega e Apresentação Final</w:t>
            </w:r>
          </w:p>
        </w:tc>
        <w:tc>
          <w:tcPr>
            <w:tcW w:w="709" w:type="dxa"/>
            <w:hideMark/>
          </w:tcPr>
          <w:p w14:paraId="5D452E86" w14:textId="77777777" w:rsidR="003D4325" w:rsidRPr="00505806" w:rsidRDefault="003D4325" w:rsidP="003D4325">
            <w:pPr>
              <w:tabs>
                <w:tab w:val="clear" w:pos="720"/>
              </w:tabs>
              <w:jc w:val="center"/>
              <w:rPr>
                <w:rFonts w:ascii="Times New Roman" w:hAnsi="Times New Roman"/>
                <w:szCs w:val="24"/>
                <w:lang w:val="pt-BR"/>
              </w:rPr>
            </w:pPr>
          </w:p>
        </w:tc>
        <w:tc>
          <w:tcPr>
            <w:tcW w:w="708" w:type="dxa"/>
            <w:hideMark/>
          </w:tcPr>
          <w:p w14:paraId="4216B8D3" w14:textId="77777777" w:rsidR="003D4325" w:rsidRPr="00505806" w:rsidRDefault="003D4325" w:rsidP="003D4325">
            <w:pPr>
              <w:tabs>
                <w:tab w:val="clear" w:pos="720"/>
              </w:tabs>
              <w:jc w:val="center"/>
              <w:rPr>
                <w:rFonts w:ascii="Times New Roman" w:hAnsi="Times New Roman"/>
                <w:szCs w:val="24"/>
                <w:lang w:val="pt-BR"/>
              </w:rPr>
            </w:pPr>
          </w:p>
        </w:tc>
        <w:tc>
          <w:tcPr>
            <w:tcW w:w="709" w:type="dxa"/>
            <w:hideMark/>
          </w:tcPr>
          <w:p w14:paraId="7CBD50F0" w14:textId="77777777" w:rsidR="003D4325" w:rsidRPr="00505806" w:rsidRDefault="003D4325" w:rsidP="003D4325">
            <w:pPr>
              <w:tabs>
                <w:tab w:val="clear" w:pos="720"/>
              </w:tabs>
              <w:jc w:val="center"/>
              <w:rPr>
                <w:rFonts w:ascii="Times New Roman" w:hAnsi="Times New Roman"/>
                <w:szCs w:val="24"/>
                <w:lang w:val="pt-BR"/>
              </w:rPr>
            </w:pPr>
          </w:p>
        </w:tc>
        <w:tc>
          <w:tcPr>
            <w:tcW w:w="851" w:type="dxa"/>
            <w:hideMark/>
          </w:tcPr>
          <w:p w14:paraId="05D702AC" w14:textId="77777777" w:rsidR="003D4325" w:rsidRPr="00505806" w:rsidRDefault="003D4325" w:rsidP="003D4325">
            <w:pPr>
              <w:tabs>
                <w:tab w:val="clear" w:pos="720"/>
              </w:tabs>
              <w:jc w:val="center"/>
              <w:rPr>
                <w:rFonts w:ascii="Times New Roman" w:hAnsi="Times New Roman"/>
                <w:szCs w:val="24"/>
                <w:lang w:val="pt-BR"/>
              </w:rPr>
            </w:pPr>
          </w:p>
        </w:tc>
        <w:tc>
          <w:tcPr>
            <w:tcW w:w="703" w:type="dxa"/>
            <w:hideMark/>
          </w:tcPr>
          <w:p w14:paraId="248E4126" w14:textId="77777777" w:rsidR="003D4325" w:rsidRPr="00505806" w:rsidRDefault="003D4325" w:rsidP="003D4325">
            <w:pPr>
              <w:tabs>
                <w:tab w:val="clear" w:pos="720"/>
              </w:tabs>
              <w:jc w:val="center"/>
              <w:rPr>
                <w:rFonts w:ascii="Times New Roman" w:hAnsi="Times New Roman"/>
                <w:szCs w:val="24"/>
                <w:lang w:val="pt-BR"/>
              </w:rPr>
            </w:pPr>
            <w:r w:rsidRPr="00505806">
              <w:rPr>
                <w:rFonts w:ascii="Times New Roman" w:hAnsi="Times New Roman"/>
                <w:szCs w:val="24"/>
                <w:lang w:val="pt-BR"/>
              </w:rPr>
              <w:t>X</w:t>
            </w:r>
          </w:p>
        </w:tc>
      </w:tr>
    </w:tbl>
    <w:p w14:paraId="68CAC3C7" w14:textId="5360CB4C" w:rsidR="003D4325" w:rsidRPr="00505806" w:rsidRDefault="003D4325" w:rsidP="003D4325">
      <w:pPr>
        <w:tabs>
          <w:tab w:val="clear" w:pos="720"/>
        </w:tabs>
        <w:rPr>
          <w:rFonts w:ascii="Times New Roman" w:hAnsi="Times New Roman"/>
          <w:lang w:val="pt-BR"/>
        </w:rPr>
      </w:pPr>
      <w:r w:rsidRPr="00505806">
        <w:rPr>
          <w:rFonts w:ascii="Times New Roman" w:hAnsi="Times New Roman"/>
          <w:b/>
          <w:bCs/>
          <w:lang w:val="pt-BR"/>
        </w:rPr>
        <w:t>Justificativa das Fases:</w:t>
      </w:r>
    </w:p>
    <w:p w14:paraId="45C59318" w14:textId="77777777" w:rsidR="003D4325" w:rsidRPr="00505806" w:rsidRDefault="003D4325" w:rsidP="003D4325">
      <w:pPr>
        <w:tabs>
          <w:tab w:val="clear" w:pos="720"/>
        </w:tabs>
        <w:rPr>
          <w:rFonts w:ascii="Times New Roman" w:hAnsi="Times New Roman"/>
          <w:lang w:val="pt-BR"/>
        </w:rPr>
      </w:pPr>
      <w:r w:rsidRPr="00505806">
        <w:rPr>
          <w:rFonts w:ascii="Times New Roman" w:hAnsi="Times New Roman"/>
          <w:lang w:val="pt-BR"/>
        </w:rPr>
        <w:t xml:space="preserve">• </w:t>
      </w:r>
      <w:r w:rsidRPr="00505806">
        <w:rPr>
          <w:rFonts w:ascii="Times New Roman" w:hAnsi="Times New Roman"/>
          <w:b/>
          <w:bCs/>
          <w:lang w:val="pt-BR"/>
        </w:rPr>
        <w:t>Fase 1 (</w:t>
      </w:r>
      <w:proofErr w:type="gramStart"/>
      <w:r w:rsidRPr="00505806">
        <w:rPr>
          <w:rFonts w:ascii="Times New Roman" w:hAnsi="Times New Roman"/>
          <w:b/>
          <w:bCs/>
          <w:lang w:val="pt-BR"/>
        </w:rPr>
        <w:t>Dezembro</w:t>
      </w:r>
      <w:proofErr w:type="gramEnd"/>
      <w:r w:rsidRPr="00505806">
        <w:rPr>
          <w:rFonts w:ascii="Times New Roman" w:hAnsi="Times New Roman"/>
          <w:b/>
          <w:bCs/>
          <w:lang w:val="pt-BR"/>
        </w:rPr>
        <w:t>):</w:t>
      </w:r>
      <w:r w:rsidRPr="00505806">
        <w:rPr>
          <w:rFonts w:ascii="Times New Roman" w:hAnsi="Times New Roman"/>
          <w:lang w:val="pt-BR"/>
        </w:rPr>
        <w:t xml:space="preserve"> Dedicada ao alinhamento final do escopo com o orientador para evitar desvios durante a execução.</w:t>
      </w:r>
    </w:p>
    <w:p w14:paraId="47A8D3DD" w14:textId="77777777" w:rsidR="003D4325" w:rsidRPr="00505806" w:rsidRDefault="003D4325" w:rsidP="003D4325">
      <w:pPr>
        <w:tabs>
          <w:tab w:val="clear" w:pos="720"/>
        </w:tabs>
        <w:rPr>
          <w:rFonts w:ascii="Times New Roman" w:hAnsi="Times New Roman"/>
          <w:lang w:val="pt-BR"/>
        </w:rPr>
      </w:pPr>
      <w:r w:rsidRPr="00505806">
        <w:rPr>
          <w:rFonts w:ascii="Times New Roman" w:hAnsi="Times New Roman"/>
          <w:lang w:val="pt-BR"/>
        </w:rPr>
        <w:t xml:space="preserve">• </w:t>
      </w:r>
      <w:r w:rsidRPr="00505806">
        <w:rPr>
          <w:rFonts w:ascii="Times New Roman" w:hAnsi="Times New Roman"/>
          <w:b/>
          <w:bCs/>
          <w:lang w:val="pt-BR"/>
        </w:rPr>
        <w:t>Fase 2 (</w:t>
      </w:r>
      <w:proofErr w:type="gramStart"/>
      <w:r w:rsidRPr="00505806">
        <w:rPr>
          <w:rFonts w:ascii="Times New Roman" w:hAnsi="Times New Roman"/>
          <w:b/>
          <w:bCs/>
          <w:lang w:val="pt-BR"/>
        </w:rPr>
        <w:t>Janeiro</w:t>
      </w:r>
      <w:proofErr w:type="gramEnd"/>
      <w:r w:rsidRPr="00505806">
        <w:rPr>
          <w:rFonts w:ascii="Times New Roman" w:hAnsi="Times New Roman"/>
          <w:b/>
          <w:bCs/>
          <w:lang w:val="pt-BR"/>
        </w:rPr>
        <w:t>/</w:t>
      </w:r>
      <w:proofErr w:type="gramStart"/>
      <w:r w:rsidRPr="00505806">
        <w:rPr>
          <w:rFonts w:ascii="Times New Roman" w:hAnsi="Times New Roman"/>
          <w:b/>
          <w:bCs/>
          <w:lang w:val="pt-BR"/>
        </w:rPr>
        <w:t>Fevereiro</w:t>
      </w:r>
      <w:proofErr w:type="gramEnd"/>
      <w:r w:rsidRPr="00505806">
        <w:rPr>
          <w:rFonts w:ascii="Times New Roman" w:hAnsi="Times New Roman"/>
          <w:b/>
          <w:bCs/>
          <w:lang w:val="pt-BR"/>
        </w:rPr>
        <w:t>):</w:t>
      </w:r>
      <w:r w:rsidRPr="00505806">
        <w:rPr>
          <w:rFonts w:ascii="Times New Roman" w:hAnsi="Times New Roman"/>
          <w:lang w:val="pt-BR"/>
        </w:rPr>
        <w:t xml:space="preserve"> Concentra o esforço técnico mais pesado. O pré-processamento e o treinamento do </w:t>
      </w:r>
      <w:proofErr w:type="spellStart"/>
      <w:r w:rsidRPr="00505806">
        <w:rPr>
          <w:rFonts w:ascii="Times New Roman" w:hAnsi="Times New Roman"/>
          <w:lang w:val="pt-BR"/>
        </w:rPr>
        <w:t>Autoencoder</w:t>
      </w:r>
      <w:proofErr w:type="spellEnd"/>
      <w:r w:rsidRPr="00505806">
        <w:rPr>
          <w:rFonts w:ascii="Times New Roman" w:hAnsi="Times New Roman"/>
          <w:lang w:val="pt-BR"/>
        </w:rPr>
        <w:t xml:space="preserve"> exigem tempo para ajuste de </w:t>
      </w:r>
      <w:proofErr w:type="spellStart"/>
      <w:r w:rsidRPr="00505806">
        <w:rPr>
          <w:rFonts w:ascii="Times New Roman" w:hAnsi="Times New Roman"/>
          <w:lang w:val="pt-BR"/>
        </w:rPr>
        <w:t>hiperparâmetros</w:t>
      </w:r>
      <w:proofErr w:type="spellEnd"/>
      <w:r w:rsidRPr="00505806">
        <w:rPr>
          <w:rFonts w:ascii="Times New Roman" w:hAnsi="Times New Roman"/>
          <w:lang w:val="pt-BR"/>
        </w:rPr>
        <w:t>, justificando a alocação de dois meses.</w:t>
      </w:r>
    </w:p>
    <w:p w14:paraId="32D49E73" w14:textId="77777777" w:rsidR="003D4325" w:rsidRPr="00505806" w:rsidRDefault="003D4325" w:rsidP="003D4325">
      <w:pPr>
        <w:tabs>
          <w:tab w:val="clear" w:pos="720"/>
        </w:tabs>
        <w:rPr>
          <w:rFonts w:ascii="Times New Roman" w:hAnsi="Times New Roman"/>
          <w:lang w:val="pt-BR"/>
        </w:rPr>
      </w:pPr>
      <w:r w:rsidRPr="00505806">
        <w:rPr>
          <w:rFonts w:ascii="Times New Roman" w:hAnsi="Times New Roman"/>
          <w:lang w:val="pt-BR"/>
        </w:rPr>
        <w:t xml:space="preserve">• </w:t>
      </w:r>
      <w:r w:rsidRPr="00505806">
        <w:rPr>
          <w:rFonts w:ascii="Times New Roman" w:hAnsi="Times New Roman"/>
          <w:b/>
          <w:bCs/>
          <w:lang w:val="pt-BR"/>
        </w:rPr>
        <w:t>Fase 3 (</w:t>
      </w:r>
      <w:proofErr w:type="gramStart"/>
      <w:r w:rsidRPr="00505806">
        <w:rPr>
          <w:rFonts w:ascii="Times New Roman" w:hAnsi="Times New Roman"/>
          <w:b/>
          <w:bCs/>
          <w:lang w:val="pt-BR"/>
        </w:rPr>
        <w:t>Fevereiro</w:t>
      </w:r>
      <w:proofErr w:type="gramEnd"/>
      <w:r w:rsidRPr="00505806">
        <w:rPr>
          <w:rFonts w:ascii="Times New Roman" w:hAnsi="Times New Roman"/>
          <w:b/>
          <w:bCs/>
          <w:lang w:val="pt-BR"/>
        </w:rPr>
        <w:t>/</w:t>
      </w:r>
      <w:proofErr w:type="gramStart"/>
      <w:r w:rsidRPr="00505806">
        <w:rPr>
          <w:rFonts w:ascii="Times New Roman" w:hAnsi="Times New Roman"/>
          <w:b/>
          <w:bCs/>
          <w:lang w:val="pt-BR"/>
        </w:rPr>
        <w:t>Março</w:t>
      </w:r>
      <w:proofErr w:type="gramEnd"/>
      <w:r w:rsidRPr="00505806">
        <w:rPr>
          <w:rFonts w:ascii="Times New Roman" w:hAnsi="Times New Roman"/>
          <w:b/>
          <w:bCs/>
          <w:lang w:val="pt-BR"/>
        </w:rPr>
        <w:t>):</w:t>
      </w:r>
      <w:r w:rsidRPr="00505806">
        <w:rPr>
          <w:rFonts w:ascii="Times New Roman" w:hAnsi="Times New Roman"/>
          <w:lang w:val="pt-BR"/>
        </w:rPr>
        <w:t xml:space="preserve"> Com as características extraídas, a fase de testes foca na clusterização e na interpretação qualitativa dos resultados, essencial para a validação do estudo.</w:t>
      </w:r>
    </w:p>
    <w:p w14:paraId="5CEAD5EA" w14:textId="42E53945" w:rsidR="006137AA" w:rsidRPr="00505806" w:rsidRDefault="003D4325" w:rsidP="00A464F0">
      <w:pPr>
        <w:tabs>
          <w:tab w:val="clear" w:pos="720"/>
        </w:tabs>
        <w:spacing w:after="240"/>
        <w:rPr>
          <w:rFonts w:ascii="Times New Roman" w:hAnsi="Times New Roman"/>
          <w:lang w:val="pt-BR"/>
        </w:rPr>
      </w:pPr>
      <w:r w:rsidRPr="00505806">
        <w:rPr>
          <w:rFonts w:ascii="Times New Roman" w:hAnsi="Times New Roman"/>
          <w:lang w:val="pt-BR"/>
        </w:rPr>
        <w:t xml:space="preserve">• </w:t>
      </w:r>
      <w:r w:rsidRPr="00505806">
        <w:rPr>
          <w:rFonts w:ascii="Times New Roman" w:hAnsi="Times New Roman"/>
          <w:b/>
          <w:bCs/>
          <w:lang w:val="pt-BR"/>
        </w:rPr>
        <w:t>Fase 4 (</w:t>
      </w:r>
      <w:proofErr w:type="gramStart"/>
      <w:r w:rsidRPr="00505806">
        <w:rPr>
          <w:rFonts w:ascii="Times New Roman" w:hAnsi="Times New Roman"/>
          <w:b/>
          <w:bCs/>
          <w:lang w:val="pt-BR"/>
        </w:rPr>
        <w:t>Março</w:t>
      </w:r>
      <w:proofErr w:type="gramEnd"/>
      <w:r w:rsidRPr="00505806">
        <w:rPr>
          <w:rFonts w:ascii="Times New Roman" w:hAnsi="Times New Roman"/>
          <w:b/>
          <w:bCs/>
          <w:lang w:val="pt-BR"/>
        </w:rPr>
        <w:t>/</w:t>
      </w:r>
      <w:proofErr w:type="gramStart"/>
      <w:r w:rsidRPr="00505806">
        <w:rPr>
          <w:rFonts w:ascii="Times New Roman" w:hAnsi="Times New Roman"/>
          <w:b/>
          <w:bCs/>
          <w:lang w:val="pt-BR"/>
        </w:rPr>
        <w:t>Abril</w:t>
      </w:r>
      <w:proofErr w:type="gramEnd"/>
      <w:r w:rsidRPr="00505806">
        <w:rPr>
          <w:rFonts w:ascii="Times New Roman" w:hAnsi="Times New Roman"/>
          <w:b/>
          <w:bCs/>
          <w:lang w:val="pt-BR"/>
        </w:rPr>
        <w:t>):</w:t>
      </w:r>
      <w:r w:rsidRPr="00505806">
        <w:rPr>
          <w:rFonts w:ascii="Times New Roman" w:hAnsi="Times New Roman"/>
          <w:lang w:val="pt-BR"/>
        </w:rPr>
        <w:t xml:space="preserve"> A redação final ocorre em paralelo com a análise dos últimos resultados para garantir a consistência do texto, culminando na defesa em abril.</w:t>
      </w:r>
    </w:p>
    <w:bookmarkStart w:id="17" w:name="_Toc220440027" w:displacedByCustomXml="next"/>
    <w:sdt>
      <w:sdtPr>
        <w:rPr>
          <w:b w:val="0"/>
          <w:sz w:val="24"/>
          <w:lang w:val="pt-BR"/>
        </w:rPr>
        <w:id w:val="869642871"/>
        <w:docPartObj>
          <w:docPartGallery w:val="Bibliographies"/>
          <w:docPartUnique/>
        </w:docPartObj>
      </w:sdtPr>
      <w:sdtEndPr>
        <w:rPr>
          <w:lang w:val="en-US"/>
        </w:rPr>
      </w:sdtEndPr>
      <w:sdtContent>
        <w:p w14:paraId="7F0358E0" w14:textId="00C1C42E" w:rsidR="006F15B0" w:rsidRPr="00A554C6" w:rsidRDefault="006F15B0" w:rsidP="00A554C6">
          <w:pPr>
            <w:pStyle w:val="Ttulo1"/>
            <w:rPr>
              <w:b w:val="0"/>
              <w:sz w:val="24"/>
              <w:lang w:val="pt-BR"/>
            </w:rPr>
          </w:pPr>
          <w:r>
            <w:rPr>
              <w:lang w:val="pt-BR"/>
            </w:rPr>
            <w:t>7. Referências</w:t>
          </w:r>
          <w:bookmarkEnd w:id="17"/>
        </w:p>
        <w:sdt>
          <w:sdtPr>
            <w:id w:val="-573587230"/>
            <w:bibliography/>
          </w:sdtPr>
          <w:sdtContent>
            <w:p w14:paraId="7A582627" w14:textId="77777777" w:rsidR="00A554C6" w:rsidRDefault="006F15B0" w:rsidP="00A554C6">
              <w:pPr>
                <w:pStyle w:val="Bibliografia"/>
                <w:rPr>
                  <w:noProof/>
                  <w:szCs w:val="24"/>
                </w:rPr>
              </w:pPr>
              <w:r>
                <w:fldChar w:fldCharType="begin"/>
              </w:r>
              <w:r>
                <w:instrText>BIBLIOGRAPHY</w:instrText>
              </w:r>
              <w:r>
                <w:fldChar w:fldCharType="separate"/>
              </w:r>
              <w:bookmarkStart w:id="18" w:name="Alm23"/>
              <w:r w:rsidR="00A554C6">
                <w:rPr>
                  <w:noProof/>
                </w:rPr>
                <w:t xml:space="preserve">ALMASOUDI, F. M. Enhancing Power Grid Resilience through Real-Time Fault Detection and Remediation Using Advanced Hybrid Machine Learning Models. </w:t>
              </w:r>
              <w:r w:rsidR="00A554C6">
                <w:rPr>
                  <w:b/>
                  <w:bCs/>
                  <w:noProof/>
                </w:rPr>
                <w:t>Sustainability</w:t>
              </w:r>
              <w:r w:rsidR="00A554C6">
                <w:rPr>
                  <w:noProof/>
                </w:rPr>
                <w:t>, 2023. 15.</w:t>
              </w:r>
            </w:p>
            <w:p w14:paraId="22BCA925" w14:textId="77777777" w:rsidR="00A554C6" w:rsidRDefault="00A554C6" w:rsidP="00A554C6">
              <w:pPr>
                <w:pStyle w:val="Bibliografia"/>
                <w:rPr>
                  <w:noProof/>
                </w:rPr>
              </w:pPr>
              <w:bookmarkStart w:id="19" w:name="Dia25"/>
              <w:r>
                <w:rPr>
                  <w:noProof/>
                </w:rPr>
                <w:t xml:space="preserve">DIAHOVCHENKO, I.; KEANE, A. Clustering for power system stability using graph theory and electrical distance. </w:t>
              </w:r>
              <w:r>
                <w:rPr>
                  <w:b/>
                  <w:bCs/>
                  <w:noProof/>
                </w:rPr>
                <w:t>Sustainable Energy, Grids and Networks</w:t>
              </w:r>
              <w:r>
                <w:rPr>
                  <w:noProof/>
                </w:rPr>
                <w:t>, 2025. 43.</w:t>
              </w:r>
              <w:bookmarkEnd w:id="19"/>
            </w:p>
            <w:p w14:paraId="3AB1B766" w14:textId="77777777" w:rsidR="00A554C6" w:rsidRDefault="00A554C6" w:rsidP="00A554C6">
              <w:pPr>
                <w:pStyle w:val="Bibliografia"/>
                <w:rPr>
                  <w:noProof/>
                </w:rPr>
              </w:pPr>
              <w:r>
                <w:rPr>
                  <w:noProof/>
                </w:rPr>
                <w:t xml:space="preserve">IEEE. IEEE Recommended Practice for Monitoring Electric Power Quality. </w:t>
              </w:r>
              <w:r>
                <w:rPr>
                  <w:b/>
                  <w:bCs/>
                  <w:noProof/>
                </w:rPr>
                <w:t>IEEE Std 1159-2019 (Revision of IEEE Std 1159-2009)</w:t>
              </w:r>
              <w:r>
                <w:rPr>
                  <w:noProof/>
                </w:rPr>
                <w:t>, 2019. 1-98.</w:t>
              </w:r>
            </w:p>
            <w:p w14:paraId="4ED59E6B" w14:textId="77777777" w:rsidR="00A554C6" w:rsidRDefault="00A554C6" w:rsidP="00A554C6">
              <w:pPr>
                <w:pStyle w:val="Bibliografia"/>
                <w:rPr>
                  <w:noProof/>
                </w:rPr>
              </w:pPr>
              <w:bookmarkStart w:id="20" w:name="Isl23"/>
              <w:r>
                <w:rPr>
                  <w:noProof/>
                </w:rPr>
                <w:t xml:space="preserve">ISLAM, M. M. </w:t>
              </w:r>
              <w:r>
                <w:rPr>
                  <w:i/>
                  <w:iCs/>
                  <w:noProof/>
                </w:rPr>
                <w:t>et al.</w:t>
              </w:r>
              <w:r>
                <w:rPr>
                  <w:noProof/>
                </w:rPr>
                <w:t xml:space="preserve"> Unsupervised clustering of disturbances in power systems via deep convolutional autoencoders. </w:t>
              </w:r>
              <w:r>
                <w:rPr>
                  <w:b/>
                  <w:bCs/>
                  <w:noProof/>
                </w:rPr>
                <w:t>IEEE</w:t>
              </w:r>
              <w:r>
                <w:rPr>
                  <w:noProof/>
                </w:rPr>
                <w:t>, 2023.</w:t>
              </w:r>
              <w:bookmarkEnd w:id="20"/>
            </w:p>
            <w:p w14:paraId="742B4AF5" w14:textId="77777777" w:rsidR="00A554C6" w:rsidRDefault="00A554C6" w:rsidP="00A554C6">
              <w:pPr>
                <w:pStyle w:val="Bibliografia"/>
                <w:rPr>
                  <w:noProof/>
                </w:rPr>
              </w:pPr>
              <w:bookmarkStart w:id="21" w:name="Jun19"/>
              <w:r>
                <w:rPr>
                  <w:noProof/>
                </w:rPr>
                <w:t xml:space="preserve">JUNIOR, W. L. Rodrigues </w:t>
              </w:r>
              <w:r>
                <w:rPr>
                  <w:i/>
                  <w:iCs/>
                  <w:noProof/>
                </w:rPr>
                <w:t>et al.</w:t>
              </w:r>
              <w:r>
                <w:rPr>
                  <w:noProof/>
                </w:rPr>
                <w:t xml:space="preserve"> A Methodology for Detection of Power Quality Disturbances in the Context of Demand Side Management. </w:t>
              </w:r>
              <w:r>
                <w:rPr>
                  <w:b/>
                  <w:bCs/>
                  <w:noProof/>
                </w:rPr>
                <w:t>2019 4th International Conference on Smart and Sustainable Technologies (SpliTech)</w:t>
              </w:r>
              <w:r>
                <w:rPr>
                  <w:noProof/>
                </w:rPr>
                <w:t>, Split, 2019. 1-6.</w:t>
              </w:r>
              <w:bookmarkEnd w:id="21"/>
            </w:p>
            <w:p w14:paraId="3BE77BE9" w14:textId="77777777" w:rsidR="00A554C6" w:rsidRDefault="00A554C6" w:rsidP="00A554C6">
              <w:pPr>
                <w:pStyle w:val="Bibliografia"/>
                <w:rPr>
                  <w:noProof/>
                </w:rPr>
              </w:pPr>
              <w:bookmarkStart w:id="22" w:name="Mis19"/>
              <w:r>
                <w:rPr>
                  <w:noProof/>
                </w:rPr>
                <w:t xml:space="preserve">MISHRA, P. K.; SUBUDHI, U.; JAIN, S. Power Quality Disturbances Classification with Deep Learning Approach. </w:t>
              </w:r>
              <w:r>
                <w:rPr>
                  <w:b/>
                  <w:bCs/>
                  <w:noProof/>
                </w:rPr>
                <w:t>2019 International Conference on Smart Energy Systems and Technologies (SEST)</w:t>
              </w:r>
              <w:r>
                <w:rPr>
                  <w:noProof/>
                </w:rPr>
                <w:t>, 2019.</w:t>
              </w:r>
              <w:bookmarkEnd w:id="22"/>
            </w:p>
            <w:p w14:paraId="3A896A7E" w14:textId="77777777" w:rsidR="00A554C6" w:rsidRDefault="00A554C6" w:rsidP="00A554C6">
              <w:pPr>
                <w:pStyle w:val="Bibliografia"/>
                <w:rPr>
                  <w:noProof/>
                </w:rPr>
              </w:pPr>
              <w:bookmarkStart w:id="23" w:name="Rod20"/>
              <w:r>
                <w:rPr>
                  <w:noProof/>
                </w:rPr>
                <w:t xml:space="preserve">RODRIGUEZ, M. A. </w:t>
              </w:r>
              <w:r>
                <w:rPr>
                  <w:i/>
                  <w:iCs/>
                  <w:noProof/>
                </w:rPr>
                <w:t>et al.</w:t>
              </w:r>
              <w:r>
                <w:rPr>
                  <w:noProof/>
                </w:rPr>
                <w:t xml:space="preserve"> Power Quality Disturbance Classification via Deep Convolutional Auto-Encoders and Stacked LSTM Recurrent Neural Networks. </w:t>
              </w:r>
              <w:r>
                <w:rPr>
                  <w:b/>
                  <w:bCs/>
                  <w:noProof/>
                </w:rPr>
                <w:t>IEEE</w:t>
              </w:r>
              <w:r>
                <w:rPr>
                  <w:noProof/>
                </w:rPr>
                <w:t>, 2020.</w:t>
              </w:r>
              <w:bookmarkEnd w:id="23"/>
            </w:p>
            <w:p w14:paraId="44C73D3D" w14:textId="77777777" w:rsidR="00A554C6" w:rsidRDefault="00A554C6" w:rsidP="00A554C6">
              <w:pPr>
                <w:pStyle w:val="Bibliografia"/>
                <w:rPr>
                  <w:noProof/>
                </w:rPr>
              </w:pPr>
              <w:bookmarkStart w:id="24" w:name="Sek20"/>
              <w:r>
                <w:rPr>
                  <w:noProof/>
                </w:rPr>
                <w:t xml:space="preserve">SEKAR, K.; SENDIL KUMAR, S.; KARTHICK, K. Power Quality Disturbance Detection using Machine Learning Algorithm. </w:t>
              </w:r>
              <w:r>
                <w:rPr>
                  <w:b/>
                  <w:bCs/>
                  <w:noProof/>
                </w:rPr>
                <w:t>IEEE</w:t>
              </w:r>
              <w:r>
                <w:rPr>
                  <w:noProof/>
                </w:rPr>
                <w:t>, 2020.</w:t>
              </w:r>
              <w:bookmarkEnd w:id="24"/>
            </w:p>
            <w:p w14:paraId="2A85225B" w14:textId="77777777" w:rsidR="00A554C6" w:rsidRDefault="00A554C6" w:rsidP="00A554C6">
              <w:pPr>
                <w:pStyle w:val="Bibliografia"/>
                <w:rPr>
                  <w:noProof/>
                </w:rPr>
              </w:pPr>
              <w:bookmarkStart w:id="25" w:name="Shi19"/>
              <w:r>
                <w:rPr>
                  <w:noProof/>
                </w:rPr>
                <w:t>SHINDE, P.; SONWANE, P.; MUNJE, R. Machine Learning based Clustering for Identifying Power Quality Events, 2019.</w:t>
              </w:r>
              <w:bookmarkEnd w:id="25"/>
            </w:p>
            <w:p w14:paraId="5083C4B0" w14:textId="77777777" w:rsidR="00A554C6" w:rsidRDefault="00A554C6" w:rsidP="00A554C6">
              <w:pPr>
                <w:pStyle w:val="Bibliografia"/>
                <w:rPr>
                  <w:noProof/>
                </w:rPr>
              </w:pPr>
              <w:bookmarkStart w:id="26" w:name="Tee25"/>
              <w:r>
                <w:rPr>
                  <w:noProof/>
                </w:rPr>
                <w:t xml:space="preserve">TEEUWSEN, S. P. </w:t>
              </w:r>
              <w:r>
                <w:rPr>
                  <w:b/>
                  <w:bCs/>
                  <w:noProof/>
                </w:rPr>
                <w:t>Oscillatory Stability Assessment of Power Systems using Computational Intelligence</w:t>
              </w:r>
              <w:r>
                <w:rPr>
                  <w:noProof/>
                </w:rPr>
                <w:t>. 2005., 2005.</w:t>
              </w:r>
              <w:bookmarkEnd w:id="26"/>
            </w:p>
            <w:p w14:paraId="6A1D86A7" w14:textId="77777777" w:rsidR="00A554C6" w:rsidRDefault="00A554C6" w:rsidP="00A554C6">
              <w:pPr>
                <w:pStyle w:val="Bibliografia"/>
                <w:rPr>
                  <w:noProof/>
                </w:rPr>
              </w:pPr>
              <w:bookmarkStart w:id="27" w:name="Uki14"/>
              <w:r>
                <w:rPr>
                  <w:noProof/>
                </w:rPr>
                <w:t xml:space="preserve">UKIL, A.; ZIVANOVIC, R. Automated Analysis of Power Systems Disturbance Records: Smart Grid Big Data Perspective. </w:t>
              </w:r>
              <w:r>
                <w:rPr>
                  <w:b/>
                  <w:bCs/>
                  <w:noProof/>
                </w:rPr>
                <w:t>2014 IEEE Innovative Smart Grid Technologies - Asia (ISGT ASIA)</w:t>
              </w:r>
              <w:r>
                <w:rPr>
                  <w:noProof/>
                </w:rPr>
                <w:t>, 2014.</w:t>
              </w:r>
              <w:bookmarkEnd w:id="27"/>
            </w:p>
            <w:bookmarkEnd w:id="18"/>
            <w:p w14:paraId="5C45A1C7" w14:textId="3FAFD321" w:rsidR="001A5C99" w:rsidRPr="006F15B0" w:rsidRDefault="006F15B0" w:rsidP="00A554C6">
              <w:r>
                <w:rPr>
                  <w:b/>
                  <w:bCs/>
                </w:rPr>
                <w:fldChar w:fldCharType="end"/>
              </w:r>
            </w:p>
          </w:sdtContent>
        </w:sdt>
      </w:sdtContent>
    </w:sdt>
    <w:sectPr w:rsidR="001A5C99" w:rsidRPr="006F15B0">
      <w:headerReference w:type="even" r:id="rId14"/>
      <w:footerReference w:type="even" r:id="rId15"/>
      <w:footerReference w:type="first" r:id="rId16"/>
      <w:type w:val="continuous"/>
      <w:pgSz w:w="11907" w:h="16840"/>
      <w:pgMar w:top="1985" w:right="1701" w:bottom="1418" w:left="1701" w:header="964" w:footer="964" w:gutter="0"/>
      <w:cols w:space="454" w:equalWidth="0">
        <w:col w:w="850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92545" w14:textId="77777777" w:rsidR="003225DA" w:rsidRDefault="003225DA">
      <w:r>
        <w:separator/>
      </w:r>
    </w:p>
  </w:endnote>
  <w:endnote w:type="continuationSeparator" w:id="0">
    <w:p w14:paraId="607D4AEF" w14:textId="77777777" w:rsidR="003225DA" w:rsidRDefault="003225DA">
      <w:r>
        <w:continuationSeparator/>
      </w:r>
    </w:p>
  </w:endnote>
  <w:endnote w:type="continuationNotice" w:id="1">
    <w:p w14:paraId="2EF411B4" w14:textId="77777777" w:rsidR="003225DA" w:rsidRDefault="003225DA">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5A200" w14:textId="77777777" w:rsidR="001A5C99" w:rsidRDefault="00000000">
    <w:pPr>
      <w:jc w:val="left"/>
    </w:pPr>
    <w:r>
      <w:t>Proceedings of the XII SIBGRAPI (October 1999)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5A206" w14:textId="77777777" w:rsidR="001A5C99" w:rsidRDefault="00000000">
    <w:pPr>
      <w:jc w:val="left"/>
    </w:pPr>
    <w:r>
      <w:t>Proceedings of the XII SIBGRAPI (October 1999)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5A207" w14:textId="77777777" w:rsidR="001A5C99" w:rsidRDefault="00000000">
    <w:r>
      <w:t>Proceedings of the XII SIBGRAPI (October 1999) 101-104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98C5E" w14:textId="77777777" w:rsidR="003225DA" w:rsidRDefault="003225DA">
      <w:r>
        <w:separator/>
      </w:r>
    </w:p>
  </w:footnote>
  <w:footnote w:type="continuationSeparator" w:id="0">
    <w:p w14:paraId="27445D9D" w14:textId="77777777" w:rsidR="003225DA" w:rsidRDefault="003225DA">
      <w:r>
        <w:continuationSeparator/>
      </w:r>
    </w:p>
  </w:footnote>
  <w:footnote w:type="continuationNotice" w:id="1">
    <w:p w14:paraId="0D8E0CF7" w14:textId="77777777" w:rsidR="003225DA" w:rsidRDefault="003225DA">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5A1FC" w14:textId="77777777" w:rsidR="001A5C99" w:rsidRDefault="00000000">
    <w:pPr>
      <w:framePr w:wrap="around" w:vAnchor="text" w:hAnchor="margin" w:xAlign="inside" w:y="1"/>
      <w:rPr>
        <w:lang w:val="pt-BR"/>
      </w:rPr>
    </w:pPr>
    <w:r>
      <w:fldChar w:fldCharType="begin"/>
    </w:r>
    <w:r>
      <w:rPr>
        <w:lang w:val="pt-BR"/>
      </w:rPr>
      <w:instrText xml:space="preserve">PAGE  </w:instrText>
    </w:r>
    <w:r>
      <w:fldChar w:fldCharType="separate"/>
    </w:r>
    <w:r>
      <w:rPr>
        <w:lang w:val="pt-BR"/>
      </w:rPr>
      <w:t>102</w:t>
    </w:r>
    <w:r>
      <w:fldChar w:fldCharType="end"/>
    </w:r>
  </w:p>
  <w:p w14:paraId="5C45A1FD" w14:textId="77777777" w:rsidR="001A5C99" w:rsidRDefault="00000000">
    <w:pPr>
      <w:jc w:val="right"/>
      <w:rPr>
        <w:lang w:val="pt-BR"/>
      </w:rPr>
    </w:pPr>
    <w:r>
      <w:rPr>
        <w:lang w:val="pt-BR"/>
      </w:rPr>
      <w:t xml:space="preserve">S. Sandri, J. Stolfi, </w:t>
    </w:r>
    <w:proofErr w:type="spellStart"/>
    <w:proofErr w:type="gramStart"/>
    <w:r>
      <w:rPr>
        <w:lang w:val="pt-BR"/>
      </w:rPr>
      <w:t>L.Velho</w:t>
    </w:r>
    <w:proofErr w:type="spellEnd"/>
    <w:proofErr w:type="gram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5A1FE" w14:textId="77777777" w:rsidR="001A5C99" w:rsidRDefault="001A5C99">
    <w:pPr>
      <w:pStyle w:val="Cabealho"/>
      <w:jc w:val="right"/>
    </w:pPr>
  </w:p>
  <w:p w14:paraId="5C45A1FF" w14:textId="77777777" w:rsidR="001A5C99" w:rsidRDefault="001A5C99">
    <w:pPr>
      <w:tabs>
        <w:tab w:val="right" w:pos="935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030977"/>
      <w:docPartObj>
        <w:docPartGallery w:val="Page Numbers (Top of Page)"/>
        <w:docPartUnique/>
      </w:docPartObj>
    </w:sdtPr>
    <w:sdtContent>
      <w:p w14:paraId="0BE73E65" w14:textId="77777777" w:rsidR="006D61B0" w:rsidRDefault="006D61B0">
        <w:pPr>
          <w:pStyle w:val="Cabealho"/>
          <w:jc w:val="right"/>
        </w:pPr>
        <w:r>
          <w:fldChar w:fldCharType="begin"/>
        </w:r>
        <w:r>
          <w:instrText xml:space="preserve"> PAGE   \* MERGEFORMAT </w:instrText>
        </w:r>
        <w:r>
          <w:fldChar w:fldCharType="separate"/>
        </w:r>
        <w:r>
          <w:t>2</w:t>
        </w:r>
        <w:r>
          <w:fldChar w:fldCharType="end"/>
        </w:r>
      </w:p>
    </w:sdtContent>
  </w:sdt>
  <w:p w14:paraId="41515CFE" w14:textId="77777777" w:rsidR="006D61B0" w:rsidRDefault="006D61B0">
    <w:pPr>
      <w:tabs>
        <w:tab w:val="right" w:pos="9356"/>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5A203" w14:textId="77777777" w:rsidR="001A5C99" w:rsidRDefault="00000000">
    <w:pPr>
      <w:framePr w:wrap="around" w:vAnchor="text" w:hAnchor="margin" w:xAlign="inside" w:y="1"/>
      <w:rPr>
        <w:lang w:val="pt-BR"/>
      </w:rPr>
    </w:pPr>
    <w:r>
      <w:fldChar w:fldCharType="begin"/>
    </w:r>
    <w:r>
      <w:rPr>
        <w:lang w:val="pt-BR"/>
      </w:rPr>
      <w:instrText xml:space="preserve">PAGE  </w:instrText>
    </w:r>
    <w:r>
      <w:fldChar w:fldCharType="separate"/>
    </w:r>
    <w:r>
      <w:rPr>
        <w:lang w:val="pt-BR"/>
      </w:rPr>
      <w:t>102</w:t>
    </w:r>
    <w:r>
      <w:fldChar w:fldCharType="end"/>
    </w:r>
  </w:p>
  <w:p w14:paraId="5C45A204" w14:textId="77777777" w:rsidR="001A5C99" w:rsidRDefault="00000000">
    <w:pPr>
      <w:jc w:val="right"/>
      <w:rPr>
        <w:lang w:val="pt-BR"/>
      </w:rPr>
    </w:pPr>
    <w:r>
      <w:rPr>
        <w:lang w:val="pt-BR"/>
      </w:rPr>
      <w:t xml:space="preserve">S. Sandri, J. Stolfi, </w:t>
    </w:r>
    <w:proofErr w:type="spellStart"/>
    <w:proofErr w:type="gramStart"/>
    <w:r>
      <w:rPr>
        <w:lang w:val="pt-BR"/>
      </w:rPr>
      <w:t>L.Velho</w:t>
    </w:r>
    <w:proofErr w:type="spellEnd"/>
    <w:proofErr w:type="gramEnd"/>
  </w:p>
  <w:p w14:paraId="5C45A205" w14:textId="77777777" w:rsidR="001A5C99" w:rsidRDefault="001A5C99">
    <w:pPr>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3B23"/>
    <w:multiLevelType w:val="hybridMultilevel"/>
    <w:tmpl w:val="DC08BB8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98B4539"/>
    <w:multiLevelType w:val="multilevel"/>
    <w:tmpl w:val="6992A61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D367D44"/>
    <w:multiLevelType w:val="hybridMultilevel"/>
    <w:tmpl w:val="E46C9C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EB01F06"/>
    <w:multiLevelType w:val="multilevel"/>
    <w:tmpl w:val="A0F8BE5A"/>
    <w:lvl w:ilvl="0">
      <w:start w:val="1"/>
      <w:numFmt w:val="decimal"/>
      <w:lvlText w:val="%1."/>
      <w:lvlJc w:val="left"/>
      <w:pPr>
        <w:tabs>
          <w:tab w:val="num" w:pos="643"/>
        </w:tabs>
        <w:ind w:left="643"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0EF56D82"/>
    <w:multiLevelType w:val="hybridMultilevel"/>
    <w:tmpl w:val="3C76DDB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36124AD"/>
    <w:multiLevelType w:val="multilevel"/>
    <w:tmpl w:val="918C458C"/>
    <w:lvl w:ilvl="0">
      <w:start w:val="1"/>
      <w:numFmt w:val="bullet"/>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15:restartNumberingAfterBreak="0">
    <w:nsid w:val="1948088A"/>
    <w:multiLevelType w:val="multilevel"/>
    <w:tmpl w:val="9A08990E"/>
    <w:lvl w:ilvl="0">
      <w:start w:val="1"/>
      <w:numFmt w:val="decimal"/>
      <w:lvlText w:val="%1."/>
      <w:lvlJc w:val="left"/>
      <w:pPr>
        <w:tabs>
          <w:tab w:val="num" w:pos="926"/>
        </w:tabs>
        <w:ind w:left="926"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 w15:restartNumberingAfterBreak="0">
    <w:nsid w:val="19FF0E90"/>
    <w:multiLevelType w:val="multilevel"/>
    <w:tmpl w:val="1800105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265338A"/>
    <w:multiLevelType w:val="multilevel"/>
    <w:tmpl w:val="C6647C78"/>
    <w:lvl w:ilvl="0">
      <w:start w:val="1"/>
      <w:numFmt w:val="bullet"/>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9" w15:restartNumberingAfterBreak="0">
    <w:nsid w:val="27A04DB1"/>
    <w:multiLevelType w:val="multilevel"/>
    <w:tmpl w:val="867845B2"/>
    <w:lvl w:ilvl="0">
      <w:start w:val="1"/>
      <w:numFmt w:val="bullet"/>
      <w:lvlText w:val=""/>
      <w:lvlJc w:val="left"/>
      <w:pPr>
        <w:tabs>
          <w:tab w:val="num" w:pos="1492"/>
        </w:tabs>
        <w:ind w:left="1492"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0" w15:restartNumberingAfterBreak="0">
    <w:nsid w:val="310547E2"/>
    <w:multiLevelType w:val="multilevel"/>
    <w:tmpl w:val="DDDCE4C4"/>
    <w:lvl w:ilvl="0">
      <w:start w:val="1"/>
      <w:numFmt w:val="bullet"/>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1" w15:restartNumberingAfterBreak="0">
    <w:nsid w:val="325C1E5B"/>
    <w:multiLevelType w:val="hybridMultilevel"/>
    <w:tmpl w:val="A44C8F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3FC0C94"/>
    <w:multiLevelType w:val="hybridMultilevel"/>
    <w:tmpl w:val="95D6D7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DF17C6B"/>
    <w:multiLevelType w:val="multilevel"/>
    <w:tmpl w:val="E3E8F294"/>
    <w:lvl w:ilvl="0">
      <w:start w:val="2"/>
      <w:numFmt w:val="decimal"/>
      <w:lvlText w:val="%1."/>
      <w:lvlJc w:val="left"/>
      <w:pPr>
        <w:ind w:left="360" w:hanging="360"/>
      </w:pPr>
      <w:rPr>
        <w:rFonts w:hint="default"/>
      </w:rPr>
    </w:lvl>
    <w:lvl w:ilvl="1">
      <w:start w:val="2"/>
      <w:numFmt w:val="decimal"/>
      <w:lvlText w:val="%1.%2."/>
      <w:lvlJc w:val="left"/>
      <w:pPr>
        <w:ind w:left="114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14" w15:restartNumberingAfterBreak="0">
    <w:nsid w:val="41940FA9"/>
    <w:multiLevelType w:val="hybridMultilevel"/>
    <w:tmpl w:val="4AA054E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42085CEA"/>
    <w:multiLevelType w:val="multilevel"/>
    <w:tmpl w:val="776270DA"/>
    <w:lvl w:ilvl="0">
      <w:start w:val="2"/>
      <w:numFmt w:val="decimal"/>
      <w:lvlText w:val="%1"/>
      <w:lvlJc w:val="left"/>
      <w:pPr>
        <w:tabs>
          <w:tab w:val="num" w:pos="360"/>
        </w:tabs>
        <w:ind w:left="360" w:hanging="360"/>
      </w:pPr>
      <w:rPr>
        <w:rFonts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6" w15:restartNumberingAfterBreak="0">
    <w:nsid w:val="447E6AF9"/>
    <w:multiLevelType w:val="multilevel"/>
    <w:tmpl w:val="60DAF5E8"/>
    <w:lvl w:ilvl="0">
      <w:start w:val="1"/>
      <w:numFmt w:val="decimal"/>
      <w:lvlText w:val="%1"/>
      <w:lvlJc w:val="left"/>
      <w:pPr>
        <w:tabs>
          <w:tab w:val="num" w:pos="360"/>
        </w:tabs>
        <w:ind w:left="360" w:hanging="360"/>
      </w:pPr>
      <w:rPr>
        <w:rFonts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7" w15:restartNumberingAfterBreak="0">
    <w:nsid w:val="4B7C0EA5"/>
    <w:multiLevelType w:val="multilevel"/>
    <w:tmpl w:val="EC2008A6"/>
    <w:lvl w:ilvl="0">
      <w:start w:val="1"/>
      <w:numFmt w:val="bullet"/>
      <w:lvlText w:val=""/>
      <w:lvlJc w:val="left"/>
      <w:pPr>
        <w:tabs>
          <w:tab w:val="num" w:pos="926"/>
        </w:tabs>
        <w:ind w:left="926"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8" w15:restartNumberingAfterBreak="0">
    <w:nsid w:val="52DD2999"/>
    <w:multiLevelType w:val="multilevel"/>
    <w:tmpl w:val="40AED2C0"/>
    <w:lvl w:ilvl="0">
      <w:start w:val="3"/>
      <w:numFmt w:val="decimal"/>
      <w:lvlText w:val="%1."/>
      <w:lvlJc w:val="left"/>
      <w:pPr>
        <w:tabs>
          <w:tab w:val="num" w:pos="360"/>
        </w:tabs>
        <w:ind w:left="360" w:hanging="360"/>
      </w:pPr>
      <w:rPr>
        <w:rFonts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9" w15:restartNumberingAfterBreak="0">
    <w:nsid w:val="543D647C"/>
    <w:multiLevelType w:val="multilevel"/>
    <w:tmpl w:val="7274411A"/>
    <w:lvl w:ilvl="0">
      <w:start w:val="4"/>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570A6848"/>
    <w:multiLevelType w:val="multilevel"/>
    <w:tmpl w:val="CC96178E"/>
    <w:lvl w:ilvl="0">
      <w:start w:val="1"/>
      <w:numFmt w:val="bullet"/>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1" w15:restartNumberingAfterBreak="0">
    <w:nsid w:val="5D612E3D"/>
    <w:multiLevelType w:val="multilevel"/>
    <w:tmpl w:val="14D48E7E"/>
    <w:lvl w:ilvl="0">
      <w:start w:val="2"/>
      <w:numFmt w:val="decimal"/>
      <w:lvlText w:val="%1"/>
      <w:lvlJc w:val="left"/>
      <w:pPr>
        <w:tabs>
          <w:tab w:val="num" w:pos="360"/>
        </w:tabs>
        <w:ind w:left="360" w:hanging="360"/>
      </w:pPr>
      <w:rPr>
        <w:rFonts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2" w15:restartNumberingAfterBreak="0">
    <w:nsid w:val="6B3A4E12"/>
    <w:multiLevelType w:val="multilevel"/>
    <w:tmpl w:val="8B280850"/>
    <w:lvl w:ilvl="0">
      <w:start w:val="1"/>
      <w:numFmt w:val="decimal"/>
      <w:lvlText w:val="%1."/>
      <w:lvlJc w:val="left"/>
      <w:pPr>
        <w:tabs>
          <w:tab w:val="num" w:pos="1209"/>
        </w:tabs>
        <w:ind w:left="1209"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3" w15:restartNumberingAfterBreak="0">
    <w:nsid w:val="6DC15600"/>
    <w:multiLevelType w:val="multilevel"/>
    <w:tmpl w:val="31A6F2E0"/>
    <w:lvl w:ilvl="0">
      <w:start w:val="1"/>
      <w:numFmt w:val="bullet"/>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4" w15:restartNumberingAfterBreak="0">
    <w:nsid w:val="71EA67E7"/>
    <w:multiLevelType w:val="multilevel"/>
    <w:tmpl w:val="9E1407DC"/>
    <w:lvl w:ilvl="0">
      <w:start w:val="1"/>
      <w:numFmt w:val="decimal"/>
      <w:lvlText w:val="%1."/>
      <w:lvlJc w:val="left"/>
      <w:pPr>
        <w:tabs>
          <w:tab w:val="num" w:pos="360"/>
        </w:tabs>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5" w15:restartNumberingAfterBreak="0">
    <w:nsid w:val="7494311B"/>
    <w:multiLevelType w:val="multilevel"/>
    <w:tmpl w:val="2FBEF36E"/>
    <w:lvl w:ilvl="0">
      <w:start w:val="1"/>
      <w:numFmt w:val="bullet"/>
      <w:lvlText w:val=""/>
      <w:lvlJc w:val="left"/>
      <w:pPr>
        <w:tabs>
          <w:tab w:val="num" w:pos="1209"/>
        </w:tabs>
        <w:ind w:left="1209"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6" w15:restartNumberingAfterBreak="0">
    <w:nsid w:val="76446358"/>
    <w:multiLevelType w:val="multilevel"/>
    <w:tmpl w:val="7D66317E"/>
    <w:lvl w:ilvl="0">
      <w:start w:val="1"/>
      <w:numFmt w:val="decimal"/>
      <w:lvlText w:val="%1."/>
      <w:lvlJc w:val="left"/>
      <w:pPr>
        <w:tabs>
          <w:tab w:val="num" w:pos="1492"/>
        </w:tabs>
        <w:ind w:left="1492"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7" w15:restartNumberingAfterBreak="0">
    <w:nsid w:val="7BA3758C"/>
    <w:multiLevelType w:val="multilevel"/>
    <w:tmpl w:val="18001058"/>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8" w15:restartNumberingAfterBreak="0">
    <w:nsid w:val="7C0B0ED1"/>
    <w:multiLevelType w:val="multilevel"/>
    <w:tmpl w:val="160AFA28"/>
    <w:lvl w:ilvl="0">
      <w:start w:val="2"/>
      <w:numFmt w:val="decimal"/>
      <w:lvlText w:val="%1"/>
      <w:lvlJc w:val="left"/>
      <w:pPr>
        <w:tabs>
          <w:tab w:val="num" w:pos="360"/>
        </w:tabs>
        <w:ind w:left="360" w:hanging="360"/>
      </w:pPr>
      <w:rPr>
        <w:rFonts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9" w15:restartNumberingAfterBreak="0">
    <w:nsid w:val="7C2B3F14"/>
    <w:multiLevelType w:val="multilevel"/>
    <w:tmpl w:val="536CCFD4"/>
    <w:lvl w:ilvl="0">
      <w:start w:val="1"/>
      <w:numFmt w:val="bullet"/>
      <w:lvlText w:val=""/>
      <w:lvlJc w:val="left"/>
      <w:pPr>
        <w:tabs>
          <w:tab w:val="num" w:pos="643"/>
        </w:tabs>
        <w:ind w:left="643"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num w:numId="1" w16cid:durableId="29501060">
    <w:abstractNumId w:val="21"/>
  </w:num>
  <w:num w:numId="2" w16cid:durableId="531958062">
    <w:abstractNumId w:val="8"/>
  </w:num>
  <w:num w:numId="3" w16cid:durableId="1025205878">
    <w:abstractNumId w:val="20"/>
  </w:num>
  <w:num w:numId="4" w16cid:durableId="2014061674">
    <w:abstractNumId w:val="5"/>
  </w:num>
  <w:num w:numId="5" w16cid:durableId="972368666">
    <w:abstractNumId w:val="10"/>
  </w:num>
  <w:num w:numId="6" w16cid:durableId="1394425803">
    <w:abstractNumId w:val="28"/>
  </w:num>
  <w:num w:numId="7" w16cid:durableId="1389568128">
    <w:abstractNumId w:val="15"/>
  </w:num>
  <w:num w:numId="8" w16cid:durableId="1661151183">
    <w:abstractNumId w:val="16"/>
  </w:num>
  <w:num w:numId="9" w16cid:durableId="1545945909">
    <w:abstractNumId w:val="18"/>
  </w:num>
  <w:num w:numId="10" w16cid:durableId="770734603">
    <w:abstractNumId w:val="23"/>
  </w:num>
  <w:num w:numId="11" w16cid:durableId="1802648454">
    <w:abstractNumId w:val="29"/>
  </w:num>
  <w:num w:numId="12" w16cid:durableId="1684628345">
    <w:abstractNumId w:val="17"/>
  </w:num>
  <w:num w:numId="13" w16cid:durableId="1150170583">
    <w:abstractNumId w:val="25"/>
  </w:num>
  <w:num w:numId="14" w16cid:durableId="1888832505">
    <w:abstractNumId w:val="9"/>
  </w:num>
  <w:num w:numId="15" w16cid:durableId="1880583622">
    <w:abstractNumId w:val="24"/>
  </w:num>
  <w:num w:numId="16" w16cid:durableId="1410420220">
    <w:abstractNumId w:val="3"/>
  </w:num>
  <w:num w:numId="17" w16cid:durableId="1419793997">
    <w:abstractNumId w:val="6"/>
  </w:num>
  <w:num w:numId="18" w16cid:durableId="1831629417">
    <w:abstractNumId w:val="22"/>
  </w:num>
  <w:num w:numId="19" w16cid:durableId="531383310">
    <w:abstractNumId w:val="26"/>
  </w:num>
  <w:num w:numId="20" w16cid:durableId="925842733">
    <w:abstractNumId w:val="1"/>
  </w:num>
  <w:num w:numId="21" w16cid:durableId="1287152798">
    <w:abstractNumId w:val="7"/>
  </w:num>
  <w:num w:numId="22" w16cid:durableId="2073845377">
    <w:abstractNumId w:val="11"/>
  </w:num>
  <w:num w:numId="23" w16cid:durableId="291794304">
    <w:abstractNumId w:val="0"/>
  </w:num>
  <w:num w:numId="24" w16cid:durableId="1365716442">
    <w:abstractNumId w:val="13"/>
  </w:num>
  <w:num w:numId="25" w16cid:durableId="638533135">
    <w:abstractNumId w:val="27"/>
  </w:num>
  <w:num w:numId="26" w16cid:durableId="1989821547">
    <w:abstractNumId w:val="19"/>
  </w:num>
  <w:num w:numId="27" w16cid:durableId="6913046">
    <w:abstractNumId w:val="12"/>
  </w:num>
  <w:num w:numId="28" w16cid:durableId="675765017">
    <w:abstractNumId w:val="14"/>
  </w:num>
  <w:num w:numId="29" w16cid:durableId="931549045">
    <w:abstractNumId w:val="4"/>
  </w:num>
  <w:num w:numId="30" w16cid:durableId="17555864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9"/>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C99"/>
    <w:rsid w:val="00002154"/>
    <w:rsid w:val="00026809"/>
    <w:rsid w:val="000B0C5C"/>
    <w:rsid w:val="00133621"/>
    <w:rsid w:val="00135AEC"/>
    <w:rsid w:val="001401A1"/>
    <w:rsid w:val="001A2759"/>
    <w:rsid w:val="001A5C99"/>
    <w:rsid w:val="001B7F60"/>
    <w:rsid w:val="00282C6C"/>
    <w:rsid w:val="002A2D44"/>
    <w:rsid w:val="002E0606"/>
    <w:rsid w:val="00304049"/>
    <w:rsid w:val="0031183D"/>
    <w:rsid w:val="003225DA"/>
    <w:rsid w:val="003B0293"/>
    <w:rsid w:val="003C17A2"/>
    <w:rsid w:val="003D4325"/>
    <w:rsid w:val="00401222"/>
    <w:rsid w:val="004157F7"/>
    <w:rsid w:val="00420D86"/>
    <w:rsid w:val="004421B4"/>
    <w:rsid w:val="00477719"/>
    <w:rsid w:val="004A49F1"/>
    <w:rsid w:val="00505806"/>
    <w:rsid w:val="00560BEE"/>
    <w:rsid w:val="005E660B"/>
    <w:rsid w:val="006100CD"/>
    <w:rsid w:val="006137AA"/>
    <w:rsid w:val="00652F13"/>
    <w:rsid w:val="006867D3"/>
    <w:rsid w:val="00686987"/>
    <w:rsid w:val="006D61B0"/>
    <w:rsid w:val="006F076C"/>
    <w:rsid w:val="006F15B0"/>
    <w:rsid w:val="00726927"/>
    <w:rsid w:val="00793F9D"/>
    <w:rsid w:val="007C2F88"/>
    <w:rsid w:val="00807F09"/>
    <w:rsid w:val="008C3C5E"/>
    <w:rsid w:val="00903164"/>
    <w:rsid w:val="00936EF4"/>
    <w:rsid w:val="009A1C93"/>
    <w:rsid w:val="00A032FC"/>
    <w:rsid w:val="00A12690"/>
    <w:rsid w:val="00A464F0"/>
    <w:rsid w:val="00A554C6"/>
    <w:rsid w:val="00A96192"/>
    <w:rsid w:val="00BA73CF"/>
    <w:rsid w:val="00C047E6"/>
    <w:rsid w:val="00CB398B"/>
    <w:rsid w:val="00CB6207"/>
    <w:rsid w:val="00CC2BD0"/>
    <w:rsid w:val="00CF6229"/>
    <w:rsid w:val="00D864C5"/>
    <w:rsid w:val="00DB538D"/>
    <w:rsid w:val="00DF271D"/>
    <w:rsid w:val="00E04CE7"/>
    <w:rsid w:val="00ED5230"/>
    <w:rsid w:val="00EE17ED"/>
    <w:rsid w:val="00F10489"/>
    <w:rsid w:val="00F527E3"/>
    <w:rsid w:val="00FA75FB"/>
    <w:rsid w:val="00FD6E03"/>
    <w:rsid w:val="00FD7B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5A12F"/>
  <w15:docId w15:val="{96DF238E-3EF7-4E4A-913E-31861AF34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720"/>
      </w:tabs>
      <w:spacing w:before="120"/>
      <w:jc w:val="both"/>
    </w:pPr>
    <w:rPr>
      <w:rFonts w:ascii="Times" w:hAnsi="Times"/>
      <w:sz w:val="24"/>
      <w:lang w:eastAsia="pt-BR"/>
    </w:rPr>
  </w:style>
  <w:style w:type="paragraph" w:styleId="Ttulo1">
    <w:name w:val="heading 1"/>
    <w:basedOn w:val="Normal"/>
    <w:next w:val="Normal"/>
    <w:link w:val="Ttulo1Char"/>
    <w:uiPriority w:val="9"/>
    <w:qFormat/>
    <w:pPr>
      <w:keepNext/>
      <w:spacing w:before="240"/>
      <w:jc w:val="left"/>
      <w:outlineLvl w:val="0"/>
    </w:pPr>
    <w:rPr>
      <w:b/>
      <w:sz w:val="26"/>
    </w:rPr>
  </w:style>
  <w:style w:type="paragraph" w:styleId="Ttulo2">
    <w:name w:val="heading 2"/>
    <w:basedOn w:val="Normal"/>
    <w:next w:val="Normal"/>
    <w:link w:val="Ttulo2Char"/>
    <w:qFormat/>
    <w:pPr>
      <w:keepNext/>
      <w:spacing w:before="240"/>
      <w:jc w:val="left"/>
      <w:outlineLvl w:val="1"/>
    </w:pPr>
    <w:rPr>
      <w:b/>
    </w:rPr>
  </w:style>
  <w:style w:type="paragraph" w:styleId="Ttulo3">
    <w:name w:val="heading 3"/>
    <w:basedOn w:val="Normal"/>
    <w:next w:val="Normal"/>
    <w:link w:val="Ttulo3Char"/>
    <w:qFormat/>
    <w:pPr>
      <w:keepNext/>
      <w:spacing w:before="240"/>
      <w:outlineLvl w:val="2"/>
    </w:pPr>
    <w:rPr>
      <w:rFonts w:ascii="Helvetica" w:hAnsi="Helvetica"/>
      <w:b/>
    </w:rPr>
  </w:style>
  <w:style w:type="paragraph" w:styleId="Ttulo4">
    <w:name w:val="heading 4"/>
    <w:basedOn w:val="Normal"/>
    <w:next w:val="Normal"/>
    <w:link w:val="Ttulo4Char"/>
    <w:qFormat/>
    <w:pPr>
      <w:keepNext/>
      <w:spacing w:before="240"/>
      <w:outlineLvl w:val="3"/>
    </w:pPr>
    <w:rPr>
      <w:rFonts w:ascii="Arial" w:hAnsi="Arial"/>
      <w:b/>
    </w:rPr>
  </w:style>
  <w:style w:type="paragraph" w:styleId="Ttulo5">
    <w:name w:val="heading 5"/>
    <w:basedOn w:val="Normal"/>
    <w:next w:val="Normal"/>
    <w:link w:val="Ttulo5Char"/>
    <w:qFormat/>
    <w:pPr>
      <w:spacing w:before="240"/>
      <w:outlineLvl w:val="4"/>
    </w:pPr>
    <w:rPr>
      <w:sz w:val="22"/>
    </w:rPr>
  </w:style>
  <w:style w:type="paragraph" w:styleId="Ttulo6">
    <w:name w:val="heading 6"/>
    <w:basedOn w:val="Normal"/>
    <w:next w:val="Normal"/>
    <w:link w:val="Ttulo6Char"/>
    <w:qFormat/>
    <w:pPr>
      <w:spacing w:before="240" w:after="60"/>
      <w:outlineLvl w:val="5"/>
    </w:pPr>
    <w:rPr>
      <w:rFonts w:ascii="Times New Roman" w:hAnsi="Times New Roman"/>
      <w:b/>
      <w:bCs/>
      <w:sz w:val="22"/>
      <w:szCs w:val="22"/>
    </w:rPr>
  </w:style>
  <w:style w:type="paragraph" w:styleId="Ttulo7">
    <w:name w:val="heading 7"/>
    <w:basedOn w:val="Normal"/>
    <w:next w:val="Normal"/>
    <w:link w:val="Ttulo7Char"/>
    <w:uiPriority w:val="9"/>
    <w:unhideWhenUsed/>
    <w:qFormat/>
    <w:pPr>
      <w:keepNext/>
      <w:keepLines/>
      <w:spacing w:before="40"/>
      <w:outlineLvl w:val="6"/>
    </w:pPr>
    <w:rPr>
      <w:rFonts w:ascii="Arial" w:eastAsia="Arial" w:hAnsi="Arial" w:cs="Arial"/>
      <w:color w:val="595959" w:themeColor="text1" w:themeTint="A6"/>
    </w:rPr>
  </w:style>
  <w:style w:type="paragraph" w:styleId="Ttulo8">
    <w:name w:val="heading 8"/>
    <w:basedOn w:val="Normal"/>
    <w:next w:val="Normal"/>
    <w:link w:val="Ttulo8Char"/>
    <w:uiPriority w:val="9"/>
    <w:unhideWhenUsed/>
    <w:qFormat/>
    <w:pPr>
      <w:keepNext/>
      <w:keepLines/>
      <w:outlineLvl w:val="7"/>
    </w:pPr>
    <w:rPr>
      <w:rFonts w:ascii="Arial" w:eastAsia="Arial" w:hAnsi="Arial" w:cs="Arial"/>
      <w:i/>
      <w:iCs/>
      <w:color w:val="272727" w:themeColor="text1" w:themeTint="D8"/>
    </w:rPr>
  </w:style>
  <w:style w:type="paragraph" w:styleId="Ttulo9">
    <w:name w:val="heading 9"/>
    <w:basedOn w:val="Normal"/>
    <w:next w:val="Normal"/>
    <w:link w:val="Ttulo9Char"/>
    <w:uiPriority w:val="9"/>
    <w:unhideWhenUsed/>
    <w:qFormat/>
    <w:pPr>
      <w:keepNext/>
      <w:keepLines/>
      <w:outlineLvl w:val="8"/>
    </w:pPr>
    <w:rPr>
      <w:rFonts w:ascii="Arial" w:eastAsia="Arial" w:hAnsi="Arial" w:cs="Arial"/>
      <w:i/>
      <w:iCs/>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GridLight">
    <w:name w:val="Table Grid Light"/>
    <w:basedOn w:val="Tabe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SimplesTabela1">
    <w:name w:val="Plain Table 1"/>
    <w:basedOn w:val="Tabe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SimplesTabela2">
    <w:name w:val="Plain Table 2"/>
    <w:basedOn w:val="Tabe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SimplesTabela3">
    <w:name w:val="Plain Table 3"/>
    <w:basedOn w:val="Tabe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4">
    <w:name w:val="Plain Table 4"/>
    <w:basedOn w:val="Tabe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5">
    <w:name w:val="Plain Table 5"/>
    <w:basedOn w:val="Tabe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deGrade1Clara">
    <w:name w:val="Grid Table 1 Light"/>
    <w:basedOn w:val="Tabe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a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ela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Tabela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Tabela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Tabela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Tabela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TabeladeGrade2">
    <w:name w:val="Grid Table 2"/>
    <w:basedOn w:val="Tabe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a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Tabela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Tabela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Tabela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Tabela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Tabela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eladeGrade3">
    <w:name w:val="Grid Table 3"/>
    <w:basedOn w:val="Tabe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a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Tabela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Tabela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Tabela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Tabela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Tabela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eladeGrade4">
    <w:name w:val="Grid Table 4"/>
    <w:basedOn w:val="Tabe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a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Tabela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Tabela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Tabela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Tabela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Tabela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eladeGrade5Escura">
    <w:name w:val="Grid Table 5 Dark"/>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TabeladeGrade6Colorida">
    <w:name w:val="Grid Table 6 Colorful"/>
    <w:basedOn w:val="Tabe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a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ela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ela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ela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ela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ela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TabeladeGrade7Colorida">
    <w:name w:val="Grid Table 7 Colorful"/>
    <w:basedOn w:val="Tabe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a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ela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ela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ela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ela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ela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TabeladeLista1Clara">
    <w:name w:val="List Table 1 Light"/>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TabeladeLista2">
    <w:name w:val="List Table 2"/>
    <w:basedOn w:val="Tabe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a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Tabela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Tabela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Tabela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Tabela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Tabela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eladeLista3">
    <w:name w:val="List Table 3"/>
    <w:basedOn w:val="Tabe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a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Tabela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Tabela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Tabela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Tabela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Tabela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TabeladeLista4">
    <w:name w:val="List Table 4"/>
    <w:basedOn w:val="Tabe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a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Tabela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Tabela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Tabela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Tabela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Tabela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eladeLista5Escura">
    <w:name w:val="List Table 5 Dark"/>
    <w:basedOn w:val="Tabe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a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Tabela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Tabela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Tabela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Tabela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Tabela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TabeladeLista6Colorida">
    <w:name w:val="List Table 6 Colorful"/>
    <w:basedOn w:val="Tabe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a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ela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ela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ela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ela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ela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TabeladeLista7Colorida">
    <w:name w:val="List Table 7 Colorful"/>
    <w:basedOn w:val="Tabe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a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ela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ela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ela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ela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ela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elanormal"/>
    <w:uiPriority w:val="99"/>
    <w:rPr>
      <w:color w:val="404040"/>
      <w:lang w:val="pt-BR" w:eastAsia="pt-B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anormal"/>
    <w:uiPriority w:val="99"/>
    <w:rPr>
      <w:color w:val="404040"/>
      <w:lang w:val="pt-BR" w:eastAsia="pt-BR"/>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elanormal"/>
    <w:uiPriority w:val="99"/>
    <w:rPr>
      <w:color w:val="404040"/>
      <w:lang w:val="pt-BR" w:eastAsia="pt-BR"/>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elanormal"/>
    <w:uiPriority w:val="99"/>
    <w:rPr>
      <w:color w:val="404040"/>
      <w:lang w:val="pt-BR" w:eastAsia="pt-BR"/>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elanormal"/>
    <w:uiPriority w:val="99"/>
    <w:rPr>
      <w:color w:val="404040"/>
      <w:lang w:val="pt-BR" w:eastAsia="pt-BR"/>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elanormal"/>
    <w:uiPriority w:val="99"/>
    <w:rPr>
      <w:color w:val="404040"/>
      <w:lang w:val="pt-BR" w:eastAsia="pt-BR"/>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elanormal"/>
    <w:uiPriority w:val="99"/>
    <w:rPr>
      <w:color w:val="404040"/>
      <w:lang w:val="pt-BR" w:eastAsia="pt-BR"/>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elanormal"/>
    <w:uiPriority w:val="99"/>
    <w:rPr>
      <w:color w:val="404040"/>
      <w:lang w:val="pt-BR" w:eastAsia="pt-B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anormal"/>
    <w:uiPriority w:val="99"/>
    <w:rPr>
      <w:color w:val="404040"/>
      <w:lang w:val="pt-BR" w:eastAsia="pt-BR"/>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elanormal"/>
    <w:uiPriority w:val="99"/>
    <w:rPr>
      <w:color w:val="404040"/>
      <w:lang w:val="pt-BR" w:eastAsia="pt-BR"/>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elanormal"/>
    <w:uiPriority w:val="99"/>
    <w:rPr>
      <w:color w:val="404040"/>
      <w:lang w:val="pt-BR" w:eastAsia="pt-BR"/>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elanormal"/>
    <w:uiPriority w:val="99"/>
    <w:rPr>
      <w:color w:val="404040"/>
      <w:lang w:val="pt-BR" w:eastAsia="pt-BR"/>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elanormal"/>
    <w:uiPriority w:val="99"/>
    <w:rPr>
      <w:color w:val="404040"/>
      <w:lang w:val="pt-BR" w:eastAsia="pt-BR"/>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elanormal"/>
    <w:uiPriority w:val="99"/>
    <w:rPr>
      <w:color w:val="404040"/>
      <w:lang w:val="pt-BR" w:eastAsia="pt-BR"/>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e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a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ela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ela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ela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ela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ela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Ttulo1Char">
    <w:name w:val="Título 1 Char"/>
    <w:basedOn w:val="Fontepargpadro"/>
    <w:link w:val="Ttulo1"/>
    <w:uiPriority w:val="9"/>
    <w:rPr>
      <w:rFonts w:ascii="Arial" w:eastAsia="Arial" w:hAnsi="Arial" w:cs="Arial"/>
      <w:color w:val="0F4761" w:themeColor="accent1" w:themeShade="BF"/>
      <w:sz w:val="40"/>
      <w:szCs w:val="40"/>
    </w:rPr>
  </w:style>
  <w:style w:type="character" w:customStyle="1" w:styleId="Ttulo2Char">
    <w:name w:val="Título 2 Char"/>
    <w:basedOn w:val="Fontepargpadro"/>
    <w:link w:val="Ttulo2"/>
    <w:uiPriority w:val="9"/>
    <w:rPr>
      <w:rFonts w:ascii="Arial" w:eastAsia="Arial" w:hAnsi="Arial" w:cs="Arial"/>
      <w:color w:val="0F4761" w:themeColor="accent1" w:themeShade="BF"/>
      <w:sz w:val="32"/>
      <w:szCs w:val="32"/>
    </w:rPr>
  </w:style>
  <w:style w:type="character" w:customStyle="1" w:styleId="Ttulo3Char">
    <w:name w:val="Título 3 Char"/>
    <w:basedOn w:val="Fontepargpadro"/>
    <w:link w:val="Ttulo3"/>
    <w:uiPriority w:val="9"/>
    <w:rPr>
      <w:rFonts w:ascii="Arial" w:eastAsia="Arial" w:hAnsi="Arial" w:cs="Arial"/>
      <w:color w:val="0F4761" w:themeColor="accent1" w:themeShade="BF"/>
      <w:sz w:val="28"/>
      <w:szCs w:val="28"/>
    </w:rPr>
  </w:style>
  <w:style w:type="character" w:customStyle="1" w:styleId="Ttulo4Char">
    <w:name w:val="Título 4 Char"/>
    <w:basedOn w:val="Fontepargpadro"/>
    <w:link w:val="Ttulo4"/>
    <w:uiPriority w:val="9"/>
    <w:rPr>
      <w:rFonts w:ascii="Arial" w:eastAsia="Arial" w:hAnsi="Arial" w:cs="Arial"/>
      <w:i/>
      <w:iCs/>
      <w:color w:val="0F4761" w:themeColor="accent1" w:themeShade="BF"/>
    </w:rPr>
  </w:style>
  <w:style w:type="character" w:customStyle="1" w:styleId="Ttulo5Char">
    <w:name w:val="Título 5 Char"/>
    <w:basedOn w:val="Fontepargpadro"/>
    <w:link w:val="Ttulo5"/>
    <w:uiPriority w:val="9"/>
    <w:rPr>
      <w:rFonts w:ascii="Arial" w:eastAsia="Arial" w:hAnsi="Arial" w:cs="Arial"/>
      <w:color w:val="0F4761" w:themeColor="accent1" w:themeShade="BF"/>
    </w:rPr>
  </w:style>
  <w:style w:type="character" w:customStyle="1" w:styleId="Ttulo6Char">
    <w:name w:val="Título 6 Char"/>
    <w:basedOn w:val="Fontepargpadro"/>
    <w:link w:val="Ttulo6"/>
    <w:uiPriority w:val="9"/>
    <w:rPr>
      <w:rFonts w:ascii="Arial" w:eastAsia="Arial" w:hAnsi="Arial" w:cs="Arial"/>
      <w:i/>
      <w:iCs/>
      <w:color w:val="595959" w:themeColor="text1" w:themeTint="A6"/>
    </w:rPr>
  </w:style>
  <w:style w:type="character" w:customStyle="1" w:styleId="Ttulo7Char">
    <w:name w:val="Título 7 Char"/>
    <w:basedOn w:val="Fontepargpadro"/>
    <w:link w:val="Ttulo7"/>
    <w:uiPriority w:val="9"/>
    <w:rPr>
      <w:rFonts w:ascii="Arial" w:eastAsia="Arial" w:hAnsi="Arial" w:cs="Arial"/>
      <w:color w:val="595959" w:themeColor="text1" w:themeTint="A6"/>
    </w:rPr>
  </w:style>
  <w:style w:type="character" w:customStyle="1" w:styleId="Ttulo8Char">
    <w:name w:val="Título 8 Char"/>
    <w:basedOn w:val="Fontepargpadro"/>
    <w:link w:val="Ttulo8"/>
    <w:uiPriority w:val="9"/>
    <w:rPr>
      <w:rFonts w:ascii="Arial" w:eastAsia="Arial" w:hAnsi="Arial" w:cs="Arial"/>
      <w:i/>
      <w:iCs/>
      <w:color w:val="272727" w:themeColor="text1" w:themeTint="D8"/>
    </w:rPr>
  </w:style>
  <w:style w:type="character" w:customStyle="1" w:styleId="Ttulo9Char">
    <w:name w:val="Título 9 Char"/>
    <w:basedOn w:val="Fontepargpadro"/>
    <w:link w:val="Ttulo9"/>
    <w:uiPriority w:val="9"/>
    <w:rPr>
      <w:rFonts w:ascii="Arial" w:eastAsia="Arial" w:hAnsi="Arial" w:cs="Arial"/>
      <w:i/>
      <w:iCs/>
      <w:color w:val="272727" w:themeColor="text1" w:themeTint="D8"/>
    </w:rPr>
  </w:style>
  <w:style w:type="character" w:customStyle="1" w:styleId="TtuloChar">
    <w:name w:val="Título Char"/>
    <w:basedOn w:val="Fontepargpadro"/>
    <w:link w:val="Ttulo"/>
    <w:uiPriority w:val="10"/>
    <w:rPr>
      <w:rFonts w:ascii="Arial" w:eastAsia="Arial" w:hAnsi="Arial" w:cs="Arial"/>
      <w:spacing w:val="-10"/>
      <w:sz w:val="56"/>
      <w:szCs w:val="56"/>
    </w:rPr>
  </w:style>
  <w:style w:type="paragraph" w:styleId="Subttulo">
    <w:name w:val="Subtitle"/>
    <w:basedOn w:val="Normal"/>
    <w:next w:val="Normal"/>
    <w:link w:val="SubttuloChar"/>
    <w:uiPriority w:val="11"/>
    <w:qFormat/>
    <w:pPr>
      <w:numPr>
        <w:ilvl w:val="1"/>
      </w:numPr>
    </w:pPr>
    <w:rPr>
      <w:color w:val="595959" w:themeColor="text1" w:themeTint="A6"/>
      <w:spacing w:val="15"/>
      <w:sz w:val="28"/>
      <w:szCs w:val="28"/>
    </w:rPr>
  </w:style>
  <w:style w:type="character" w:customStyle="1" w:styleId="SubttuloChar">
    <w:name w:val="Subtítulo Char"/>
    <w:basedOn w:val="Fontepargpadro"/>
    <w:link w:val="Subttulo"/>
    <w:uiPriority w:val="11"/>
    <w:rPr>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rPr>
      <w:i/>
      <w:iCs/>
      <w:color w:val="404040" w:themeColor="text1" w:themeTint="BF"/>
    </w:rPr>
  </w:style>
  <w:style w:type="paragraph" w:styleId="PargrafodaLista">
    <w:name w:val="List Paragraph"/>
    <w:basedOn w:val="Normal"/>
    <w:uiPriority w:val="34"/>
    <w:qFormat/>
    <w:pPr>
      <w:ind w:left="720"/>
      <w:contextualSpacing/>
    </w:pPr>
  </w:style>
  <w:style w:type="character" w:styleId="nfaseIntensa">
    <w:name w:val="Intense Emphasis"/>
    <w:basedOn w:val="Fontepargpadro"/>
    <w:uiPriority w:val="21"/>
    <w:qFormat/>
    <w:rPr>
      <w:i/>
      <w:iCs/>
      <w:color w:val="0F4761" w:themeColor="accent1" w:themeShade="BF"/>
    </w:rPr>
  </w:style>
  <w:style w:type="paragraph" w:styleId="CitaoIntensa">
    <w:name w:val="Intense Quote"/>
    <w:basedOn w:val="Normal"/>
    <w:next w:val="Normal"/>
    <w:link w:val="CitaoIntensa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Pr>
      <w:i/>
      <w:iCs/>
      <w:color w:val="0F4761" w:themeColor="accent1" w:themeShade="BF"/>
    </w:rPr>
  </w:style>
  <w:style w:type="character" w:styleId="RefernciaIntensa">
    <w:name w:val="Intense Reference"/>
    <w:basedOn w:val="Fontepargpadro"/>
    <w:uiPriority w:val="32"/>
    <w:qFormat/>
    <w:rPr>
      <w:b/>
      <w:bCs/>
      <w:smallCaps/>
      <w:color w:val="0F4761" w:themeColor="accent1" w:themeShade="BF"/>
      <w:spacing w:val="5"/>
    </w:rPr>
  </w:style>
  <w:style w:type="paragraph" w:styleId="SemEspaamento">
    <w:name w:val="No Spacing"/>
    <w:basedOn w:val="Normal"/>
    <w:uiPriority w:val="1"/>
    <w:qFormat/>
  </w:style>
  <w:style w:type="character" w:styleId="nfaseSutil">
    <w:name w:val="Subtle Emphasis"/>
    <w:basedOn w:val="Fontepargpadro"/>
    <w:uiPriority w:val="19"/>
    <w:qFormat/>
    <w:rPr>
      <w:i/>
      <w:iCs/>
      <w:color w:val="404040" w:themeColor="text1" w:themeTint="BF"/>
    </w:rPr>
  </w:style>
  <w:style w:type="character" w:styleId="nfase">
    <w:name w:val="Emphasis"/>
    <w:basedOn w:val="Fontepargpadro"/>
    <w:uiPriority w:val="20"/>
    <w:qFormat/>
    <w:rPr>
      <w:i/>
      <w:iCs/>
    </w:rPr>
  </w:style>
  <w:style w:type="character" w:styleId="Forte">
    <w:name w:val="Strong"/>
    <w:basedOn w:val="Fontepargpadro"/>
    <w:uiPriority w:val="22"/>
    <w:qFormat/>
    <w:rPr>
      <w:b/>
      <w:bCs/>
    </w:rPr>
  </w:style>
  <w:style w:type="character" w:styleId="RefernciaSutil">
    <w:name w:val="Subtle Reference"/>
    <w:basedOn w:val="Fontepargpadro"/>
    <w:uiPriority w:val="31"/>
    <w:qFormat/>
    <w:rPr>
      <w:smallCaps/>
      <w:color w:val="5A5A5A" w:themeColor="text1" w:themeTint="A5"/>
    </w:rPr>
  </w:style>
  <w:style w:type="character" w:styleId="TtulodoLivro">
    <w:name w:val="Book Title"/>
    <w:basedOn w:val="Fontepargpadro"/>
    <w:uiPriority w:val="33"/>
    <w:qFormat/>
    <w:rPr>
      <w:b/>
      <w:bCs/>
      <w:i/>
      <w:iCs/>
      <w:spacing w:val="5"/>
    </w:rPr>
  </w:style>
  <w:style w:type="character" w:customStyle="1" w:styleId="HeaderChar">
    <w:name w:val="Header Char"/>
    <w:basedOn w:val="Fontepargpadro"/>
    <w:uiPriority w:val="99"/>
  </w:style>
  <w:style w:type="character" w:customStyle="1" w:styleId="FooterChar">
    <w:name w:val="Footer Char"/>
    <w:basedOn w:val="Fontepargpadro"/>
    <w:uiPriority w:val="99"/>
  </w:style>
  <w:style w:type="paragraph" w:styleId="Textodenotaderodap">
    <w:name w:val="footnote text"/>
    <w:basedOn w:val="Normal"/>
    <w:link w:val="TextodenotaderodapChar"/>
    <w:uiPriority w:val="99"/>
    <w:semiHidden/>
    <w:unhideWhenUsed/>
    <w:rPr>
      <w:sz w:val="20"/>
    </w:rPr>
  </w:style>
  <w:style w:type="character" w:customStyle="1" w:styleId="TextodenotaderodapChar">
    <w:name w:val="Texto de nota de rodapé Char"/>
    <w:basedOn w:val="Fontepargpadro"/>
    <w:link w:val="Textodenotaderodap"/>
    <w:uiPriority w:val="99"/>
    <w:semiHidden/>
    <w:rPr>
      <w:sz w:val="20"/>
      <w:szCs w:val="20"/>
    </w:rPr>
  </w:style>
  <w:style w:type="character" w:styleId="Refdenotaderodap">
    <w:name w:val="footnote reference"/>
    <w:basedOn w:val="Fontepargpadro"/>
    <w:uiPriority w:val="99"/>
    <w:semiHidden/>
    <w:unhideWhenUsed/>
    <w:rPr>
      <w:vertAlign w:val="superscript"/>
    </w:rPr>
  </w:style>
  <w:style w:type="paragraph" w:styleId="Textodenotadefim">
    <w:name w:val="endnote text"/>
    <w:basedOn w:val="Normal"/>
    <w:link w:val="TextodenotadefimChar"/>
    <w:uiPriority w:val="99"/>
    <w:semiHidden/>
    <w:unhideWhenUsed/>
    <w:rPr>
      <w:sz w:val="20"/>
    </w:rPr>
  </w:style>
  <w:style w:type="character" w:customStyle="1" w:styleId="TextodenotadefimChar">
    <w:name w:val="Texto de nota de fim Char"/>
    <w:basedOn w:val="Fontepargpadro"/>
    <w:link w:val="Textodenotadefim"/>
    <w:uiPriority w:val="99"/>
    <w:semiHidden/>
    <w:rPr>
      <w:sz w:val="20"/>
      <w:szCs w:val="20"/>
    </w:rPr>
  </w:style>
  <w:style w:type="character" w:styleId="Refdenotadefim">
    <w:name w:val="endnote reference"/>
    <w:basedOn w:val="Fontepargpadro"/>
    <w:uiPriority w:val="99"/>
    <w:semiHidden/>
    <w:unhideWhenUsed/>
    <w:rPr>
      <w:vertAlign w:val="superscript"/>
    </w:rPr>
  </w:style>
  <w:style w:type="character" w:styleId="HiperlinkVisitado">
    <w:name w:val="FollowedHyperlink"/>
    <w:basedOn w:val="Fontepargpadro"/>
    <w:uiPriority w:val="99"/>
    <w:semiHidden/>
    <w:unhideWhenUsed/>
    <w:rPr>
      <w:color w:val="96607D" w:themeColor="followedHyperlink"/>
      <w:u w:val="single"/>
    </w:rPr>
  </w:style>
  <w:style w:type="paragraph" w:styleId="ndicedeilustraes">
    <w:name w:val="table of figures"/>
    <w:basedOn w:val="Normal"/>
    <w:next w:val="Normal"/>
    <w:uiPriority w:val="99"/>
    <w:unhideWhenUsed/>
  </w:style>
  <w:style w:type="paragraph" w:customStyle="1" w:styleId="Author">
    <w:name w:val="Author"/>
    <w:basedOn w:val="Normal"/>
    <w:pPr>
      <w:spacing w:before="240"/>
      <w:jc w:val="center"/>
    </w:pPr>
    <w:rPr>
      <w:b/>
      <w:szCs w:val="24"/>
    </w:rPr>
  </w:style>
  <w:style w:type="paragraph" w:customStyle="1" w:styleId="Address">
    <w:name w:val="Address"/>
    <w:basedOn w:val="Normal"/>
    <w:link w:val="AddressChar"/>
    <w:pPr>
      <w:spacing w:before="240"/>
      <w:jc w:val="center"/>
    </w:pPr>
    <w:rPr>
      <w:lang w:val="pt-BR"/>
    </w:rPr>
  </w:style>
  <w:style w:type="character" w:customStyle="1" w:styleId="AddressChar">
    <w:name w:val="Address Char"/>
    <w:link w:val="Address"/>
    <w:rPr>
      <w:rFonts w:ascii="Times" w:hAnsi="Times"/>
      <w:sz w:val="24"/>
      <w:lang w:val="pt-BR" w:eastAsia="pt-BR" w:bidi="ar-SA"/>
    </w:rPr>
  </w:style>
  <w:style w:type="paragraph" w:customStyle="1" w:styleId="Email">
    <w:name w:val="Email"/>
    <w:basedOn w:val="Normal"/>
    <w:pPr>
      <w:spacing w:after="120"/>
      <w:jc w:val="center"/>
    </w:pPr>
    <w:rPr>
      <w:rFonts w:ascii="Courier New" w:hAnsi="Courier New"/>
      <w:sz w:val="20"/>
    </w:rPr>
  </w:style>
  <w:style w:type="paragraph" w:customStyle="1" w:styleId="Abstract">
    <w:name w:val="Abstract"/>
    <w:basedOn w:val="Normal"/>
    <w:pPr>
      <w:spacing w:after="120"/>
      <w:ind w:left="454" w:right="454"/>
    </w:pPr>
    <w:rPr>
      <w:i/>
      <w:szCs w:val="24"/>
      <w:lang w:val="pt-BR"/>
    </w:rPr>
  </w:style>
  <w:style w:type="paragraph" w:customStyle="1" w:styleId="Figure">
    <w:name w:val="Figure"/>
    <w:basedOn w:val="Normal"/>
    <w:pPr>
      <w:jc w:val="center"/>
    </w:pPr>
  </w:style>
  <w:style w:type="paragraph" w:customStyle="1" w:styleId="Reference">
    <w:name w:val="Reference"/>
    <w:basedOn w:val="Normal"/>
    <w:pPr>
      <w:ind w:left="284" w:hanging="284"/>
    </w:pPr>
  </w:style>
  <w:style w:type="character" w:styleId="Hyperlink">
    <w:name w:val="Hyperlink"/>
    <w:uiPriority w:val="99"/>
    <w:rPr>
      <w:color w:val="0000FF"/>
      <w:u w:val="single"/>
    </w:rPr>
  </w:style>
  <w:style w:type="paragraph" w:styleId="Ttulo">
    <w:name w:val="Title"/>
    <w:basedOn w:val="Normal"/>
    <w:link w:val="TtuloChar"/>
    <w:qFormat/>
    <w:pPr>
      <w:spacing w:before="240"/>
      <w:ind w:firstLine="397"/>
      <w:jc w:val="center"/>
    </w:pPr>
    <w:rPr>
      <w:rFonts w:cs="Arial"/>
      <w:b/>
      <w:bCs/>
      <w:sz w:val="32"/>
      <w:szCs w:val="32"/>
    </w:rPr>
  </w:style>
  <w:style w:type="paragraph" w:styleId="Legenda">
    <w:name w:val="caption"/>
    <w:basedOn w:val="Normal"/>
    <w:next w:val="Normal"/>
    <w:qFormat/>
    <w:pPr>
      <w:spacing w:after="120"/>
      <w:ind w:left="454" w:right="454"/>
      <w:jc w:val="center"/>
    </w:pPr>
    <w:rPr>
      <w:rFonts w:ascii="Helvetica" w:hAnsi="Helvetica"/>
      <w:b/>
      <w:bCs/>
      <w:sz w:val="20"/>
    </w:rPr>
  </w:style>
  <w:style w:type="paragraph" w:styleId="Pr-formataoHTML">
    <w:name w:val="HTML Preformatted"/>
    <w:basedOn w:val="Normal"/>
    <w:p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hAnsi="Courier New" w:cs="Courier New"/>
      <w:sz w:val="20"/>
      <w:lang w:eastAsia="en-US"/>
    </w:rPr>
  </w:style>
  <w:style w:type="paragraph" w:styleId="Rodap">
    <w:name w:val="footer"/>
    <w:basedOn w:val="Normal"/>
    <w:link w:val="RodapChar"/>
    <w:pPr>
      <w:tabs>
        <w:tab w:val="clear" w:pos="720"/>
        <w:tab w:val="center" w:pos="4680"/>
        <w:tab w:val="right" w:pos="9360"/>
      </w:tabs>
      <w:spacing w:before="0"/>
    </w:pPr>
  </w:style>
  <w:style w:type="character" w:customStyle="1" w:styleId="RodapChar">
    <w:name w:val="Rodapé Char"/>
    <w:basedOn w:val="Fontepargpadro"/>
    <w:link w:val="Rodap"/>
    <w:rPr>
      <w:rFonts w:ascii="Times" w:hAnsi="Times"/>
      <w:sz w:val="24"/>
      <w:lang w:eastAsia="pt-BR"/>
    </w:rPr>
  </w:style>
  <w:style w:type="paragraph" w:styleId="Cabealho">
    <w:name w:val="header"/>
    <w:basedOn w:val="Normal"/>
    <w:link w:val="CabealhoChar"/>
    <w:uiPriority w:val="99"/>
    <w:pPr>
      <w:tabs>
        <w:tab w:val="clear" w:pos="720"/>
        <w:tab w:val="center" w:pos="4680"/>
        <w:tab w:val="right" w:pos="9360"/>
      </w:tabs>
      <w:spacing w:before="0"/>
    </w:pPr>
  </w:style>
  <w:style w:type="character" w:customStyle="1" w:styleId="CabealhoChar">
    <w:name w:val="Cabeçalho Char"/>
    <w:basedOn w:val="Fontepargpadro"/>
    <w:link w:val="Cabealho"/>
    <w:uiPriority w:val="99"/>
    <w:rPr>
      <w:rFonts w:ascii="Times" w:hAnsi="Times"/>
      <w:sz w:val="24"/>
      <w:lang w:eastAsia="pt-BR"/>
    </w:rPr>
  </w:style>
  <w:style w:type="table" w:styleId="Tabelacomgrade">
    <w:name w:val="Table Grid"/>
    <w:basedOn w:val="Tabela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bealhodoSumrio">
    <w:name w:val="TOC Heading"/>
    <w:basedOn w:val="Ttulo1"/>
    <w:next w:val="Normal"/>
    <w:uiPriority w:val="39"/>
    <w:unhideWhenUsed/>
    <w:qFormat/>
    <w:pPr>
      <w:keepLines/>
      <w:tabs>
        <w:tab w:val="clear" w:pos="720"/>
      </w:tabs>
      <w:spacing w:line="259" w:lineRule="auto"/>
      <w:outlineLvl w:val="9"/>
    </w:pPr>
    <w:rPr>
      <w:rFonts w:asciiTheme="majorHAnsi" w:eastAsiaTheme="majorEastAsia" w:hAnsiTheme="majorHAnsi" w:cstheme="majorBidi"/>
      <w:b w:val="0"/>
      <w:color w:val="0F4761" w:themeColor="accent1" w:themeShade="BF"/>
      <w:sz w:val="32"/>
      <w:szCs w:val="32"/>
      <w:lang w:eastAsia="en-US"/>
    </w:rPr>
  </w:style>
  <w:style w:type="paragraph" w:styleId="Sumrio1">
    <w:name w:val="toc 1"/>
    <w:basedOn w:val="Normal"/>
    <w:next w:val="Normal"/>
    <w:uiPriority w:val="39"/>
    <w:pPr>
      <w:tabs>
        <w:tab w:val="clear" w:pos="720"/>
      </w:tabs>
      <w:spacing w:after="100"/>
    </w:pPr>
  </w:style>
  <w:style w:type="paragraph" w:styleId="Sumrio2">
    <w:name w:val="toc 2"/>
    <w:basedOn w:val="Normal"/>
    <w:next w:val="Normal"/>
    <w:uiPriority w:val="39"/>
    <w:pPr>
      <w:tabs>
        <w:tab w:val="clear" w:pos="720"/>
      </w:tabs>
      <w:spacing w:after="100"/>
      <w:ind w:left="240"/>
    </w:pPr>
  </w:style>
  <w:style w:type="character" w:styleId="MenoPendente">
    <w:name w:val="Unresolved Mention"/>
    <w:basedOn w:val="Fontepargpadro"/>
    <w:uiPriority w:val="99"/>
    <w:semiHidden/>
    <w:unhideWhenUsed/>
    <w:rPr>
      <w:color w:val="605E5C"/>
      <w:shd w:val="clear" w:color="auto" w:fill="E1DFDD"/>
    </w:rPr>
  </w:style>
  <w:style w:type="paragraph" w:styleId="Bibliografia">
    <w:name w:val="Bibliography"/>
    <w:basedOn w:val="Normal"/>
    <w:next w:val="Normal"/>
    <w:uiPriority w:val="37"/>
    <w:unhideWhenUsed/>
    <w:rsid w:val="006F15B0"/>
  </w:style>
  <w:style w:type="paragraph" w:styleId="Sumrio3">
    <w:name w:val="toc 3"/>
    <w:basedOn w:val="Normal"/>
    <w:next w:val="Normal"/>
    <w:autoRedefine/>
    <w:uiPriority w:val="39"/>
    <w:unhideWhenUsed/>
    <w:rsid w:val="004157F7"/>
    <w:pPr>
      <w:tabs>
        <w:tab w:val="clear" w:pos="720"/>
      </w:tabs>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9006">
      <w:bodyDiv w:val="1"/>
      <w:marLeft w:val="0"/>
      <w:marRight w:val="0"/>
      <w:marTop w:val="0"/>
      <w:marBottom w:val="0"/>
      <w:divBdr>
        <w:top w:val="none" w:sz="0" w:space="0" w:color="auto"/>
        <w:left w:val="none" w:sz="0" w:space="0" w:color="auto"/>
        <w:bottom w:val="none" w:sz="0" w:space="0" w:color="auto"/>
        <w:right w:val="none" w:sz="0" w:space="0" w:color="auto"/>
      </w:divBdr>
    </w:div>
    <w:div w:id="13844057">
      <w:bodyDiv w:val="1"/>
      <w:marLeft w:val="0"/>
      <w:marRight w:val="0"/>
      <w:marTop w:val="0"/>
      <w:marBottom w:val="0"/>
      <w:divBdr>
        <w:top w:val="none" w:sz="0" w:space="0" w:color="auto"/>
        <w:left w:val="none" w:sz="0" w:space="0" w:color="auto"/>
        <w:bottom w:val="none" w:sz="0" w:space="0" w:color="auto"/>
        <w:right w:val="none" w:sz="0" w:space="0" w:color="auto"/>
      </w:divBdr>
    </w:div>
    <w:div w:id="16857257">
      <w:bodyDiv w:val="1"/>
      <w:marLeft w:val="0"/>
      <w:marRight w:val="0"/>
      <w:marTop w:val="0"/>
      <w:marBottom w:val="0"/>
      <w:divBdr>
        <w:top w:val="none" w:sz="0" w:space="0" w:color="auto"/>
        <w:left w:val="none" w:sz="0" w:space="0" w:color="auto"/>
        <w:bottom w:val="none" w:sz="0" w:space="0" w:color="auto"/>
        <w:right w:val="none" w:sz="0" w:space="0" w:color="auto"/>
      </w:divBdr>
    </w:div>
    <w:div w:id="19286802">
      <w:bodyDiv w:val="1"/>
      <w:marLeft w:val="0"/>
      <w:marRight w:val="0"/>
      <w:marTop w:val="0"/>
      <w:marBottom w:val="0"/>
      <w:divBdr>
        <w:top w:val="none" w:sz="0" w:space="0" w:color="auto"/>
        <w:left w:val="none" w:sz="0" w:space="0" w:color="auto"/>
        <w:bottom w:val="none" w:sz="0" w:space="0" w:color="auto"/>
        <w:right w:val="none" w:sz="0" w:space="0" w:color="auto"/>
      </w:divBdr>
    </w:div>
    <w:div w:id="27486395">
      <w:bodyDiv w:val="1"/>
      <w:marLeft w:val="0"/>
      <w:marRight w:val="0"/>
      <w:marTop w:val="0"/>
      <w:marBottom w:val="0"/>
      <w:divBdr>
        <w:top w:val="none" w:sz="0" w:space="0" w:color="auto"/>
        <w:left w:val="none" w:sz="0" w:space="0" w:color="auto"/>
        <w:bottom w:val="none" w:sz="0" w:space="0" w:color="auto"/>
        <w:right w:val="none" w:sz="0" w:space="0" w:color="auto"/>
      </w:divBdr>
    </w:div>
    <w:div w:id="30503116">
      <w:bodyDiv w:val="1"/>
      <w:marLeft w:val="0"/>
      <w:marRight w:val="0"/>
      <w:marTop w:val="0"/>
      <w:marBottom w:val="0"/>
      <w:divBdr>
        <w:top w:val="none" w:sz="0" w:space="0" w:color="auto"/>
        <w:left w:val="none" w:sz="0" w:space="0" w:color="auto"/>
        <w:bottom w:val="none" w:sz="0" w:space="0" w:color="auto"/>
        <w:right w:val="none" w:sz="0" w:space="0" w:color="auto"/>
      </w:divBdr>
    </w:div>
    <w:div w:id="38208964">
      <w:bodyDiv w:val="1"/>
      <w:marLeft w:val="0"/>
      <w:marRight w:val="0"/>
      <w:marTop w:val="0"/>
      <w:marBottom w:val="0"/>
      <w:divBdr>
        <w:top w:val="none" w:sz="0" w:space="0" w:color="auto"/>
        <w:left w:val="none" w:sz="0" w:space="0" w:color="auto"/>
        <w:bottom w:val="none" w:sz="0" w:space="0" w:color="auto"/>
        <w:right w:val="none" w:sz="0" w:space="0" w:color="auto"/>
      </w:divBdr>
    </w:div>
    <w:div w:id="57243937">
      <w:bodyDiv w:val="1"/>
      <w:marLeft w:val="0"/>
      <w:marRight w:val="0"/>
      <w:marTop w:val="0"/>
      <w:marBottom w:val="0"/>
      <w:divBdr>
        <w:top w:val="none" w:sz="0" w:space="0" w:color="auto"/>
        <w:left w:val="none" w:sz="0" w:space="0" w:color="auto"/>
        <w:bottom w:val="none" w:sz="0" w:space="0" w:color="auto"/>
        <w:right w:val="none" w:sz="0" w:space="0" w:color="auto"/>
      </w:divBdr>
    </w:div>
    <w:div w:id="72745785">
      <w:bodyDiv w:val="1"/>
      <w:marLeft w:val="0"/>
      <w:marRight w:val="0"/>
      <w:marTop w:val="0"/>
      <w:marBottom w:val="0"/>
      <w:divBdr>
        <w:top w:val="none" w:sz="0" w:space="0" w:color="auto"/>
        <w:left w:val="none" w:sz="0" w:space="0" w:color="auto"/>
        <w:bottom w:val="none" w:sz="0" w:space="0" w:color="auto"/>
        <w:right w:val="none" w:sz="0" w:space="0" w:color="auto"/>
      </w:divBdr>
    </w:div>
    <w:div w:id="92750450">
      <w:bodyDiv w:val="1"/>
      <w:marLeft w:val="0"/>
      <w:marRight w:val="0"/>
      <w:marTop w:val="0"/>
      <w:marBottom w:val="0"/>
      <w:divBdr>
        <w:top w:val="none" w:sz="0" w:space="0" w:color="auto"/>
        <w:left w:val="none" w:sz="0" w:space="0" w:color="auto"/>
        <w:bottom w:val="none" w:sz="0" w:space="0" w:color="auto"/>
        <w:right w:val="none" w:sz="0" w:space="0" w:color="auto"/>
      </w:divBdr>
    </w:div>
    <w:div w:id="94329254">
      <w:bodyDiv w:val="1"/>
      <w:marLeft w:val="0"/>
      <w:marRight w:val="0"/>
      <w:marTop w:val="0"/>
      <w:marBottom w:val="0"/>
      <w:divBdr>
        <w:top w:val="none" w:sz="0" w:space="0" w:color="auto"/>
        <w:left w:val="none" w:sz="0" w:space="0" w:color="auto"/>
        <w:bottom w:val="none" w:sz="0" w:space="0" w:color="auto"/>
        <w:right w:val="none" w:sz="0" w:space="0" w:color="auto"/>
      </w:divBdr>
    </w:div>
    <w:div w:id="94710564">
      <w:bodyDiv w:val="1"/>
      <w:marLeft w:val="0"/>
      <w:marRight w:val="0"/>
      <w:marTop w:val="0"/>
      <w:marBottom w:val="0"/>
      <w:divBdr>
        <w:top w:val="none" w:sz="0" w:space="0" w:color="auto"/>
        <w:left w:val="none" w:sz="0" w:space="0" w:color="auto"/>
        <w:bottom w:val="none" w:sz="0" w:space="0" w:color="auto"/>
        <w:right w:val="none" w:sz="0" w:space="0" w:color="auto"/>
      </w:divBdr>
    </w:div>
    <w:div w:id="95755050">
      <w:bodyDiv w:val="1"/>
      <w:marLeft w:val="0"/>
      <w:marRight w:val="0"/>
      <w:marTop w:val="0"/>
      <w:marBottom w:val="0"/>
      <w:divBdr>
        <w:top w:val="none" w:sz="0" w:space="0" w:color="auto"/>
        <w:left w:val="none" w:sz="0" w:space="0" w:color="auto"/>
        <w:bottom w:val="none" w:sz="0" w:space="0" w:color="auto"/>
        <w:right w:val="none" w:sz="0" w:space="0" w:color="auto"/>
      </w:divBdr>
    </w:div>
    <w:div w:id="106504799">
      <w:bodyDiv w:val="1"/>
      <w:marLeft w:val="0"/>
      <w:marRight w:val="0"/>
      <w:marTop w:val="0"/>
      <w:marBottom w:val="0"/>
      <w:divBdr>
        <w:top w:val="none" w:sz="0" w:space="0" w:color="auto"/>
        <w:left w:val="none" w:sz="0" w:space="0" w:color="auto"/>
        <w:bottom w:val="none" w:sz="0" w:space="0" w:color="auto"/>
        <w:right w:val="none" w:sz="0" w:space="0" w:color="auto"/>
      </w:divBdr>
    </w:div>
    <w:div w:id="109015725">
      <w:bodyDiv w:val="1"/>
      <w:marLeft w:val="0"/>
      <w:marRight w:val="0"/>
      <w:marTop w:val="0"/>
      <w:marBottom w:val="0"/>
      <w:divBdr>
        <w:top w:val="none" w:sz="0" w:space="0" w:color="auto"/>
        <w:left w:val="none" w:sz="0" w:space="0" w:color="auto"/>
        <w:bottom w:val="none" w:sz="0" w:space="0" w:color="auto"/>
        <w:right w:val="none" w:sz="0" w:space="0" w:color="auto"/>
      </w:divBdr>
    </w:div>
    <w:div w:id="113598103">
      <w:bodyDiv w:val="1"/>
      <w:marLeft w:val="0"/>
      <w:marRight w:val="0"/>
      <w:marTop w:val="0"/>
      <w:marBottom w:val="0"/>
      <w:divBdr>
        <w:top w:val="none" w:sz="0" w:space="0" w:color="auto"/>
        <w:left w:val="none" w:sz="0" w:space="0" w:color="auto"/>
        <w:bottom w:val="none" w:sz="0" w:space="0" w:color="auto"/>
        <w:right w:val="none" w:sz="0" w:space="0" w:color="auto"/>
      </w:divBdr>
    </w:div>
    <w:div w:id="114981297">
      <w:bodyDiv w:val="1"/>
      <w:marLeft w:val="0"/>
      <w:marRight w:val="0"/>
      <w:marTop w:val="0"/>
      <w:marBottom w:val="0"/>
      <w:divBdr>
        <w:top w:val="none" w:sz="0" w:space="0" w:color="auto"/>
        <w:left w:val="none" w:sz="0" w:space="0" w:color="auto"/>
        <w:bottom w:val="none" w:sz="0" w:space="0" w:color="auto"/>
        <w:right w:val="none" w:sz="0" w:space="0" w:color="auto"/>
      </w:divBdr>
    </w:div>
    <w:div w:id="118230258">
      <w:bodyDiv w:val="1"/>
      <w:marLeft w:val="0"/>
      <w:marRight w:val="0"/>
      <w:marTop w:val="0"/>
      <w:marBottom w:val="0"/>
      <w:divBdr>
        <w:top w:val="none" w:sz="0" w:space="0" w:color="auto"/>
        <w:left w:val="none" w:sz="0" w:space="0" w:color="auto"/>
        <w:bottom w:val="none" w:sz="0" w:space="0" w:color="auto"/>
        <w:right w:val="none" w:sz="0" w:space="0" w:color="auto"/>
      </w:divBdr>
    </w:div>
    <w:div w:id="156196510">
      <w:bodyDiv w:val="1"/>
      <w:marLeft w:val="0"/>
      <w:marRight w:val="0"/>
      <w:marTop w:val="0"/>
      <w:marBottom w:val="0"/>
      <w:divBdr>
        <w:top w:val="none" w:sz="0" w:space="0" w:color="auto"/>
        <w:left w:val="none" w:sz="0" w:space="0" w:color="auto"/>
        <w:bottom w:val="none" w:sz="0" w:space="0" w:color="auto"/>
        <w:right w:val="none" w:sz="0" w:space="0" w:color="auto"/>
      </w:divBdr>
    </w:div>
    <w:div w:id="158039928">
      <w:bodyDiv w:val="1"/>
      <w:marLeft w:val="0"/>
      <w:marRight w:val="0"/>
      <w:marTop w:val="0"/>
      <w:marBottom w:val="0"/>
      <w:divBdr>
        <w:top w:val="none" w:sz="0" w:space="0" w:color="auto"/>
        <w:left w:val="none" w:sz="0" w:space="0" w:color="auto"/>
        <w:bottom w:val="none" w:sz="0" w:space="0" w:color="auto"/>
        <w:right w:val="none" w:sz="0" w:space="0" w:color="auto"/>
      </w:divBdr>
    </w:div>
    <w:div w:id="171602812">
      <w:bodyDiv w:val="1"/>
      <w:marLeft w:val="0"/>
      <w:marRight w:val="0"/>
      <w:marTop w:val="0"/>
      <w:marBottom w:val="0"/>
      <w:divBdr>
        <w:top w:val="none" w:sz="0" w:space="0" w:color="auto"/>
        <w:left w:val="none" w:sz="0" w:space="0" w:color="auto"/>
        <w:bottom w:val="none" w:sz="0" w:space="0" w:color="auto"/>
        <w:right w:val="none" w:sz="0" w:space="0" w:color="auto"/>
      </w:divBdr>
    </w:div>
    <w:div w:id="174151069">
      <w:bodyDiv w:val="1"/>
      <w:marLeft w:val="0"/>
      <w:marRight w:val="0"/>
      <w:marTop w:val="0"/>
      <w:marBottom w:val="0"/>
      <w:divBdr>
        <w:top w:val="none" w:sz="0" w:space="0" w:color="auto"/>
        <w:left w:val="none" w:sz="0" w:space="0" w:color="auto"/>
        <w:bottom w:val="none" w:sz="0" w:space="0" w:color="auto"/>
        <w:right w:val="none" w:sz="0" w:space="0" w:color="auto"/>
      </w:divBdr>
    </w:div>
    <w:div w:id="179205346">
      <w:bodyDiv w:val="1"/>
      <w:marLeft w:val="0"/>
      <w:marRight w:val="0"/>
      <w:marTop w:val="0"/>
      <w:marBottom w:val="0"/>
      <w:divBdr>
        <w:top w:val="none" w:sz="0" w:space="0" w:color="auto"/>
        <w:left w:val="none" w:sz="0" w:space="0" w:color="auto"/>
        <w:bottom w:val="none" w:sz="0" w:space="0" w:color="auto"/>
        <w:right w:val="none" w:sz="0" w:space="0" w:color="auto"/>
      </w:divBdr>
    </w:div>
    <w:div w:id="194393837">
      <w:bodyDiv w:val="1"/>
      <w:marLeft w:val="0"/>
      <w:marRight w:val="0"/>
      <w:marTop w:val="0"/>
      <w:marBottom w:val="0"/>
      <w:divBdr>
        <w:top w:val="none" w:sz="0" w:space="0" w:color="auto"/>
        <w:left w:val="none" w:sz="0" w:space="0" w:color="auto"/>
        <w:bottom w:val="none" w:sz="0" w:space="0" w:color="auto"/>
        <w:right w:val="none" w:sz="0" w:space="0" w:color="auto"/>
      </w:divBdr>
    </w:div>
    <w:div w:id="196545705">
      <w:bodyDiv w:val="1"/>
      <w:marLeft w:val="0"/>
      <w:marRight w:val="0"/>
      <w:marTop w:val="0"/>
      <w:marBottom w:val="0"/>
      <w:divBdr>
        <w:top w:val="none" w:sz="0" w:space="0" w:color="auto"/>
        <w:left w:val="none" w:sz="0" w:space="0" w:color="auto"/>
        <w:bottom w:val="none" w:sz="0" w:space="0" w:color="auto"/>
        <w:right w:val="none" w:sz="0" w:space="0" w:color="auto"/>
      </w:divBdr>
    </w:div>
    <w:div w:id="206190142">
      <w:bodyDiv w:val="1"/>
      <w:marLeft w:val="0"/>
      <w:marRight w:val="0"/>
      <w:marTop w:val="0"/>
      <w:marBottom w:val="0"/>
      <w:divBdr>
        <w:top w:val="none" w:sz="0" w:space="0" w:color="auto"/>
        <w:left w:val="none" w:sz="0" w:space="0" w:color="auto"/>
        <w:bottom w:val="none" w:sz="0" w:space="0" w:color="auto"/>
        <w:right w:val="none" w:sz="0" w:space="0" w:color="auto"/>
      </w:divBdr>
    </w:div>
    <w:div w:id="208998141">
      <w:bodyDiv w:val="1"/>
      <w:marLeft w:val="0"/>
      <w:marRight w:val="0"/>
      <w:marTop w:val="0"/>
      <w:marBottom w:val="0"/>
      <w:divBdr>
        <w:top w:val="none" w:sz="0" w:space="0" w:color="auto"/>
        <w:left w:val="none" w:sz="0" w:space="0" w:color="auto"/>
        <w:bottom w:val="none" w:sz="0" w:space="0" w:color="auto"/>
        <w:right w:val="none" w:sz="0" w:space="0" w:color="auto"/>
      </w:divBdr>
    </w:div>
    <w:div w:id="223371283">
      <w:bodyDiv w:val="1"/>
      <w:marLeft w:val="0"/>
      <w:marRight w:val="0"/>
      <w:marTop w:val="0"/>
      <w:marBottom w:val="0"/>
      <w:divBdr>
        <w:top w:val="none" w:sz="0" w:space="0" w:color="auto"/>
        <w:left w:val="none" w:sz="0" w:space="0" w:color="auto"/>
        <w:bottom w:val="none" w:sz="0" w:space="0" w:color="auto"/>
        <w:right w:val="none" w:sz="0" w:space="0" w:color="auto"/>
      </w:divBdr>
    </w:div>
    <w:div w:id="238637793">
      <w:bodyDiv w:val="1"/>
      <w:marLeft w:val="0"/>
      <w:marRight w:val="0"/>
      <w:marTop w:val="0"/>
      <w:marBottom w:val="0"/>
      <w:divBdr>
        <w:top w:val="none" w:sz="0" w:space="0" w:color="auto"/>
        <w:left w:val="none" w:sz="0" w:space="0" w:color="auto"/>
        <w:bottom w:val="none" w:sz="0" w:space="0" w:color="auto"/>
        <w:right w:val="none" w:sz="0" w:space="0" w:color="auto"/>
      </w:divBdr>
    </w:div>
    <w:div w:id="257257486">
      <w:bodyDiv w:val="1"/>
      <w:marLeft w:val="0"/>
      <w:marRight w:val="0"/>
      <w:marTop w:val="0"/>
      <w:marBottom w:val="0"/>
      <w:divBdr>
        <w:top w:val="none" w:sz="0" w:space="0" w:color="auto"/>
        <w:left w:val="none" w:sz="0" w:space="0" w:color="auto"/>
        <w:bottom w:val="none" w:sz="0" w:space="0" w:color="auto"/>
        <w:right w:val="none" w:sz="0" w:space="0" w:color="auto"/>
      </w:divBdr>
    </w:div>
    <w:div w:id="269748826">
      <w:bodyDiv w:val="1"/>
      <w:marLeft w:val="0"/>
      <w:marRight w:val="0"/>
      <w:marTop w:val="0"/>
      <w:marBottom w:val="0"/>
      <w:divBdr>
        <w:top w:val="none" w:sz="0" w:space="0" w:color="auto"/>
        <w:left w:val="none" w:sz="0" w:space="0" w:color="auto"/>
        <w:bottom w:val="none" w:sz="0" w:space="0" w:color="auto"/>
        <w:right w:val="none" w:sz="0" w:space="0" w:color="auto"/>
      </w:divBdr>
    </w:div>
    <w:div w:id="280889440">
      <w:bodyDiv w:val="1"/>
      <w:marLeft w:val="0"/>
      <w:marRight w:val="0"/>
      <w:marTop w:val="0"/>
      <w:marBottom w:val="0"/>
      <w:divBdr>
        <w:top w:val="none" w:sz="0" w:space="0" w:color="auto"/>
        <w:left w:val="none" w:sz="0" w:space="0" w:color="auto"/>
        <w:bottom w:val="none" w:sz="0" w:space="0" w:color="auto"/>
        <w:right w:val="none" w:sz="0" w:space="0" w:color="auto"/>
      </w:divBdr>
    </w:div>
    <w:div w:id="314264558">
      <w:bodyDiv w:val="1"/>
      <w:marLeft w:val="0"/>
      <w:marRight w:val="0"/>
      <w:marTop w:val="0"/>
      <w:marBottom w:val="0"/>
      <w:divBdr>
        <w:top w:val="none" w:sz="0" w:space="0" w:color="auto"/>
        <w:left w:val="none" w:sz="0" w:space="0" w:color="auto"/>
        <w:bottom w:val="none" w:sz="0" w:space="0" w:color="auto"/>
        <w:right w:val="none" w:sz="0" w:space="0" w:color="auto"/>
      </w:divBdr>
    </w:div>
    <w:div w:id="316694145">
      <w:bodyDiv w:val="1"/>
      <w:marLeft w:val="0"/>
      <w:marRight w:val="0"/>
      <w:marTop w:val="0"/>
      <w:marBottom w:val="0"/>
      <w:divBdr>
        <w:top w:val="none" w:sz="0" w:space="0" w:color="auto"/>
        <w:left w:val="none" w:sz="0" w:space="0" w:color="auto"/>
        <w:bottom w:val="none" w:sz="0" w:space="0" w:color="auto"/>
        <w:right w:val="none" w:sz="0" w:space="0" w:color="auto"/>
      </w:divBdr>
    </w:div>
    <w:div w:id="322390076">
      <w:bodyDiv w:val="1"/>
      <w:marLeft w:val="0"/>
      <w:marRight w:val="0"/>
      <w:marTop w:val="0"/>
      <w:marBottom w:val="0"/>
      <w:divBdr>
        <w:top w:val="none" w:sz="0" w:space="0" w:color="auto"/>
        <w:left w:val="none" w:sz="0" w:space="0" w:color="auto"/>
        <w:bottom w:val="none" w:sz="0" w:space="0" w:color="auto"/>
        <w:right w:val="none" w:sz="0" w:space="0" w:color="auto"/>
      </w:divBdr>
    </w:div>
    <w:div w:id="333262709">
      <w:bodyDiv w:val="1"/>
      <w:marLeft w:val="0"/>
      <w:marRight w:val="0"/>
      <w:marTop w:val="0"/>
      <w:marBottom w:val="0"/>
      <w:divBdr>
        <w:top w:val="none" w:sz="0" w:space="0" w:color="auto"/>
        <w:left w:val="none" w:sz="0" w:space="0" w:color="auto"/>
        <w:bottom w:val="none" w:sz="0" w:space="0" w:color="auto"/>
        <w:right w:val="none" w:sz="0" w:space="0" w:color="auto"/>
      </w:divBdr>
    </w:div>
    <w:div w:id="335229709">
      <w:bodyDiv w:val="1"/>
      <w:marLeft w:val="0"/>
      <w:marRight w:val="0"/>
      <w:marTop w:val="0"/>
      <w:marBottom w:val="0"/>
      <w:divBdr>
        <w:top w:val="none" w:sz="0" w:space="0" w:color="auto"/>
        <w:left w:val="none" w:sz="0" w:space="0" w:color="auto"/>
        <w:bottom w:val="none" w:sz="0" w:space="0" w:color="auto"/>
        <w:right w:val="none" w:sz="0" w:space="0" w:color="auto"/>
      </w:divBdr>
    </w:div>
    <w:div w:id="335619021">
      <w:bodyDiv w:val="1"/>
      <w:marLeft w:val="0"/>
      <w:marRight w:val="0"/>
      <w:marTop w:val="0"/>
      <w:marBottom w:val="0"/>
      <w:divBdr>
        <w:top w:val="none" w:sz="0" w:space="0" w:color="auto"/>
        <w:left w:val="none" w:sz="0" w:space="0" w:color="auto"/>
        <w:bottom w:val="none" w:sz="0" w:space="0" w:color="auto"/>
        <w:right w:val="none" w:sz="0" w:space="0" w:color="auto"/>
      </w:divBdr>
    </w:div>
    <w:div w:id="343361350">
      <w:bodyDiv w:val="1"/>
      <w:marLeft w:val="0"/>
      <w:marRight w:val="0"/>
      <w:marTop w:val="0"/>
      <w:marBottom w:val="0"/>
      <w:divBdr>
        <w:top w:val="none" w:sz="0" w:space="0" w:color="auto"/>
        <w:left w:val="none" w:sz="0" w:space="0" w:color="auto"/>
        <w:bottom w:val="none" w:sz="0" w:space="0" w:color="auto"/>
        <w:right w:val="none" w:sz="0" w:space="0" w:color="auto"/>
      </w:divBdr>
    </w:div>
    <w:div w:id="344985395">
      <w:bodyDiv w:val="1"/>
      <w:marLeft w:val="0"/>
      <w:marRight w:val="0"/>
      <w:marTop w:val="0"/>
      <w:marBottom w:val="0"/>
      <w:divBdr>
        <w:top w:val="none" w:sz="0" w:space="0" w:color="auto"/>
        <w:left w:val="none" w:sz="0" w:space="0" w:color="auto"/>
        <w:bottom w:val="none" w:sz="0" w:space="0" w:color="auto"/>
        <w:right w:val="none" w:sz="0" w:space="0" w:color="auto"/>
      </w:divBdr>
    </w:div>
    <w:div w:id="347027458">
      <w:bodyDiv w:val="1"/>
      <w:marLeft w:val="0"/>
      <w:marRight w:val="0"/>
      <w:marTop w:val="0"/>
      <w:marBottom w:val="0"/>
      <w:divBdr>
        <w:top w:val="none" w:sz="0" w:space="0" w:color="auto"/>
        <w:left w:val="none" w:sz="0" w:space="0" w:color="auto"/>
        <w:bottom w:val="none" w:sz="0" w:space="0" w:color="auto"/>
        <w:right w:val="none" w:sz="0" w:space="0" w:color="auto"/>
      </w:divBdr>
    </w:div>
    <w:div w:id="348339803">
      <w:bodyDiv w:val="1"/>
      <w:marLeft w:val="0"/>
      <w:marRight w:val="0"/>
      <w:marTop w:val="0"/>
      <w:marBottom w:val="0"/>
      <w:divBdr>
        <w:top w:val="none" w:sz="0" w:space="0" w:color="auto"/>
        <w:left w:val="none" w:sz="0" w:space="0" w:color="auto"/>
        <w:bottom w:val="none" w:sz="0" w:space="0" w:color="auto"/>
        <w:right w:val="none" w:sz="0" w:space="0" w:color="auto"/>
      </w:divBdr>
    </w:div>
    <w:div w:id="349915673">
      <w:bodyDiv w:val="1"/>
      <w:marLeft w:val="0"/>
      <w:marRight w:val="0"/>
      <w:marTop w:val="0"/>
      <w:marBottom w:val="0"/>
      <w:divBdr>
        <w:top w:val="none" w:sz="0" w:space="0" w:color="auto"/>
        <w:left w:val="none" w:sz="0" w:space="0" w:color="auto"/>
        <w:bottom w:val="none" w:sz="0" w:space="0" w:color="auto"/>
        <w:right w:val="none" w:sz="0" w:space="0" w:color="auto"/>
      </w:divBdr>
    </w:div>
    <w:div w:id="353966205">
      <w:bodyDiv w:val="1"/>
      <w:marLeft w:val="0"/>
      <w:marRight w:val="0"/>
      <w:marTop w:val="0"/>
      <w:marBottom w:val="0"/>
      <w:divBdr>
        <w:top w:val="none" w:sz="0" w:space="0" w:color="auto"/>
        <w:left w:val="none" w:sz="0" w:space="0" w:color="auto"/>
        <w:bottom w:val="none" w:sz="0" w:space="0" w:color="auto"/>
        <w:right w:val="none" w:sz="0" w:space="0" w:color="auto"/>
      </w:divBdr>
    </w:div>
    <w:div w:id="360136061">
      <w:bodyDiv w:val="1"/>
      <w:marLeft w:val="0"/>
      <w:marRight w:val="0"/>
      <w:marTop w:val="0"/>
      <w:marBottom w:val="0"/>
      <w:divBdr>
        <w:top w:val="none" w:sz="0" w:space="0" w:color="auto"/>
        <w:left w:val="none" w:sz="0" w:space="0" w:color="auto"/>
        <w:bottom w:val="none" w:sz="0" w:space="0" w:color="auto"/>
        <w:right w:val="none" w:sz="0" w:space="0" w:color="auto"/>
      </w:divBdr>
    </w:div>
    <w:div w:id="361592764">
      <w:bodyDiv w:val="1"/>
      <w:marLeft w:val="0"/>
      <w:marRight w:val="0"/>
      <w:marTop w:val="0"/>
      <w:marBottom w:val="0"/>
      <w:divBdr>
        <w:top w:val="none" w:sz="0" w:space="0" w:color="auto"/>
        <w:left w:val="none" w:sz="0" w:space="0" w:color="auto"/>
        <w:bottom w:val="none" w:sz="0" w:space="0" w:color="auto"/>
        <w:right w:val="none" w:sz="0" w:space="0" w:color="auto"/>
      </w:divBdr>
    </w:div>
    <w:div w:id="366297271">
      <w:bodyDiv w:val="1"/>
      <w:marLeft w:val="0"/>
      <w:marRight w:val="0"/>
      <w:marTop w:val="0"/>
      <w:marBottom w:val="0"/>
      <w:divBdr>
        <w:top w:val="none" w:sz="0" w:space="0" w:color="auto"/>
        <w:left w:val="none" w:sz="0" w:space="0" w:color="auto"/>
        <w:bottom w:val="none" w:sz="0" w:space="0" w:color="auto"/>
        <w:right w:val="none" w:sz="0" w:space="0" w:color="auto"/>
      </w:divBdr>
    </w:div>
    <w:div w:id="367727519">
      <w:bodyDiv w:val="1"/>
      <w:marLeft w:val="0"/>
      <w:marRight w:val="0"/>
      <w:marTop w:val="0"/>
      <w:marBottom w:val="0"/>
      <w:divBdr>
        <w:top w:val="none" w:sz="0" w:space="0" w:color="auto"/>
        <w:left w:val="none" w:sz="0" w:space="0" w:color="auto"/>
        <w:bottom w:val="none" w:sz="0" w:space="0" w:color="auto"/>
        <w:right w:val="none" w:sz="0" w:space="0" w:color="auto"/>
      </w:divBdr>
    </w:div>
    <w:div w:id="374231705">
      <w:bodyDiv w:val="1"/>
      <w:marLeft w:val="0"/>
      <w:marRight w:val="0"/>
      <w:marTop w:val="0"/>
      <w:marBottom w:val="0"/>
      <w:divBdr>
        <w:top w:val="none" w:sz="0" w:space="0" w:color="auto"/>
        <w:left w:val="none" w:sz="0" w:space="0" w:color="auto"/>
        <w:bottom w:val="none" w:sz="0" w:space="0" w:color="auto"/>
        <w:right w:val="none" w:sz="0" w:space="0" w:color="auto"/>
      </w:divBdr>
    </w:div>
    <w:div w:id="374547496">
      <w:bodyDiv w:val="1"/>
      <w:marLeft w:val="0"/>
      <w:marRight w:val="0"/>
      <w:marTop w:val="0"/>
      <w:marBottom w:val="0"/>
      <w:divBdr>
        <w:top w:val="none" w:sz="0" w:space="0" w:color="auto"/>
        <w:left w:val="none" w:sz="0" w:space="0" w:color="auto"/>
        <w:bottom w:val="none" w:sz="0" w:space="0" w:color="auto"/>
        <w:right w:val="none" w:sz="0" w:space="0" w:color="auto"/>
      </w:divBdr>
    </w:div>
    <w:div w:id="409742980">
      <w:bodyDiv w:val="1"/>
      <w:marLeft w:val="0"/>
      <w:marRight w:val="0"/>
      <w:marTop w:val="0"/>
      <w:marBottom w:val="0"/>
      <w:divBdr>
        <w:top w:val="none" w:sz="0" w:space="0" w:color="auto"/>
        <w:left w:val="none" w:sz="0" w:space="0" w:color="auto"/>
        <w:bottom w:val="none" w:sz="0" w:space="0" w:color="auto"/>
        <w:right w:val="none" w:sz="0" w:space="0" w:color="auto"/>
      </w:divBdr>
    </w:div>
    <w:div w:id="423107777">
      <w:bodyDiv w:val="1"/>
      <w:marLeft w:val="0"/>
      <w:marRight w:val="0"/>
      <w:marTop w:val="0"/>
      <w:marBottom w:val="0"/>
      <w:divBdr>
        <w:top w:val="none" w:sz="0" w:space="0" w:color="auto"/>
        <w:left w:val="none" w:sz="0" w:space="0" w:color="auto"/>
        <w:bottom w:val="none" w:sz="0" w:space="0" w:color="auto"/>
        <w:right w:val="none" w:sz="0" w:space="0" w:color="auto"/>
      </w:divBdr>
    </w:div>
    <w:div w:id="425152672">
      <w:bodyDiv w:val="1"/>
      <w:marLeft w:val="0"/>
      <w:marRight w:val="0"/>
      <w:marTop w:val="0"/>
      <w:marBottom w:val="0"/>
      <w:divBdr>
        <w:top w:val="none" w:sz="0" w:space="0" w:color="auto"/>
        <w:left w:val="none" w:sz="0" w:space="0" w:color="auto"/>
        <w:bottom w:val="none" w:sz="0" w:space="0" w:color="auto"/>
        <w:right w:val="none" w:sz="0" w:space="0" w:color="auto"/>
      </w:divBdr>
    </w:div>
    <w:div w:id="439227624">
      <w:bodyDiv w:val="1"/>
      <w:marLeft w:val="0"/>
      <w:marRight w:val="0"/>
      <w:marTop w:val="0"/>
      <w:marBottom w:val="0"/>
      <w:divBdr>
        <w:top w:val="none" w:sz="0" w:space="0" w:color="auto"/>
        <w:left w:val="none" w:sz="0" w:space="0" w:color="auto"/>
        <w:bottom w:val="none" w:sz="0" w:space="0" w:color="auto"/>
        <w:right w:val="none" w:sz="0" w:space="0" w:color="auto"/>
      </w:divBdr>
    </w:div>
    <w:div w:id="439375333">
      <w:bodyDiv w:val="1"/>
      <w:marLeft w:val="0"/>
      <w:marRight w:val="0"/>
      <w:marTop w:val="0"/>
      <w:marBottom w:val="0"/>
      <w:divBdr>
        <w:top w:val="none" w:sz="0" w:space="0" w:color="auto"/>
        <w:left w:val="none" w:sz="0" w:space="0" w:color="auto"/>
        <w:bottom w:val="none" w:sz="0" w:space="0" w:color="auto"/>
        <w:right w:val="none" w:sz="0" w:space="0" w:color="auto"/>
      </w:divBdr>
    </w:div>
    <w:div w:id="442964898">
      <w:bodyDiv w:val="1"/>
      <w:marLeft w:val="0"/>
      <w:marRight w:val="0"/>
      <w:marTop w:val="0"/>
      <w:marBottom w:val="0"/>
      <w:divBdr>
        <w:top w:val="none" w:sz="0" w:space="0" w:color="auto"/>
        <w:left w:val="none" w:sz="0" w:space="0" w:color="auto"/>
        <w:bottom w:val="none" w:sz="0" w:space="0" w:color="auto"/>
        <w:right w:val="none" w:sz="0" w:space="0" w:color="auto"/>
      </w:divBdr>
    </w:div>
    <w:div w:id="444234898">
      <w:bodyDiv w:val="1"/>
      <w:marLeft w:val="0"/>
      <w:marRight w:val="0"/>
      <w:marTop w:val="0"/>
      <w:marBottom w:val="0"/>
      <w:divBdr>
        <w:top w:val="none" w:sz="0" w:space="0" w:color="auto"/>
        <w:left w:val="none" w:sz="0" w:space="0" w:color="auto"/>
        <w:bottom w:val="none" w:sz="0" w:space="0" w:color="auto"/>
        <w:right w:val="none" w:sz="0" w:space="0" w:color="auto"/>
      </w:divBdr>
    </w:div>
    <w:div w:id="444539889">
      <w:bodyDiv w:val="1"/>
      <w:marLeft w:val="0"/>
      <w:marRight w:val="0"/>
      <w:marTop w:val="0"/>
      <w:marBottom w:val="0"/>
      <w:divBdr>
        <w:top w:val="none" w:sz="0" w:space="0" w:color="auto"/>
        <w:left w:val="none" w:sz="0" w:space="0" w:color="auto"/>
        <w:bottom w:val="none" w:sz="0" w:space="0" w:color="auto"/>
        <w:right w:val="none" w:sz="0" w:space="0" w:color="auto"/>
      </w:divBdr>
    </w:div>
    <w:div w:id="448206767">
      <w:bodyDiv w:val="1"/>
      <w:marLeft w:val="0"/>
      <w:marRight w:val="0"/>
      <w:marTop w:val="0"/>
      <w:marBottom w:val="0"/>
      <w:divBdr>
        <w:top w:val="none" w:sz="0" w:space="0" w:color="auto"/>
        <w:left w:val="none" w:sz="0" w:space="0" w:color="auto"/>
        <w:bottom w:val="none" w:sz="0" w:space="0" w:color="auto"/>
        <w:right w:val="none" w:sz="0" w:space="0" w:color="auto"/>
      </w:divBdr>
    </w:div>
    <w:div w:id="448400747">
      <w:bodyDiv w:val="1"/>
      <w:marLeft w:val="0"/>
      <w:marRight w:val="0"/>
      <w:marTop w:val="0"/>
      <w:marBottom w:val="0"/>
      <w:divBdr>
        <w:top w:val="none" w:sz="0" w:space="0" w:color="auto"/>
        <w:left w:val="none" w:sz="0" w:space="0" w:color="auto"/>
        <w:bottom w:val="none" w:sz="0" w:space="0" w:color="auto"/>
        <w:right w:val="none" w:sz="0" w:space="0" w:color="auto"/>
      </w:divBdr>
    </w:div>
    <w:div w:id="452135819">
      <w:bodyDiv w:val="1"/>
      <w:marLeft w:val="0"/>
      <w:marRight w:val="0"/>
      <w:marTop w:val="0"/>
      <w:marBottom w:val="0"/>
      <w:divBdr>
        <w:top w:val="none" w:sz="0" w:space="0" w:color="auto"/>
        <w:left w:val="none" w:sz="0" w:space="0" w:color="auto"/>
        <w:bottom w:val="none" w:sz="0" w:space="0" w:color="auto"/>
        <w:right w:val="none" w:sz="0" w:space="0" w:color="auto"/>
      </w:divBdr>
    </w:div>
    <w:div w:id="452406259">
      <w:bodyDiv w:val="1"/>
      <w:marLeft w:val="0"/>
      <w:marRight w:val="0"/>
      <w:marTop w:val="0"/>
      <w:marBottom w:val="0"/>
      <w:divBdr>
        <w:top w:val="none" w:sz="0" w:space="0" w:color="auto"/>
        <w:left w:val="none" w:sz="0" w:space="0" w:color="auto"/>
        <w:bottom w:val="none" w:sz="0" w:space="0" w:color="auto"/>
        <w:right w:val="none" w:sz="0" w:space="0" w:color="auto"/>
      </w:divBdr>
    </w:div>
    <w:div w:id="453251887">
      <w:bodyDiv w:val="1"/>
      <w:marLeft w:val="0"/>
      <w:marRight w:val="0"/>
      <w:marTop w:val="0"/>
      <w:marBottom w:val="0"/>
      <w:divBdr>
        <w:top w:val="none" w:sz="0" w:space="0" w:color="auto"/>
        <w:left w:val="none" w:sz="0" w:space="0" w:color="auto"/>
        <w:bottom w:val="none" w:sz="0" w:space="0" w:color="auto"/>
        <w:right w:val="none" w:sz="0" w:space="0" w:color="auto"/>
      </w:divBdr>
    </w:div>
    <w:div w:id="455176119">
      <w:bodyDiv w:val="1"/>
      <w:marLeft w:val="0"/>
      <w:marRight w:val="0"/>
      <w:marTop w:val="0"/>
      <w:marBottom w:val="0"/>
      <w:divBdr>
        <w:top w:val="none" w:sz="0" w:space="0" w:color="auto"/>
        <w:left w:val="none" w:sz="0" w:space="0" w:color="auto"/>
        <w:bottom w:val="none" w:sz="0" w:space="0" w:color="auto"/>
        <w:right w:val="none" w:sz="0" w:space="0" w:color="auto"/>
      </w:divBdr>
    </w:div>
    <w:div w:id="461778127">
      <w:bodyDiv w:val="1"/>
      <w:marLeft w:val="0"/>
      <w:marRight w:val="0"/>
      <w:marTop w:val="0"/>
      <w:marBottom w:val="0"/>
      <w:divBdr>
        <w:top w:val="none" w:sz="0" w:space="0" w:color="auto"/>
        <w:left w:val="none" w:sz="0" w:space="0" w:color="auto"/>
        <w:bottom w:val="none" w:sz="0" w:space="0" w:color="auto"/>
        <w:right w:val="none" w:sz="0" w:space="0" w:color="auto"/>
      </w:divBdr>
    </w:div>
    <w:div w:id="466708117">
      <w:bodyDiv w:val="1"/>
      <w:marLeft w:val="0"/>
      <w:marRight w:val="0"/>
      <w:marTop w:val="0"/>
      <w:marBottom w:val="0"/>
      <w:divBdr>
        <w:top w:val="none" w:sz="0" w:space="0" w:color="auto"/>
        <w:left w:val="none" w:sz="0" w:space="0" w:color="auto"/>
        <w:bottom w:val="none" w:sz="0" w:space="0" w:color="auto"/>
        <w:right w:val="none" w:sz="0" w:space="0" w:color="auto"/>
      </w:divBdr>
    </w:div>
    <w:div w:id="472606530">
      <w:bodyDiv w:val="1"/>
      <w:marLeft w:val="0"/>
      <w:marRight w:val="0"/>
      <w:marTop w:val="0"/>
      <w:marBottom w:val="0"/>
      <w:divBdr>
        <w:top w:val="none" w:sz="0" w:space="0" w:color="auto"/>
        <w:left w:val="none" w:sz="0" w:space="0" w:color="auto"/>
        <w:bottom w:val="none" w:sz="0" w:space="0" w:color="auto"/>
        <w:right w:val="none" w:sz="0" w:space="0" w:color="auto"/>
      </w:divBdr>
    </w:div>
    <w:div w:id="496582271">
      <w:bodyDiv w:val="1"/>
      <w:marLeft w:val="0"/>
      <w:marRight w:val="0"/>
      <w:marTop w:val="0"/>
      <w:marBottom w:val="0"/>
      <w:divBdr>
        <w:top w:val="none" w:sz="0" w:space="0" w:color="auto"/>
        <w:left w:val="none" w:sz="0" w:space="0" w:color="auto"/>
        <w:bottom w:val="none" w:sz="0" w:space="0" w:color="auto"/>
        <w:right w:val="none" w:sz="0" w:space="0" w:color="auto"/>
      </w:divBdr>
    </w:div>
    <w:div w:id="497115080">
      <w:bodyDiv w:val="1"/>
      <w:marLeft w:val="0"/>
      <w:marRight w:val="0"/>
      <w:marTop w:val="0"/>
      <w:marBottom w:val="0"/>
      <w:divBdr>
        <w:top w:val="none" w:sz="0" w:space="0" w:color="auto"/>
        <w:left w:val="none" w:sz="0" w:space="0" w:color="auto"/>
        <w:bottom w:val="none" w:sz="0" w:space="0" w:color="auto"/>
        <w:right w:val="none" w:sz="0" w:space="0" w:color="auto"/>
      </w:divBdr>
    </w:div>
    <w:div w:id="502354956">
      <w:bodyDiv w:val="1"/>
      <w:marLeft w:val="0"/>
      <w:marRight w:val="0"/>
      <w:marTop w:val="0"/>
      <w:marBottom w:val="0"/>
      <w:divBdr>
        <w:top w:val="none" w:sz="0" w:space="0" w:color="auto"/>
        <w:left w:val="none" w:sz="0" w:space="0" w:color="auto"/>
        <w:bottom w:val="none" w:sz="0" w:space="0" w:color="auto"/>
        <w:right w:val="none" w:sz="0" w:space="0" w:color="auto"/>
      </w:divBdr>
    </w:div>
    <w:div w:id="525677736">
      <w:bodyDiv w:val="1"/>
      <w:marLeft w:val="0"/>
      <w:marRight w:val="0"/>
      <w:marTop w:val="0"/>
      <w:marBottom w:val="0"/>
      <w:divBdr>
        <w:top w:val="none" w:sz="0" w:space="0" w:color="auto"/>
        <w:left w:val="none" w:sz="0" w:space="0" w:color="auto"/>
        <w:bottom w:val="none" w:sz="0" w:space="0" w:color="auto"/>
        <w:right w:val="none" w:sz="0" w:space="0" w:color="auto"/>
      </w:divBdr>
    </w:div>
    <w:div w:id="531382848">
      <w:bodyDiv w:val="1"/>
      <w:marLeft w:val="0"/>
      <w:marRight w:val="0"/>
      <w:marTop w:val="0"/>
      <w:marBottom w:val="0"/>
      <w:divBdr>
        <w:top w:val="none" w:sz="0" w:space="0" w:color="auto"/>
        <w:left w:val="none" w:sz="0" w:space="0" w:color="auto"/>
        <w:bottom w:val="none" w:sz="0" w:space="0" w:color="auto"/>
        <w:right w:val="none" w:sz="0" w:space="0" w:color="auto"/>
      </w:divBdr>
    </w:div>
    <w:div w:id="535234435">
      <w:bodyDiv w:val="1"/>
      <w:marLeft w:val="0"/>
      <w:marRight w:val="0"/>
      <w:marTop w:val="0"/>
      <w:marBottom w:val="0"/>
      <w:divBdr>
        <w:top w:val="none" w:sz="0" w:space="0" w:color="auto"/>
        <w:left w:val="none" w:sz="0" w:space="0" w:color="auto"/>
        <w:bottom w:val="none" w:sz="0" w:space="0" w:color="auto"/>
        <w:right w:val="none" w:sz="0" w:space="0" w:color="auto"/>
      </w:divBdr>
    </w:div>
    <w:div w:id="544023307">
      <w:bodyDiv w:val="1"/>
      <w:marLeft w:val="0"/>
      <w:marRight w:val="0"/>
      <w:marTop w:val="0"/>
      <w:marBottom w:val="0"/>
      <w:divBdr>
        <w:top w:val="none" w:sz="0" w:space="0" w:color="auto"/>
        <w:left w:val="none" w:sz="0" w:space="0" w:color="auto"/>
        <w:bottom w:val="none" w:sz="0" w:space="0" w:color="auto"/>
        <w:right w:val="none" w:sz="0" w:space="0" w:color="auto"/>
      </w:divBdr>
    </w:div>
    <w:div w:id="547499994">
      <w:bodyDiv w:val="1"/>
      <w:marLeft w:val="0"/>
      <w:marRight w:val="0"/>
      <w:marTop w:val="0"/>
      <w:marBottom w:val="0"/>
      <w:divBdr>
        <w:top w:val="none" w:sz="0" w:space="0" w:color="auto"/>
        <w:left w:val="none" w:sz="0" w:space="0" w:color="auto"/>
        <w:bottom w:val="none" w:sz="0" w:space="0" w:color="auto"/>
        <w:right w:val="none" w:sz="0" w:space="0" w:color="auto"/>
      </w:divBdr>
    </w:div>
    <w:div w:id="549461236">
      <w:bodyDiv w:val="1"/>
      <w:marLeft w:val="0"/>
      <w:marRight w:val="0"/>
      <w:marTop w:val="0"/>
      <w:marBottom w:val="0"/>
      <w:divBdr>
        <w:top w:val="none" w:sz="0" w:space="0" w:color="auto"/>
        <w:left w:val="none" w:sz="0" w:space="0" w:color="auto"/>
        <w:bottom w:val="none" w:sz="0" w:space="0" w:color="auto"/>
        <w:right w:val="none" w:sz="0" w:space="0" w:color="auto"/>
      </w:divBdr>
    </w:div>
    <w:div w:id="565840399">
      <w:bodyDiv w:val="1"/>
      <w:marLeft w:val="0"/>
      <w:marRight w:val="0"/>
      <w:marTop w:val="0"/>
      <w:marBottom w:val="0"/>
      <w:divBdr>
        <w:top w:val="none" w:sz="0" w:space="0" w:color="auto"/>
        <w:left w:val="none" w:sz="0" w:space="0" w:color="auto"/>
        <w:bottom w:val="none" w:sz="0" w:space="0" w:color="auto"/>
        <w:right w:val="none" w:sz="0" w:space="0" w:color="auto"/>
      </w:divBdr>
    </w:div>
    <w:div w:id="576673657">
      <w:bodyDiv w:val="1"/>
      <w:marLeft w:val="0"/>
      <w:marRight w:val="0"/>
      <w:marTop w:val="0"/>
      <w:marBottom w:val="0"/>
      <w:divBdr>
        <w:top w:val="none" w:sz="0" w:space="0" w:color="auto"/>
        <w:left w:val="none" w:sz="0" w:space="0" w:color="auto"/>
        <w:bottom w:val="none" w:sz="0" w:space="0" w:color="auto"/>
        <w:right w:val="none" w:sz="0" w:space="0" w:color="auto"/>
      </w:divBdr>
    </w:div>
    <w:div w:id="585000085">
      <w:bodyDiv w:val="1"/>
      <w:marLeft w:val="0"/>
      <w:marRight w:val="0"/>
      <w:marTop w:val="0"/>
      <w:marBottom w:val="0"/>
      <w:divBdr>
        <w:top w:val="none" w:sz="0" w:space="0" w:color="auto"/>
        <w:left w:val="none" w:sz="0" w:space="0" w:color="auto"/>
        <w:bottom w:val="none" w:sz="0" w:space="0" w:color="auto"/>
        <w:right w:val="none" w:sz="0" w:space="0" w:color="auto"/>
      </w:divBdr>
    </w:div>
    <w:div w:id="593828115">
      <w:bodyDiv w:val="1"/>
      <w:marLeft w:val="0"/>
      <w:marRight w:val="0"/>
      <w:marTop w:val="0"/>
      <w:marBottom w:val="0"/>
      <w:divBdr>
        <w:top w:val="none" w:sz="0" w:space="0" w:color="auto"/>
        <w:left w:val="none" w:sz="0" w:space="0" w:color="auto"/>
        <w:bottom w:val="none" w:sz="0" w:space="0" w:color="auto"/>
        <w:right w:val="none" w:sz="0" w:space="0" w:color="auto"/>
      </w:divBdr>
    </w:div>
    <w:div w:id="596136342">
      <w:bodyDiv w:val="1"/>
      <w:marLeft w:val="0"/>
      <w:marRight w:val="0"/>
      <w:marTop w:val="0"/>
      <w:marBottom w:val="0"/>
      <w:divBdr>
        <w:top w:val="none" w:sz="0" w:space="0" w:color="auto"/>
        <w:left w:val="none" w:sz="0" w:space="0" w:color="auto"/>
        <w:bottom w:val="none" w:sz="0" w:space="0" w:color="auto"/>
        <w:right w:val="none" w:sz="0" w:space="0" w:color="auto"/>
      </w:divBdr>
    </w:div>
    <w:div w:id="599917390">
      <w:bodyDiv w:val="1"/>
      <w:marLeft w:val="0"/>
      <w:marRight w:val="0"/>
      <w:marTop w:val="0"/>
      <w:marBottom w:val="0"/>
      <w:divBdr>
        <w:top w:val="none" w:sz="0" w:space="0" w:color="auto"/>
        <w:left w:val="none" w:sz="0" w:space="0" w:color="auto"/>
        <w:bottom w:val="none" w:sz="0" w:space="0" w:color="auto"/>
        <w:right w:val="none" w:sz="0" w:space="0" w:color="auto"/>
      </w:divBdr>
    </w:div>
    <w:div w:id="601644758">
      <w:bodyDiv w:val="1"/>
      <w:marLeft w:val="0"/>
      <w:marRight w:val="0"/>
      <w:marTop w:val="0"/>
      <w:marBottom w:val="0"/>
      <w:divBdr>
        <w:top w:val="none" w:sz="0" w:space="0" w:color="auto"/>
        <w:left w:val="none" w:sz="0" w:space="0" w:color="auto"/>
        <w:bottom w:val="none" w:sz="0" w:space="0" w:color="auto"/>
        <w:right w:val="none" w:sz="0" w:space="0" w:color="auto"/>
      </w:divBdr>
    </w:div>
    <w:div w:id="601693214">
      <w:bodyDiv w:val="1"/>
      <w:marLeft w:val="0"/>
      <w:marRight w:val="0"/>
      <w:marTop w:val="0"/>
      <w:marBottom w:val="0"/>
      <w:divBdr>
        <w:top w:val="none" w:sz="0" w:space="0" w:color="auto"/>
        <w:left w:val="none" w:sz="0" w:space="0" w:color="auto"/>
        <w:bottom w:val="none" w:sz="0" w:space="0" w:color="auto"/>
        <w:right w:val="none" w:sz="0" w:space="0" w:color="auto"/>
      </w:divBdr>
    </w:div>
    <w:div w:id="607390538">
      <w:bodyDiv w:val="1"/>
      <w:marLeft w:val="0"/>
      <w:marRight w:val="0"/>
      <w:marTop w:val="0"/>
      <w:marBottom w:val="0"/>
      <w:divBdr>
        <w:top w:val="none" w:sz="0" w:space="0" w:color="auto"/>
        <w:left w:val="none" w:sz="0" w:space="0" w:color="auto"/>
        <w:bottom w:val="none" w:sz="0" w:space="0" w:color="auto"/>
        <w:right w:val="none" w:sz="0" w:space="0" w:color="auto"/>
      </w:divBdr>
    </w:div>
    <w:div w:id="616370692">
      <w:bodyDiv w:val="1"/>
      <w:marLeft w:val="0"/>
      <w:marRight w:val="0"/>
      <w:marTop w:val="0"/>
      <w:marBottom w:val="0"/>
      <w:divBdr>
        <w:top w:val="none" w:sz="0" w:space="0" w:color="auto"/>
        <w:left w:val="none" w:sz="0" w:space="0" w:color="auto"/>
        <w:bottom w:val="none" w:sz="0" w:space="0" w:color="auto"/>
        <w:right w:val="none" w:sz="0" w:space="0" w:color="auto"/>
      </w:divBdr>
    </w:div>
    <w:div w:id="627128160">
      <w:bodyDiv w:val="1"/>
      <w:marLeft w:val="0"/>
      <w:marRight w:val="0"/>
      <w:marTop w:val="0"/>
      <w:marBottom w:val="0"/>
      <w:divBdr>
        <w:top w:val="none" w:sz="0" w:space="0" w:color="auto"/>
        <w:left w:val="none" w:sz="0" w:space="0" w:color="auto"/>
        <w:bottom w:val="none" w:sz="0" w:space="0" w:color="auto"/>
        <w:right w:val="none" w:sz="0" w:space="0" w:color="auto"/>
      </w:divBdr>
    </w:div>
    <w:div w:id="631209381">
      <w:bodyDiv w:val="1"/>
      <w:marLeft w:val="0"/>
      <w:marRight w:val="0"/>
      <w:marTop w:val="0"/>
      <w:marBottom w:val="0"/>
      <w:divBdr>
        <w:top w:val="none" w:sz="0" w:space="0" w:color="auto"/>
        <w:left w:val="none" w:sz="0" w:space="0" w:color="auto"/>
        <w:bottom w:val="none" w:sz="0" w:space="0" w:color="auto"/>
        <w:right w:val="none" w:sz="0" w:space="0" w:color="auto"/>
      </w:divBdr>
    </w:div>
    <w:div w:id="641033847">
      <w:bodyDiv w:val="1"/>
      <w:marLeft w:val="0"/>
      <w:marRight w:val="0"/>
      <w:marTop w:val="0"/>
      <w:marBottom w:val="0"/>
      <w:divBdr>
        <w:top w:val="none" w:sz="0" w:space="0" w:color="auto"/>
        <w:left w:val="none" w:sz="0" w:space="0" w:color="auto"/>
        <w:bottom w:val="none" w:sz="0" w:space="0" w:color="auto"/>
        <w:right w:val="none" w:sz="0" w:space="0" w:color="auto"/>
      </w:divBdr>
    </w:div>
    <w:div w:id="647512292">
      <w:bodyDiv w:val="1"/>
      <w:marLeft w:val="0"/>
      <w:marRight w:val="0"/>
      <w:marTop w:val="0"/>
      <w:marBottom w:val="0"/>
      <w:divBdr>
        <w:top w:val="none" w:sz="0" w:space="0" w:color="auto"/>
        <w:left w:val="none" w:sz="0" w:space="0" w:color="auto"/>
        <w:bottom w:val="none" w:sz="0" w:space="0" w:color="auto"/>
        <w:right w:val="none" w:sz="0" w:space="0" w:color="auto"/>
      </w:divBdr>
    </w:div>
    <w:div w:id="650209117">
      <w:bodyDiv w:val="1"/>
      <w:marLeft w:val="0"/>
      <w:marRight w:val="0"/>
      <w:marTop w:val="0"/>
      <w:marBottom w:val="0"/>
      <w:divBdr>
        <w:top w:val="none" w:sz="0" w:space="0" w:color="auto"/>
        <w:left w:val="none" w:sz="0" w:space="0" w:color="auto"/>
        <w:bottom w:val="none" w:sz="0" w:space="0" w:color="auto"/>
        <w:right w:val="none" w:sz="0" w:space="0" w:color="auto"/>
      </w:divBdr>
    </w:div>
    <w:div w:id="681397763">
      <w:bodyDiv w:val="1"/>
      <w:marLeft w:val="0"/>
      <w:marRight w:val="0"/>
      <w:marTop w:val="0"/>
      <w:marBottom w:val="0"/>
      <w:divBdr>
        <w:top w:val="none" w:sz="0" w:space="0" w:color="auto"/>
        <w:left w:val="none" w:sz="0" w:space="0" w:color="auto"/>
        <w:bottom w:val="none" w:sz="0" w:space="0" w:color="auto"/>
        <w:right w:val="none" w:sz="0" w:space="0" w:color="auto"/>
      </w:divBdr>
    </w:div>
    <w:div w:id="690377163">
      <w:bodyDiv w:val="1"/>
      <w:marLeft w:val="0"/>
      <w:marRight w:val="0"/>
      <w:marTop w:val="0"/>
      <w:marBottom w:val="0"/>
      <w:divBdr>
        <w:top w:val="none" w:sz="0" w:space="0" w:color="auto"/>
        <w:left w:val="none" w:sz="0" w:space="0" w:color="auto"/>
        <w:bottom w:val="none" w:sz="0" w:space="0" w:color="auto"/>
        <w:right w:val="none" w:sz="0" w:space="0" w:color="auto"/>
      </w:divBdr>
    </w:div>
    <w:div w:id="691108313">
      <w:bodyDiv w:val="1"/>
      <w:marLeft w:val="0"/>
      <w:marRight w:val="0"/>
      <w:marTop w:val="0"/>
      <w:marBottom w:val="0"/>
      <w:divBdr>
        <w:top w:val="none" w:sz="0" w:space="0" w:color="auto"/>
        <w:left w:val="none" w:sz="0" w:space="0" w:color="auto"/>
        <w:bottom w:val="none" w:sz="0" w:space="0" w:color="auto"/>
        <w:right w:val="none" w:sz="0" w:space="0" w:color="auto"/>
      </w:divBdr>
    </w:div>
    <w:div w:id="711617325">
      <w:bodyDiv w:val="1"/>
      <w:marLeft w:val="0"/>
      <w:marRight w:val="0"/>
      <w:marTop w:val="0"/>
      <w:marBottom w:val="0"/>
      <w:divBdr>
        <w:top w:val="none" w:sz="0" w:space="0" w:color="auto"/>
        <w:left w:val="none" w:sz="0" w:space="0" w:color="auto"/>
        <w:bottom w:val="none" w:sz="0" w:space="0" w:color="auto"/>
        <w:right w:val="none" w:sz="0" w:space="0" w:color="auto"/>
      </w:divBdr>
    </w:div>
    <w:div w:id="721252439">
      <w:bodyDiv w:val="1"/>
      <w:marLeft w:val="0"/>
      <w:marRight w:val="0"/>
      <w:marTop w:val="0"/>
      <w:marBottom w:val="0"/>
      <w:divBdr>
        <w:top w:val="none" w:sz="0" w:space="0" w:color="auto"/>
        <w:left w:val="none" w:sz="0" w:space="0" w:color="auto"/>
        <w:bottom w:val="none" w:sz="0" w:space="0" w:color="auto"/>
        <w:right w:val="none" w:sz="0" w:space="0" w:color="auto"/>
      </w:divBdr>
    </w:div>
    <w:div w:id="731003499">
      <w:bodyDiv w:val="1"/>
      <w:marLeft w:val="0"/>
      <w:marRight w:val="0"/>
      <w:marTop w:val="0"/>
      <w:marBottom w:val="0"/>
      <w:divBdr>
        <w:top w:val="none" w:sz="0" w:space="0" w:color="auto"/>
        <w:left w:val="none" w:sz="0" w:space="0" w:color="auto"/>
        <w:bottom w:val="none" w:sz="0" w:space="0" w:color="auto"/>
        <w:right w:val="none" w:sz="0" w:space="0" w:color="auto"/>
      </w:divBdr>
    </w:div>
    <w:div w:id="757287548">
      <w:bodyDiv w:val="1"/>
      <w:marLeft w:val="0"/>
      <w:marRight w:val="0"/>
      <w:marTop w:val="0"/>
      <w:marBottom w:val="0"/>
      <w:divBdr>
        <w:top w:val="none" w:sz="0" w:space="0" w:color="auto"/>
        <w:left w:val="none" w:sz="0" w:space="0" w:color="auto"/>
        <w:bottom w:val="none" w:sz="0" w:space="0" w:color="auto"/>
        <w:right w:val="none" w:sz="0" w:space="0" w:color="auto"/>
      </w:divBdr>
    </w:div>
    <w:div w:id="772285859">
      <w:bodyDiv w:val="1"/>
      <w:marLeft w:val="0"/>
      <w:marRight w:val="0"/>
      <w:marTop w:val="0"/>
      <w:marBottom w:val="0"/>
      <w:divBdr>
        <w:top w:val="none" w:sz="0" w:space="0" w:color="auto"/>
        <w:left w:val="none" w:sz="0" w:space="0" w:color="auto"/>
        <w:bottom w:val="none" w:sz="0" w:space="0" w:color="auto"/>
        <w:right w:val="none" w:sz="0" w:space="0" w:color="auto"/>
      </w:divBdr>
    </w:div>
    <w:div w:id="774864614">
      <w:bodyDiv w:val="1"/>
      <w:marLeft w:val="0"/>
      <w:marRight w:val="0"/>
      <w:marTop w:val="0"/>
      <w:marBottom w:val="0"/>
      <w:divBdr>
        <w:top w:val="none" w:sz="0" w:space="0" w:color="auto"/>
        <w:left w:val="none" w:sz="0" w:space="0" w:color="auto"/>
        <w:bottom w:val="none" w:sz="0" w:space="0" w:color="auto"/>
        <w:right w:val="none" w:sz="0" w:space="0" w:color="auto"/>
      </w:divBdr>
    </w:div>
    <w:div w:id="780688756">
      <w:bodyDiv w:val="1"/>
      <w:marLeft w:val="0"/>
      <w:marRight w:val="0"/>
      <w:marTop w:val="0"/>
      <w:marBottom w:val="0"/>
      <w:divBdr>
        <w:top w:val="none" w:sz="0" w:space="0" w:color="auto"/>
        <w:left w:val="none" w:sz="0" w:space="0" w:color="auto"/>
        <w:bottom w:val="none" w:sz="0" w:space="0" w:color="auto"/>
        <w:right w:val="none" w:sz="0" w:space="0" w:color="auto"/>
      </w:divBdr>
    </w:div>
    <w:div w:id="781538965">
      <w:bodyDiv w:val="1"/>
      <w:marLeft w:val="0"/>
      <w:marRight w:val="0"/>
      <w:marTop w:val="0"/>
      <w:marBottom w:val="0"/>
      <w:divBdr>
        <w:top w:val="none" w:sz="0" w:space="0" w:color="auto"/>
        <w:left w:val="none" w:sz="0" w:space="0" w:color="auto"/>
        <w:bottom w:val="none" w:sz="0" w:space="0" w:color="auto"/>
        <w:right w:val="none" w:sz="0" w:space="0" w:color="auto"/>
      </w:divBdr>
    </w:div>
    <w:div w:id="787235579">
      <w:bodyDiv w:val="1"/>
      <w:marLeft w:val="0"/>
      <w:marRight w:val="0"/>
      <w:marTop w:val="0"/>
      <w:marBottom w:val="0"/>
      <w:divBdr>
        <w:top w:val="none" w:sz="0" w:space="0" w:color="auto"/>
        <w:left w:val="none" w:sz="0" w:space="0" w:color="auto"/>
        <w:bottom w:val="none" w:sz="0" w:space="0" w:color="auto"/>
        <w:right w:val="none" w:sz="0" w:space="0" w:color="auto"/>
      </w:divBdr>
    </w:div>
    <w:div w:id="787431263">
      <w:bodyDiv w:val="1"/>
      <w:marLeft w:val="0"/>
      <w:marRight w:val="0"/>
      <w:marTop w:val="0"/>
      <w:marBottom w:val="0"/>
      <w:divBdr>
        <w:top w:val="none" w:sz="0" w:space="0" w:color="auto"/>
        <w:left w:val="none" w:sz="0" w:space="0" w:color="auto"/>
        <w:bottom w:val="none" w:sz="0" w:space="0" w:color="auto"/>
        <w:right w:val="none" w:sz="0" w:space="0" w:color="auto"/>
      </w:divBdr>
    </w:div>
    <w:div w:id="794642137">
      <w:bodyDiv w:val="1"/>
      <w:marLeft w:val="0"/>
      <w:marRight w:val="0"/>
      <w:marTop w:val="0"/>
      <w:marBottom w:val="0"/>
      <w:divBdr>
        <w:top w:val="none" w:sz="0" w:space="0" w:color="auto"/>
        <w:left w:val="none" w:sz="0" w:space="0" w:color="auto"/>
        <w:bottom w:val="none" w:sz="0" w:space="0" w:color="auto"/>
        <w:right w:val="none" w:sz="0" w:space="0" w:color="auto"/>
      </w:divBdr>
    </w:div>
    <w:div w:id="803738897">
      <w:bodyDiv w:val="1"/>
      <w:marLeft w:val="0"/>
      <w:marRight w:val="0"/>
      <w:marTop w:val="0"/>
      <w:marBottom w:val="0"/>
      <w:divBdr>
        <w:top w:val="none" w:sz="0" w:space="0" w:color="auto"/>
        <w:left w:val="none" w:sz="0" w:space="0" w:color="auto"/>
        <w:bottom w:val="none" w:sz="0" w:space="0" w:color="auto"/>
        <w:right w:val="none" w:sz="0" w:space="0" w:color="auto"/>
      </w:divBdr>
    </w:div>
    <w:div w:id="810899402">
      <w:bodyDiv w:val="1"/>
      <w:marLeft w:val="0"/>
      <w:marRight w:val="0"/>
      <w:marTop w:val="0"/>
      <w:marBottom w:val="0"/>
      <w:divBdr>
        <w:top w:val="none" w:sz="0" w:space="0" w:color="auto"/>
        <w:left w:val="none" w:sz="0" w:space="0" w:color="auto"/>
        <w:bottom w:val="none" w:sz="0" w:space="0" w:color="auto"/>
        <w:right w:val="none" w:sz="0" w:space="0" w:color="auto"/>
      </w:divBdr>
    </w:div>
    <w:div w:id="814567586">
      <w:bodyDiv w:val="1"/>
      <w:marLeft w:val="0"/>
      <w:marRight w:val="0"/>
      <w:marTop w:val="0"/>
      <w:marBottom w:val="0"/>
      <w:divBdr>
        <w:top w:val="none" w:sz="0" w:space="0" w:color="auto"/>
        <w:left w:val="none" w:sz="0" w:space="0" w:color="auto"/>
        <w:bottom w:val="none" w:sz="0" w:space="0" w:color="auto"/>
        <w:right w:val="none" w:sz="0" w:space="0" w:color="auto"/>
      </w:divBdr>
    </w:div>
    <w:div w:id="814569581">
      <w:bodyDiv w:val="1"/>
      <w:marLeft w:val="0"/>
      <w:marRight w:val="0"/>
      <w:marTop w:val="0"/>
      <w:marBottom w:val="0"/>
      <w:divBdr>
        <w:top w:val="none" w:sz="0" w:space="0" w:color="auto"/>
        <w:left w:val="none" w:sz="0" w:space="0" w:color="auto"/>
        <w:bottom w:val="none" w:sz="0" w:space="0" w:color="auto"/>
        <w:right w:val="none" w:sz="0" w:space="0" w:color="auto"/>
      </w:divBdr>
    </w:div>
    <w:div w:id="815494463">
      <w:bodyDiv w:val="1"/>
      <w:marLeft w:val="0"/>
      <w:marRight w:val="0"/>
      <w:marTop w:val="0"/>
      <w:marBottom w:val="0"/>
      <w:divBdr>
        <w:top w:val="none" w:sz="0" w:space="0" w:color="auto"/>
        <w:left w:val="none" w:sz="0" w:space="0" w:color="auto"/>
        <w:bottom w:val="none" w:sz="0" w:space="0" w:color="auto"/>
        <w:right w:val="none" w:sz="0" w:space="0" w:color="auto"/>
      </w:divBdr>
    </w:div>
    <w:div w:id="846090375">
      <w:bodyDiv w:val="1"/>
      <w:marLeft w:val="0"/>
      <w:marRight w:val="0"/>
      <w:marTop w:val="0"/>
      <w:marBottom w:val="0"/>
      <w:divBdr>
        <w:top w:val="none" w:sz="0" w:space="0" w:color="auto"/>
        <w:left w:val="none" w:sz="0" w:space="0" w:color="auto"/>
        <w:bottom w:val="none" w:sz="0" w:space="0" w:color="auto"/>
        <w:right w:val="none" w:sz="0" w:space="0" w:color="auto"/>
      </w:divBdr>
    </w:div>
    <w:div w:id="846136312">
      <w:bodyDiv w:val="1"/>
      <w:marLeft w:val="0"/>
      <w:marRight w:val="0"/>
      <w:marTop w:val="0"/>
      <w:marBottom w:val="0"/>
      <w:divBdr>
        <w:top w:val="none" w:sz="0" w:space="0" w:color="auto"/>
        <w:left w:val="none" w:sz="0" w:space="0" w:color="auto"/>
        <w:bottom w:val="none" w:sz="0" w:space="0" w:color="auto"/>
        <w:right w:val="none" w:sz="0" w:space="0" w:color="auto"/>
      </w:divBdr>
    </w:div>
    <w:div w:id="848444108">
      <w:bodyDiv w:val="1"/>
      <w:marLeft w:val="0"/>
      <w:marRight w:val="0"/>
      <w:marTop w:val="0"/>
      <w:marBottom w:val="0"/>
      <w:divBdr>
        <w:top w:val="none" w:sz="0" w:space="0" w:color="auto"/>
        <w:left w:val="none" w:sz="0" w:space="0" w:color="auto"/>
        <w:bottom w:val="none" w:sz="0" w:space="0" w:color="auto"/>
        <w:right w:val="none" w:sz="0" w:space="0" w:color="auto"/>
      </w:divBdr>
    </w:div>
    <w:div w:id="848908737">
      <w:bodyDiv w:val="1"/>
      <w:marLeft w:val="0"/>
      <w:marRight w:val="0"/>
      <w:marTop w:val="0"/>
      <w:marBottom w:val="0"/>
      <w:divBdr>
        <w:top w:val="none" w:sz="0" w:space="0" w:color="auto"/>
        <w:left w:val="none" w:sz="0" w:space="0" w:color="auto"/>
        <w:bottom w:val="none" w:sz="0" w:space="0" w:color="auto"/>
        <w:right w:val="none" w:sz="0" w:space="0" w:color="auto"/>
      </w:divBdr>
    </w:div>
    <w:div w:id="852374343">
      <w:bodyDiv w:val="1"/>
      <w:marLeft w:val="0"/>
      <w:marRight w:val="0"/>
      <w:marTop w:val="0"/>
      <w:marBottom w:val="0"/>
      <w:divBdr>
        <w:top w:val="none" w:sz="0" w:space="0" w:color="auto"/>
        <w:left w:val="none" w:sz="0" w:space="0" w:color="auto"/>
        <w:bottom w:val="none" w:sz="0" w:space="0" w:color="auto"/>
        <w:right w:val="none" w:sz="0" w:space="0" w:color="auto"/>
      </w:divBdr>
    </w:div>
    <w:div w:id="856425062">
      <w:bodyDiv w:val="1"/>
      <w:marLeft w:val="0"/>
      <w:marRight w:val="0"/>
      <w:marTop w:val="0"/>
      <w:marBottom w:val="0"/>
      <w:divBdr>
        <w:top w:val="none" w:sz="0" w:space="0" w:color="auto"/>
        <w:left w:val="none" w:sz="0" w:space="0" w:color="auto"/>
        <w:bottom w:val="none" w:sz="0" w:space="0" w:color="auto"/>
        <w:right w:val="none" w:sz="0" w:space="0" w:color="auto"/>
      </w:divBdr>
    </w:div>
    <w:div w:id="857044574">
      <w:bodyDiv w:val="1"/>
      <w:marLeft w:val="0"/>
      <w:marRight w:val="0"/>
      <w:marTop w:val="0"/>
      <w:marBottom w:val="0"/>
      <w:divBdr>
        <w:top w:val="none" w:sz="0" w:space="0" w:color="auto"/>
        <w:left w:val="none" w:sz="0" w:space="0" w:color="auto"/>
        <w:bottom w:val="none" w:sz="0" w:space="0" w:color="auto"/>
        <w:right w:val="none" w:sz="0" w:space="0" w:color="auto"/>
      </w:divBdr>
    </w:div>
    <w:div w:id="870998458">
      <w:bodyDiv w:val="1"/>
      <w:marLeft w:val="0"/>
      <w:marRight w:val="0"/>
      <w:marTop w:val="0"/>
      <w:marBottom w:val="0"/>
      <w:divBdr>
        <w:top w:val="none" w:sz="0" w:space="0" w:color="auto"/>
        <w:left w:val="none" w:sz="0" w:space="0" w:color="auto"/>
        <w:bottom w:val="none" w:sz="0" w:space="0" w:color="auto"/>
        <w:right w:val="none" w:sz="0" w:space="0" w:color="auto"/>
      </w:divBdr>
    </w:div>
    <w:div w:id="872886680">
      <w:bodyDiv w:val="1"/>
      <w:marLeft w:val="0"/>
      <w:marRight w:val="0"/>
      <w:marTop w:val="0"/>
      <w:marBottom w:val="0"/>
      <w:divBdr>
        <w:top w:val="none" w:sz="0" w:space="0" w:color="auto"/>
        <w:left w:val="none" w:sz="0" w:space="0" w:color="auto"/>
        <w:bottom w:val="none" w:sz="0" w:space="0" w:color="auto"/>
        <w:right w:val="none" w:sz="0" w:space="0" w:color="auto"/>
      </w:divBdr>
    </w:div>
    <w:div w:id="874195291">
      <w:bodyDiv w:val="1"/>
      <w:marLeft w:val="0"/>
      <w:marRight w:val="0"/>
      <w:marTop w:val="0"/>
      <w:marBottom w:val="0"/>
      <w:divBdr>
        <w:top w:val="none" w:sz="0" w:space="0" w:color="auto"/>
        <w:left w:val="none" w:sz="0" w:space="0" w:color="auto"/>
        <w:bottom w:val="none" w:sz="0" w:space="0" w:color="auto"/>
        <w:right w:val="none" w:sz="0" w:space="0" w:color="auto"/>
      </w:divBdr>
    </w:div>
    <w:div w:id="878709165">
      <w:bodyDiv w:val="1"/>
      <w:marLeft w:val="0"/>
      <w:marRight w:val="0"/>
      <w:marTop w:val="0"/>
      <w:marBottom w:val="0"/>
      <w:divBdr>
        <w:top w:val="none" w:sz="0" w:space="0" w:color="auto"/>
        <w:left w:val="none" w:sz="0" w:space="0" w:color="auto"/>
        <w:bottom w:val="none" w:sz="0" w:space="0" w:color="auto"/>
        <w:right w:val="none" w:sz="0" w:space="0" w:color="auto"/>
      </w:divBdr>
    </w:div>
    <w:div w:id="890503493">
      <w:bodyDiv w:val="1"/>
      <w:marLeft w:val="0"/>
      <w:marRight w:val="0"/>
      <w:marTop w:val="0"/>
      <w:marBottom w:val="0"/>
      <w:divBdr>
        <w:top w:val="none" w:sz="0" w:space="0" w:color="auto"/>
        <w:left w:val="none" w:sz="0" w:space="0" w:color="auto"/>
        <w:bottom w:val="none" w:sz="0" w:space="0" w:color="auto"/>
        <w:right w:val="none" w:sz="0" w:space="0" w:color="auto"/>
      </w:divBdr>
    </w:div>
    <w:div w:id="908152032">
      <w:bodyDiv w:val="1"/>
      <w:marLeft w:val="0"/>
      <w:marRight w:val="0"/>
      <w:marTop w:val="0"/>
      <w:marBottom w:val="0"/>
      <w:divBdr>
        <w:top w:val="none" w:sz="0" w:space="0" w:color="auto"/>
        <w:left w:val="none" w:sz="0" w:space="0" w:color="auto"/>
        <w:bottom w:val="none" w:sz="0" w:space="0" w:color="auto"/>
        <w:right w:val="none" w:sz="0" w:space="0" w:color="auto"/>
      </w:divBdr>
    </w:div>
    <w:div w:id="909729542">
      <w:bodyDiv w:val="1"/>
      <w:marLeft w:val="0"/>
      <w:marRight w:val="0"/>
      <w:marTop w:val="0"/>
      <w:marBottom w:val="0"/>
      <w:divBdr>
        <w:top w:val="none" w:sz="0" w:space="0" w:color="auto"/>
        <w:left w:val="none" w:sz="0" w:space="0" w:color="auto"/>
        <w:bottom w:val="none" w:sz="0" w:space="0" w:color="auto"/>
        <w:right w:val="none" w:sz="0" w:space="0" w:color="auto"/>
      </w:divBdr>
    </w:div>
    <w:div w:id="927730925">
      <w:bodyDiv w:val="1"/>
      <w:marLeft w:val="0"/>
      <w:marRight w:val="0"/>
      <w:marTop w:val="0"/>
      <w:marBottom w:val="0"/>
      <w:divBdr>
        <w:top w:val="none" w:sz="0" w:space="0" w:color="auto"/>
        <w:left w:val="none" w:sz="0" w:space="0" w:color="auto"/>
        <w:bottom w:val="none" w:sz="0" w:space="0" w:color="auto"/>
        <w:right w:val="none" w:sz="0" w:space="0" w:color="auto"/>
      </w:divBdr>
    </w:div>
    <w:div w:id="931350689">
      <w:bodyDiv w:val="1"/>
      <w:marLeft w:val="0"/>
      <w:marRight w:val="0"/>
      <w:marTop w:val="0"/>
      <w:marBottom w:val="0"/>
      <w:divBdr>
        <w:top w:val="none" w:sz="0" w:space="0" w:color="auto"/>
        <w:left w:val="none" w:sz="0" w:space="0" w:color="auto"/>
        <w:bottom w:val="none" w:sz="0" w:space="0" w:color="auto"/>
        <w:right w:val="none" w:sz="0" w:space="0" w:color="auto"/>
      </w:divBdr>
    </w:div>
    <w:div w:id="932664367">
      <w:bodyDiv w:val="1"/>
      <w:marLeft w:val="0"/>
      <w:marRight w:val="0"/>
      <w:marTop w:val="0"/>
      <w:marBottom w:val="0"/>
      <w:divBdr>
        <w:top w:val="none" w:sz="0" w:space="0" w:color="auto"/>
        <w:left w:val="none" w:sz="0" w:space="0" w:color="auto"/>
        <w:bottom w:val="none" w:sz="0" w:space="0" w:color="auto"/>
        <w:right w:val="none" w:sz="0" w:space="0" w:color="auto"/>
      </w:divBdr>
    </w:div>
    <w:div w:id="936448455">
      <w:bodyDiv w:val="1"/>
      <w:marLeft w:val="0"/>
      <w:marRight w:val="0"/>
      <w:marTop w:val="0"/>
      <w:marBottom w:val="0"/>
      <w:divBdr>
        <w:top w:val="none" w:sz="0" w:space="0" w:color="auto"/>
        <w:left w:val="none" w:sz="0" w:space="0" w:color="auto"/>
        <w:bottom w:val="none" w:sz="0" w:space="0" w:color="auto"/>
        <w:right w:val="none" w:sz="0" w:space="0" w:color="auto"/>
      </w:divBdr>
    </w:div>
    <w:div w:id="942155540">
      <w:bodyDiv w:val="1"/>
      <w:marLeft w:val="0"/>
      <w:marRight w:val="0"/>
      <w:marTop w:val="0"/>
      <w:marBottom w:val="0"/>
      <w:divBdr>
        <w:top w:val="none" w:sz="0" w:space="0" w:color="auto"/>
        <w:left w:val="none" w:sz="0" w:space="0" w:color="auto"/>
        <w:bottom w:val="none" w:sz="0" w:space="0" w:color="auto"/>
        <w:right w:val="none" w:sz="0" w:space="0" w:color="auto"/>
      </w:divBdr>
    </w:div>
    <w:div w:id="968128052">
      <w:bodyDiv w:val="1"/>
      <w:marLeft w:val="0"/>
      <w:marRight w:val="0"/>
      <w:marTop w:val="0"/>
      <w:marBottom w:val="0"/>
      <w:divBdr>
        <w:top w:val="none" w:sz="0" w:space="0" w:color="auto"/>
        <w:left w:val="none" w:sz="0" w:space="0" w:color="auto"/>
        <w:bottom w:val="none" w:sz="0" w:space="0" w:color="auto"/>
        <w:right w:val="none" w:sz="0" w:space="0" w:color="auto"/>
      </w:divBdr>
    </w:div>
    <w:div w:id="969703253">
      <w:bodyDiv w:val="1"/>
      <w:marLeft w:val="0"/>
      <w:marRight w:val="0"/>
      <w:marTop w:val="0"/>
      <w:marBottom w:val="0"/>
      <w:divBdr>
        <w:top w:val="none" w:sz="0" w:space="0" w:color="auto"/>
        <w:left w:val="none" w:sz="0" w:space="0" w:color="auto"/>
        <w:bottom w:val="none" w:sz="0" w:space="0" w:color="auto"/>
        <w:right w:val="none" w:sz="0" w:space="0" w:color="auto"/>
      </w:divBdr>
    </w:div>
    <w:div w:id="996147686">
      <w:bodyDiv w:val="1"/>
      <w:marLeft w:val="0"/>
      <w:marRight w:val="0"/>
      <w:marTop w:val="0"/>
      <w:marBottom w:val="0"/>
      <w:divBdr>
        <w:top w:val="none" w:sz="0" w:space="0" w:color="auto"/>
        <w:left w:val="none" w:sz="0" w:space="0" w:color="auto"/>
        <w:bottom w:val="none" w:sz="0" w:space="0" w:color="auto"/>
        <w:right w:val="none" w:sz="0" w:space="0" w:color="auto"/>
      </w:divBdr>
    </w:div>
    <w:div w:id="996767160">
      <w:bodyDiv w:val="1"/>
      <w:marLeft w:val="0"/>
      <w:marRight w:val="0"/>
      <w:marTop w:val="0"/>
      <w:marBottom w:val="0"/>
      <w:divBdr>
        <w:top w:val="none" w:sz="0" w:space="0" w:color="auto"/>
        <w:left w:val="none" w:sz="0" w:space="0" w:color="auto"/>
        <w:bottom w:val="none" w:sz="0" w:space="0" w:color="auto"/>
        <w:right w:val="none" w:sz="0" w:space="0" w:color="auto"/>
      </w:divBdr>
    </w:div>
    <w:div w:id="1014384219">
      <w:bodyDiv w:val="1"/>
      <w:marLeft w:val="0"/>
      <w:marRight w:val="0"/>
      <w:marTop w:val="0"/>
      <w:marBottom w:val="0"/>
      <w:divBdr>
        <w:top w:val="none" w:sz="0" w:space="0" w:color="auto"/>
        <w:left w:val="none" w:sz="0" w:space="0" w:color="auto"/>
        <w:bottom w:val="none" w:sz="0" w:space="0" w:color="auto"/>
        <w:right w:val="none" w:sz="0" w:space="0" w:color="auto"/>
      </w:divBdr>
    </w:div>
    <w:div w:id="1037240169">
      <w:bodyDiv w:val="1"/>
      <w:marLeft w:val="0"/>
      <w:marRight w:val="0"/>
      <w:marTop w:val="0"/>
      <w:marBottom w:val="0"/>
      <w:divBdr>
        <w:top w:val="none" w:sz="0" w:space="0" w:color="auto"/>
        <w:left w:val="none" w:sz="0" w:space="0" w:color="auto"/>
        <w:bottom w:val="none" w:sz="0" w:space="0" w:color="auto"/>
        <w:right w:val="none" w:sz="0" w:space="0" w:color="auto"/>
      </w:divBdr>
    </w:div>
    <w:div w:id="1037899555">
      <w:bodyDiv w:val="1"/>
      <w:marLeft w:val="0"/>
      <w:marRight w:val="0"/>
      <w:marTop w:val="0"/>
      <w:marBottom w:val="0"/>
      <w:divBdr>
        <w:top w:val="none" w:sz="0" w:space="0" w:color="auto"/>
        <w:left w:val="none" w:sz="0" w:space="0" w:color="auto"/>
        <w:bottom w:val="none" w:sz="0" w:space="0" w:color="auto"/>
        <w:right w:val="none" w:sz="0" w:space="0" w:color="auto"/>
      </w:divBdr>
    </w:div>
    <w:div w:id="1039477377">
      <w:bodyDiv w:val="1"/>
      <w:marLeft w:val="0"/>
      <w:marRight w:val="0"/>
      <w:marTop w:val="0"/>
      <w:marBottom w:val="0"/>
      <w:divBdr>
        <w:top w:val="none" w:sz="0" w:space="0" w:color="auto"/>
        <w:left w:val="none" w:sz="0" w:space="0" w:color="auto"/>
        <w:bottom w:val="none" w:sz="0" w:space="0" w:color="auto"/>
        <w:right w:val="none" w:sz="0" w:space="0" w:color="auto"/>
      </w:divBdr>
    </w:div>
    <w:div w:id="1042438561">
      <w:bodyDiv w:val="1"/>
      <w:marLeft w:val="0"/>
      <w:marRight w:val="0"/>
      <w:marTop w:val="0"/>
      <w:marBottom w:val="0"/>
      <w:divBdr>
        <w:top w:val="none" w:sz="0" w:space="0" w:color="auto"/>
        <w:left w:val="none" w:sz="0" w:space="0" w:color="auto"/>
        <w:bottom w:val="none" w:sz="0" w:space="0" w:color="auto"/>
        <w:right w:val="none" w:sz="0" w:space="0" w:color="auto"/>
      </w:divBdr>
    </w:div>
    <w:div w:id="1049962484">
      <w:bodyDiv w:val="1"/>
      <w:marLeft w:val="0"/>
      <w:marRight w:val="0"/>
      <w:marTop w:val="0"/>
      <w:marBottom w:val="0"/>
      <w:divBdr>
        <w:top w:val="none" w:sz="0" w:space="0" w:color="auto"/>
        <w:left w:val="none" w:sz="0" w:space="0" w:color="auto"/>
        <w:bottom w:val="none" w:sz="0" w:space="0" w:color="auto"/>
        <w:right w:val="none" w:sz="0" w:space="0" w:color="auto"/>
      </w:divBdr>
    </w:div>
    <w:div w:id="1053777679">
      <w:bodyDiv w:val="1"/>
      <w:marLeft w:val="0"/>
      <w:marRight w:val="0"/>
      <w:marTop w:val="0"/>
      <w:marBottom w:val="0"/>
      <w:divBdr>
        <w:top w:val="none" w:sz="0" w:space="0" w:color="auto"/>
        <w:left w:val="none" w:sz="0" w:space="0" w:color="auto"/>
        <w:bottom w:val="none" w:sz="0" w:space="0" w:color="auto"/>
        <w:right w:val="none" w:sz="0" w:space="0" w:color="auto"/>
      </w:divBdr>
    </w:div>
    <w:div w:id="1070926649">
      <w:bodyDiv w:val="1"/>
      <w:marLeft w:val="0"/>
      <w:marRight w:val="0"/>
      <w:marTop w:val="0"/>
      <w:marBottom w:val="0"/>
      <w:divBdr>
        <w:top w:val="none" w:sz="0" w:space="0" w:color="auto"/>
        <w:left w:val="none" w:sz="0" w:space="0" w:color="auto"/>
        <w:bottom w:val="none" w:sz="0" w:space="0" w:color="auto"/>
        <w:right w:val="none" w:sz="0" w:space="0" w:color="auto"/>
      </w:divBdr>
    </w:div>
    <w:div w:id="1084035450">
      <w:bodyDiv w:val="1"/>
      <w:marLeft w:val="0"/>
      <w:marRight w:val="0"/>
      <w:marTop w:val="0"/>
      <w:marBottom w:val="0"/>
      <w:divBdr>
        <w:top w:val="none" w:sz="0" w:space="0" w:color="auto"/>
        <w:left w:val="none" w:sz="0" w:space="0" w:color="auto"/>
        <w:bottom w:val="none" w:sz="0" w:space="0" w:color="auto"/>
        <w:right w:val="none" w:sz="0" w:space="0" w:color="auto"/>
      </w:divBdr>
    </w:div>
    <w:div w:id="1087768202">
      <w:bodyDiv w:val="1"/>
      <w:marLeft w:val="0"/>
      <w:marRight w:val="0"/>
      <w:marTop w:val="0"/>
      <w:marBottom w:val="0"/>
      <w:divBdr>
        <w:top w:val="none" w:sz="0" w:space="0" w:color="auto"/>
        <w:left w:val="none" w:sz="0" w:space="0" w:color="auto"/>
        <w:bottom w:val="none" w:sz="0" w:space="0" w:color="auto"/>
        <w:right w:val="none" w:sz="0" w:space="0" w:color="auto"/>
      </w:divBdr>
    </w:div>
    <w:div w:id="1090005575">
      <w:bodyDiv w:val="1"/>
      <w:marLeft w:val="0"/>
      <w:marRight w:val="0"/>
      <w:marTop w:val="0"/>
      <w:marBottom w:val="0"/>
      <w:divBdr>
        <w:top w:val="none" w:sz="0" w:space="0" w:color="auto"/>
        <w:left w:val="none" w:sz="0" w:space="0" w:color="auto"/>
        <w:bottom w:val="none" w:sz="0" w:space="0" w:color="auto"/>
        <w:right w:val="none" w:sz="0" w:space="0" w:color="auto"/>
      </w:divBdr>
    </w:div>
    <w:div w:id="1096943241">
      <w:bodyDiv w:val="1"/>
      <w:marLeft w:val="0"/>
      <w:marRight w:val="0"/>
      <w:marTop w:val="0"/>
      <w:marBottom w:val="0"/>
      <w:divBdr>
        <w:top w:val="none" w:sz="0" w:space="0" w:color="auto"/>
        <w:left w:val="none" w:sz="0" w:space="0" w:color="auto"/>
        <w:bottom w:val="none" w:sz="0" w:space="0" w:color="auto"/>
        <w:right w:val="none" w:sz="0" w:space="0" w:color="auto"/>
      </w:divBdr>
    </w:div>
    <w:div w:id="1098598617">
      <w:bodyDiv w:val="1"/>
      <w:marLeft w:val="0"/>
      <w:marRight w:val="0"/>
      <w:marTop w:val="0"/>
      <w:marBottom w:val="0"/>
      <w:divBdr>
        <w:top w:val="none" w:sz="0" w:space="0" w:color="auto"/>
        <w:left w:val="none" w:sz="0" w:space="0" w:color="auto"/>
        <w:bottom w:val="none" w:sz="0" w:space="0" w:color="auto"/>
        <w:right w:val="none" w:sz="0" w:space="0" w:color="auto"/>
      </w:divBdr>
    </w:div>
    <w:div w:id="1102652038">
      <w:bodyDiv w:val="1"/>
      <w:marLeft w:val="0"/>
      <w:marRight w:val="0"/>
      <w:marTop w:val="0"/>
      <w:marBottom w:val="0"/>
      <w:divBdr>
        <w:top w:val="none" w:sz="0" w:space="0" w:color="auto"/>
        <w:left w:val="none" w:sz="0" w:space="0" w:color="auto"/>
        <w:bottom w:val="none" w:sz="0" w:space="0" w:color="auto"/>
        <w:right w:val="none" w:sz="0" w:space="0" w:color="auto"/>
      </w:divBdr>
    </w:div>
    <w:div w:id="1131438549">
      <w:bodyDiv w:val="1"/>
      <w:marLeft w:val="0"/>
      <w:marRight w:val="0"/>
      <w:marTop w:val="0"/>
      <w:marBottom w:val="0"/>
      <w:divBdr>
        <w:top w:val="none" w:sz="0" w:space="0" w:color="auto"/>
        <w:left w:val="none" w:sz="0" w:space="0" w:color="auto"/>
        <w:bottom w:val="none" w:sz="0" w:space="0" w:color="auto"/>
        <w:right w:val="none" w:sz="0" w:space="0" w:color="auto"/>
      </w:divBdr>
    </w:div>
    <w:div w:id="1145009851">
      <w:bodyDiv w:val="1"/>
      <w:marLeft w:val="0"/>
      <w:marRight w:val="0"/>
      <w:marTop w:val="0"/>
      <w:marBottom w:val="0"/>
      <w:divBdr>
        <w:top w:val="none" w:sz="0" w:space="0" w:color="auto"/>
        <w:left w:val="none" w:sz="0" w:space="0" w:color="auto"/>
        <w:bottom w:val="none" w:sz="0" w:space="0" w:color="auto"/>
        <w:right w:val="none" w:sz="0" w:space="0" w:color="auto"/>
      </w:divBdr>
    </w:div>
    <w:div w:id="1166089863">
      <w:bodyDiv w:val="1"/>
      <w:marLeft w:val="0"/>
      <w:marRight w:val="0"/>
      <w:marTop w:val="0"/>
      <w:marBottom w:val="0"/>
      <w:divBdr>
        <w:top w:val="none" w:sz="0" w:space="0" w:color="auto"/>
        <w:left w:val="none" w:sz="0" w:space="0" w:color="auto"/>
        <w:bottom w:val="none" w:sz="0" w:space="0" w:color="auto"/>
        <w:right w:val="none" w:sz="0" w:space="0" w:color="auto"/>
      </w:divBdr>
    </w:div>
    <w:div w:id="1168014109">
      <w:bodyDiv w:val="1"/>
      <w:marLeft w:val="0"/>
      <w:marRight w:val="0"/>
      <w:marTop w:val="0"/>
      <w:marBottom w:val="0"/>
      <w:divBdr>
        <w:top w:val="none" w:sz="0" w:space="0" w:color="auto"/>
        <w:left w:val="none" w:sz="0" w:space="0" w:color="auto"/>
        <w:bottom w:val="none" w:sz="0" w:space="0" w:color="auto"/>
        <w:right w:val="none" w:sz="0" w:space="0" w:color="auto"/>
      </w:divBdr>
    </w:div>
    <w:div w:id="1179084278">
      <w:bodyDiv w:val="1"/>
      <w:marLeft w:val="0"/>
      <w:marRight w:val="0"/>
      <w:marTop w:val="0"/>
      <w:marBottom w:val="0"/>
      <w:divBdr>
        <w:top w:val="none" w:sz="0" w:space="0" w:color="auto"/>
        <w:left w:val="none" w:sz="0" w:space="0" w:color="auto"/>
        <w:bottom w:val="none" w:sz="0" w:space="0" w:color="auto"/>
        <w:right w:val="none" w:sz="0" w:space="0" w:color="auto"/>
      </w:divBdr>
    </w:div>
    <w:div w:id="1180924677">
      <w:bodyDiv w:val="1"/>
      <w:marLeft w:val="0"/>
      <w:marRight w:val="0"/>
      <w:marTop w:val="0"/>
      <w:marBottom w:val="0"/>
      <w:divBdr>
        <w:top w:val="none" w:sz="0" w:space="0" w:color="auto"/>
        <w:left w:val="none" w:sz="0" w:space="0" w:color="auto"/>
        <w:bottom w:val="none" w:sz="0" w:space="0" w:color="auto"/>
        <w:right w:val="none" w:sz="0" w:space="0" w:color="auto"/>
      </w:divBdr>
    </w:div>
    <w:div w:id="1189369556">
      <w:bodyDiv w:val="1"/>
      <w:marLeft w:val="0"/>
      <w:marRight w:val="0"/>
      <w:marTop w:val="0"/>
      <w:marBottom w:val="0"/>
      <w:divBdr>
        <w:top w:val="none" w:sz="0" w:space="0" w:color="auto"/>
        <w:left w:val="none" w:sz="0" w:space="0" w:color="auto"/>
        <w:bottom w:val="none" w:sz="0" w:space="0" w:color="auto"/>
        <w:right w:val="none" w:sz="0" w:space="0" w:color="auto"/>
      </w:divBdr>
    </w:div>
    <w:div w:id="1191648664">
      <w:bodyDiv w:val="1"/>
      <w:marLeft w:val="0"/>
      <w:marRight w:val="0"/>
      <w:marTop w:val="0"/>
      <w:marBottom w:val="0"/>
      <w:divBdr>
        <w:top w:val="none" w:sz="0" w:space="0" w:color="auto"/>
        <w:left w:val="none" w:sz="0" w:space="0" w:color="auto"/>
        <w:bottom w:val="none" w:sz="0" w:space="0" w:color="auto"/>
        <w:right w:val="none" w:sz="0" w:space="0" w:color="auto"/>
      </w:divBdr>
    </w:div>
    <w:div w:id="1195146940">
      <w:bodyDiv w:val="1"/>
      <w:marLeft w:val="0"/>
      <w:marRight w:val="0"/>
      <w:marTop w:val="0"/>
      <w:marBottom w:val="0"/>
      <w:divBdr>
        <w:top w:val="none" w:sz="0" w:space="0" w:color="auto"/>
        <w:left w:val="none" w:sz="0" w:space="0" w:color="auto"/>
        <w:bottom w:val="none" w:sz="0" w:space="0" w:color="auto"/>
        <w:right w:val="none" w:sz="0" w:space="0" w:color="auto"/>
      </w:divBdr>
    </w:div>
    <w:div w:id="1196650975">
      <w:bodyDiv w:val="1"/>
      <w:marLeft w:val="0"/>
      <w:marRight w:val="0"/>
      <w:marTop w:val="0"/>
      <w:marBottom w:val="0"/>
      <w:divBdr>
        <w:top w:val="none" w:sz="0" w:space="0" w:color="auto"/>
        <w:left w:val="none" w:sz="0" w:space="0" w:color="auto"/>
        <w:bottom w:val="none" w:sz="0" w:space="0" w:color="auto"/>
        <w:right w:val="none" w:sz="0" w:space="0" w:color="auto"/>
      </w:divBdr>
    </w:div>
    <w:div w:id="1207525582">
      <w:bodyDiv w:val="1"/>
      <w:marLeft w:val="0"/>
      <w:marRight w:val="0"/>
      <w:marTop w:val="0"/>
      <w:marBottom w:val="0"/>
      <w:divBdr>
        <w:top w:val="none" w:sz="0" w:space="0" w:color="auto"/>
        <w:left w:val="none" w:sz="0" w:space="0" w:color="auto"/>
        <w:bottom w:val="none" w:sz="0" w:space="0" w:color="auto"/>
        <w:right w:val="none" w:sz="0" w:space="0" w:color="auto"/>
      </w:divBdr>
    </w:div>
    <w:div w:id="1212115957">
      <w:bodyDiv w:val="1"/>
      <w:marLeft w:val="0"/>
      <w:marRight w:val="0"/>
      <w:marTop w:val="0"/>
      <w:marBottom w:val="0"/>
      <w:divBdr>
        <w:top w:val="none" w:sz="0" w:space="0" w:color="auto"/>
        <w:left w:val="none" w:sz="0" w:space="0" w:color="auto"/>
        <w:bottom w:val="none" w:sz="0" w:space="0" w:color="auto"/>
        <w:right w:val="none" w:sz="0" w:space="0" w:color="auto"/>
      </w:divBdr>
    </w:div>
    <w:div w:id="1214847991">
      <w:bodyDiv w:val="1"/>
      <w:marLeft w:val="0"/>
      <w:marRight w:val="0"/>
      <w:marTop w:val="0"/>
      <w:marBottom w:val="0"/>
      <w:divBdr>
        <w:top w:val="none" w:sz="0" w:space="0" w:color="auto"/>
        <w:left w:val="none" w:sz="0" w:space="0" w:color="auto"/>
        <w:bottom w:val="none" w:sz="0" w:space="0" w:color="auto"/>
        <w:right w:val="none" w:sz="0" w:space="0" w:color="auto"/>
      </w:divBdr>
    </w:div>
    <w:div w:id="1224297092">
      <w:bodyDiv w:val="1"/>
      <w:marLeft w:val="0"/>
      <w:marRight w:val="0"/>
      <w:marTop w:val="0"/>
      <w:marBottom w:val="0"/>
      <w:divBdr>
        <w:top w:val="none" w:sz="0" w:space="0" w:color="auto"/>
        <w:left w:val="none" w:sz="0" w:space="0" w:color="auto"/>
        <w:bottom w:val="none" w:sz="0" w:space="0" w:color="auto"/>
        <w:right w:val="none" w:sz="0" w:space="0" w:color="auto"/>
      </w:divBdr>
    </w:div>
    <w:div w:id="1233198871">
      <w:bodyDiv w:val="1"/>
      <w:marLeft w:val="0"/>
      <w:marRight w:val="0"/>
      <w:marTop w:val="0"/>
      <w:marBottom w:val="0"/>
      <w:divBdr>
        <w:top w:val="none" w:sz="0" w:space="0" w:color="auto"/>
        <w:left w:val="none" w:sz="0" w:space="0" w:color="auto"/>
        <w:bottom w:val="none" w:sz="0" w:space="0" w:color="auto"/>
        <w:right w:val="none" w:sz="0" w:space="0" w:color="auto"/>
      </w:divBdr>
    </w:div>
    <w:div w:id="1236012423">
      <w:bodyDiv w:val="1"/>
      <w:marLeft w:val="0"/>
      <w:marRight w:val="0"/>
      <w:marTop w:val="0"/>
      <w:marBottom w:val="0"/>
      <w:divBdr>
        <w:top w:val="none" w:sz="0" w:space="0" w:color="auto"/>
        <w:left w:val="none" w:sz="0" w:space="0" w:color="auto"/>
        <w:bottom w:val="none" w:sz="0" w:space="0" w:color="auto"/>
        <w:right w:val="none" w:sz="0" w:space="0" w:color="auto"/>
      </w:divBdr>
    </w:div>
    <w:div w:id="1239483505">
      <w:bodyDiv w:val="1"/>
      <w:marLeft w:val="0"/>
      <w:marRight w:val="0"/>
      <w:marTop w:val="0"/>
      <w:marBottom w:val="0"/>
      <w:divBdr>
        <w:top w:val="none" w:sz="0" w:space="0" w:color="auto"/>
        <w:left w:val="none" w:sz="0" w:space="0" w:color="auto"/>
        <w:bottom w:val="none" w:sz="0" w:space="0" w:color="auto"/>
        <w:right w:val="none" w:sz="0" w:space="0" w:color="auto"/>
      </w:divBdr>
    </w:div>
    <w:div w:id="1242446060">
      <w:bodyDiv w:val="1"/>
      <w:marLeft w:val="0"/>
      <w:marRight w:val="0"/>
      <w:marTop w:val="0"/>
      <w:marBottom w:val="0"/>
      <w:divBdr>
        <w:top w:val="none" w:sz="0" w:space="0" w:color="auto"/>
        <w:left w:val="none" w:sz="0" w:space="0" w:color="auto"/>
        <w:bottom w:val="none" w:sz="0" w:space="0" w:color="auto"/>
        <w:right w:val="none" w:sz="0" w:space="0" w:color="auto"/>
      </w:divBdr>
    </w:div>
    <w:div w:id="1268808801">
      <w:bodyDiv w:val="1"/>
      <w:marLeft w:val="0"/>
      <w:marRight w:val="0"/>
      <w:marTop w:val="0"/>
      <w:marBottom w:val="0"/>
      <w:divBdr>
        <w:top w:val="none" w:sz="0" w:space="0" w:color="auto"/>
        <w:left w:val="none" w:sz="0" w:space="0" w:color="auto"/>
        <w:bottom w:val="none" w:sz="0" w:space="0" w:color="auto"/>
        <w:right w:val="none" w:sz="0" w:space="0" w:color="auto"/>
      </w:divBdr>
    </w:div>
    <w:div w:id="1279409931">
      <w:bodyDiv w:val="1"/>
      <w:marLeft w:val="0"/>
      <w:marRight w:val="0"/>
      <w:marTop w:val="0"/>
      <w:marBottom w:val="0"/>
      <w:divBdr>
        <w:top w:val="none" w:sz="0" w:space="0" w:color="auto"/>
        <w:left w:val="none" w:sz="0" w:space="0" w:color="auto"/>
        <w:bottom w:val="none" w:sz="0" w:space="0" w:color="auto"/>
        <w:right w:val="none" w:sz="0" w:space="0" w:color="auto"/>
      </w:divBdr>
    </w:div>
    <w:div w:id="1284770032">
      <w:bodyDiv w:val="1"/>
      <w:marLeft w:val="0"/>
      <w:marRight w:val="0"/>
      <w:marTop w:val="0"/>
      <w:marBottom w:val="0"/>
      <w:divBdr>
        <w:top w:val="none" w:sz="0" w:space="0" w:color="auto"/>
        <w:left w:val="none" w:sz="0" w:space="0" w:color="auto"/>
        <w:bottom w:val="none" w:sz="0" w:space="0" w:color="auto"/>
        <w:right w:val="none" w:sz="0" w:space="0" w:color="auto"/>
      </w:divBdr>
    </w:div>
    <w:div w:id="1291977796">
      <w:bodyDiv w:val="1"/>
      <w:marLeft w:val="0"/>
      <w:marRight w:val="0"/>
      <w:marTop w:val="0"/>
      <w:marBottom w:val="0"/>
      <w:divBdr>
        <w:top w:val="none" w:sz="0" w:space="0" w:color="auto"/>
        <w:left w:val="none" w:sz="0" w:space="0" w:color="auto"/>
        <w:bottom w:val="none" w:sz="0" w:space="0" w:color="auto"/>
        <w:right w:val="none" w:sz="0" w:space="0" w:color="auto"/>
      </w:divBdr>
    </w:div>
    <w:div w:id="1296135206">
      <w:bodyDiv w:val="1"/>
      <w:marLeft w:val="0"/>
      <w:marRight w:val="0"/>
      <w:marTop w:val="0"/>
      <w:marBottom w:val="0"/>
      <w:divBdr>
        <w:top w:val="none" w:sz="0" w:space="0" w:color="auto"/>
        <w:left w:val="none" w:sz="0" w:space="0" w:color="auto"/>
        <w:bottom w:val="none" w:sz="0" w:space="0" w:color="auto"/>
        <w:right w:val="none" w:sz="0" w:space="0" w:color="auto"/>
      </w:divBdr>
    </w:div>
    <w:div w:id="1311708456">
      <w:bodyDiv w:val="1"/>
      <w:marLeft w:val="0"/>
      <w:marRight w:val="0"/>
      <w:marTop w:val="0"/>
      <w:marBottom w:val="0"/>
      <w:divBdr>
        <w:top w:val="none" w:sz="0" w:space="0" w:color="auto"/>
        <w:left w:val="none" w:sz="0" w:space="0" w:color="auto"/>
        <w:bottom w:val="none" w:sz="0" w:space="0" w:color="auto"/>
        <w:right w:val="none" w:sz="0" w:space="0" w:color="auto"/>
      </w:divBdr>
    </w:div>
    <w:div w:id="1318263610">
      <w:bodyDiv w:val="1"/>
      <w:marLeft w:val="0"/>
      <w:marRight w:val="0"/>
      <w:marTop w:val="0"/>
      <w:marBottom w:val="0"/>
      <w:divBdr>
        <w:top w:val="none" w:sz="0" w:space="0" w:color="auto"/>
        <w:left w:val="none" w:sz="0" w:space="0" w:color="auto"/>
        <w:bottom w:val="none" w:sz="0" w:space="0" w:color="auto"/>
        <w:right w:val="none" w:sz="0" w:space="0" w:color="auto"/>
      </w:divBdr>
    </w:div>
    <w:div w:id="1327633042">
      <w:bodyDiv w:val="1"/>
      <w:marLeft w:val="0"/>
      <w:marRight w:val="0"/>
      <w:marTop w:val="0"/>
      <w:marBottom w:val="0"/>
      <w:divBdr>
        <w:top w:val="none" w:sz="0" w:space="0" w:color="auto"/>
        <w:left w:val="none" w:sz="0" w:space="0" w:color="auto"/>
        <w:bottom w:val="none" w:sz="0" w:space="0" w:color="auto"/>
        <w:right w:val="none" w:sz="0" w:space="0" w:color="auto"/>
      </w:divBdr>
    </w:div>
    <w:div w:id="1347976067">
      <w:bodyDiv w:val="1"/>
      <w:marLeft w:val="0"/>
      <w:marRight w:val="0"/>
      <w:marTop w:val="0"/>
      <w:marBottom w:val="0"/>
      <w:divBdr>
        <w:top w:val="none" w:sz="0" w:space="0" w:color="auto"/>
        <w:left w:val="none" w:sz="0" w:space="0" w:color="auto"/>
        <w:bottom w:val="none" w:sz="0" w:space="0" w:color="auto"/>
        <w:right w:val="none" w:sz="0" w:space="0" w:color="auto"/>
      </w:divBdr>
    </w:div>
    <w:div w:id="1353190303">
      <w:bodyDiv w:val="1"/>
      <w:marLeft w:val="0"/>
      <w:marRight w:val="0"/>
      <w:marTop w:val="0"/>
      <w:marBottom w:val="0"/>
      <w:divBdr>
        <w:top w:val="none" w:sz="0" w:space="0" w:color="auto"/>
        <w:left w:val="none" w:sz="0" w:space="0" w:color="auto"/>
        <w:bottom w:val="none" w:sz="0" w:space="0" w:color="auto"/>
        <w:right w:val="none" w:sz="0" w:space="0" w:color="auto"/>
      </w:divBdr>
    </w:div>
    <w:div w:id="1369838470">
      <w:bodyDiv w:val="1"/>
      <w:marLeft w:val="0"/>
      <w:marRight w:val="0"/>
      <w:marTop w:val="0"/>
      <w:marBottom w:val="0"/>
      <w:divBdr>
        <w:top w:val="none" w:sz="0" w:space="0" w:color="auto"/>
        <w:left w:val="none" w:sz="0" w:space="0" w:color="auto"/>
        <w:bottom w:val="none" w:sz="0" w:space="0" w:color="auto"/>
        <w:right w:val="none" w:sz="0" w:space="0" w:color="auto"/>
      </w:divBdr>
    </w:div>
    <w:div w:id="1371951575">
      <w:bodyDiv w:val="1"/>
      <w:marLeft w:val="0"/>
      <w:marRight w:val="0"/>
      <w:marTop w:val="0"/>
      <w:marBottom w:val="0"/>
      <w:divBdr>
        <w:top w:val="none" w:sz="0" w:space="0" w:color="auto"/>
        <w:left w:val="none" w:sz="0" w:space="0" w:color="auto"/>
        <w:bottom w:val="none" w:sz="0" w:space="0" w:color="auto"/>
        <w:right w:val="none" w:sz="0" w:space="0" w:color="auto"/>
      </w:divBdr>
    </w:div>
    <w:div w:id="1378165569">
      <w:bodyDiv w:val="1"/>
      <w:marLeft w:val="0"/>
      <w:marRight w:val="0"/>
      <w:marTop w:val="0"/>
      <w:marBottom w:val="0"/>
      <w:divBdr>
        <w:top w:val="none" w:sz="0" w:space="0" w:color="auto"/>
        <w:left w:val="none" w:sz="0" w:space="0" w:color="auto"/>
        <w:bottom w:val="none" w:sz="0" w:space="0" w:color="auto"/>
        <w:right w:val="none" w:sz="0" w:space="0" w:color="auto"/>
      </w:divBdr>
    </w:div>
    <w:div w:id="1384451387">
      <w:bodyDiv w:val="1"/>
      <w:marLeft w:val="0"/>
      <w:marRight w:val="0"/>
      <w:marTop w:val="0"/>
      <w:marBottom w:val="0"/>
      <w:divBdr>
        <w:top w:val="none" w:sz="0" w:space="0" w:color="auto"/>
        <w:left w:val="none" w:sz="0" w:space="0" w:color="auto"/>
        <w:bottom w:val="none" w:sz="0" w:space="0" w:color="auto"/>
        <w:right w:val="none" w:sz="0" w:space="0" w:color="auto"/>
      </w:divBdr>
    </w:div>
    <w:div w:id="1387223588">
      <w:bodyDiv w:val="1"/>
      <w:marLeft w:val="0"/>
      <w:marRight w:val="0"/>
      <w:marTop w:val="0"/>
      <w:marBottom w:val="0"/>
      <w:divBdr>
        <w:top w:val="none" w:sz="0" w:space="0" w:color="auto"/>
        <w:left w:val="none" w:sz="0" w:space="0" w:color="auto"/>
        <w:bottom w:val="none" w:sz="0" w:space="0" w:color="auto"/>
        <w:right w:val="none" w:sz="0" w:space="0" w:color="auto"/>
      </w:divBdr>
    </w:div>
    <w:div w:id="1393195350">
      <w:bodyDiv w:val="1"/>
      <w:marLeft w:val="0"/>
      <w:marRight w:val="0"/>
      <w:marTop w:val="0"/>
      <w:marBottom w:val="0"/>
      <w:divBdr>
        <w:top w:val="none" w:sz="0" w:space="0" w:color="auto"/>
        <w:left w:val="none" w:sz="0" w:space="0" w:color="auto"/>
        <w:bottom w:val="none" w:sz="0" w:space="0" w:color="auto"/>
        <w:right w:val="none" w:sz="0" w:space="0" w:color="auto"/>
      </w:divBdr>
    </w:div>
    <w:div w:id="1398162952">
      <w:bodyDiv w:val="1"/>
      <w:marLeft w:val="0"/>
      <w:marRight w:val="0"/>
      <w:marTop w:val="0"/>
      <w:marBottom w:val="0"/>
      <w:divBdr>
        <w:top w:val="none" w:sz="0" w:space="0" w:color="auto"/>
        <w:left w:val="none" w:sz="0" w:space="0" w:color="auto"/>
        <w:bottom w:val="none" w:sz="0" w:space="0" w:color="auto"/>
        <w:right w:val="none" w:sz="0" w:space="0" w:color="auto"/>
      </w:divBdr>
    </w:div>
    <w:div w:id="1403217006">
      <w:bodyDiv w:val="1"/>
      <w:marLeft w:val="0"/>
      <w:marRight w:val="0"/>
      <w:marTop w:val="0"/>
      <w:marBottom w:val="0"/>
      <w:divBdr>
        <w:top w:val="none" w:sz="0" w:space="0" w:color="auto"/>
        <w:left w:val="none" w:sz="0" w:space="0" w:color="auto"/>
        <w:bottom w:val="none" w:sz="0" w:space="0" w:color="auto"/>
        <w:right w:val="none" w:sz="0" w:space="0" w:color="auto"/>
      </w:divBdr>
    </w:div>
    <w:div w:id="1412921423">
      <w:bodyDiv w:val="1"/>
      <w:marLeft w:val="0"/>
      <w:marRight w:val="0"/>
      <w:marTop w:val="0"/>
      <w:marBottom w:val="0"/>
      <w:divBdr>
        <w:top w:val="none" w:sz="0" w:space="0" w:color="auto"/>
        <w:left w:val="none" w:sz="0" w:space="0" w:color="auto"/>
        <w:bottom w:val="none" w:sz="0" w:space="0" w:color="auto"/>
        <w:right w:val="none" w:sz="0" w:space="0" w:color="auto"/>
      </w:divBdr>
    </w:div>
    <w:div w:id="1417557700">
      <w:bodyDiv w:val="1"/>
      <w:marLeft w:val="0"/>
      <w:marRight w:val="0"/>
      <w:marTop w:val="0"/>
      <w:marBottom w:val="0"/>
      <w:divBdr>
        <w:top w:val="none" w:sz="0" w:space="0" w:color="auto"/>
        <w:left w:val="none" w:sz="0" w:space="0" w:color="auto"/>
        <w:bottom w:val="none" w:sz="0" w:space="0" w:color="auto"/>
        <w:right w:val="none" w:sz="0" w:space="0" w:color="auto"/>
      </w:divBdr>
    </w:div>
    <w:div w:id="1422291694">
      <w:bodyDiv w:val="1"/>
      <w:marLeft w:val="0"/>
      <w:marRight w:val="0"/>
      <w:marTop w:val="0"/>
      <w:marBottom w:val="0"/>
      <w:divBdr>
        <w:top w:val="none" w:sz="0" w:space="0" w:color="auto"/>
        <w:left w:val="none" w:sz="0" w:space="0" w:color="auto"/>
        <w:bottom w:val="none" w:sz="0" w:space="0" w:color="auto"/>
        <w:right w:val="none" w:sz="0" w:space="0" w:color="auto"/>
      </w:divBdr>
    </w:div>
    <w:div w:id="1434276395">
      <w:bodyDiv w:val="1"/>
      <w:marLeft w:val="0"/>
      <w:marRight w:val="0"/>
      <w:marTop w:val="0"/>
      <w:marBottom w:val="0"/>
      <w:divBdr>
        <w:top w:val="none" w:sz="0" w:space="0" w:color="auto"/>
        <w:left w:val="none" w:sz="0" w:space="0" w:color="auto"/>
        <w:bottom w:val="none" w:sz="0" w:space="0" w:color="auto"/>
        <w:right w:val="none" w:sz="0" w:space="0" w:color="auto"/>
      </w:divBdr>
    </w:div>
    <w:div w:id="1444223653">
      <w:bodyDiv w:val="1"/>
      <w:marLeft w:val="0"/>
      <w:marRight w:val="0"/>
      <w:marTop w:val="0"/>
      <w:marBottom w:val="0"/>
      <w:divBdr>
        <w:top w:val="none" w:sz="0" w:space="0" w:color="auto"/>
        <w:left w:val="none" w:sz="0" w:space="0" w:color="auto"/>
        <w:bottom w:val="none" w:sz="0" w:space="0" w:color="auto"/>
        <w:right w:val="none" w:sz="0" w:space="0" w:color="auto"/>
      </w:divBdr>
    </w:div>
    <w:div w:id="1459569177">
      <w:bodyDiv w:val="1"/>
      <w:marLeft w:val="0"/>
      <w:marRight w:val="0"/>
      <w:marTop w:val="0"/>
      <w:marBottom w:val="0"/>
      <w:divBdr>
        <w:top w:val="none" w:sz="0" w:space="0" w:color="auto"/>
        <w:left w:val="none" w:sz="0" w:space="0" w:color="auto"/>
        <w:bottom w:val="none" w:sz="0" w:space="0" w:color="auto"/>
        <w:right w:val="none" w:sz="0" w:space="0" w:color="auto"/>
      </w:divBdr>
    </w:div>
    <w:div w:id="1464423245">
      <w:bodyDiv w:val="1"/>
      <w:marLeft w:val="0"/>
      <w:marRight w:val="0"/>
      <w:marTop w:val="0"/>
      <w:marBottom w:val="0"/>
      <w:divBdr>
        <w:top w:val="none" w:sz="0" w:space="0" w:color="auto"/>
        <w:left w:val="none" w:sz="0" w:space="0" w:color="auto"/>
        <w:bottom w:val="none" w:sz="0" w:space="0" w:color="auto"/>
        <w:right w:val="none" w:sz="0" w:space="0" w:color="auto"/>
      </w:divBdr>
    </w:div>
    <w:div w:id="1470632317">
      <w:bodyDiv w:val="1"/>
      <w:marLeft w:val="0"/>
      <w:marRight w:val="0"/>
      <w:marTop w:val="0"/>
      <w:marBottom w:val="0"/>
      <w:divBdr>
        <w:top w:val="none" w:sz="0" w:space="0" w:color="auto"/>
        <w:left w:val="none" w:sz="0" w:space="0" w:color="auto"/>
        <w:bottom w:val="none" w:sz="0" w:space="0" w:color="auto"/>
        <w:right w:val="none" w:sz="0" w:space="0" w:color="auto"/>
      </w:divBdr>
    </w:div>
    <w:div w:id="1473936594">
      <w:bodyDiv w:val="1"/>
      <w:marLeft w:val="0"/>
      <w:marRight w:val="0"/>
      <w:marTop w:val="0"/>
      <w:marBottom w:val="0"/>
      <w:divBdr>
        <w:top w:val="none" w:sz="0" w:space="0" w:color="auto"/>
        <w:left w:val="none" w:sz="0" w:space="0" w:color="auto"/>
        <w:bottom w:val="none" w:sz="0" w:space="0" w:color="auto"/>
        <w:right w:val="none" w:sz="0" w:space="0" w:color="auto"/>
      </w:divBdr>
    </w:div>
    <w:div w:id="1474758520">
      <w:bodyDiv w:val="1"/>
      <w:marLeft w:val="0"/>
      <w:marRight w:val="0"/>
      <w:marTop w:val="0"/>
      <w:marBottom w:val="0"/>
      <w:divBdr>
        <w:top w:val="none" w:sz="0" w:space="0" w:color="auto"/>
        <w:left w:val="none" w:sz="0" w:space="0" w:color="auto"/>
        <w:bottom w:val="none" w:sz="0" w:space="0" w:color="auto"/>
        <w:right w:val="none" w:sz="0" w:space="0" w:color="auto"/>
      </w:divBdr>
    </w:div>
    <w:div w:id="1482650570">
      <w:bodyDiv w:val="1"/>
      <w:marLeft w:val="0"/>
      <w:marRight w:val="0"/>
      <w:marTop w:val="0"/>
      <w:marBottom w:val="0"/>
      <w:divBdr>
        <w:top w:val="none" w:sz="0" w:space="0" w:color="auto"/>
        <w:left w:val="none" w:sz="0" w:space="0" w:color="auto"/>
        <w:bottom w:val="none" w:sz="0" w:space="0" w:color="auto"/>
        <w:right w:val="none" w:sz="0" w:space="0" w:color="auto"/>
      </w:divBdr>
    </w:div>
    <w:div w:id="1487627553">
      <w:bodyDiv w:val="1"/>
      <w:marLeft w:val="0"/>
      <w:marRight w:val="0"/>
      <w:marTop w:val="0"/>
      <w:marBottom w:val="0"/>
      <w:divBdr>
        <w:top w:val="none" w:sz="0" w:space="0" w:color="auto"/>
        <w:left w:val="none" w:sz="0" w:space="0" w:color="auto"/>
        <w:bottom w:val="none" w:sz="0" w:space="0" w:color="auto"/>
        <w:right w:val="none" w:sz="0" w:space="0" w:color="auto"/>
      </w:divBdr>
    </w:div>
    <w:div w:id="1491557514">
      <w:bodyDiv w:val="1"/>
      <w:marLeft w:val="0"/>
      <w:marRight w:val="0"/>
      <w:marTop w:val="0"/>
      <w:marBottom w:val="0"/>
      <w:divBdr>
        <w:top w:val="none" w:sz="0" w:space="0" w:color="auto"/>
        <w:left w:val="none" w:sz="0" w:space="0" w:color="auto"/>
        <w:bottom w:val="none" w:sz="0" w:space="0" w:color="auto"/>
        <w:right w:val="none" w:sz="0" w:space="0" w:color="auto"/>
      </w:divBdr>
    </w:div>
    <w:div w:id="1494103618">
      <w:bodyDiv w:val="1"/>
      <w:marLeft w:val="0"/>
      <w:marRight w:val="0"/>
      <w:marTop w:val="0"/>
      <w:marBottom w:val="0"/>
      <w:divBdr>
        <w:top w:val="none" w:sz="0" w:space="0" w:color="auto"/>
        <w:left w:val="none" w:sz="0" w:space="0" w:color="auto"/>
        <w:bottom w:val="none" w:sz="0" w:space="0" w:color="auto"/>
        <w:right w:val="none" w:sz="0" w:space="0" w:color="auto"/>
      </w:divBdr>
    </w:div>
    <w:div w:id="1520385857">
      <w:bodyDiv w:val="1"/>
      <w:marLeft w:val="0"/>
      <w:marRight w:val="0"/>
      <w:marTop w:val="0"/>
      <w:marBottom w:val="0"/>
      <w:divBdr>
        <w:top w:val="none" w:sz="0" w:space="0" w:color="auto"/>
        <w:left w:val="none" w:sz="0" w:space="0" w:color="auto"/>
        <w:bottom w:val="none" w:sz="0" w:space="0" w:color="auto"/>
        <w:right w:val="none" w:sz="0" w:space="0" w:color="auto"/>
      </w:divBdr>
    </w:div>
    <w:div w:id="1540627024">
      <w:bodyDiv w:val="1"/>
      <w:marLeft w:val="0"/>
      <w:marRight w:val="0"/>
      <w:marTop w:val="0"/>
      <w:marBottom w:val="0"/>
      <w:divBdr>
        <w:top w:val="none" w:sz="0" w:space="0" w:color="auto"/>
        <w:left w:val="none" w:sz="0" w:space="0" w:color="auto"/>
        <w:bottom w:val="none" w:sz="0" w:space="0" w:color="auto"/>
        <w:right w:val="none" w:sz="0" w:space="0" w:color="auto"/>
      </w:divBdr>
    </w:div>
    <w:div w:id="1550141051">
      <w:bodyDiv w:val="1"/>
      <w:marLeft w:val="0"/>
      <w:marRight w:val="0"/>
      <w:marTop w:val="0"/>
      <w:marBottom w:val="0"/>
      <w:divBdr>
        <w:top w:val="none" w:sz="0" w:space="0" w:color="auto"/>
        <w:left w:val="none" w:sz="0" w:space="0" w:color="auto"/>
        <w:bottom w:val="none" w:sz="0" w:space="0" w:color="auto"/>
        <w:right w:val="none" w:sz="0" w:space="0" w:color="auto"/>
      </w:divBdr>
    </w:div>
    <w:div w:id="1552182316">
      <w:bodyDiv w:val="1"/>
      <w:marLeft w:val="0"/>
      <w:marRight w:val="0"/>
      <w:marTop w:val="0"/>
      <w:marBottom w:val="0"/>
      <w:divBdr>
        <w:top w:val="none" w:sz="0" w:space="0" w:color="auto"/>
        <w:left w:val="none" w:sz="0" w:space="0" w:color="auto"/>
        <w:bottom w:val="none" w:sz="0" w:space="0" w:color="auto"/>
        <w:right w:val="none" w:sz="0" w:space="0" w:color="auto"/>
      </w:divBdr>
    </w:div>
    <w:div w:id="1554729031">
      <w:bodyDiv w:val="1"/>
      <w:marLeft w:val="0"/>
      <w:marRight w:val="0"/>
      <w:marTop w:val="0"/>
      <w:marBottom w:val="0"/>
      <w:divBdr>
        <w:top w:val="none" w:sz="0" w:space="0" w:color="auto"/>
        <w:left w:val="none" w:sz="0" w:space="0" w:color="auto"/>
        <w:bottom w:val="none" w:sz="0" w:space="0" w:color="auto"/>
        <w:right w:val="none" w:sz="0" w:space="0" w:color="auto"/>
      </w:divBdr>
    </w:div>
    <w:div w:id="1559627035">
      <w:bodyDiv w:val="1"/>
      <w:marLeft w:val="0"/>
      <w:marRight w:val="0"/>
      <w:marTop w:val="0"/>
      <w:marBottom w:val="0"/>
      <w:divBdr>
        <w:top w:val="none" w:sz="0" w:space="0" w:color="auto"/>
        <w:left w:val="none" w:sz="0" w:space="0" w:color="auto"/>
        <w:bottom w:val="none" w:sz="0" w:space="0" w:color="auto"/>
        <w:right w:val="none" w:sz="0" w:space="0" w:color="auto"/>
      </w:divBdr>
    </w:div>
    <w:div w:id="1567109699">
      <w:bodyDiv w:val="1"/>
      <w:marLeft w:val="0"/>
      <w:marRight w:val="0"/>
      <w:marTop w:val="0"/>
      <w:marBottom w:val="0"/>
      <w:divBdr>
        <w:top w:val="none" w:sz="0" w:space="0" w:color="auto"/>
        <w:left w:val="none" w:sz="0" w:space="0" w:color="auto"/>
        <w:bottom w:val="none" w:sz="0" w:space="0" w:color="auto"/>
        <w:right w:val="none" w:sz="0" w:space="0" w:color="auto"/>
      </w:divBdr>
    </w:div>
    <w:div w:id="1567649375">
      <w:bodyDiv w:val="1"/>
      <w:marLeft w:val="0"/>
      <w:marRight w:val="0"/>
      <w:marTop w:val="0"/>
      <w:marBottom w:val="0"/>
      <w:divBdr>
        <w:top w:val="none" w:sz="0" w:space="0" w:color="auto"/>
        <w:left w:val="none" w:sz="0" w:space="0" w:color="auto"/>
        <w:bottom w:val="none" w:sz="0" w:space="0" w:color="auto"/>
        <w:right w:val="none" w:sz="0" w:space="0" w:color="auto"/>
      </w:divBdr>
    </w:div>
    <w:div w:id="1574926339">
      <w:bodyDiv w:val="1"/>
      <w:marLeft w:val="0"/>
      <w:marRight w:val="0"/>
      <w:marTop w:val="0"/>
      <w:marBottom w:val="0"/>
      <w:divBdr>
        <w:top w:val="none" w:sz="0" w:space="0" w:color="auto"/>
        <w:left w:val="none" w:sz="0" w:space="0" w:color="auto"/>
        <w:bottom w:val="none" w:sz="0" w:space="0" w:color="auto"/>
        <w:right w:val="none" w:sz="0" w:space="0" w:color="auto"/>
      </w:divBdr>
    </w:div>
    <w:div w:id="1581527222">
      <w:bodyDiv w:val="1"/>
      <w:marLeft w:val="0"/>
      <w:marRight w:val="0"/>
      <w:marTop w:val="0"/>
      <w:marBottom w:val="0"/>
      <w:divBdr>
        <w:top w:val="none" w:sz="0" w:space="0" w:color="auto"/>
        <w:left w:val="none" w:sz="0" w:space="0" w:color="auto"/>
        <w:bottom w:val="none" w:sz="0" w:space="0" w:color="auto"/>
        <w:right w:val="none" w:sz="0" w:space="0" w:color="auto"/>
      </w:divBdr>
    </w:div>
    <w:div w:id="1584220134">
      <w:bodyDiv w:val="1"/>
      <w:marLeft w:val="0"/>
      <w:marRight w:val="0"/>
      <w:marTop w:val="0"/>
      <w:marBottom w:val="0"/>
      <w:divBdr>
        <w:top w:val="none" w:sz="0" w:space="0" w:color="auto"/>
        <w:left w:val="none" w:sz="0" w:space="0" w:color="auto"/>
        <w:bottom w:val="none" w:sz="0" w:space="0" w:color="auto"/>
        <w:right w:val="none" w:sz="0" w:space="0" w:color="auto"/>
      </w:divBdr>
    </w:div>
    <w:div w:id="1599211130">
      <w:bodyDiv w:val="1"/>
      <w:marLeft w:val="0"/>
      <w:marRight w:val="0"/>
      <w:marTop w:val="0"/>
      <w:marBottom w:val="0"/>
      <w:divBdr>
        <w:top w:val="none" w:sz="0" w:space="0" w:color="auto"/>
        <w:left w:val="none" w:sz="0" w:space="0" w:color="auto"/>
        <w:bottom w:val="none" w:sz="0" w:space="0" w:color="auto"/>
        <w:right w:val="none" w:sz="0" w:space="0" w:color="auto"/>
      </w:divBdr>
    </w:div>
    <w:div w:id="1600530204">
      <w:bodyDiv w:val="1"/>
      <w:marLeft w:val="0"/>
      <w:marRight w:val="0"/>
      <w:marTop w:val="0"/>
      <w:marBottom w:val="0"/>
      <w:divBdr>
        <w:top w:val="none" w:sz="0" w:space="0" w:color="auto"/>
        <w:left w:val="none" w:sz="0" w:space="0" w:color="auto"/>
        <w:bottom w:val="none" w:sz="0" w:space="0" w:color="auto"/>
        <w:right w:val="none" w:sz="0" w:space="0" w:color="auto"/>
      </w:divBdr>
    </w:div>
    <w:div w:id="1610165077">
      <w:bodyDiv w:val="1"/>
      <w:marLeft w:val="0"/>
      <w:marRight w:val="0"/>
      <w:marTop w:val="0"/>
      <w:marBottom w:val="0"/>
      <w:divBdr>
        <w:top w:val="none" w:sz="0" w:space="0" w:color="auto"/>
        <w:left w:val="none" w:sz="0" w:space="0" w:color="auto"/>
        <w:bottom w:val="none" w:sz="0" w:space="0" w:color="auto"/>
        <w:right w:val="none" w:sz="0" w:space="0" w:color="auto"/>
      </w:divBdr>
    </w:div>
    <w:div w:id="1618022922">
      <w:bodyDiv w:val="1"/>
      <w:marLeft w:val="0"/>
      <w:marRight w:val="0"/>
      <w:marTop w:val="0"/>
      <w:marBottom w:val="0"/>
      <w:divBdr>
        <w:top w:val="none" w:sz="0" w:space="0" w:color="auto"/>
        <w:left w:val="none" w:sz="0" w:space="0" w:color="auto"/>
        <w:bottom w:val="none" w:sz="0" w:space="0" w:color="auto"/>
        <w:right w:val="none" w:sz="0" w:space="0" w:color="auto"/>
      </w:divBdr>
    </w:div>
    <w:div w:id="1625694648">
      <w:bodyDiv w:val="1"/>
      <w:marLeft w:val="0"/>
      <w:marRight w:val="0"/>
      <w:marTop w:val="0"/>
      <w:marBottom w:val="0"/>
      <w:divBdr>
        <w:top w:val="none" w:sz="0" w:space="0" w:color="auto"/>
        <w:left w:val="none" w:sz="0" w:space="0" w:color="auto"/>
        <w:bottom w:val="none" w:sz="0" w:space="0" w:color="auto"/>
        <w:right w:val="none" w:sz="0" w:space="0" w:color="auto"/>
      </w:divBdr>
    </w:div>
    <w:div w:id="1662198109">
      <w:bodyDiv w:val="1"/>
      <w:marLeft w:val="0"/>
      <w:marRight w:val="0"/>
      <w:marTop w:val="0"/>
      <w:marBottom w:val="0"/>
      <w:divBdr>
        <w:top w:val="none" w:sz="0" w:space="0" w:color="auto"/>
        <w:left w:val="none" w:sz="0" w:space="0" w:color="auto"/>
        <w:bottom w:val="none" w:sz="0" w:space="0" w:color="auto"/>
        <w:right w:val="none" w:sz="0" w:space="0" w:color="auto"/>
      </w:divBdr>
    </w:div>
    <w:div w:id="1673677226">
      <w:bodyDiv w:val="1"/>
      <w:marLeft w:val="0"/>
      <w:marRight w:val="0"/>
      <w:marTop w:val="0"/>
      <w:marBottom w:val="0"/>
      <w:divBdr>
        <w:top w:val="none" w:sz="0" w:space="0" w:color="auto"/>
        <w:left w:val="none" w:sz="0" w:space="0" w:color="auto"/>
        <w:bottom w:val="none" w:sz="0" w:space="0" w:color="auto"/>
        <w:right w:val="none" w:sz="0" w:space="0" w:color="auto"/>
      </w:divBdr>
    </w:div>
    <w:div w:id="1680742294">
      <w:bodyDiv w:val="1"/>
      <w:marLeft w:val="0"/>
      <w:marRight w:val="0"/>
      <w:marTop w:val="0"/>
      <w:marBottom w:val="0"/>
      <w:divBdr>
        <w:top w:val="none" w:sz="0" w:space="0" w:color="auto"/>
        <w:left w:val="none" w:sz="0" w:space="0" w:color="auto"/>
        <w:bottom w:val="none" w:sz="0" w:space="0" w:color="auto"/>
        <w:right w:val="none" w:sz="0" w:space="0" w:color="auto"/>
      </w:divBdr>
    </w:div>
    <w:div w:id="1681660337">
      <w:bodyDiv w:val="1"/>
      <w:marLeft w:val="0"/>
      <w:marRight w:val="0"/>
      <w:marTop w:val="0"/>
      <w:marBottom w:val="0"/>
      <w:divBdr>
        <w:top w:val="none" w:sz="0" w:space="0" w:color="auto"/>
        <w:left w:val="none" w:sz="0" w:space="0" w:color="auto"/>
        <w:bottom w:val="none" w:sz="0" w:space="0" w:color="auto"/>
        <w:right w:val="none" w:sz="0" w:space="0" w:color="auto"/>
      </w:divBdr>
    </w:div>
    <w:div w:id="1687827926">
      <w:bodyDiv w:val="1"/>
      <w:marLeft w:val="0"/>
      <w:marRight w:val="0"/>
      <w:marTop w:val="0"/>
      <w:marBottom w:val="0"/>
      <w:divBdr>
        <w:top w:val="none" w:sz="0" w:space="0" w:color="auto"/>
        <w:left w:val="none" w:sz="0" w:space="0" w:color="auto"/>
        <w:bottom w:val="none" w:sz="0" w:space="0" w:color="auto"/>
        <w:right w:val="none" w:sz="0" w:space="0" w:color="auto"/>
      </w:divBdr>
    </w:div>
    <w:div w:id="1708869127">
      <w:bodyDiv w:val="1"/>
      <w:marLeft w:val="0"/>
      <w:marRight w:val="0"/>
      <w:marTop w:val="0"/>
      <w:marBottom w:val="0"/>
      <w:divBdr>
        <w:top w:val="none" w:sz="0" w:space="0" w:color="auto"/>
        <w:left w:val="none" w:sz="0" w:space="0" w:color="auto"/>
        <w:bottom w:val="none" w:sz="0" w:space="0" w:color="auto"/>
        <w:right w:val="none" w:sz="0" w:space="0" w:color="auto"/>
      </w:divBdr>
    </w:div>
    <w:div w:id="1721514189">
      <w:bodyDiv w:val="1"/>
      <w:marLeft w:val="0"/>
      <w:marRight w:val="0"/>
      <w:marTop w:val="0"/>
      <w:marBottom w:val="0"/>
      <w:divBdr>
        <w:top w:val="none" w:sz="0" w:space="0" w:color="auto"/>
        <w:left w:val="none" w:sz="0" w:space="0" w:color="auto"/>
        <w:bottom w:val="none" w:sz="0" w:space="0" w:color="auto"/>
        <w:right w:val="none" w:sz="0" w:space="0" w:color="auto"/>
      </w:divBdr>
    </w:div>
    <w:div w:id="1732193918">
      <w:bodyDiv w:val="1"/>
      <w:marLeft w:val="0"/>
      <w:marRight w:val="0"/>
      <w:marTop w:val="0"/>
      <w:marBottom w:val="0"/>
      <w:divBdr>
        <w:top w:val="none" w:sz="0" w:space="0" w:color="auto"/>
        <w:left w:val="none" w:sz="0" w:space="0" w:color="auto"/>
        <w:bottom w:val="none" w:sz="0" w:space="0" w:color="auto"/>
        <w:right w:val="none" w:sz="0" w:space="0" w:color="auto"/>
      </w:divBdr>
    </w:div>
    <w:div w:id="1732534653">
      <w:bodyDiv w:val="1"/>
      <w:marLeft w:val="0"/>
      <w:marRight w:val="0"/>
      <w:marTop w:val="0"/>
      <w:marBottom w:val="0"/>
      <w:divBdr>
        <w:top w:val="none" w:sz="0" w:space="0" w:color="auto"/>
        <w:left w:val="none" w:sz="0" w:space="0" w:color="auto"/>
        <w:bottom w:val="none" w:sz="0" w:space="0" w:color="auto"/>
        <w:right w:val="none" w:sz="0" w:space="0" w:color="auto"/>
      </w:divBdr>
    </w:div>
    <w:div w:id="1736120335">
      <w:bodyDiv w:val="1"/>
      <w:marLeft w:val="0"/>
      <w:marRight w:val="0"/>
      <w:marTop w:val="0"/>
      <w:marBottom w:val="0"/>
      <w:divBdr>
        <w:top w:val="none" w:sz="0" w:space="0" w:color="auto"/>
        <w:left w:val="none" w:sz="0" w:space="0" w:color="auto"/>
        <w:bottom w:val="none" w:sz="0" w:space="0" w:color="auto"/>
        <w:right w:val="none" w:sz="0" w:space="0" w:color="auto"/>
      </w:divBdr>
    </w:div>
    <w:div w:id="1746297478">
      <w:bodyDiv w:val="1"/>
      <w:marLeft w:val="0"/>
      <w:marRight w:val="0"/>
      <w:marTop w:val="0"/>
      <w:marBottom w:val="0"/>
      <w:divBdr>
        <w:top w:val="none" w:sz="0" w:space="0" w:color="auto"/>
        <w:left w:val="none" w:sz="0" w:space="0" w:color="auto"/>
        <w:bottom w:val="none" w:sz="0" w:space="0" w:color="auto"/>
        <w:right w:val="none" w:sz="0" w:space="0" w:color="auto"/>
      </w:divBdr>
    </w:div>
    <w:div w:id="1747149828">
      <w:bodyDiv w:val="1"/>
      <w:marLeft w:val="0"/>
      <w:marRight w:val="0"/>
      <w:marTop w:val="0"/>
      <w:marBottom w:val="0"/>
      <w:divBdr>
        <w:top w:val="none" w:sz="0" w:space="0" w:color="auto"/>
        <w:left w:val="none" w:sz="0" w:space="0" w:color="auto"/>
        <w:bottom w:val="none" w:sz="0" w:space="0" w:color="auto"/>
        <w:right w:val="none" w:sz="0" w:space="0" w:color="auto"/>
      </w:divBdr>
    </w:div>
    <w:div w:id="1772773085">
      <w:bodyDiv w:val="1"/>
      <w:marLeft w:val="0"/>
      <w:marRight w:val="0"/>
      <w:marTop w:val="0"/>
      <w:marBottom w:val="0"/>
      <w:divBdr>
        <w:top w:val="none" w:sz="0" w:space="0" w:color="auto"/>
        <w:left w:val="none" w:sz="0" w:space="0" w:color="auto"/>
        <w:bottom w:val="none" w:sz="0" w:space="0" w:color="auto"/>
        <w:right w:val="none" w:sz="0" w:space="0" w:color="auto"/>
      </w:divBdr>
    </w:div>
    <w:div w:id="1780562766">
      <w:bodyDiv w:val="1"/>
      <w:marLeft w:val="0"/>
      <w:marRight w:val="0"/>
      <w:marTop w:val="0"/>
      <w:marBottom w:val="0"/>
      <w:divBdr>
        <w:top w:val="none" w:sz="0" w:space="0" w:color="auto"/>
        <w:left w:val="none" w:sz="0" w:space="0" w:color="auto"/>
        <w:bottom w:val="none" w:sz="0" w:space="0" w:color="auto"/>
        <w:right w:val="none" w:sz="0" w:space="0" w:color="auto"/>
      </w:divBdr>
    </w:div>
    <w:div w:id="1785537477">
      <w:bodyDiv w:val="1"/>
      <w:marLeft w:val="0"/>
      <w:marRight w:val="0"/>
      <w:marTop w:val="0"/>
      <w:marBottom w:val="0"/>
      <w:divBdr>
        <w:top w:val="none" w:sz="0" w:space="0" w:color="auto"/>
        <w:left w:val="none" w:sz="0" w:space="0" w:color="auto"/>
        <w:bottom w:val="none" w:sz="0" w:space="0" w:color="auto"/>
        <w:right w:val="none" w:sz="0" w:space="0" w:color="auto"/>
      </w:divBdr>
    </w:div>
    <w:div w:id="1787967628">
      <w:bodyDiv w:val="1"/>
      <w:marLeft w:val="0"/>
      <w:marRight w:val="0"/>
      <w:marTop w:val="0"/>
      <w:marBottom w:val="0"/>
      <w:divBdr>
        <w:top w:val="none" w:sz="0" w:space="0" w:color="auto"/>
        <w:left w:val="none" w:sz="0" w:space="0" w:color="auto"/>
        <w:bottom w:val="none" w:sz="0" w:space="0" w:color="auto"/>
        <w:right w:val="none" w:sz="0" w:space="0" w:color="auto"/>
      </w:divBdr>
    </w:div>
    <w:div w:id="1805536891">
      <w:bodyDiv w:val="1"/>
      <w:marLeft w:val="0"/>
      <w:marRight w:val="0"/>
      <w:marTop w:val="0"/>
      <w:marBottom w:val="0"/>
      <w:divBdr>
        <w:top w:val="none" w:sz="0" w:space="0" w:color="auto"/>
        <w:left w:val="none" w:sz="0" w:space="0" w:color="auto"/>
        <w:bottom w:val="none" w:sz="0" w:space="0" w:color="auto"/>
        <w:right w:val="none" w:sz="0" w:space="0" w:color="auto"/>
      </w:divBdr>
    </w:div>
    <w:div w:id="1808279214">
      <w:bodyDiv w:val="1"/>
      <w:marLeft w:val="0"/>
      <w:marRight w:val="0"/>
      <w:marTop w:val="0"/>
      <w:marBottom w:val="0"/>
      <w:divBdr>
        <w:top w:val="none" w:sz="0" w:space="0" w:color="auto"/>
        <w:left w:val="none" w:sz="0" w:space="0" w:color="auto"/>
        <w:bottom w:val="none" w:sz="0" w:space="0" w:color="auto"/>
        <w:right w:val="none" w:sz="0" w:space="0" w:color="auto"/>
      </w:divBdr>
    </w:div>
    <w:div w:id="1825387748">
      <w:bodyDiv w:val="1"/>
      <w:marLeft w:val="0"/>
      <w:marRight w:val="0"/>
      <w:marTop w:val="0"/>
      <w:marBottom w:val="0"/>
      <w:divBdr>
        <w:top w:val="none" w:sz="0" w:space="0" w:color="auto"/>
        <w:left w:val="none" w:sz="0" w:space="0" w:color="auto"/>
        <w:bottom w:val="none" w:sz="0" w:space="0" w:color="auto"/>
        <w:right w:val="none" w:sz="0" w:space="0" w:color="auto"/>
      </w:divBdr>
    </w:div>
    <w:div w:id="1826043333">
      <w:bodyDiv w:val="1"/>
      <w:marLeft w:val="0"/>
      <w:marRight w:val="0"/>
      <w:marTop w:val="0"/>
      <w:marBottom w:val="0"/>
      <w:divBdr>
        <w:top w:val="none" w:sz="0" w:space="0" w:color="auto"/>
        <w:left w:val="none" w:sz="0" w:space="0" w:color="auto"/>
        <w:bottom w:val="none" w:sz="0" w:space="0" w:color="auto"/>
        <w:right w:val="none" w:sz="0" w:space="0" w:color="auto"/>
      </w:divBdr>
    </w:div>
    <w:div w:id="1832019710">
      <w:bodyDiv w:val="1"/>
      <w:marLeft w:val="0"/>
      <w:marRight w:val="0"/>
      <w:marTop w:val="0"/>
      <w:marBottom w:val="0"/>
      <w:divBdr>
        <w:top w:val="none" w:sz="0" w:space="0" w:color="auto"/>
        <w:left w:val="none" w:sz="0" w:space="0" w:color="auto"/>
        <w:bottom w:val="none" w:sz="0" w:space="0" w:color="auto"/>
        <w:right w:val="none" w:sz="0" w:space="0" w:color="auto"/>
      </w:divBdr>
    </w:div>
    <w:div w:id="1836452091">
      <w:bodyDiv w:val="1"/>
      <w:marLeft w:val="0"/>
      <w:marRight w:val="0"/>
      <w:marTop w:val="0"/>
      <w:marBottom w:val="0"/>
      <w:divBdr>
        <w:top w:val="none" w:sz="0" w:space="0" w:color="auto"/>
        <w:left w:val="none" w:sz="0" w:space="0" w:color="auto"/>
        <w:bottom w:val="none" w:sz="0" w:space="0" w:color="auto"/>
        <w:right w:val="none" w:sz="0" w:space="0" w:color="auto"/>
      </w:divBdr>
    </w:div>
    <w:div w:id="1843738331">
      <w:bodyDiv w:val="1"/>
      <w:marLeft w:val="0"/>
      <w:marRight w:val="0"/>
      <w:marTop w:val="0"/>
      <w:marBottom w:val="0"/>
      <w:divBdr>
        <w:top w:val="none" w:sz="0" w:space="0" w:color="auto"/>
        <w:left w:val="none" w:sz="0" w:space="0" w:color="auto"/>
        <w:bottom w:val="none" w:sz="0" w:space="0" w:color="auto"/>
        <w:right w:val="none" w:sz="0" w:space="0" w:color="auto"/>
      </w:divBdr>
    </w:div>
    <w:div w:id="1854487498">
      <w:bodyDiv w:val="1"/>
      <w:marLeft w:val="0"/>
      <w:marRight w:val="0"/>
      <w:marTop w:val="0"/>
      <w:marBottom w:val="0"/>
      <w:divBdr>
        <w:top w:val="none" w:sz="0" w:space="0" w:color="auto"/>
        <w:left w:val="none" w:sz="0" w:space="0" w:color="auto"/>
        <w:bottom w:val="none" w:sz="0" w:space="0" w:color="auto"/>
        <w:right w:val="none" w:sz="0" w:space="0" w:color="auto"/>
      </w:divBdr>
    </w:div>
    <w:div w:id="1856726968">
      <w:bodyDiv w:val="1"/>
      <w:marLeft w:val="0"/>
      <w:marRight w:val="0"/>
      <w:marTop w:val="0"/>
      <w:marBottom w:val="0"/>
      <w:divBdr>
        <w:top w:val="none" w:sz="0" w:space="0" w:color="auto"/>
        <w:left w:val="none" w:sz="0" w:space="0" w:color="auto"/>
        <w:bottom w:val="none" w:sz="0" w:space="0" w:color="auto"/>
        <w:right w:val="none" w:sz="0" w:space="0" w:color="auto"/>
      </w:divBdr>
    </w:div>
    <w:div w:id="1886215339">
      <w:bodyDiv w:val="1"/>
      <w:marLeft w:val="0"/>
      <w:marRight w:val="0"/>
      <w:marTop w:val="0"/>
      <w:marBottom w:val="0"/>
      <w:divBdr>
        <w:top w:val="none" w:sz="0" w:space="0" w:color="auto"/>
        <w:left w:val="none" w:sz="0" w:space="0" w:color="auto"/>
        <w:bottom w:val="none" w:sz="0" w:space="0" w:color="auto"/>
        <w:right w:val="none" w:sz="0" w:space="0" w:color="auto"/>
      </w:divBdr>
    </w:div>
    <w:div w:id="1894845596">
      <w:bodyDiv w:val="1"/>
      <w:marLeft w:val="0"/>
      <w:marRight w:val="0"/>
      <w:marTop w:val="0"/>
      <w:marBottom w:val="0"/>
      <w:divBdr>
        <w:top w:val="none" w:sz="0" w:space="0" w:color="auto"/>
        <w:left w:val="none" w:sz="0" w:space="0" w:color="auto"/>
        <w:bottom w:val="none" w:sz="0" w:space="0" w:color="auto"/>
        <w:right w:val="none" w:sz="0" w:space="0" w:color="auto"/>
      </w:divBdr>
    </w:div>
    <w:div w:id="1895853884">
      <w:bodyDiv w:val="1"/>
      <w:marLeft w:val="0"/>
      <w:marRight w:val="0"/>
      <w:marTop w:val="0"/>
      <w:marBottom w:val="0"/>
      <w:divBdr>
        <w:top w:val="none" w:sz="0" w:space="0" w:color="auto"/>
        <w:left w:val="none" w:sz="0" w:space="0" w:color="auto"/>
        <w:bottom w:val="none" w:sz="0" w:space="0" w:color="auto"/>
        <w:right w:val="none" w:sz="0" w:space="0" w:color="auto"/>
      </w:divBdr>
    </w:div>
    <w:div w:id="1932349254">
      <w:bodyDiv w:val="1"/>
      <w:marLeft w:val="0"/>
      <w:marRight w:val="0"/>
      <w:marTop w:val="0"/>
      <w:marBottom w:val="0"/>
      <w:divBdr>
        <w:top w:val="none" w:sz="0" w:space="0" w:color="auto"/>
        <w:left w:val="none" w:sz="0" w:space="0" w:color="auto"/>
        <w:bottom w:val="none" w:sz="0" w:space="0" w:color="auto"/>
        <w:right w:val="none" w:sz="0" w:space="0" w:color="auto"/>
      </w:divBdr>
    </w:div>
    <w:div w:id="1934899129">
      <w:bodyDiv w:val="1"/>
      <w:marLeft w:val="0"/>
      <w:marRight w:val="0"/>
      <w:marTop w:val="0"/>
      <w:marBottom w:val="0"/>
      <w:divBdr>
        <w:top w:val="none" w:sz="0" w:space="0" w:color="auto"/>
        <w:left w:val="none" w:sz="0" w:space="0" w:color="auto"/>
        <w:bottom w:val="none" w:sz="0" w:space="0" w:color="auto"/>
        <w:right w:val="none" w:sz="0" w:space="0" w:color="auto"/>
      </w:divBdr>
    </w:div>
    <w:div w:id="1938368590">
      <w:bodyDiv w:val="1"/>
      <w:marLeft w:val="0"/>
      <w:marRight w:val="0"/>
      <w:marTop w:val="0"/>
      <w:marBottom w:val="0"/>
      <w:divBdr>
        <w:top w:val="none" w:sz="0" w:space="0" w:color="auto"/>
        <w:left w:val="none" w:sz="0" w:space="0" w:color="auto"/>
        <w:bottom w:val="none" w:sz="0" w:space="0" w:color="auto"/>
        <w:right w:val="none" w:sz="0" w:space="0" w:color="auto"/>
      </w:divBdr>
    </w:div>
    <w:div w:id="1941914860">
      <w:bodyDiv w:val="1"/>
      <w:marLeft w:val="0"/>
      <w:marRight w:val="0"/>
      <w:marTop w:val="0"/>
      <w:marBottom w:val="0"/>
      <w:divBdr>
        <w:top w:val="none" w:sz="0" w:space="0" w:color="auto"/>
        <w:left w:val="none" w:sz="0" w:space="0" w:color="auto"/>
        <w:bottom w:val="none" w:sz="0" w:space="0" w:color="auto"/>
        <w:right w:val="none" w:sz="0" w:space="0" w:color="auto"/>
      </w:divBdr>
    </w:div>
    <w:div w:id="1951888614">
      <w:bodyDiv w:val="1"/>
      <w:marLeft w:val="0"/>
      <w:marRight w:val="0"/>
      <w:marTop w:val="0"/>
      <w:marBottom w:val="0"/>
      <w:divBdr>
        <w:top w:val="none" w:sz="0" w:space="0" w:color="auto"/>
        <w:left w:val="none" w:sz="0" w:space="0" w:color="auto"/>
        <w:bottom w:val="none" w:sz="0" w:space="0" w:color="auto"/>
        <w:right w:val="none" w:sz="0" w:space="0" w:color="auto"/>
      </w:divBdr>
    </w:div>
    <w:div w:id="1965772065">
      <w:bodyDiv w:val="1"/>
      <w:marLeft w:val="0"/>
      <w:marRight w:val="0"/>
      <w:marTop w:val="0"/>
      <w:marBottom w:val="0"/>
      <w:divBdr>
        <w:top w:val="none" w:sz="0" w:space="0" w:color="auto"/>
        <w:left w:val="none" w:sz="0" w:space="0" w:color="auto"/>
        <w:bottom w:val="none" w:sz="0" w:space="0" w:color="auto"/>
        <w:right w:val="none" w:sz="0" w:space="0" w:color="auto"/>
      </w:divBdr>
    </w:div>
    <w:div w:id="1966735386">
      <w:bodyDiv w:val="1"/>
      <w:marLeft w:val="0"/>
      <w:marRight w:val="0"/>
      <w:marTop w:val="0"/>
      <w:marBottom w:val="0"/>
      <w:divBdr>
        <w:top w:val="none" w:sz="0" w:space="0" w:color="auto"/>
        <w:left w:val="none" w:sz="0" w:space="0" w:color="auto"/>
        <w:bottom w:val="none" w:sz="0" w:space="0" w:color="auto"/>
        <w:right w:val="none" w:sz="0" w:space="0" w:color="auto"/>
      </w:divBdr>
    </w:div>
    <w:div w:id="1977175251">
      <w:bodyDiv w:val="1"/>
      <w:marLeft w:val="0"/>
      <w:marRight w:val="0"/>
      <w:marTop w:val="0"/>
      <w:marBottom w:val="0"/>
      <w:divBdr>
        <w:top w:val="none" w:sz="0" w:space="0" w:color="auto"/>
        <w:left w:val="none" w:sz="0" w:space="0" w:color="auto"/>
        <w:bottom w:val="none" w:sz="0" w:space="0" w:color="auto"/>
        <w:right w:val="none" w:sz="0" w:space="0" w:color="auto"/>
      </w:divBdr>
    </w:div>
    <w:div w:id="1981570944">
      <w:bodyDiv w:val="1"/>
      <w:marLeft w:val="0"/>
      <w:marRight w:val="0"/>
      <w:marTop w:val="0"/>
      <w:marBottom w:val="0"/>
      <w:divBdr>
        <w:top w:val="none" w:sz="0" w:space="0" w:color="auto"/>
        <w:left w:val="none" w:sz="0" w:space="0" w:color="auto"/>
        <w:bottom w:val="none" w:sz="0" w:space="0" w:color="auto"/>
        <w:right w:val="none" w:sz="0" w:space="0" w:color="auto"/>
      </w:divBdr>
    </w:div>
    <w:div w:id="1994791192">
      <w:bodyDiv w:val="1"/>
      <w:marLeft w:val="0"/>
      <w:marRight w:val="0"/>
      <w:marTop w:val="0"/>
      <w:marBottom w:val="0"/>
      <w:divBdr>
        <w:top w:val="none" w:sz="0" w:space="0" w:color="auto"/>
        <w:left w:val="none" w:sz="0" w:space="0" w:color="auto"/>
        <w:bottom w:val="none" w:sz="0" w:space="0" w:color="auto"/>
        <w:right w:val="none" w:sz="0" w:space="0" w:color="auto"/>
      </w:divBdr>
    </w:div>
    <w:div w:id="1998798255">
      <w:bodyDiv w:val="1"/>
      <w:marLeft w:val="0"/>
      <w:marRight w:val="0"/>
      <w:marTop w:val="0"/>
      <w:marBottom w:val="0"/>
      <w:divBdr>
        <w:top w:val="none" w:sz="0" w:space="0" w:color="auto"/>
        <w:left w:val="none" w:sz="0" w:space="0" w:color="auto"/>
        <w:bottom w:val="none" w:sz="0" w:space="0" w:color="auto"/>
        <w:right w:val="none" w:sz="0" w:space="0" w:color="auto"/>
      </w:divBdr>
    </w:div>
    <w:div w:id="2003852596">
      <w:bodyDiv w:val="1"/>
      <w:marLeft w:val="0"/>
      <w:marRight w:val="0"/>
      <w:marTop w:val="0"/>
      <w:marBottom w:val="0"/>
      <w:divBdr>
        <w:top w:val="none" w:sz="0" w:space="0" w:color="auto"/>
        <w:left w:val="none" w:sz="0" w:space="0" w:color="auto"/>
        <w:bottom w:val="none" w:sz="0" w:space="0" w:color="auto"/>
        <w:right w:val="none" w:sz="0" w:space="0" w:color="auto"/>
      </w:divBdr>
    </w:div>
    <w:div w:id="2006935435">
      <w:bodyDiv w:val="1"/>
      <w:marLeft w:val="0"/>
      <w:marRight w:val="0"/>
      <w:marTop w:val="0"/>
      <w:marBottom w:val="0"/>
      <w:divBdr>
        <w:top w:val="none" w:sz="0" w:space="0" w:color="auto"/>
        <w:left w:val="none" w:sz="0" w:space="0" w:color="auto"/>
        <w:bottom w:val="none" w:sz="0" w:space="0" w:color="auto"/>
        <w:right w:val="none" w:sz="0" w:space="0" w:color="auto"/>
      </w:divBdr>
    </w:div>
    <w:div w:id="2013529681">
      <w:bodyDiv w:val="1"/>
      <w:marLeft w:val="0"/>
      <w:marRight w:val="0"/>
      <w:marTop w:val="0"/>
      <w:marBottom w:val="0"/>
      <w:divBdr>
        <w:top w:val="none" w:sz="0" w:space="0" w:color="auto"/>
        <w:left w:val="none" w:sz="0" w:space="0" w:color="auto"/>
        <w:bottom w:val="none" w:sz="0" w:space="0" w:color="auto"/>
        <w:right w:val="none" w:sz="0" w:space="0" w:color="auto"/>
      </w:divBdr>
    </w:div>
    <w:div w:id="2015447645">
      <w:bodyDiv w:val="1"/>
      <w:marLeft w:val="0"/>
      <w:marRight w:val="0"/>
      <w:marTop w:val="0"/>
      <w:marBottom w:val="0"/>
      <w:divBdr>
        <w:top w:val="none" w:sz="0" w:space="0" w:color="auto"/>
        <w:left w:val="none" w:sz="0" w:space="0" w:color="auto"/>
        <w:bottom w:val="none" w:sz="0" w:space="0" w:color="auto"/>
        <w:right w:val="none" w:sz="0" w:space="0" w:color="auto"/>
      </w:divBdr>
    </w:div>
    <w:div w:id="2018193112">
      <w:bodyDiv w:val="1"/>
      <w:marLeft w:val="0"/>
      <w:marRight w:val="0"/>
      <w:marTop w:val="0"/>
      <w:marBottom w:val="0"/>
      <w:divBdr>
        <w:top w:val="none" w:sz="0" w:space="0" w:color="auto"/>
        <w:left w:val="none" w:sz="0" w:space="0" w:color="auto"/>
        <w:bottom w:val="none" w:sz="0" w:space="0" w:color="auto"/>
        <w:right w:val="none" w:sz="0" w:space="0" w:color="auto"/>
      </w:divBdr>
    </w:div>
    <w:div w:id="2019842263">
      <w:bodyDiv w:val="1"/>
      <w:marLeft w:val="0"/>
      <w:marRight w:val="0"/>
      <w:marTop w:val="0"/>
      <w:marBottom w:val="0"/>
      <w:divBdr>
        <w:top w:val="none" w:sz="0" w:space="0" w:color="auto"/>
        <w:left w:val="none" w:sz="0" w:space="0" w:color="auto"/>
        <w:bottom w:val="none" w:sz="0" w:space="0" w:color="auto"/>
        <w:right w:val="none" w:sz="0" w:space="0" w:color="auto"/>
      </w:divBdr>
    </w:div>
    <w:div w:id="2021738926">
      <w:bodyDiv w:val="1"/>
      <w:marLeft w:val="0"/>
      <w:marRight w:val="0"/>
      <w:marTop w:val="0"/>
      <w:marBottom w:val="0"/>
      <w:divBdr>
        <w:top w:val="none" w:sz="0" w:space="0" w:color="auto"/>
        <w:left w:val="none" w:sz="0" w:space="0" w:color="auto"/>
        <w:bottom w:val="none" w:sz="0" w:space="0" w:color="auto"/>
        <w:right w:val="none" w:sz="0" w:space="0" w:color="auto"/>
      </w:divBdr>
    </w:div>
    <w:div w:id="2021933594">
      <w:bodyDiv w:val="1"/>
      <w:marLeft w:val="0"/>
      <w:marRight w:val="0"/>
      <w:marTop w:val="0"/>
      <w:marBottom w:val="0"/>
      <w:divBdr>
        <w:top w:val="none" w:sz="0" w:space="0" w:color="auto"/>
        <w:left w:val="none" w:sz="0" w:space="0" w:color="auto"/>
        <w:bottom w:val="none" w:sz="0" w:space="0" w:color="auto"/>
        <w:right w:val="none" w:sz="0" w:space="0" w:color="auto"/>
      </w:divBdr>
    </w:div>
    <w:div w:id="2035379809">
      <w:bodyDiv w:val="1"/>
      <w:marLeft w:val="0"/>
      <w:marRight w:val="0"/>
      <w:marTop w:val="0"/>
      <w:marBottom w:val="0"/>
      <w:divBdr>
        <w:top w:val="none" w:sz="0" w:space="0" w:color="auto"/>
        <w:left w:val="none" w:sz="0" w:space="0" w:color="auto"/>
        <w:bottom w:val="none" w:sz="0" w:space="0" w:color="auto"/>
        <w:right w:val="none" w:sz="0" w:space="0" w:color="auto"/>
      </w:divBdr>
    </w:div>
    <w:div w:id="2038697262">
      <w:bodyDiv w:val="1"/>
      <w:marLeft w:val="0"/>
      <w:marRight w:val="0"/>
      <w:marTop w:val="0"/>
      <w:marBottom w:val="0"/>
      <w:divBdr>
        <w:top w:val="none" w:sz="0" w:space="0" w:color="auto"/>
        <w:left w:val="none" w:sz="0" w:space="0" w:color="auto"/>
        <w:bottom w:val="none" w:sz="0" w:space="0" w:color="auto"/>
        <w:right w:val="none" w:sz="0" w:space="0" w:color="auto"/>
      </w:divBdr>
    </w:div>
    <w:div w:id="2043968956">
      <w:bodyDiv w:val="1"/>
      <w:marLeft w:val="0"/>
      <w:marRight w:val="0"/>
      <w:marTop w:val="0"/>
      <w:marBottom w:val="0"/>
      <w:divBdr>
        <w:top w:val="none" w:sz="0" w:space="0" w:color="auto"/>
        <w:left w:val="none" w:sz="0" w:space="0" w:color="auto"/>
        <w:bottom w:val="none" w:sz="0" w:space="0" w:color="auto"/>
        <w:right w:val="none" w:sz="0" w:space="0" w:color="auto"/>
      </w:divBdr>
    </w:div>
    <w:div w:id="2048601908">
      <w:bodyDiv w:val="1"/>
      <w:marLeft w:val="0"/>
      <w:marRight w:val="0"/>
      <w:marTop w:val="0"/>
      <w:marBottom w:val="0"/>
      <w:divBdr>
        <w:top w:val="none" w:sz="0" w:space="0" w:color="auto"/>
        <w:left w:val="none" w:sz="0" w:space="0" w:color="auto"/>
        <w:bottom w:val="none" w:sz="0" w:space="0" w:color="auto"/>
        <w:right w:val="none" w:sz="0" w:space="0" w:color="auto"/>
      </w:divBdr>
    </w:div>
    <w:div w:id="2054039214">
      <w:bodyDiv w:val="1"/>
      <w:marLeft w:val="0"/>
      <w:marRight w:val="0"/>
      <w:marTop w:val="0"/>
      <w:marBottom w:val="0"/>
      <w:divBdr>
        <w:top w:val="none" w:sz="0" w:space="0" w:color="auto"/>
        <w:left w:val="none" w:sz="0" w:space="0" w:color="auto"/>
        <w:bottom w:val="none" w:sz="0" w:space="0" w:color="auto"/>
        <w:right w:val="none" w:sz="0" w:space="0" w:color="auto"/>
      </w:divBdr>
    </w:div>
    <w:div w:id="2056612650">
      <w:bodyDiv w:val="1"/>
      <w:marLeft w:val="0"/>
      <w:marRight w:val="0"/>
      <w:marTop w:val="0"/>
      <w:marBottom w:val="0"/>
      <w:divBdr>
        <w:top w:val="none" w:sz="0" w:space="0" w:color="auto"/>
        <w:left w:val="none" w:sz="0" w:space="0" w:color="auto"/>
        <w:bottom w:val="none" w:sz="0" w:space="0" w:color="auto"/>
        <w:right w:val="none" w:sz="0" w:space="0" w:color="auto"/>
      </w:divBdr>
    </w:div>
    <w:div w:id="2057704787">
      <w:bodyDiv w:val="1"/>
      <w:marLeft w:val="0"/>
      <w:marRight w:val="0"/>
      <w:marTop w:val="0"/>
      <w:marBottom w:val="0"/>
      <w:divBdr>
        <w:top w:val="none" w:sz="0" w:space="0" w:color="auto"/>
        <w:left w:val="none" w:sz="0" w:space="0" w:color="auto"/>
        <w:bottom w:val="none" w:sz="0" w:space="0" w:color="auto"/>
        <w:right w:val="none" w:sz="0" w:space="0" w:color="auto"/>
      </w:divBdr>
    </w:div>
    <w:div w:id="2065330320">
      <w:bodyDiv w:val="1"/>
      <w:marLeft w:val="0"/>
      <w:marRight w:val="0"/>
      <w:marTop w:val="0"/>
      <w:marBottom w:val="0"/>
      <w:divBdr>
        <w:top w:val="none" w:sz="0" w:space="0" w:color="auto"/>
        <w:left w:val="none" w:sz="0" w:space="0" w:color="auto"/>
        <w:bottom w:val="none" w:sz="0" w:space="0" w:color="auto"/>
        <w:right w:val="none" w:sz="0" w:space="0" w:color="auto"/>
      </w:divBdr>
    </w:div>
    <w:div w:id="2070298043">
      <w:bodyDiv w:val="1"/>
      <w:marLeft w:val="0"/>
      <w:marRight w:val="0"/>
      <w:marTop w:val="0"/>
      <w:marBottom w:val="0"/>
      <w:divBdr>
        <w:top w:val="none" w:sz="0" w:space="0" w:color="auto"/>
        <w:left w:val="none" w:sz="0" w:space="0" w:color="auto"/>
        <w:bottom w:val="none" w:sz="0" w:space="0" w:color="auto"/>
        <w:right w:val="none" w:sz="0" w:space="0" w:color="auto"/>
      </w:divBdr>
    </w:div>
    <w:div w:id="2075155493">
      <w:bodyDiv w:val="1"/>
      <w:marLeft w:val="0"/>
      <w:marRight w:val="0"/>
      <w:marTop w:val="0"/>
      <w:marBottom w:val="0"/>
      <w:divBdr>
        <w:top w:val="none" w:sz="0" w:space="0" w:color="auto"/>
        <w:left w:val="none" w:sz="0" w:space="0" w:color="auto"/>
        <w:bottom w:val="none" w:sz="0" w:space="0" w:color="auto"/>
        <w:right w:val="none" w:sz="0" w:space="0" w:color="auto"/>
      </w:divBdr>
    </w:div>
    <w:div w:id="2082294043">
      <w:bodyDiv w:val="1"/>
      <w:marLeft w:val="0"/>
      <w:marRight w:val="0"/>
      <w:marTop w:val="0"/>
      <w:marBottom w:val="0"/>
      <w:divBdr>
        <w:top w:val="none" w:sz="0" w:space="0" w:color="auto"/>
        <w:left w:val="none" w:sz="0" w:space="0" w:color="auto"/>
        <w:bottom w:val="none" w:sz="0" w:space="0" w:color="auto"/>
        <w:right w:val="none" w:sz="0" w:space="0" w:color="auto"/>
      </w:divBdr>
    </w:div>
    <w:div w:id="2084863613">
      <w:bodyDiv w:val="1"/>
      <w:marLeft w:val="0"/>
      <w:marRight w:val="0"/>
      <w:marTop w:val="0"/>
      <w:marBottom w:val="0"/>
      <w:divBdr>
        <w:top w:val="none" w:sz="0" w:space="0" w:color="auto"/>
        <w:left w:val="none" w:sz="0" w:space="0" w:color="auto"/>
        <w:bottom w:val="none" w:sz="0" w:space="0" w:color="auto"/>
        <w:right w:val="none" w:sz="0" w:space="0" w:color="auto"/>
      </w:divBdr>
    </w:div>
    <w:div w:id="2087916910">
      <w:bodyDiv w:val="1"/>
      <w:marLeft w:val="0"/>
      <w:marRight w:val="0"/>
      <w:marTop w:val="0"/>
      <w:marBottom w:val="0"/>
      <w:divBdr>
        <w:top w:val="none" w:sz="0" w:space="0" w:color="auto"/>
        <w:left w:val="none" w:sz="0" w:space="0" w:color="auto"/>
        <w:bottom w:val="none" w:sz="0" w:space="0" w:color="auto"/>
        <w:right w:val="none" w:sz="0" w:space="0" w:color="auto"/>
      </w:divBdr>
    </w:div>
    <w:div w:id="2090232153">
      <w:bodyDiv w:val="1"/>
      <w:marLeft w:val="0"/>
      <w:marRight w:val="0"/>
      <w:marTop w:val="0"/>
      <w:marBottom w:val="0"/>
      <w:divBdr>
        <w:top w:val="none" w:sz="0" w:space="0" w:color="auto"/>
        <w:left w:val="none" w:sz="0" w:space="0" w:color="auto"/>
        <w:bottom w:val="none" w:sz="0" w:space="0" w:color="auto"/>
        <w:right w:val="none" w:sz="0" w:space="0" w:color="auto"/>
      </w:divBdr>
    </w:div>
    <w:div w:id="2092845651">
      <w:bodyDiv w:val="1"/>
      <w:marLeft w:val="0"/>
      <w:marRight w:val="0"/>
      <w:marTop w:val="0"/>
      <w:marBottom w:val="0"/>
      <w:divBdr>
        <w:top w:val="none" w:sz="0" w:space="0" w:color="auto"/>
        <w:left w:val="none" w:sz="0" w:space="0" w:color="auto"/>
        <w:bottom w:val="none" w:sz="0" w:space="0" w:color="auto"/>
        <w:right w:val="none" w:sz="0" w:space="0" w:color="auto"/>
      </w:divBdr>
    </w:div>
    <w:div w:id="2096704594">
      <w:bodyDiv w:val="1"/>
      <w:marLeft w:val="0"/>
      <w:marRight w:val="0"/>
      <w:marTop w:val="0"/>
      <w:marBottom w:val="0"/>
      <w:divBdr>
        <w:top w:val="none" w:sz="0" w:space="0" w:color="auto"/>
        <w:left w:val="none" w:sz="0" w:space="0" w:color="auto"/>
        <w:bottom w:val="none" w:sz="0" w:space="0" w:color="auto"/>
        <w:right w:val="none" w:sz="0" w:space="0" w:color="auto"/>
      </w:divBdr>
    </w:div>
    <w:div w:id="2102874518">
      <w:bodyDiv w:val="1"/>
      <w:marLeft w:val="0"/>
      <w:marRight w:val="0"/>
      <w:marTop w:val="0"/>
      <w:marBottom w:val="0"/>
      <w:divBdr>
        <w:top w:val="none" w:sz="0" w:space="0" w:color="auto"/>
        <w:left w:val="none" w:sz="0" w:space="0" w:color="auto"/>
        <w:bottom w:val="none" w:sz="0" w:space="0" w:color="auto"/>
        <w:right w:val="none" w:sz="0" w:space="0" w:color="auto"/>
      </w:divBdr>
    </w:div>
    <w:div w:id="2106802854">
      <w:bodyDiv w:val="1"/>
      <w:marLeft w:val="0"/>
      <w:marRight w:val="0"/>
      <w:marTop w:val="0"/>
      <w:marBottom w:val="0"/>
      <w:divBdr>
        <w:top w:val="none" w:sz="0" w:space="0" w:color="auto"/>
        <w:left w:val="none" w:sz="0" w:space="0" w:color="auto"/>
        <w:bottom w:val="none" w:sz="0" w:space="0" w:color="auto"/>
        <w:right w:val="none" w:sz="0" w:space="0" w:color="auto"/>
      </w:divBdr>
    </w:div>
    <w:div w:id="2134589800">
      <w:bodyDiv w:val="1"/>
      <w:marLeft w:val="0"/>
      <w:marRight w:val="0"/>
      <w:marTop w:val="0"/>
      <w:marBottom w:val="0"/>
      <w:divBdr>
        <w:top w:val="none" w:sz="0" w:space="0" w:color="auto"/>
        <w:left w:val="none" w:sz="0" w:space="0" w:color="auto"/>
        <w:bottom w:val="none" w:sz="0" w:space="0" w:color="auto"/>
        <w:right w:val="none" w:sz="0" w:space="0" w:color="auto"/>
      </w:divBdr>
    </w:div>
    <w:div w:id="2142838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14724:2025 - Author" Version="4">
  <b:Source>
    <b:Tag>Uki14</b:Tag>
    <b:SourceType>ArticleInAPeriodical</b:SourceType>
    <b:Guid>{4E553075-641D-4C8E-9E77-3C8FF16EE4BA}</b:Guid>
    <b:Title>Automated Analysis of Power Systems Disturbance Records: Smart Grid Big Data Perspective</b:Title>
    <b:Year>2014</b:Year>
    <b:Author>
      <b:Author>
        <b:NameList>
          <b:Person>
            <b:Last>Ukil</b:Last>
            <b:First>A.</b:First>
          </b:Person>
          <b:Person>
            <b:Last>Zivanovic</b:Last>
            <b:First>R.</b:First>
          </b:Person>
        </b:NameList>
      </b:Author>
    </b:Author>
    <b:PeriodicalTitle>2014 IEEE Innovative Smart Grid Technologies - Asia (ISGT ASIA)</b:PeriodicalTitle>
    <b:RefOrder>1</b:RefOrder>
  </b:Source>
  <b:Source>
    <b:Tag>Mis19</b:Tag>
    <b:SourceType>ArticleInAPeriodical</b:SourceType>
    <b:Guid>{2AB91F6F-5303-4228-BF07-1AC62E546B1C}</b:Guid>
    <b:Author>
      <b:Author>
        <b:NameList>
          <b:Person>
            <b:Last>Mishra</b:Last>
            <b:First>P.</b:First>
            <b:Middle>K.</b:Middle>
          </b:Person>
          <b:Person>
            <b:Last>Subudhi</b:Last>
            <b:First>U.</b:First>
          </b:Person>
          <b:Person>
            <b:Last>Jain</b:Last>
            <b:First>S.</b:First>
          </b:Person>
        </b:NameList>
      </b:Author>
    </b:Author>
    <b:Title>Power Quality Disturbances Classification with Deep Learning Approach</b:Title>
    <b:PeriodicalTitle>2019 International Conference on Smart Energy Systems and Technologies (SEST)</b:PeriodicalTitle>
    <b:Year>2019</b:Year>
    <b:RefOrder>2</b:RefOrder>
  </b:Source>
  <b:Source>
    <b:Tag>Rod20</b:Tag>
    <b:SourceType>ArticleInAPeriodical</b:SourceType>
    <b:Guid>{FB3CE7FA-DB26-45FF-9243-E5B51A70EF91}</b:Guid>
    <b:Author>
      <b:Author>
        <b:NameList>
          <b:Person>
            <b:Last>Rodriguez</b:Last>
            <b:First>M.</b:First>
            <b:Middle>A.</b:Middle>
          </b:Person>
          <b:Person>
            <b:Last>Sotomonte</b:Last>
            <b:First>J.</b:First>
            <b:Middle>F.</b:Middle>
          </b:Person>
          <b:Person>
            <b:Last>Cifuentes</b:Last>
            <b:First>J.</b:First>
          </b:Person>
          <b:Person>
            <b:Last>Bueno-López</b:Last>
            <b:First>M.</b:First>
          </b:Person>
        </b:NameList>
      </b:Author>
    </b:Author>
    <b:Title>Power Quality Disturbance Classification via Deep Convolutional Auto-Encoders and Stacked LSTM Recurrent Neural Networks</b:Title>
    <b:PeriodicalTitle>IEEE</b:PeriodicalTitle>
    <b:Year>2020</b:Year>
    <b:RefOrder>3</b:RefOrder>
  </b:Source>
  <b:Source>
    <b:Tag>Sek20</b:Tag>
    <b:SourceType>ArticleInAPeriodical</b:SourceType>
    <b:Guid>{3D1A0EE1-F255-4FD1-8799-69EDFFB6CE87}</b:Guid>
    <b:Author>
      <b:Author>
        <b:NameList>
          <b:Person>
            <b:Last>Sekar</b:Last>
            <b:First>K.</b:First>
          </b:Person>
          <b:Person>
            <b:Last>Sendil kumar</b:Last>
            <b:First>S.</b:First>
          </b:Person>
          <b:Person>
            <b:Last>Karthick</b:Last>
            <b:First>K.</b:First>
          </b:Person>
        </b:NameList>
      </b:Author>
    </b:Author>
    <b:Title>Power Quality Disturbance Detection using Machine Learning Algorithm</b:Title>
    <b:PeriodicalTitle>IEEE</b:PeriodicalTitle>
    <b:Year>2020</b:Year>
    <b:RefOrder>4</b:RefOrder>
  </b:Source>
  <b:Source>
    <b:Tag>Isl23</b:Tag>
    <b:SourceType>ArticleInAPeriodical</b:SourceType>
    <b:Guid>{EF3DA1F2-FFFD-4C42-A83B-A13FCFBD2566}</b:Guid>
    <b:Author>
      <b:Author>
        <b:NameList>
          <b:Person>
            <b:Last>Islam</b:Last>
            <b:First>M.</b:First>
            <b:Middle>M.</b:Middle>
          </b:Person>
          <b:Person>
            <b:Last>Faruque</b:Last>
            <b:First>M.</b:First>
            <b:Middle>O.</b:Middle>
          </b:Person>
          <b:Person>
            <b:Last>Butterfield</b:Last>
            <b:First>J.</b:First>
          </b:Person>
          <b:Person>
            <b:Last>Singh</b:Last>
            <b:First>G.</b:First>
          </b:Person>
          <b:Person>
            <b:Last>Cooke</b:Last>
            <b:First>T.</b:First>
            <b:Middle>A</b:Middle>
          </b:Person>
        </b:NameList>
      </b:Author>
    </b:Author>
    <b:Title>Unsupervised clustering of disturbances in power systems via deep convolutional autoencoders</b:Title>
    <b:PeriodicalTitle>IEEE</b:PeriodicalTitle>
    <b:Year>2023</b:Year>
    <b:RefOrder>5</b:RefOrder>
  </b:Source>
  <b:Source>
    <b:Tag>Shi19</b:Tag>
    <b:SourceType>ArticleInAPeriodical</b:SourceType>
    <b:Guid>{25755B69-ED45-44FF-AE57-0432B043B6EF}</b:Guid>
    <b:Author>
      <b:Author>
        <b:NameList>
          <b:Person>
            <b:Last>Shinde</b:Last>
            <b:First>P.</b:First>
          </b:Person>
          <b:Person>
            <b:Last>Sonwane</b:Last>
            <b:First>P.</b:First>
          </b:Person>
          <b:Person>
            <b:Last>Munje</b:Last>
            <b:First>R.</b:First>
          </b:Person>
        </b:NameList>
      </b:Author>
    </b:Author>
    <b:Title>Machine Learning based Clustering for Identifying Power Quality Events</b:Title>
    <b:Year>2019</b:Year>
    <b:RefOrder>6</b:RefOrder>
  </b:Source>
  <b:Source>
    <b:Tag>Alm23</b:Tag>
    <b:SourceType>ArticleInAPeriodical</b:SourceType>
    <b:Guid>{C947D423-4F4B-40ED-8F68-457162FF4D4B}</b:Guid>
    <b:Author>
      <b:Author>
        <b:NameList>
          <b:Person>
            <b:Last>Almasoudi</b:Last>
            <b:First>F.</b:First>
            <b:Middle>M.</b:Middle>
          </b:Person>
        </b:NameList>
      </b:Author>
    </b:Author>
    <b:Title>Enhancing Power Grid Resilience through Real-Time Fault Detection and Remediation Using Advanced Hybrid Machine Learning Models</b:Title>
    <b:PeriodicalTitle>Sustainability</b:PeriodicalTitle>
    <b:Year>2023</b:Year>
    <b:Pages>15</b:Pages>
    <b:RefOrder>7</b:RefOrder>
  </b:Source>
  <b:Source>
    <b:Tag>Dia25</b:Tag>
    <b:SourceType>ArticleInAPeriodical</b:SourceType>
    <b:Guid>{817955E2-5043-4686-893F-A9A4A9C69C85}</b:Guid>
    <b:Author>
      <b:Author>
        <b:NameList>
          <b:Person>
            <b:Last>Diahovchenko</b:Last>
            <b:First>I.</b:First>
          </b:Person>
          <b:Person>
            <b:Last>Keane</b:Last>
            <b:First>A</b:First>
          </b:Person>
        </b:NameList>
      </b:Author>
    </b:Author>
    <b:Title>Clustering for power system stability using graph theory and electrical distance</b:Title>
    <b:PeriodicalTitle>Sustainable Energy, Grids and Networks</b:PeriodicalTitle>
    <b:Year>2025</b:Year>
    <b:Pages>43</b:Pages>
    <b:RefOrder>8</b:RefOrder>
  </b:Source>
  <b:Source>
    <b:Tag>Tee25</b:Tag>
    <b:SourceType>Misc</b:SourceType>
    <b:Guid>{5AFEAFD2-552E-4A70-9364-17181B5616A0}</b:Guid>
    <b:Title>Oscillatory Stability Assessment of Power Systems using Computational Intelligence</b:Title>
    <b:Year>2005</b:Year>
    <b:Author>
      <b:Author>
        <b:NameList>
          <b:Person>
            <b:Last>Teeuwsen</b:Last>
            <b:First>S.</b:First>
            <b:Middle>P</b:Middle>
          </b:Person>
        </b:NameList>
      </b:Author>
    </b:Author>
    <b:PublicationTitle>PhD Dissertation</b:PublicationTitle>
    <b:RefOrder>10</b:RefOrder>
  </b:Source>
  <b:Source>
    <b:Tag>IEE19</b:Tag>
    <b:SourceType>ArticleInAPeriodical</b:SourceType>
    <b:Guid>{929E9369-9705-4AE0-81F7-3C2EC07BAFAF}</b:Guid>
    <b:Title>IEEE Recommended Practice for Monitoring Electric Power Quality</b:Title>
    <b:PeriodicalTitle>IEEE Std 1159-2019 (Revision of IEEE Std 1159-2009)</b:PeriodicalTitle>
    <b:Year>2019</b:Year>
    <b:Pages>1-98</b:Pages>
    <b:Author>
      <b:Author>
        <b:Corporate>IEEE</b:Corporate>
      </b:Author>
    </b:Author>
    <b:RefOrder>9</b:RefOrder>
  </b:Source>
  <b:Source>
    <b:Tag>Jun19</b:Tag>
    <b:SourceType>ArticleInAPeriodical</b:SourceType>
    <b:Guid>{00FFE116-2541-4956-8907-F1E8FCBFA62C}</b:Guid>
    <b:Author>
      <b:Author>
        <b:NameList>
          <b:Person>
            <b:Last>Junior</b:Last>
            <b:First>W.</b:First>
            <b:Middle>L. Rodrigues</b:Middle>
          </b:Person>
          <b:Person>
            <b:Last>Borges</b:Last>
            <b:First>F.</b:First>
            <b:Middle>A. da S.</b:Middle>
          </b:Person>
          <b:Person>
            <b:Last>Rabelo</b:Last>
            <b:First>R.</b:First>
            <b:Middle>d. A. L.</b:Middle>
          </b:Person>
          <b:Person>
            <b:Last>Rodrigues</b:Last>
            <b:First>J.</b:First>
            <b:Middle>J. P. C.</b:Middle>
          </b:Person>
        </b:NameList>
      </b:Author>
    </b:Author>
    <b:Title>A Methodology for Detection of Power Quality Disturbances in the Context of Demand Side Management</b:Title>
    <b:PeriodicalTitle>2019 4th International Conference on Smart and Sustainable Technologies (SpliTech)</b:PeriodicalTitle>
    <b:City>Split</b:City>
    <b:Year>2019</b:Year>
    <b:Pages>1-6</b:Pages>
    <b:RefOrder>11</b:RefOrder>
  </b:Source>
</b:Sources>
</file>

<file path=customXml/itemProps1.xml><?xml version="1.0" encoding="utf-8"?>
<ds:datastoreItem xmlns:ds="http://schemas.openxmlformats.org/officeDocument/2006/customXml" ds:itemID="{CDCD126B-17DC-4E31-ACE3-F4E21E83F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776</TotalTime>
  <Pages>14</Pages>
  <Words>4630</Words>
  <Characters>27550</Characters>
  <Application>Microsoft Office Word</Application>
  <DocSecurity>0</DocSecurity>
  <Lines>706</Lines>
  <Paragraphs>221</Paragraphs>
  <ScaleCrop>false</ScaleCrop>
  <HeadingPairs>
    <vt:vector size="2" baseType="variant">
      <vt:variant>
        <vt:lpstr>Título</vt:lpstr>
      </vt:variant>
      <vt:variant>
        <vt:i4>1</vt:i4>
      </vt:variant>
    </vt:vector>
  </HeadingPairs>
  <TitlesOfParts>
    <vt:vector size="1" baseType="lpstr">
      <vt:lpstr>Instruções aos Autores de Contribuições para o SIBGRAPI</vt:lpstr>
    </vt:vector>
  </TitlesOfParts>
  <Company> </Company>
  <LinksUpToDate>false</LinksUpToDate>
  <CharactersWithSpaces>31959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Instruções aos Autores de Contribuições para o SIBGRAPI</dc:title>
  <dc:subject/>
  <dc:creator>Sociedade Brasileira de Computação</dc:creator>
  <cp:keywords/>
  <cp:lastModifiedBy>rafael benzaquem</cp:lastModifiedBy>
  <cp:revision>10</cp:revision>
  <cp:lastPrinted>2026-01-25T20:21:00Z</cp:lastPrinted>
  <dcterms:created xsi:type="dcterms:W3CDTF">2026-03-24T14:17:00Z</dcterms:created>
  <dcterms:modified xsi:type="dcterms:W3CDTF">2026-04-02T14:08:00Z</dcterms:modified>
</cp:coreProperties>
</file>