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A6E" w:rsidRDefault="003E4D75" w:rsidP="003E4D75">
      <w:pPr>
        <w:jc w:val="center"/>
        <w:rPr>
          <w:b/>
          <w:sz w:val="28"/>
          <w:szCs w:val="28"/>
        </w:rPr>
      </w:pPr>
      <w:r w:rsidRPr="003E4D75">
        <w:rPr>
          <w:b/>
          <w:sz w:val="28"/>
          <w:szCs w:val="28"/>
        </w:rPr>
        <w:t>Recuperação de Dados Meteorológicos do BDMEP</w:t>
      </w:r>
    </w:p>
    <w:p w:rsidR="003E4D75" w:rsidRDefault="003E4D75" w:rsidP="003E4D75">
      <w:pPr>
        <w:rPr>
          <w:sz w:val="24"/>
          <w:szCs w:val="24"/>
        </w:rPr>
      </w:pPr>
      <w:r>
        <w:rPr>
          <w:sz w:val="24"/>
          <w:szCs w:val="24"/>
        </w:rPr>
        <w:t>O BDMEP oferece uma grande massa de dados meteorológicos que podem ser consultados gratuitamente por estudantes e pesquisadores. Para ter acesso a esses dados é necessário acessar o site do BDMEP:</w:t>
      </w:r>
    </w:p>
    <w:p w:rsidR="003E4D75" w:rsidRDefault="00071755" w:rsidP="003E4D75">
      <w:pPr>
        <w:rPr>
          <w:sz w:val="24"/>
          <w:szCs w:val="24"/>
        </w:rPr>
      </w:pPr>
      <w:hyperlink r:id="rId4" w:history="1">
        <w:r w:rsidR="003E4D75" w:rsidRPr="00A04BF1">
          <w:rPr>
            <w:rStyle w:val="Hyperlink"/>
            <w:sz w:val="24"/>
            <w:szCs w:val="24"/>
          </w:rPr>
          <w:t>http://www.inmet.gov.br/portal/index.php?r=bdmep/bdmep</w:t>
        </w:r>
      </w:hyperlink>
    </w:p>
    <w:p w:rsidR="003E4D75" w:rsidRDefault="003E4D75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4324350"/>
            <wp:effectExtent l="0" t="0" r="9525" b="0"/>
            <wp:docPr id="1" name="Imagem 1" descr="C:\Users\jrcsilva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csilva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75" w:rsidRDefault="003E4D75" w:rsidP="003E4D75">
      <w:pPr>
        <w:rPr>
          <w:sz w:val="24"/>
          <w:szCs w:val="24"/>
        </w:rPr>
      </w:pPr>
      <w:r>
        <w:rPr>
          <w:sz w:val="24"/>
          <w:szCs w:val="24"/>
        </w:rPr>
        <w:t>Em seguida realizamos um novo cadastro aonde são fornecidos dados pessoais e aonde serão aplicados os dados fornecidos pelo BDMEP.</w:t>
      </w:r>
    </w:p>
    <w:p w:rsidR="003E4D75" w:rsidRDefault="003E4D75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150" cy="4114800"/>
            <wp:effectExtent l="0" t="0" r="0" b="0"/>
            <wp:docPr id="2" name="Imagem 2" descr="C:\Users\jrcsilva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rcsilva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75" w:rsidRDefault="003E4D75" w:rsidP="003E4D75">
      <w:pPr>
        <w:rPr>
          <w:sz w:val="24"/>
          <w:szCs w:val="24"/>
        </w:rPr>
      </w:pPr>
      <w:r>
        <w:rPr>
          <w:sz w:val="24"/>
          <w:szCs w:val="24"/>
        </w:rPr>
        <w:t xml:space="preserve">Depois de ter completado o cadastro no BDMEP será enviado para seu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as informações de acesso para que possamos usufruir dos dados de estações meteorológicas espalhadas por todo o país.</w:t>
      </w:r>
    </w:p>
    <w:p w:rsidR="003E4D75" w:rsidRDefault="003E4D75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1924050"/>
            <wp:effectExtent l="0" t="0" r="0" b="0"/>
            <wp:docPr id="3" name="Imagem 3" descr="C:\Users\jrcsilva\Desktop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rcsilva\Desktop\Screenshot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75" w:rsidRDefault="003C674F" w:rsidP="003E4D75">
      <w:pPr>
        <w:rPr>
          <w:sz w:val="24"/>
          <w:szCs w:val="24"/>
        </w:rPr>
      </w:pPr>
      <w:r>
        <w:rPr>
          <w:sz w:val="24"/>
          <w:szCs w:val="24"/>
        </w:rPr>
        <w:t>O BDMEP disponibiliza uma série histórica de dados que podem ser consultadas em três escalas: Horaria, Diária e Mensal.</w:t>
      </w:r>
    </w:p>
    <w:p w:rsidR="003C674F" w:rsidRDefault="003C674F" w:rsidP="003E4D75">
      <w:pPr>
        <w:rPr>
          <w:sz w:val="24"/>
          <w:szCs w:val="24"/>
        </w:rPr>
      </w:pPr>
      <w:r>
        <w:rPr>
          <w:sz w:val="24"/>
          <w:szCs w:val="24"/>
        </w:rPr>
        <w:t xml:space="preserve">Cada uma dessas escalas fornecem uma quantidade de variáveis do tempo sendo a mais completa a mensal por ser medida em um espaço maior de tempo. Depois de realizar 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com suas credencias recebidas por e-mail, é disponibilizada as opções de pesquisa.</w:t>
      </w:r>
    </w:p>
    <w:p w:rsidR="003C674F" w:rsidRDefault="003C674F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2171700"/>
            <wp:effectExtent l="0" t="0" r="9525" b="0"/>
            <wp:docPr id="4" name="Imagem 4" descr="C:\Users\jrcsilva\Desktop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rcsilva\Desktop\Screenshot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4F" w:rsidRDefault="003C674F" w:rsidP="003E4D75">
      <w:pPr>
        <w:rPr>
          <w:sz w:val="24"/>
          <w:szCs w:val="24"/>
        </w:rPr>
      </w:pPr>
      <w:r>
        <w:rPr>
          <w:sz w:val="24"/>
          <w:szCs w:val="24"/>
        </w:rPr>
        <w:t xml:space="preserve">Ao clicar em alguma das opções apresentadas </w:t>
      </w:r>
      <w:r w:rsidR="00D22BE7">
        <w:rPr>
          <w:sz w:val="24"/>
          <w:szCs w:val="24"/>
        </w:rPr>
        <w:t>é apresentado um formulário, aonde podemos escolher em qual período de tempo será realizada a pesquisa. Além do período de tempo, também podem ser informadas quais variáveis do tempo serão retornadas.</w:t>
      </w:r>
    </w:p>
    <w:p w:rsidR="00D22BE7" w:rsidRDefault="00D22BE7" w:rsidP="003E4D75">
      <w:pPr>
        <w:rPr>
          <w:sz w:val="24"/>
          <w:szCs w:val="24"/>
        </w:rPr>
      </w:pPr>
      <w:r>
        <w:rPr>
          <w:sz w:val="24"/>
          <w:szCs w:val="24"/>
        </w:rPr>
        <w:t>Outro filtro interessante fornecido é possibilidade de escolher a região ou o estado em que serão buscados os dados.</w:t>
      </w:r>
    </w:p>
    <w:p w:rsidR="00D22BE7" w:rsidRDefault="00D22BE7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2209800"/>
            <wp:effectExtent l="0" t="0" r="0" b="0"/>
            <wp:docPr id="5" name="Imagem 5" descr="C:\Users\jrcsilva\Desktop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rcsilva\Desktop\Screenshot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BE7" w:rsidRDefault="00D22BE7" w:rsidP="003E4D75">
      <w:pPr>
        <w:rPr>
          <w:sz w:val="24"/>
          <w:szCs w:val="24"/>
        </w:rPr>
      </w:pPr>
      <w:r>
        <w:rPr>
          <w:sz w:val="24"/>
          <w:szCs w:val="24"/>
        </w:rPr>
        <w:t>No protótipo desenvolvido nessa monografia serão abordados somente dados do estado do Mato Grosso do Sul, como especificado na imagem acima.</w:t>
      </w:r>
    </w:p>
    <w:p w:rsidR="00A469E9" w:rsidRDefault="00A469E9" w:rsidP="003E4D75">
      <w:pPr>
        <w:rPr>
          <w:sz w:val="24"/>
          <w:szCs w:val="24"/>
        </w:rPr>
      </w:pPr>
      <w:r>
        <w:rPr>
          <w:sz w:val="24"/>
          <w:szCs w:val="24"/>
        </w:rPr>
        <w:t>Ao clicar em pesquisa é apresentada uma página onde existe um mapa informando a localização das plataformas meteorológicas. Clicando em cima de um ponto vermelho são apresentadas informações de latitude, longitude e altimetria. Logo abaixo desses dados existe um link aonde pode-se baixar os resultados da pesquisa para aquela plataforma.</w:t>
      </w:r>
    </w:p>
    <w:p w:rsidR="00A469E9" w:rsidRDefault="00A469E9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150" cy="4591050"/>
            <wp:effectExtent l="0" t="0" r="0" b="0"/>
            <wp:docPr id="6" name="Imagem 6" descr="C:\Users\jrcsilva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rcsilva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E9" w:rsidRDefault="00A469E9" w:rsidP="003E4D7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7D24">
        <w:rPr>
          <w:sz w:val="24"/>
          <w:szCs w:val="24"/>
        </w:rPr>
        <w:t xml:space="preserve">Clicando no link “Baixar os dados” será disponibilizado um arquivo </w:t>
      </w:r>
      <w:proofErr w:type="spellStart"/>
      <w:r w:rsidR="007D7D24">
        <w:rPr>
          <w:sz w:val="24"/>
          <w:szCs w:val="24"/>
        </w:rPr>
        <w:t>txt</w:t>
      </w:r>
      <w:proofErr w:type="spellEnd"/>
      <w:r w:rsidR="007D7D24">
        <w:rPr>
          <w:sz w:val="24"/>
          <w:szCs w:val="24"/>
        </w:rPr>
        <w:t xml:space="preserve"> </w:t>
      </w:r>
      <w:r w:rsidR="005B4AD8">
        <w:rPr>
          <w:sz w:val="24"/>
          <w:szCs w:val="24"/>
        </w:rPr>
        <w:t>onde a primeira linha representa os nomes das variáveis do tempo e as posteriores os dados em questão.</w:t>
      </w:r>
    </w:p>
    <w:p w:rsidR="005B4AD8" w:rsidRDefault="005B4AD8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1181100"/>
            <wp:effectExtent l="0" t="0" r="0" b="0"/>
            <wp:docPr id="7" name="Imagem 7" descr="C:\Users\jrcsilva\Desktop\Screensho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rcsilva\Desktop\Screenshot_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AD8" w:rsidRDefault="005B4AD8" w:rsidP="003E4D75">
      <w:pPr>
        <w:rPr>
          <w:sz w:val="24"/>
          <w:szCs w:val="24"/>
        </w:rPr>
      </w:pPr>
      <w:r>
        <w:rPr>
          <w:sz w:val="24"/>
          <w:szCs w:val="24"/>
        </w:rPr>
        <w:t>A próxima etapa será realizar a importação desses dados em uma planilha Excel para que possa ser manipulada mais facilmente pelo software que realizará o carregamento desses dados no MongoDB.</w:t>
      </w:r>
    </w:p>
    <w:p w:rsidR="005B4AD8" w:rsidRDefault="005B4AD8" w:rsidP="003E4D75">
      <w:pPr>
        <w:rPr>
          <w:sz w:val="24"/>
          <w:szCs w:val="24"/>
        </w:rPr>
      </w:pPr>
    </w:p>
    <w:p w:rsidR="005B4AD8" w:rsidRDefault="005B4AD8" w:rsidP="003E4D75">
      <w:pPr>
        <w:rPr>
          <w:sz w:val="24"/>
          <w:szCs w:val="24"/>
        </w:rPr>
      </w:pPr>
    </w:p>
    <w:p w:rsidR="005B4AD8" w:rsidRDefault="005B4AD8" w:rsidP="003E4D75">
      <w:pPr>
        <w:rPr>
          <w:sz w:val="24"/>
          <w:szCs w:val="24"/>
        </w:rPr>
      </w:pPr>
    </w:p>
    <w:p w:rsidR="005B4AD8" w:rsidRDefault="005B4AD8" w:rsidP="003E4D75">
      <w:pPr>
        <w:rPr>
          <w:sz w:val="24"/>
          <w:szCs w:val="24"/>
        </w:rPr>
      </w:pPr>
    </w:p>
    <w:p w:rsidR="005B4AD8" w:rsidRDefault="005B4AD8" w:rsidP="003E4D75">
      <w:pPr>
        <w:rPr>
          <w:sz w:val="24"/>
          <w:szCs w:val="24"/>
        </w:rPr>
      </w:pPr>
    </w:p>
    <w:p w:rsidR="005B4AD8" w:rsidRPr="005B4AD8" w:rsidRDefault="005B4AD8" w:rsidP="003E4D75">
      <w:pPr>
        <w:rPr>
          <w:b/>
          <w:sz w:val="28"/>
          <w:szCs w:val="28"/>
        </w:rPr>
      </w:pPr>
      <w:r w:rsidRPr="005B4AD8">
        <w:rPr>
          <w:b/>
          <w:sz w:val="28"/>
          <w:szCs w:val="28"/>
        </w:rPr>
        <w:lastRenderedPageBreak/>
        <w:t>Transformando os arquivos TXT obtidos do BDMEP para planilhas Excel</w:t>
      </w:r>
    </w:p>
    <w:p w:rsidR="005B4AD8" w:rsidRDefault="005B4AD8" w:rsidP="003E4D75">
      <w:pPr>
        <w:rPr>
          <w:sz w:val="24"/>
          <w:szCs w:val="24"/>
        </w:rPr>
      </w:pPr>
      <w:r>
        <w:rPr>
          <w:sz w:val="24"/>
          <w:szCs w:val="24"/>
        </w:rPr>
        <w:t>Como pode ser visto no tópico anterior, os dados são fornecidos em uma estrutura aonde as colunas são separadas pelo caractere “;”. Com essa estrutura os dados podem ser importados facilmente e transformados em uma planilha Excel.</w:t>
      </w:r>
    </w:p>
    <w:p w:rsidR="005B4AD8" w:rsidRDefault="005B4AD8" w:rsidP="003E4D75">
      <w:pPr>
        <w:rPr>
          <w:sz w:val="24"/>
          <w:szCs w:val="24"/>
        </w:rPr>
      </w:pPr>
      <w:r>
        <w:rPr>
          <w:sz w:val="24"/>
          <w:szCs w:val="24"/>
        </w:rPr>
        <w:t xml:space="preserve">O próprio Excel fornece uma ferramenta para realizar essa importação, </w:t>
      </w:r>
      <w:r w:rsidR="00883F76">
        <w:rPr>
          <w:sz w:val="24"/>
          <w:szCs w:val="24"/>
        </w:rPr>
        <w:t>para executar a ferramenta basta abrir o arquivo TXT.</w:t>
      </w:r>
    </w:p>
    <w:p w:rsidR="00883F76" w:rsidRDefault="00883F76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3695700"/>
            <wp:effectExtent l="0" t="0" r="0" b="0"/>
            <wp:docPr id="8" name="Imagem 8" descr="C:\Users\jrcsilva\Desktop\Screenshot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rcsilva\Desktop\Screenshot_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76" w:rsidRDefault="00883F76" w:rsidP="003E4D75">
      <w:pPr>
        <w:rPr>
          <w:sz w:val="24"/>
          <w:szCs w:val="24"/>
        </w:rPr>
      </w:pPr>
      <w:r>
        <w:rPr>
          <w:sz w:val="24"/>
          <w:szCs w:val="24"/>
        </w:rPr>
        <w:t xml:space="preserve">Ao avançar para a próxima aba é possível escolher como delimitador o caractere “;” e abaixo já é </w:t>
      </w:r>
      <w:r w:rsidR="009775C9">
        <w:rPr>
          <w:sz w:val="24"/>
          <w:szCs w:val="24"/>
        </w:rPr>
        <w:t>possível ver como ficara a planilha após o processamento.</w:t>
      </w:r>
    </w:p>
    <w:p w:rsidR="009775C9" w:rsidRDefault="009775C9" w:rsidP="003E4D75">
      <w:pPr>
        <w:rPr>
          <w:sz w:val="24"/>
          <w:szCs w:val="24"/>
        </w:rPr>
      </w:pPr>
      <w:r>
        <w:rPr>
          <w:sz w:val="24"/>
          <w:szCs w:val="24"/>
        </w:rPr>
        <w:t>Em algumas linhas é possível notar que existem campos vazios, para esse projeto foi definido que todos os campos aonde não há valor serão substituídos pela palavra “</w:t>
      </w:r>
      <w:proofErr w:type="spellStart"/>
      <w:r>
        <w:rPr>
          <w:sz w:val="24"/>
          <w:szCs w:val="24"/>
        </w:rPr>
        <w:t>sv</w:t>
      </w:r>
      <w:proofErr w:type="spellEnd"/>
      <w:r>
        <w:rPr>
          <w:sz w:val="24"/>
          <w:szCs w:val="24"/>
        </w:rPr>
        <w:t>” que significa “Sem Valor”.</w:t>
      </w:r>
    </w:p>
    <w:p w:rsidR="009775C9" w:rsidRDefault="009775C9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1962150"/>
            <wp:effectExtent l="0" t="0" r="0" b="0"/>
            <wp:docPr id="10" name="Imagem 10" descr="C:\Users\jrcsilva\Desktop\Screenshot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rcsilva\Desktop\Screenshot_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5C9" w:rsidRDefault="009775C9" w:rsidP="003E4D75">
      <w:pPr>
        <w:rPr>
          <w:sz w:val="24"/>
          <w:szCs w:val="24"/>
        </w:rPr>
      </w:pPr>
      <w:r>
        <w:rPr>
          <w:sz w:val="24"/>
          <w:szCs w:val="24"/>
        </w:rPr>
        <w:t>Acima podemos visualizar como fica a planilha ao terminar o processamento do Excel.</w:t>
      </w:r>
    </w:p>
    <w:p w:rsidR="009775C9" w:rsidRDefault="00310CD0" w:rsidP="009775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Manipulando Arquivos no HDFS</w:t>
      </w:r>
    </w:p>
    <w:p w:rsidR="00BE334C" w:rsidRDefault="00310CD0" w:rsidP="009775C9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310CD0">
        <w:rPr>
          <w:sz w:val="24"/>
          <w:szCs w:val="24"/>
        </w:rPr>
        <w:t xml:space="preserve">Hadoop </w:t>
      </w:r>
      <w:proofErr w:type="spellStart"/>
      <w:r w:rsidRPr="00310CD0">
        <w:rPr>
          <w:sz w:val="24"/>
          <w:szCs w:val="24"/>
        </w:rPr>
        <w:t>Distributed</w:t>
      </w:r>
      <w:proofErr w:type="spellEnd"/>
      <w:r w:rsidRPr="00310CD0">
        <w:rPr>
          <w:sz w:val="24"/>
          <w:szCs w:val="24"/>
        </w:rPr>
        <w:t xml:space="preserve"> File System</w:t>
      </w:r>
      <w:r>
        <w:rPr>
          <w:sz w:val="24"/>
          <w:szCs w:val="24"/>
        </w:rPr>
        <w:t xml:space="preserve"> é o sistema de arquivos distribuído nativo do Hadoop, que é capaz de armazenar e transmitir grandes massas de dados em maquinas de baixo custo. </w:t>
      </w:r>
    </w:p>
    <w:p w:rsidR="00BE334C" w:rsidRDefault="00BE334C" w:rsidP="009775C9">
      <w:pPr>
        <w:rPr>
          <w:sz w:val="24"/>
          <w:szCs w:val="24"/>
        </w:rPr>
      </w:pPr>
      <w:r>
        <w:rPr>
          <w:sz w:val="24"/>
          <w:szCs w:val="24"/>
        </w:rPr>
        <w:t>Para manipular os arquivos existentes no HDFS é usada a linha de comando no servidor onde o Hadoop está rodando. Para facilitar testes implementados nesse projeto foi desenvolvido um software utilizando a linguagem Java para executar ações no HDFS.</w:t>
      </w:r>
    </w:p>
    <w:p w:rsidR="00EE3F67" w:rsidRDefault="00BE334C" w:rsidP="009775C9">
      <w:pPr>
        <w:rPr>
          <w:sz w:val="24"/>
          <w:szCs w:val="24"/>
        </w:rPr>
      </w:pPr>
      <w:r>
        <w:rPr>
          <w:sz w:val="24"/>
          <w:szCs w:val="24"/>
        </w:rPr>
        <w:t>Para que a aplicação tenha acesso ao HDFS que está rodando em uma máquina virtual externa é necessário fazer algumas configurações. O Hadoop disponibiliza uma biblioteca chamada Hadoop Core.</w:t>
      </w:r>
      <w:r w:rsidR="00EE3F67">
        <w:rPr>
          <w:sz w:val="24"/>
          <w:szCs w:val="24"/>
        </w:rPr>
        <w:t xml:space="preserve"> Veja um exemplo na imagem a baixo:</w:t>
      </w:r>
    </w:p>
    <w:p w:rsidR="00EE3F67" w:rsidRDefault="00EE3F67" w:rsidP="009775C9">
      <w:pPr>
        <w:rPr>
          <w:sz w:val="24"/>
          <w:szCs w:val="24"/>
        </w:rPr>
      </w:pPr>
    </w:p>
    <w:p w:rsidR="00EE3F67" w:rsidRDefault="00EE3F67" w:rsidP="009775C9">
      <w:pPr>
        <w:rPr>
          <w:sz w:val="24"/>
          <w:szCs w:val="24"/>
        </w:rPr>
      </w:pPr>
      <w:r w:rsidRPr="00EE3F67">
        <w:rPr>
          <w:noProof/>
          <w:sz w:val="24"/>
          <w:szCs w:val="24"/>
          <w:lang w:eastAsia="pt-BR"/>
        </w:rPr>
        <w:drawing>
          <wp:inline distT="0" distB="0" distL="0" distR="0">
            <wp:extent cx="5400040" cy="2050328"/>
            <wp:effectExtent l="0" t="0" r="0" b="7620"/>
            <wp:docPr id="9" name="Imagem 9" descr="C:\Users\jrcsilva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csilva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755" w:rsidRDefault="00071755" w:rsidP="009775C9">
      <w:pPr>
        <w:rPr>
          <w:sz w:val="24"/>
          <w:szCs w:val="24"/>
        </w:rPr>
      </w:pPr>
    </w:p>
    <w:p w:rsidR="00071755" w:rsidRPr="00864C30" w:rsidRDefault="00071755" w:rsidP="009775C9">
      <w:pPr>
        <w:rPr>
          <w:sz w:val="24"/>
          <w:szCs w:val="24"/>
        </w:rPr>
      </w:pPr>
      <w:r>
        <w:rPr>
          <w:sz w:val="24"/>
          <w:szCs w:val="24"/>
        </w:rPr>
        <w:t xml:space="preserve">Com a biblioteca do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no projeto é possível criar uma instancia do </w:t>
      </w:r>
      <w:proofErr w:type="spellStart"/>
      <w:r>
        <w:rPr>
          <w:sz w:val="24"/>
          <w:szCs w:val="24"/>
        </w:rPr>
        <w:t>FileSystem</w:t>
      </w:r>
      <w:proofErr w:type="spellEnd"/>
      <w:r>
        <w:rPr>
          <w:sz w:val="24"/>
          <w:szCs w:val="24"/>
        </w:rPr>
        <w:t xml:space="preserve"> que é usada para fazer qualquer operação </w:t>
      </w:r>
      <w:bookmarkStart w:id="0" w:name="_GoBack"/>
      <w:bookmarkEnd w:id="0"/>
    </w:p>
    <w:sectPr w:rsidR="00071755" w:rsidRPr="00864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75"/>
    <w:rsid w:val="000337A3"/>
    <w:rsid w:val="00071755"/>
    <w:rsid w:val="00176D6D"/>
    <w:rsid w:val="00310CD0"/>
    <w:rsid w:val="003C674F"/>
    <w:rsid w:val="003E4D75"/>
    <w:rsid w:val="005B4AD8"/>
    <w:rsid w:val="00604951"/>
    <w:rsid w:val="00635D79"/>
    <w:rsid w:val="00793A6E"/>
    <w:rsid w:val="007D7D24"/>
    <w:rsid w:val="00864C30"/>
    <w:rsid w:val="00883F76"/>
    <w:rsid w:val="009775C9"/>
    <w:rsid w:val="00A469E9"/>
    <w:rsid w:val="00AD2171"/>
    <w:rsid w:val="00BE334C"/>
    <w:rsid w:val="00D22BE7"/>
    <w:rsid w:val="00E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A9211-FC72-4802-8036-06E389F0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4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1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hyperlink" Target="http://www.inmet.gov.br/portal/index.php?r=bdmep/bdmep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619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Rafael Campos Silva</dc:creator>
  <cp:keywords/>
  <dc:description/>
  <cp:lastModifiedBy>Joao Rafael Campos Silva</cp:lastModifiedBy>
  <cp:revision>5</cp:revision>
  <dcterms:created xsi:type="dcterms:W3CDTF">2015-09-17T16:24:00Z</dcterms:created>
  <dcterms:modified xsi:type="dcterms:W3CDTF">2015-10-26T17:02:00Z</dcterms:modified>
</cp:coreProperties>
</file>